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39" w:rsidRDefault="003049B8" w:rsidP="00460CB0">
      <w:pPr>
        <w:spacing w:after="0" w:line="240" w:lineRule="auto"/>
        <w:ind w:left="-340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3810</wp:posOffset>
            </wp:positionV>
            <wp:extent cx="6562725" cy="9067800"/>
            <wp:effectExtent l="0" t="0" r="0" b="0"/>
            <wp:wrapNone/>
            <wp:docPr id="1" name="Рисунок 1" descr="C:\Users\gpyug\Desktop\сканы программ\Осетрова\111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сканы программ\Осетрова\111 - 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52D39" w:rsidRPr="00136481" w:rsidRDefault="00D52D39" w:rsidP="00460CB0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13648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52D39" w:rsidRPr="00136481" w:rsidRDefault="00D52D39" w:rsidP="00460CB0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136481">
        <w:rPr>
          <w:rFonts w:ascii="Times New Roman" w:hAnsi="Times New Roman"/>
          <w:b/>
          <w:sz w:val="28"/>
          <w:szCs w:val="28"/>
        </w:rPr>
        <w:t>«Средняя школа № 16 города Евпатории Республики Крым»</w:t>
      </w:r>
    </w:p>
    <w:p w:rsidR="00D52D39" w:rsidRDefault="00D52D39" w:rsidP="00460CB0">
      <w:pPr>
        <w:spacing w:line="240" w:lineRule="auto"/>
        <w:ind w:left="-340"/>
        <w:jc w:val="center"/>
        <w:rPr>
          <w:rFonts w:ascii="Times New Roman" w:hAnsi="Times New Roman"/>
          <w:sz w:val="28"/>
          <w:szCs w:val="28"/>
        </w:rPr>
      </w:pPr>
    </w:p>
    <w:p w:rsidR="00D52D39" w:rsidRPr="007A504D" w:rsidRDefault="00D52D39" w:rsidP="00C356CD">
      <w:pPr>
        <w:spacing w:after="0" w:line="240" w:lineRule="auto"/>
        <w:ind w:left="-567" w:hanging="170"/>
        <w:rPr>
          <w:rFonts w:ascii="Times New Roman" w:hAnsi="Times New Roman"/>
          <w:b/>
          <w:sz w:val="28"/>
          <w:lang w:val="uk-UA"/>
        </w:rPr>
      </w:pPr>
      <w:r w:rsidRPr="007A504D">
        <w:rPr>
          <w:rFonts w:ascii="Times New Roman" w:hAnsi="Times New Roman"/>
          <w:b/>
          <w:sz w:val="28"/>
        </w:rPr>
        <w:t>Р</w:t>
      </w:r>
      <w:r w:rsidR="005F2190">
        <w:rPr>
          <w:rFonts w:ascii="Times New Roman" w:hAnsi="Times New Roman"/>
          <w:b/>
          <w:sz w:val="28"/>
        </w:rPr>
        <w:t xml:space="preserve">АССМОТРЕНО                 </w:t>
      </w:r>
      <w:r w:rsidR="0013648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</w:t>
      </w:r>
      <w:r w:rsidR="005F2190">
        <w:rPr>
          <w:rFonts w:ascii="Times New Roman" w:hAnsi="Times New Roman"/>
          <w:b/>
          <w:sz w:val="28"/>
        </w:rPr>
        <w:t>ОГЛАСОВАНО</w:t>
      </w:r>
      <w:r w:rsidRPr="007A504D">
        <w:rPr>
          <w:rFonts w:ascii="Times New Roman" w:hAnsi="Times New Roman"/>
          <w:b/>
          <w:sz w:val="28"/>
        </w:rPr>
        <w:t xml:space="preserve">   </w:t>
      </w:r>
      <w:r w:rsidR="005F2190">
        <w:rPr>
          <w:rFonts w:ascii="Times New Roman" w:hAnsi="Times New Roman"/>
          <w:b/>
          <w:sz w:val="28"/>
        </w:rPr>
        <w:t xml:space="preserve">                УТВЕРЖДЕНО</w:t>
      </w:r>
    </w:p>
    <w:p w:rsidR="00D52D39" w:rsidRPr="007A504D" w:rsidRDefault="00D52D39" w:rsidP="005F2190">
      <w:pPr>
        <w:spacing w:after="0" w:line="240" w:lineRule="auto"/>
        <w:ind w:left="-737"/>
        <w:rPr>
          <w:rFonts w:ascii="Times New Roman" w:hAnsi="Times New Roman"/>
          <w:sz w:val="28"/>
        </w:rPr>
      </w:pPr>
      <w:r w:rsidRPr="007A504D">
        <w:rPr>
          <w:rFonts w:ascii="Times New Roman" w:hAnsi="Times New Roman"/>
          <w:sz w:val="28"/>
          <w:lang w:val="uk-UA"/>
        </w:rPr>
        <w:t>на заседании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7A504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Ш</w:t>
      </w:r>
      <w:r w:rsidR="005F2190">
        <w:rPr>
          <w:rFonts w:ascii="Times New Roman" w:hAnsi="Times New Roman"/>
          <w:sz w:val="28"/>
          <w:lang w:val="uk-UA"/>
        </w:rPr>
        <w:t xml:space="preserve">МО               </w:t>
      </w:r>
      <w:r w:rsidRPr="007A504D">
        <w:rPr>
          <w:rFonts w:ascii="Times New Roman" w:hAnsi="Times New Roman"/>
          <w:sz w:val="28"/>
        </w:rPr>
        <w:t xml:space="preserve">Зам. директора </w:t>
      </w:r>
      <w:r>
        <w:rPr>
          <w:rFonts w:ascii="Times New Roman" w:hAnsi="Times New Roman"/>
          <w:sz w:val="28"/>
        </w:rPr>
        <w:t xml:space="preserve">по УВР         </w:t>
      </w:r>
      <w:r w:rsidR="00460CB0">
        <w:rPr>
          <w:rFonts w:ascii="Times New Roman" w:hAnsi="Times New Roman"/>
          <w:sz w:val="28"/>
        </w:rPr>
        <w:t xml:space="preserve"> </w:t>
      </w:r>
      <w:r w:rsidR="005F2190">
        <w:rPr>
          <w:rFonts w:ascii="Times New Roman" w:hAnsi="Times New Roman"/>
          <w:sz w:val="28"/>
        </w:rPr>
        <w:t xml:space="preserve"> </w:t>
      </w:r>
      <w:r w:rsidR="00136481">
        <w:rPr>
          <w:rFonts w:ascii="Times New Roman" w:hAnsi="Times New Roman"/>
          <w:sz w:val="28"/>
        </w:rPr>
        <w:t xml:space="preserve"> </w:t>
      </w:r>
      <w:r w:rsidRPr="007A504D">
        <w:rPr>
          <w:rFonts w:ascii="Times New Roman" w:hAnsi="Times New Roman"/>
          <w:sz w:val="28"/>
        </w:rPr>
        <w:t xml:space="preserve">Директор </w:t>
      </w:r>
      <w:r>
        <w:rPr>
          <w:rFonts w:ascii="Times New Roman" w:hAnsi="Times New Roman"/>
          <w:sz w:val="28"/>
        </w:rPr>
        <w:t>школы</w:t>
      </w:r>
    </w:p>
    <w:p w:rsidR="00D52D39" w:rsidRPr="007A504D" w:rsidRDefault="00D52D39" w:rsidP="005F2190">
      <w:pPr>
        <w:spacing w:after="0" w:line="240" w:lineRule="auto"/>
        <w:ind w:left="-7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от  </w:t>
      </w:r>
      <w:r w:rsidR="00460CB0">
        <w:rPr>
          <w:rFonts w:ascii="Times New Roman" w:hAnsi="Times New Roman"/>
          <w:sz w:val="28"/>
          <w:lang w:val="uk-UA"/>
        </w:rPr>
        <w:t>30</w:t>
      </w:r>
      <w:r>
        <w:rPr>
          <w:rFonts w:ascii="Times New Roman" w:hAnsi="Times New Roman"/>
          <w:sz w:val="28"/>
          <w:lang w:val="uk-UA"/>
        </w:rPr>
        <w:t xml:space="preserve"> .08.20</w:t>
      </w:r>
      <w:r w:rsidR="00460CB0">
        <w:rPr>
          <w:rFonts w:ascii="Times New Roman" w:hAnsi="Times New Roman"/>
          <w:sz w:val="28"/>
          <w:lang w:val="uk-UA"/>
        </w:rPr>
        <w:t xml:space="preserve">18 </w:t>
      </w:r>
      <w:r>
        <w:rPr>
          <w:rFonts w:ascii="Times New Roman" w:hAnsi="Times New Roman"/>
          <w:sz w:val="28"/>
          <w:lang w:val="uk-UA"/>
        </w:rPr>
        <w:t>г.</w:t>
      </w:r>
      <w:r w:rsidRPr="004315DF">
        <w:rPr>
          <w:rFonts w:ascii="Times New Roman" w:hAnsi="Times New Roman"/>
          <w:sz w:val="28"/>
          <w:lang w:val="uk-UA"/>
        </w:rPr>
        <w:t xml:space="preserve">       </w:t>
      </w:r>
      <w:r w:rsidRPr="004315DF">
        <w:rPr>
          <w:rFonts w:ascii="Times New Roman" w:hAnsi="Times New Roman"/>
          <w:sz w:val="28"/>
        </w:rPr>
        <w:t xml:space="preserve">             </w:t>
      </w:r>
      <w:r w:rsidR="00C356CD">
        <w:rPr>
          <w:rFonts w:ascii="Times New Roman" w:hAnsi="Times New Roman"/>
          <w:sz w:val="28"/>
        </w:rPr>
        <w:t xml:space="preserve">  </w:t>
      </w:r>
      <w:r w:rsidR="005F219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  Т.В.Полищук</w:t>
      </w:r>
      <w:r w:rsidRPr="004315DF">
        <w:rPr>
          <w:rFonts w:ascii="Times New Roman" w:hAnsi="Times New Roman"/>
          <w:sz w:val="28"/>
        </w:rPr>
        <w:t xml:space="preserve">            </w:t>
      </w:r>
      <w:r w:rsidR="005F2190">
        <w:rPr>
          <w:rFonts w:ascii="Times New Roman" w:hAnsi="Times New Roman"/>
          <w:sz w:val="28"/>
        </w:rPr>
        <w:t xml:space="preserve">  __</w:t>
      </w:r>
      <w:r>
        <w:rPr>
          <w:rFonts w:ascii="Times New Roman" w:hAnsi="Times New Roman"/>
          <w:sz w:val="28"/>
        </w:rPr>
        <w:t>__</w:t>
      </w:r>
      <w:r w:rsidR="005F2190">
        <w:rPr>
          <w:rFonts w:ascii="Times New Roman" w:hAnsi="Times New Roman"/>
          <w:sz w:val="28"/>
        </w:rPr>
        <w:t>__</w:t>
      </w:r>
      <w:r w:rsidRPr="004315DF">
        <w:rPr>
          <w:rFonts w:ascii="Times New Roman" w:hAnsi="Times New Roman"/>
          <w:sz w:val="28"/>
        </w:rPr>
        <w:t>О.А. Донцова</w:t>
      </w:r>
      <w:r w:rsidRPr="004315DF">
        <w:rPr>
          <w:rFonts w:ascii="Times New Roman" w:hAnsi="Times New Roman"/>
          <w:sz w:val="28"/>
          <w:lang w:val="uk-UA"/>
        </w:rPr>
        <w:t xml:space="preserve"> </w:t>
      </w:r>
      <w:r w:rsidR="00C356CD">
        <w:rPr>
          <w:rFonts w:ascii="Times New Roman" w:hAnsi="Times New Roman"/>
          <w:sz w:val="28"/>
          <w:lang w:val="uk-UA"/>
        </w:rPr>
        <w:t xml:space="preserve">    </w:t>
      </w:r>
      <w:r w:rsidRPr="004315DF">
        <w:rPr>
          <w:rFonts w:ascii="Times New Roman" w:hAnsi="Times New Roman"/>
          <w:sz w:val="28"/>
          <w:lang w:val="uk-UA"/>
        </w:rPr>
        <w:t>протокол №</w:t>
      </w:r>
      <w:r>
        <w:rPr>
          <w:rFonts w:ascii="Times New Roman" w:hAnsi="Times New Roman"/>
          <w:sz w:val="28"/>
          <w:lang w:val="uk-UA"/>
        </w:rPr>
        <w:t xml:space="preserve"> </w:t>
      </w:r>
      <w:r w:rsidR="005F2190">
        <w:rPr>
          <w:rFonts w:ascii="Times New Roman" w:hAnsi="Times New Roman"/>
          <w:sz w:val="28"/>
          <w:lang w:val="uk-UA"/>
        </w:rPr>
        <w:t>1</w:t>
      </w:r>
      <w:r>
        <w:rPr>
          <w:rFonts w:ascii="Times New Roman" w:hAnsi="Times New Roman"/>
          <w:sz w:val="28"/>
          <w:lang w:val="uk-UA"/>
        </w:rPr>
        <w:t xml:space="preserve">         </w:t>
      </w:r>
      <w:r w:rsidRPr="007A504D">
        <w:rPr>
          <w:rFonts w:ascii="Times New Roman" w:hAnsi="Times New Roman"/>
          <w:sz w:val="28"/>
          <w:lang w:val="uk-UA"/>
        </w:rPr>
        <w:t xml:space="preserve">   </w:t>
      </w:r>
      <w:r w:rsidR="005F2190">
        <w:rPr>
          <w:rFonts w:ascii="Times New Roman" w:hAnsi="Times New Roman"/>
          <w:sz w:val="28"/>
        </w:rPr>
        <w:t xml:space="preserve">               </w:t>
      </w:r>
      <w:r w:rsidRPr="007A504D">
        <w:rPr>
          <w:rFonts w:ascii="Times New Roman" w:hAnsi="Times New Roman"/>
          <w:sz w:val="28"/>
        </w:rPr>
        <w:t xml:space="preserve"> </w:t>
      </w:r>
      <w:r w:rsidR="00C356CD">
        <w:rPr>
          <w:rFonts w:ascii="Times New Roman" w:hAnsi="Times New Roman"/>
          <w:sz w:val="28"/>
        </w:rPr>
        <w:t xml:space="preserve">      </w:t>
      </w:r>
      <w:r w:rsidR="005F2190">
        <w:rPr>
          <w:rFonts w:ascii="Times New Roman" w:hAnsi="Times New Roman"/>
          <w:sz w:val="28"/>
        </w:rPr>
        <w:t>23.08.2018</w:t>
      </w:r>
      <w:r w:rsidRPr="007A504D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</w:t>
      </w:r>
      <w:r w:rsidR="00C356CD">
        <w:rPr>
          <w:rFonts w:ascii="Times New Roman" w:hAnsi="Times New Roman"/>
          <w:sz w:val="28"/>
          <w:lang w:val="uk-UA"/>
        </w:rPr>
        <w:t xml:space="preserve">          </w:t>
      </w:r>
      <w:r w:rsidR="005F2190">
        <w:rPr>
          <w:rFonts w:ascii="Times New Roman" w:hAnsi="Times New Roman"/>
          <w:sz w:val="28"/>
        </w:rPr>
        <w:t>Приказ № 456</w:t>
      </w:r>
      <w:r>
        <w:rPr>
          <w:rFonts w:ascii="Times New Roman" w:hAnsi="Times New Roman"/>
          <w:sz w:val="28"/>
        </w:rPr>
        <w:t>/01-16</w:t>
      </w:r>
      <w:r w:rsidRPr="007A504D">
        <w:rPr>
          <w:rFonts w:ascii="Times New Roman" w:hAnsi="Times New Roman"/>
          <w:sz w:val="28"/>
          <w:lang w:val="uk-UA"/>
        </w:rPr>
        <w:t xml:space="preserve">                Руководитель </w:t>
      </w:r>
      <w:r>
        <w:rPr>
          <w:rFonts w:ascii="Times New Roman" w:hAnsi="Times New Roman"/>
          <w:sz w:val="28"/>
          <w:lang w:val="uk-UA"/>
        </w:rPr>
        <w:t>Ш</w:t>
      </w:r>
      <w:r w:rsidRPr="007A504D">
        <w:rPr>
          <w:rFonts w:ascii="Times New Roman" w:hAnsi="Times New Roman"/>
          <w:sz w:val="28"/>
          <w:lang w:val="uk-UA"/>
        </w:rPr>
        <w:t xml:space="preserve">МО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             от </w:t>
      </w:r>
      <w:r w:rsidR="005F2190">
        <w:rPr>
          <w:rFonts w:ascii="Times New Roman" w:hAnsi="Times New Roman"/>
          <w:sz w:val="28"/>
        </w:rPr>
        <w:t>31.08.2018г.</w:t>
      </w:r>
    </w:p>
    <w:p w:rsidR="00D52D39" w:rsidRPr="007A504D" w:rsidRDefault="00D52D39" w:rsidP="005F2190">
      <w:pPr>
        <w:spacing w:after="0" w:line="240" w:lineRule="auto"/>
        <w:ind w:left="-737"/>
        <w:rPr>
          <w:rFonts w:ascii="Times New Roman" w:hAnsi="Times New Roman"/>
          <w:sz w:val="24"/>
          <w:szCs w:val="24"/>
        </w:rPr>
      </w:pPr>
      <w:r w:rsidRPr="007A504D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Е.Б.Борзыкина</w:t>
      </w:r>
      <w:r w:rsidRPr="007A504D"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 w:rsidRPr="007A504D">
        <w:rPr>
          <w:rFonts w:ascii="Times New Roman" w:hAnsi="Times New Roman"/>
          <w:sz w:val="28"/>
          <w:lang w:val="uk-UA"/>
        </w:rPr>
        <w:t xml:space="preserve">                     </w:t>
      </w:r>
      <w:r w:rsidRPr="007A504D">
        <w:rPr>
          <w:rFonts w:ascii="Times New Roman" w:hAnsi="Times New Roman"/>
          <w:sz w:val="32"/>
          <w:szCs w:val="24"/>
        </w:rPr>
        <w:t xml:space="preserve">  </w:t>
      </w:r>
    </w:p>
    <w:p w:rsidR="00D52D39" w:rsidRDefault="00D52D39" w:rsidP="005F2190">
      <w:pPr>
        <w:spacing w:line="240" w:lineRule="auto"/>
        <w:ind w:left="-340"/>
        <w:jc w:val="right"/>
        <w:rPr>
          <w:rFonts w:ascii="Times New Roman" w:hAnsi="Times New Roman"/>
          <w:sz w:val="28"/>
          <w:szCs w:val="28"/>
        </w:rPr>
      </w:pPr>
    </w:p>
    <w:p w:rsidR="00D52D39" w:rsidRDefault="00D52D39" w:rsidP="00460CB0">
      <w:pPr>
        <w:spacing w:line="240" w:lineRule="auto"/>
        <w:ind w:left="-340"/>
        <w:jc w:val="center"/>
        <w:rPr>
          <w:rFonts w:ascii="Times New Roman" w:hAnsi="Times New Roman"/>
          <w:sz w:val="28"/>
          <w:szCs w:val="28"/>
        </w:rPr>
      </w:pPr>
    </w:p>
    <w:p w:rsidR="00D52D39" w:rsidRDefault="00D52D39" w:rsidP="00D52D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39" w:rsidRPr="00A41B97" w:rsidRDefault="00D52D39" w:rsidP="00D52D3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</w:t>
      </w:r>
      <w:r>
        <w:rPr>
          <w:b/>
          <w:bCs/>
          <w:color w:val="000000"/>
          <w:kern w:val="24"/>
          <w:sz w:val="32"/>
          <w:szCs w:val="32"/>
        </w:rPr>
        <w:t>русскому языку</w:t>
      </w:r>
    </w:p>
    <w:p w:rsidR="00D52D39" w:rsidRPr="00A41B97" w:rsidRDefault="00901C13" w:rsidP="00D52D39">
      <w:pPr>
        <w:pStyle w:val="af5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5</w:t>
      </w:r>
      <w:r w:rsidR="002906DF">
        <w:rPr>
          <w:b/>
          <w:bCs/>
          <w:color w:val="000000"/>
          <w:kern w:val="24"/>
          <w:sz w:val="32"/>
          <w:szCs w:val="32"/>
        </w:rPr>
        <w:t xml:space="preserve">- </w:t>
      </w:r>
      <w:r w:rsidR="002906DF" w:rsidRPr="002906DF">
        <w:rPr>
          <w:b/>
          <w:bCs/>
          <w:color w:val="000000"/>
          <w:kern w:val="24"/>
          <w:sz w:val="32"/>
          <w:szCs w:val="32"/>
        </w:rPr>
        <w:t>А</w:t>
      </w:r>
      <w:r w:rsidR="00D52D39"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 w:rsidR="00D52D39">
        <w:rPr>
          <w:b/>
          <w:bCs/>
          <w:color w:val="000000"/>
          <w:kern w:val="24"/>
          <w:sz w:val="32"/>
          <w:szCs w:val="32"/>
        </w:rPr>
        <w:t>а</w:t>
      </w:r>
      <w:r w:rsidR="00D52D39" w:rsidRPr="00A41B97"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2018 - 2019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E4340" w:rsidRDefault="007E4340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E4340" w:rsidRPr="006A72B5" w:rsidRDefault="007E4340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6A72B5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           </w:t>
      </w:r>
      <w:r w:rsidR="00460CB0">
        <w:rPr>
          <w:b/>
          <w:color w:val="000000"/>
          <w:kern w:val="24"/>
          <w:sz w:val="28"/>
          <w:szCs w:val="28"/>
        </w:rPr>
        <w:t xml:space="preserve">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D52D39" w:rsidRPr="006629ED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629ED">
        <w:rPr>
          <w:b/>
          <w:bCs/>
          <w:color w:val="000000"/>
          <w:kern w:val="24"/>
          <w:sz w:val="28"/>
          <w:szCs w:val="28"/>
        </w:rPr>
        <w:t xml:space="preserve">               </w:t>
      </w:r>
      <w:r w:rsidR="00460CB0">
        <w:rPr>
          <w:b/>
          <w:bCs/>
          <w:color w:val="000000"/>
          <w:kern w:val="24"/>
          <w:sz w:val="28"/>
          <w:szCs w:val="28"/>
        </w:rPr>
        <w:t xml:space="preserve">                            </w:t>
      </w:r>
      <w:r w:rsidR="00C356CD">
        <w:rPr>
          <w:b/>
          <w:bCs/>
          <w:color w:val="000000"/>
          <w:kern w:val="24"/>
          <w:sz w:val="28"/>
          <w:szCs w:val="28"/>
        </w:rPr>
        <w:t xml:space="preserve"> </w:t>
      </w:r>
      <w:r w:rsidR="002906DF">
        <w:rPr>
          <w:b/>
          <w:bCs/>
          <w:color w:val="000000"/>
          <w:kern w:val="24"/>
          <w:sz w:val="28"/>
          <w:szCs w:val="28"/>
        </w:rPr>
        <w:t xml:space="preserve">  Осетрова Татьяна Михайловна</w:t>
      </w:r>
      <w:r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D52D39" w:rsidRPr="006629ED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</w:t>
      </w:r>
      <w:r w:rsidR="002906DF">
        <w:rPr>
          <w:b/>
          <w:color w:val="000000"/>
          <w:kern w:val="24"/>
          <w:sz w:val="28"/>
          <w:szCs w:val="28"/>
        </w:rPr>
        <w:t xml:space="preserve">                               </w:t>
      </w:r>
      <w:r w:rsidRPr="006629ED">
        <w:rPr>
          <w:b/>
          <w:color w:val="000000"/>
          <w:kern w:val="24"/>
          <w:sz w:val="28"/>
          <w:szCs w:val="28"/>
        </w:rPr>
        <w:t>учите</w:t>
      </w:r>
      <w:r w:rsidR="00947F99">
        <w:rPr>
          <w:b/>
          <w:color w:val="000000"/>
          <w:kern w:val="24"/>
          <w:sz w:val="28"/>
          <w:szCs w:val="28"/>
        </w:rPr>
        <w:t>ль русского языка  и литературы</w:t>
      </w:r>
      <w:r w:rsidRPr="006629ED">
        <w:rPr>
          <w:b/>
          <w:color w:val="000000"/>
          <w:kern w:val="24"/>
          <w:sz w:val="28"/>
          <w:szCs w:val="28"/>
        </w:rPr>
        <w:t xml:space="preserve"> </w:t>
      </w:r>
    </w:p>
    <w:p w:rsidR="00D52D39" w:rsidRPr="006629ED" w:rsidRDefault="002906DF" w:rsidP="00D52D39">
      <w:pPr>
        <w:pStyle w:val="af5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высшей </w:t>
      </w:r>
      <w:r w:rsidR="00460CB0">
        <w:rPr>
          <w:b/>
          <w:color w:val="000000"/>
          <w:kern w:val="24"/>
          <w:sz w:val="28"/>
          <w:szCs w:val="28"/>
        </w:rPr>
        <w:t xml:space="preserve"> </w:t>
      </w:r>
      <w:r w:rsidR="00D52D39" w:rsidRPr="006629ED">
        <w:rPr>
          <w:b/>
          <w:color w:val="000000"/>
          <w:kern w:val="24"/>
          <w:sz w:val="28"/>
          <w:szCs w:val="28"/>
        </w:rPr>
        <w:t xml:space="preserve">категории                                                                    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</w:t>
      </w:r>
      <w:r w:rsidRPr="009F2C08">
        <w:rPr>
          <w:b/>
          <w:bCs/>
          <w:color w:val="000000"/>
          <w:kern w:val="24"/>
          <w:sz w:val="32"/>
          <w:szCs w:val="32"/>
        </w:rPr>
        <w:t>201</w:t>
      </w:r>
      <w:r>
        <w:rPr>
          <w:b/>
          <w:bCs/>
          <w:color w:val="000000"/>
          <w:kern w:val="24"/>
          <w:sz w:val="32"/>
          <w:szCs w:val="32"/>
        </w:rPr>
        <w:t>8</w:t>
      </w:r>
    </w:p>
    <w:p w:rsidR="00D52D39" w:rsidRDefault="00D52D39" w:rsidP="008F4D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032E5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F06C9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F06C9D" w:rsidRPr="00F06C9D" w:rsidRDefault="00F06C9D" w:rsidP="00032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 составлена на основе авторской программы</w:t>
      </w:r>
      <w:r w:rsidRPr="00F06C9D">
        <w:rPr>
          <w:rFonts w:ascii="Times New Roman" w:hAnsi="Times New Roman" w:cs="Times New Roman"/>
          <w:sz w:val="24"/>
          <w:szCs w:val="24"/>
        </w:rPr>
        <w:t>: Рыбченкова Л. М.  Русский язык. Рабочие программы. Предметная линия учебников Л. М. Рыбченковой, О. М. Александровой, О. В. Загоровской и других. 5—9 классы: пособие для учителей общеобразоват. учреждений / Л. М. Рыбченкова, О. М. Александрова. — 2-е изд. — М. : Просвещение, 2012. — 108 с.</w:t>
      </w:r>
    </w:p>
    <w:p w:rsidR="00F06C9D" w:rsidRPr="00F06C9D" w:rsidRDefault="00F06C9D" w:rsidP="00032E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F06C9D">
        <w:rPr>
          <w:rFonts w:ascii="Times New Roman" w:hAnsi="Times New Roman" w:cs="Times New Roman"/>
          <w:sz w:val="24"/>
          <w:szCs w:val="24"/>
        </w:rPr>
        <w:t xml:space="preserve">: </w:t>
      </w:r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Русский язык. 5 класс. Учебник для общеобразовательных организаций в 2-х частях (Л.М. Рыбченкова, О.М. Александрова и др). – М.: Просвещение, 2014. </w:t>
      </w:r>
    </w:p>
    <w:p w:rsidR="00F06C9D" w:rsidRPr="00F06C9D" w:rsidRDefault="00F06C9D" w:rsidP="00032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079"/>
      </w:tblGrid>
      <w:tr w:rsidR="00F06C9D" w:rsidRPr="00F06C9D" w:rsidTr="003D7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C9D" w:rsidRPr="00F06C9D" w:rsidRDefault="00F06C9D" w:rsidP="00032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</w:tbl>
    <w:p w:rsidR="00F06C9D" w:rsidRPr="00F06C9D" w:rsidRDefault="00F06C9D" w:rsidP="00032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032E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71595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1) владение всеми видами речевой деятельности: </w:t>
      </w:r>
    </w:p>
    <w:p w:rsidR="00F06C9D" w:rsidRPr="00F06C9D" w:rsidRDefault="00F06C9D" w:rsidP="00F06C9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F06C9D" w:rsidRPr="00F06C9D" w:rsidRDefault="00F06C9D" w:rsidP="00F06C9D">
      <w:pPr>
        <w:numPr>
          <w:ilvl w:val="0"/>
          <w:numId w:val="11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F06C9D" w:rsidRPr="00F06C9D" w:rsidRDefault="00F06C9D" w:rsidP="00F06C9D">
      <w:pPr>
        <w:numPr>
          <w:ilvl w:val="0"/>
          <w:numId w:val="11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F06C9D" w:rsidRPr="00F06C9D" w:rsidRDefault="00F06C9D" w:rsidP="00F06C9D">
      <w:pPr>
        <w:numPr>
          <w:ilvl w:val="0"/>
          <w:numId w:val="11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F06C9D" w:rsidRPr="00F06C9D" w:rsidRDefault="00F06C9D" w:rsidP="00F06C9D">
      <w:pPr>
        <w:numPr>
          <w:ilvl w:val="0"/>
          <w:numId w:val="11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06C9D" w:rsidRPr="00F06C9D" w:rsidRDefault="00F06C9D" w:rsidP="00F06C9D">
      <w:pPr>
        <w:numPr>
          <w:ilvl w:val="0"/>
          <w:numId w:val="11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F06C9D" w:rsidRPr="00F06C9D" w:rsidRDefault="00F06C9D" w:rsidP="00F06C9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</w:t>
      </w:r>
      <w:r w:rsidRPr="00F06C9D">
        <w:rPr>
          <w:rFonts w:ascii="Times New Roman" w:hAnsi="Times New Roman" w:cs="Times New Roman"/>
          <w:sz w:val="24"/>
          <w:szCs w:val="24"/>
        </w:rPr>
        <w:lastRenderedPageBreak/>
        <w:t>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06C9D" w:rsidRDefault="00F06C9D" w:rsidP="00F06C9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F06C9D" w:rsidRPr="00F06C9D" w:rsidRDefault="00F06C9D" w:rsidP="00F06C9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F06C9D">
        <w:rPr>
          <w:rFonts w:ascii="Times New Roman" w:hAnsi="Times New Roman" w:cs="Times New Roman"/>
          <w:sz w:val="24"/>
          <w:szCs w:val="24"/>
        </w:rPr>
        <w:t>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F06C9D" w:rsidRPr="00F06C9D" w:rsidRDefault="00F06C9D" w:rsidP="00F06C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(подробного).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sz w:val="24"/>
          <w:szCs w:val="24"/>
        </w:rPr>
        <w:t>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F06C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F06C9D" w:rsidRPr="00F06C9D" w:rsidRDefault="00F06C9D" w:rsidP="00F06C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F06C9D" w:rsidRPr="00F06C9D" w:rsidRDefault="00F06C9D" w:rsidP="00F06C9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F06C9D" w:rsidRPr="00F06C9D" w:rsidRDefault="00F06C9D" w:rsidP="0071595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F06C9D" w:rsidRPr="00F06C9D" w:rsidRDefault="00F06C9D" w:rsidP="0071595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71595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06C9D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развитие русистики.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Фонетика и орфоэпия. Графика.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фонетический анализ слова;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lastRenderedPageBreak/>
        <w:t>Ученик получит возможность научиться: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выразительно читать прозаические и поэтические тексты;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Морфемика и словообразование.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F06C9D" w:rsidRPr="00F06C9D" w:rsidRDefault="00F06C9D" w:rsidP="00F06C9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F06C9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F06C9D" w:rsidRPr="00F06C9D" w:rsidRDefault="00F06C9D" w:rsidP="00F06C9D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опознавать самостоятельные (знаменательные) части речи и их формы, служебные части речи;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организации;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опознавать основные выразительные средства синтаксиса в художественной речи.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объёме содержания программы);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обнаруживать и исправлять орфографические и пунктуационные ошибки;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F06C9D" w:rsidRPr="00F06C9D" w:rsidRDefault="00F06C9D" w:rsidP="00F06C9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F06C9D" w:rsidRPr="00F06C9D" w:rsidRDefault="00F06C9D" w:rsidP="00F06C9D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F06C9D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F06C9D" w:rsidRPr="00F06C9D" w:rsidRDefault="00F06C9D" w:rsidP="0071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06C9D" w:rsidRPr="00F06C9D" w:rsidRDefault="007765FE" w:rsidP="0071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1.Введение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Язык и языкознание. Язык и общение. Текст.</w:t>
      </w:r>
    </w:p>
    <w:p w:rsidR="00F06C9D" w:rsidRPr="00F06C9D" w:rsidRDefault="00F06C9D" w:rsidP="007159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E15333" w:rsidRPr="00E15333">
        <w:rPr>
          <w:rFonts w:ascii="Times New Roman" w:hAnsi="Times New Roman" w:cs="Times New Roman"/>
          <w:sz w:val="24"/>
          <w:szCs w:val="24"/>
        </w:rPr>
        <w:t xml:space="preserve"> </w:t>
      </w:r>
      <w:r w:rsidR="00E15333" w:rsidRPr="00E15333">
        <w:rPr>
          <w:rFonts w:ascii="Times New Roman" w:hAnsi="Times New Roman" w:cs="Times New Roman"/>
          <w:b/>
          <w:sz w:val="24"/>
          <w:szCs w:val="24"/>
        </w:rPr>
        <w:t>Фонетика. Графика. Орфография.</w:t>
      </w:r>
      <w:r w:rsidR="00E15333"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b/>
          <w:sz w:val="24"/>
          <w:szCs w:val="24"/>
        </w:rPr>
        <w:t>(1</w:t>
      </w:r>
      <w:r w:rsidR="007765FE">
        <w:rPr>
          <w:rFonts w:ascii="Times New Roman" w:hAnsi="Times New Roman" w:cs="Times New Roman"/>
          <w:b/>
          <w:sz w:val="24"/>
          <w:szCs w:val="24"/>
        </w:rPr>
        <w:t>3</w:t>
      </w:r>
      <w:r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Фонетика, графика, орфография как разделы лингвистики.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Буква и звук. Алфавит. Согласные звуки и обозначающие их буквы. Глухие и звонкие согласные. Непроизносимые согласные.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Твёрдые и мягкие согласные. Гласные звуки и обозначающие их буквы. Слог и ударение.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Правописание безударных гласных в корне слова.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Повторение по теме «Фонетика, графика»</w:t>
      </w:r>
      <w:r w:rsidR="009271D5">
        <w:rPr>
          <w:rFonts w:ascii="Times New Roman" w:hAnsi="Times New Roman" w:cs="Times New Roman"/>
          <w:sz w:val="24"/>
          <w:szCs w:val="24"/>
        </w:rPr>
        <w:t>.</w:t>
      </w:r>
    </w:p>
    <w:p w:rsidR="00F06C9D" w:rsidRPr="00E15333" w:rsidRDefault="00F06C9D" w:rsidP="00E153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3.</w:t>
      </w:r>
      <w:r w:rsidR="00E15333" w:rsidRPr="00E15333">
        <w:rPr>
          <w:rFonts w:ascii="Times New Roman" w:hAnsi="Times New Roman" w:cs="Times New Roman"/>
          <w:sz w:val="24"/>
          <w:szCs w:val="24"/>
        </w:rPr>
        <w:t xml:space="preserve"> </w:t>
      </w:r>
      <w:r w:rsidR="00E15333" w:rsidRPr="00E15333">
        <w:rPr>
          <w:rFonts w:ascii="Times New Roman" w:hAnsi="Times New Roman" w:cs="Times New Roman"/>
          <w:b/>
          <w:sz w:val="24"/>
          <w:szCs w:val="24"/>
        </w:rPr>
        <w:t>Морфемика. Словообразование.Орфографи.</w:t>
      </w:r>
      <w:r w:rsidR="00E15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5FE">
        <w:rPr>
          <w:rFonts w:ascii="Times New Roman" w:hAnsi="Times New Roman" w:cs="Times New Roman"/>
          <w:b/>
          <w:sz w:val="24"/>
          <w:szCs w:val="24"/>
        </w:rPr>
        <w:t>(9</w:t>
      </w:r>
      <w:r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153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6C9D">
        <w:rPr>
          <w:rFonts w:ascii="Times New Roman" w:hAnsi="Times New Roman" w:cs="Times New Roman"/>
          <w:sz w:val="24"/>
          <w:szCs w:val="24"/>
        </w:rPr>
        <w:t>Морфемика и словообразование как разделы лингвистики.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Корень слова. Родственные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Окончание и основа. Приставки. Суффиксы.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Сложные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Pr="00F06C9D">
        <w:rPr>
          <w:rFonts w:ascii="Times New Roman" w:hAnsi="Times New Roman" w:cs="Times New Roman"/>
          <w:sz w:val="24"/>
          <w:szCs w:val="24"/>
        </w:rPr>
        <w:t>Повторение по теме «Морфемика, словообразование, орфография»</w:t>
      </w:r>
      <w:r w:rsidR="009271D5">
        <w:rPr>
          <w:rFonts w:ascii="Times New Roman" w:hAnsi="Times New Roman" w:cs="Times New Roman"/>
          <w:sz w:val="24"/>
          <w:szCs w:val="24"/>
        </w:rPr>
        <w:t>.</w:t>
      </w:r>
    </w:p>
    <w:p w:rsidR="00F06C9D" w:rsidRPr="00F06C9D" w:rsidRDefault="007765FE" w:rsidP="0071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4.Лексикология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>0 ч)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Лексикология как раздел лингвистики.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Лексическое значение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Устная и письменная речь. Разговорная, книжная и нейтральная лексика.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Толковые словари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.Правописание букв о и ё после шипящих в корне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Однозначные и многозначные слова.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Понятие о лексической сочетаемости.</w:t>
      </w:r>
      <w:r w:rsidR="008B661A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Тематическая группа.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Синонимы. Антонимы.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Омонимы. Паронимы.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Понятие о чередовании.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Чередование букв е/и в корнях.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Чередование букв а/о в корнях.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Суффиксы -чик и -щик.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И и ы после приставок на согласные.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Особенности написания приставок на з/с.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Фразеологизмы.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Крылатые слова.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Повторение по теме «Лексика»</w:t>
      </w:r>
      <w:r w:rsidR="009271D5">
        <w:rPr>
          <w:rFonts w:ascii="Times New Roman" w:hAnsi="Times New Roman" w:cs="Times New Roman"/>
          <w:sz w:val="24"/>
          <w:szCs w:val="24"/>
        </w:rPr>
        <w:t>.</w:t>
      </w:r>
    </w:p>
    <w:p w:rsidR="00F06C9D" w:rsidRPr="00F06C9D" w:rsidRDefault="007765FE" w:rsidP="0071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5.Морфология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(42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Морфология как раздел лингвистики. Части речи.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Имя существительное как часть речи. Род существительных.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Склонение существительных. Падеж. Число.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Буквы е и и в падежных окончаниях имён существительных.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Буквы о и ё после шипящих и ц в окончаниях существительных.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Правописание не с существительными.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Имя прилагательное как часть речи.</w:t>
      </w:r>
      <w:r w:rsid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Правописание окончаний имён прилагательных.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Краткие прилагательные.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Правописание не с именами прилагательными.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Имя числительное как часть речи</w:t>
      </w:r>
      <w:r w:rsidR="009271D5">
        <w:rPr>
          <w:rFonts w:ascii="Times New Roman" w:hAnsi="Times New Roman" w:cs="Times New Roman"/>
          <w:sz w:val="24"/>
          <w:szCs w:val="24"/>
        </w:rPr>
        <w:t xml:space="preserve">. </w:t>
      </w:r>
      <w:r w:rsidR="00F06C9D" w:rsidRPr="00F06C9D">
        <w:rPr>
          <w:rFonts w:ascii="Times New Roman" w:hAnsi="Times New Roman" w:cs="Times New Roman"/>
          <w:sz w:val="24"/>
          <w:szCs w:val="24"/>
        </w:rPr>
        <w:t>Местоимение как часть речи</w:t>
      </w:r>
      <w:r w:rsidR="009271D5">
        <w:rPr>
          <w:rFonts w:ascii="Times New Roman" w:hAnsi="Times New Roman" w:cs="Times New Roman"/>
          <w:sz w:val="24"/>
          <w:szCs w:val="24"/>
        </w:rPr>
        <w:t xml:space="preserve">. </w:t>
      </w:r>
      <w:r w:rsidR="00F06C9D" w:rsidRPr="00F06C9D">
        <w:rPr>
          <w:rFonts w:ascii="Times New Roman" w:hAnsi="Times New Roman" w:cs="Times New Roman"/>
          <w:sz w:val="24"/>
          <w:szCs w:val="24"/>
        </w:rPr>
        <w:t>Глагол как часть речи.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Инфинитив — словарная форма глагола.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Время глагола.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Изменение глаголов по лицам и числам. Спряжение.</w:t>
      </w:r>
      <w:r w:rsidR="009601C7">
        <w:rPr>
          <w:rFonts w:ascii="Times New Roman" w:hAnsi="Times New Roman" w:cs="Times New Roman"/>
          <w:sz w:val="24"/>
          <w:szCs w:val="24"/>
        </w:rPr>
        <w:t>.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Правописание окончаний глаголов</w:t>
      </w:r>
      <w:r w:rsidR="009601C7">
        <w:rPr>
          <w:rFonts w:ascii="Times New Roman" w:hAnsi="Times New Roman" w:cs="Times New Roman"/>
          <w:sz w:val="24"/>
          <w:szCs w:val="24"/>
        </w:rPr>
        <w:t>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Наречие как часть речи.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Правописание о(е) псоле шипящих в суффиксах наречий; ь после шипящих на конце наречий.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Служебные части речи.Повторение по теме «Морфология».</w:t>
      </w:r>
    </w:p>
    <w:p w:rsidR="00F06C9D" w:rsidRPr="00F06C9D" w:rsidRDefault="007765FE" w:rsidP="0071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6.Синтаксис и пунктуация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(37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15333">
        <w:rPr>
          <w:rFonts w:ascii="Times New Roman" w:hAnsi="Times New Roman" w:cs="Times New Roman"/>
          <w:b/>
          <w:sz w:val="24"/>
          <w:szCs w:val="24"/>
        </w:rPr>
        <w:t>.</w:t>
      </w:r>
      <w:r w:rsidR="00F06C9D" w:rsidRPr="00F0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Что изучает синтаксис.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Словосочетание.</w:t>
      </w:r>
      <w:r w:rsidR="000A5B01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Предложение — основная единица речевого общения.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Сообщение, вопрос, побуждение к действию. Как они выражаются в предложении.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Наши эмоции и их отражение в предложении.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Что такое грамматическая основа предложения.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Подлежащее и сказуемое. Средства их выражения.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Второстепенные члены предложения, их роль в предложении.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Определение.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Дополнение.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Обстоятельство.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Однородные члены предложения.З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наки препинания в предложениях с однородными членами.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Обращение.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Прямая речь.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Сложное предложение.</w:t>
      </w:r>
      <w:r w:rsidR="009271D5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Повторение по теме «Синтаксис и пунктуация»</w:t>
      </w:r>
      <w:r w:rsidR="009271D5">
        <w:rPr>
          <w:rFonts w:ascii="Times New Roman" w:hAnsi="Times New Roman" w:cs="Times New Roman"/>
          <w:sz w:val="24"/>
          <w:szCs w:val="24"/>
        </w:rPr>
        <w:t>.</w:t>
      </w:r>
    </w:p>
    <w:p w:rsidR="00F06C9D" w:rsidRPr="00F06C9D" w:rsidRDefault="00F06C9D" w:rsidP="00F06C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C9D" w:rsidRDefault="00F06C9D" w:rsidP="008F4D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C9D" w:rsidRDefault="00F06C9D" w:rsidP="008F4D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BE" w:rsidRDefault="006620BE" w:rsidP="008F4D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BE" w:rsidRDefault="006620BE" w:rsidP="008F4D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BE" w:rsidRDefault="006620BE" w:rsidP="008F4D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BE" w:rsidRDefault="006620BE" w:rsidP="008F4D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BE" w:rsidRDefault="006620BE" w:rsidP="008F4D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BE" w:rsidRDefault="006620BE" w:rsidP="008F4D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BE" w:rsidRDefault="006620BE" w:rsidP="008F4D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BE" w:rsidRDefault="006620BE" w:rsidP="008F4D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BE" w:rsidRDefault="006620BE" w:rsidP="008F4D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DB8" w:rsidRPr="008F4DB8" w:rsidRDefault="002906DF" w:rsidP="008F4D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8F4DB8" w:rsidRPr="008F4DB8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8F4DB8" w:rsidRPr="008F4DB8" w:rsidRDefault="008F4DB8" w:rsidP="008F4DB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2354"/>
        <w:gridCol w:w="993"/>
        <w:gridCol w:w="992"/>
        <w:gridCol w:w="992"/>
        <w:gridCol w:w="851"/>
        <w:gridCol w:w="821"/>
        <w:gridCol w:w="1276"/>
      </w:tblGrid>
      <w:tr w:rsidR="008F4DB8" w:rsidRPr="008F4DB8" w:rsidTr="008F4DB8">
        <w:tc>
          <w:tcPr>
            <w:tcW w:w="765" w:type="dxa"/>
            <w:vMerge w:val="restart"/>
          </w:tcPr>
          <w:p w:rsidR="008F4DB8" w:rsidRPr="008F4DB8" w:rsidRDefault="008F4DB8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54" w:type="dxa"/>
            <w:vMerge w:val="restart"/>
          </w:tcPr>
          <w:p w:rsidR="008F4DB8" w:rsidRPr="008F4DB8" w:rsidRDefault="008F4DB8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993" w:type="dxa"/>
            <w:vMerge w:val="restart"/>
          </w:tcPr>
          <w:p w:rsidR="008F4DB8" w:rsidRPr="008F4DB8" w:rsidRDefault="008F4DB8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56" w:type="dxa"/>
            <w:gridSpan w:val="4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8F4DB8" w:rsidRPr="008F4DB8" w:rsidTr="008F4DB8">
        <w:trPr>
          <w:cantSplit/>
          <w:trHeight w:val="1890"/>
        </w:trPr>
        <w:tc>
          <w:tcPr>
            <w:tcW w:w="765" w:type="dxa"/>
            <w:vMerge/>
          </w:tcPr>
          <w:p w:rsidR="008F4DB8" w:rsidRPr="008F4DB8" w:rsidRDefault="008F4DB8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8F4DB8" w:rsidRPr="008F4DB8" w:rsidRDefault="008F4DB8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F4DB8" w:rsidRPr="008F4DB8" w:rsidRDefault="008F4DB8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821" w:type="dxa"/>
            <w:textDirection w:val="btLr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4DB8" w:rsidRPr="008F4DB8" w:rsidTr="008F4DB8">
        <w:tc>
          <w:tcPr>
            <w:tcW w:w="765" w:type="dxa"/>
          </w:tcPr>
          <w:p w:rsidR="008F4DB8" w:rsidRPr="008F4DB8" w:rsidRDefault="008F4DB8" w:rsidP="008F4DB8">
            <w:pPr>
              <w:pStyle w:val="a3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F4DB8" w:rsidRPr="008F4DB8" w:rsidRDefault="00FB1E6F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4DB8" w:rsidRPr="008F4DB8" w:rsidRDefault="00FB1E6F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4DB8" w:rsidRPr="008F4DB8" w:rsidTr="008F4DB8">
        <w:tc>
          <w:tcPr>
            <w:tcW w:w="765" w:type="dxa"/>
          </w:tcPr>
          <w:p w:rsidR="008F4DB8" w:rsidRPr="008F4DB8" w:rsidRDefault="008F4DB8" w:rsidP="008F4DB8">
            <w:pPr>
              <w:pStyle w:val="a3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F4DB8" w:rsidRPr="008F4DB8" w:rsidRDefault="00FB1E6F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DB8" w:rsidRPr="008F4DB8" w:rsidTr="008F4DB8">
        <w:trPr>
          <w:trHeight w:val="657"/>
        </w:trPr>
        <w:tc>
          <w:tcPr>
            <w:tcW w:w="765" w:type="dxa"/>
          </w:tcPr>
          <w:p w:rsidR="008F4DB8" w:rsidRPr="008F4DB8" w:rsidRDefault="008F4DB8" w:rsidP="008F4DB8">
            <w:pPr>
              <w:pStyle w:val="a3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Словообразование.</w:t>
            </w:r>
          </w:p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F4DB8" w:rsidRPr="008F4DB8" w:rsidRDefault="00FB1E6F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4DB8" w:rsidRPr="008F4DB8" w:rsidRDefault="00FB1E6F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DB8" w:rsidRPr="008F4DB8" w:rsidTr="008F4DB8">
        <w:tc>
          <w:tcPr>
            <w:tcW w:w="765" w:type="dxa"/>
          </w:tcPr>
          <w:p w:rsidR="008F4DB8" w:rsidRPr="008F4DB8" w:rsidRDefault="008F4DB8" w:rsidP="008F4DB8">
            <w:pPr>
              <w:pStyle w:val="a3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F4DB8" w:rsidRPr="008F4DB8" w:rsidRDefault="00AD1A1C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DB8" w:rsidRPr="008F4DB8" w:rsidRDefault="006620BE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4DB8" w:rsidRPr="008F4DB8" w:rsidRDefault="00AD1A1C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4DB8" w:rsidRPr="008F4DB8" w:rsidTr="008F4DB8">
        <w:tc>
          <w:tcPr>
            <w:tcW w:w="765" w:type="dxa"/>
          </w:tcPr>
          <w:p w:rsidR="008F4DB8" w:rsidRPr="008F4DB8" w:rsidRDefault="008F4DB8" w:rsidP="008F4DB8">
            <w:pPr>
              <w:pStyle w:val="a3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F4DB8" w:rsidRPr="008F4DB8" w:rsidRDefault="00354425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4DB8" w:rsidRPr="008F4DB8" w:rsidRDefault="006620BE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4DB8" w:rsidRPr="008F4DB8" w:rsidRDefault="00354425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4DB8" w:rsidRPr="008F4DB8" w:rsidTr="008F4DB8">
        <w:tc>
          <w:tcPr>
            <w:tcW w:w="765" w:type="dxa"/>
          </w:tcPr>
          <w:p w:rsidR="008F4DB8" w:rsidRPr="008F4DB8" w:rsidRDefault="008F4DB8" w:rsidP="008F4DB8">
            <w:pPr>
              <w:pStyle w:val="a3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  <w:r w:rsidR="00E1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F4DB8" w:rsidRPr="008F4DB8" w:rsidRDefault="005D707F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DB8" w:rsidRPr="008F4DB8" w:rsidTr="008F4DB8">
        <w:tc>
          <w:tcPr>
            <w:tcW w:w="765" w:type="dxa"/>
          </w:tcPr>
          <w:p w:rsidR="008F4DB8" w:rsidRPr="008F4DB8" w:rsidRDefault="008F4DB8" w:rsidP="008F4DB8">
            <w:pPr>
              <w:spacing w:after="0" w:line="0" w:lineRule="atLeast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8F4DB8" w:rsidRPr="008F4DB8" w:rsidRDefault="008F4DB8" w:rsidP="008F4DB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F4DB8" w:rsidRPr="008F4DB8" w:rsidRDefault="00021213" w:rsidP="008F4DB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4DB8" w:rsidRPr="008F4DB8" w:rsidRDefault="006620BE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8F4DB8" w:rsidRPr="008F4DB8" w:rsidRDefault="008F4DB8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4DB8" w:rsidRPr="008F4DB8" w:rsidRDefault="00276E76" w:rsidP="008F4DB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8F4DB8" w:rsidRDefault="008F4DB8" w:rsidP="008F4DB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21EC" w:rsidRDefault="004021EC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986835" w:rsidRDefault="00986835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B20290" w:rsidRDefault="00B20290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B20290" w:rsidRDefault="00B20290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B20290" w:rsidRDefault="00B20290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B20290" w:rsidRDefault="00B20290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B20290" w:rsidRDefault="00B20290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B20290" w:rsidRDefault="00B20290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B20290" w:rsidRDefault="00B20290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B20290" w:rsidRDefault="00B20290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B20290" w:rsidRDefault="00B20290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B20290" w:rsidRDefault="00B20290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B20290" w:rsidRDefault="00B20290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8D742A" w:rsidRDefault="008D742A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8D742A" w:rsidRPr="004021EC" w:rsidRDefault="008D742A" w:rsidP="008F4DB8">
      <w:pPr>
        <w:rPr>
          <w:rFonts w:ascii="Times New Roman" w:hAnsi="Times New Roman" w:cs="Times New Roman"/>
          <w:b/>
          <w:sz w:val="24"/>
          <w:szCs w:val="24"/>
        </w:rPr>
      </w:pPr>
    </w:p>
    <w:p w:rsidR="008F4DB8" w:rsidRPr="008F4DB8" w:rsidRDefault="008F4DB8" w:rsidP="008F4D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4DB8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F4DB8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814"/>
        <w:gridCol w:w="881"/>
        <w:gridCol w:w="990"/>
        <w:gridCol w:w="6160"/>
      </w:tblGrid>
      <w:tr w:rsidR="008F4DB8" w:rsidRPr="008F4DB8" w:rsidTr="00CB416F">
        <w:tc>
          <w:tcPr>
            <w:tcW w:w="1539" w:type="dxa"/>
            <w:gridSpan w:val="2"/>
            <w:shd w:val="clear" w:color="auto" w:fill="auto"/>
          </w:tcPr>
          <w:p w:rsidR="008F4DB8" w:rsidRPr="001E11A9" w:rsidRDefault="008F4DB8" w:rsidP="008F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A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8F4DB8" w:rsidRPr="001E11A9" w:rsidRDefault="008F4DB8" w:rsidP="008F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60" w:type="dxa"/>
            <w:vMerge w:val="restart"/>
            <w:shd w:val="clear" w:color="auto" w:fill="auto"/>
          </w:tcPr>
          <w:p w:rsidR="008F4DB8" w:rsidRPr="001E11A9" w:rsidRDefault="008F4DB8" w:rsidP="008F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A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160" w:type="dxa"/>
            <w:vMerge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DE0387" w:rsidP="008F4DB8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Введение</w:t>
            </w:r>
            <w:r w:rsidR="007965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(5</w:t>
            </w:r>
            <w:r w:rsidR="008F4DB8" w:rsidRPr="008F4DB8">
              <w:rPr>
                <w:rFonts w:ascii="Times New Roman" w:hAnsi="Times New Roman" w:cs="Times New Roman"/>
                <w:b/>
              </w:rPr>
              <w:t xml:space="preserve"> часов)</w:t>
            </w:r>
            <w:r w:rsidR="0079654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6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Введение. Язык и языкознание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Язык и языкознание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Язык и общение.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6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 w:rsidR="008F4DB8" w:rsidRPr="00D95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8F4DB8" w:rsidRPr="00D95C5C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Текст.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1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 w:rsidR="008F4DB8" w:rsidRPr="00D95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8F4DB8" w:rsidRPr="00D95C5C">
              <w:rPr>
                <w:rFonts w:ascii="Times New Roman" w:hAnsi="Times New Roman" w:cs="Times New Roman"/>
                <w:bCs/>
                <w:sz w:val="24"/>
                <w:szCs w:val="24"/>
              </w:rPr>
              <w:t>Типы текста.</w:t>
            </w: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8F4DB8" w:rsidP="008F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2.Ф</w:t>
            </w:r>
            <w:r w:rsidR="00EF5973">
              <w:rPr>
                <w:rFonts w:ascii="Times New Roman" w:hAnsi="Times New Roman" w:cs="Times New Roman"/>
                <w:b/>
                <w:sz w:val="24"/>
                <w:szCs w:val="24"/>
              </w:rPr>
              <w:t>онетика, графика, орфография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F5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обозначающие их буквы.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EC7679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EC7679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Непроизносимые согласные. 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EC7679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Твердые и мягкие согласные.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обозначающие их буквы.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Слог и ударение.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№3</w:t>
            </w:r>
            <w:r w:rsidR="008F4DB8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картине Б. Кустодиева «Масленица».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корне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5014A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Фонетический разбор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5014A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«Фонетика, графика, орфография».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 с грамматическим заданием по теме “Фонетика. Графика. Орфография”.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221F17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AA6E22" w:rsidP="00F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F4DB8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Морфемика. Словообразование. Орфография. (</w:t>
            </w:r>
            <w:r w:rsidR="00FB1E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F4DB8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Родственные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 основа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D562AC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4015BE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65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  <w:r w:rsidR="008F4DB8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по данному началу.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Суффиксы.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№5.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текста. Опорные тематические слова текста.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7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«Морфемика, словообразование, орфография».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A1407D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D562AC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№6. 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8F4DB8" w:rsidRPr="008F4DB8" w:rsidTr="00CB416F">
        <w:tc>
          <w:tcPr>
            <w:tcW w:w="9570" w:type="dxa"/>
            <w:gridSpan w:val="5"/>
          </w:tcPr>
          <w:p w:rsidR="008F4DB8" w:rsidRPr="008F4DB8" w:rsidRDefault="00CB416F" w:rsidP="008F4D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4.Лексикология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</w:t>
            </w:r>
            <w:r w:rsidR="008F4DB8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D562AC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№7</w:t>
            </w:r>
            <w:r w:rsidR="008F4DB8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4DB8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 Разговорная, книжная и нейтральная лексика. </w:t>
            </w:r>
          </w:p>
        </w:tc>
      </w:tr>
      <w:tr w:rsidR="008F4DB8" w:rsidRPr="008F4DB8" w:rsidTr="00CB416F">
        <w:tc>
          <w:tcPr>
            <w:tcW w:w="725" w:type="dxa"/>
            <w:shd w:val="clear" w:color="auto" w:fill="auto"/>
          </w:tcPr>
          <w:p w:rsidR="008F4DB8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7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F4DB8" w:rsidRPr="008F4DB8" w:rsidRDefault="00AA6E2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DB8" w:rsidRPr="008F4DB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F4DB8" w:rsidRPr="008F4DB8" w:rsidRDefault="008F4DB8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Толковые словари. 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Ё после шипящих в корне слова.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№8</w:t>
            </w:r>
            <w:r w:rsidR="008166A2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. Лексическая сочетаемость.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группа.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Омонимы.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Паронимы.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D562AC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D95C5C" w:rsidRDefault="006575B3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№9</w:t>
            </w:r>
            <w:r w:rsidR="008166A2"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66A2"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текста с сохранением заданного стиля и типа речи.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604E80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E52A44" w:rsidRDefault="006F39EF" w:rsidP="006F39E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Р.р.№10</w:t>
            </w:r>
            <w:r w:rsidRPr="004015BE">
              <w:rPr>
                <w:rFonts w:ascii="Times New Roman" w:hAnsi="Times New Roman" w:cs="Times New Roman"/>
                <w:b/>
                <w:sz w:val="24"/>
                <w:szCs w:val="24"/>
              </w:rPr>
              <w:t>.Подготовка к контрольному изложению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текста художественного стиля</w:t>
            </w:r>
            <w:r w:rsidRPr="00FE17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66A2" w:rsidRPr="008F4DB8" w:rsidRDefault="008166A2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8166A2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Р.р.№11</w:t>
            </w:r>
            <w:r w:rsidRPr="00657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 контрольного изложения №1 текста художественного стиля</w:t>
            </w:r>
            <w:r w:rsidRPr="00FE17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8166A2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01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чередовании.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604E80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66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6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корнях с чередованием. 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CF0B3A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66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6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чередованием.</w:t>
            </w:r>
          </w:p>
        </w:tc>
      </w:tr>
      <w:tr w:rsidR="008166A2" w:rsidRPr="008F4DB8" w:rsidTr="00CB416F">
        <w:tc>
          <w:tcPr>
            <w:tcW w:w="725" w:type="dxa"/>
            <w:shd w:val="clear" w:color="auto" w:fill="auto"/>
          </w:tcPr>
          <w:p w:rsidR="008166A2" w:rsidRPr="008F4DB8" w:rsidRDefault="0004171E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4" w:type="dxa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166A2" w:rsidRPr="008F4DB8" w:rsidRDefault="00CF0B3A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66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6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66A2"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8166A2" w:rsidRPr="008F4DB8" w:rsidRDefault="008166A2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</w:t>
            </w:r>
          </w:p>
        </w:tc>
      </w:tr>
      <w:tr w:rsidR="006F39EF" w:rsidRPr="008F4DB8" w:rsidTr="002906DF">
        <w:trPr>
          <w:trHeight w:val="733"/>
        </w:trPr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6F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Суффиксы–чик-//-щик-.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3D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30.11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94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Р.р.№12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контрольному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 №1</w:t>
            </w:r>
            <w:r w:rsidRPr="00192749">
              <w:t xml:space="preserve"> </w:t>
            </w:r>
            <w:r w:rsidRPr="00E52A44">
              <w:rPr>
                <w:rStyle w:val="a9"/>
                <w:rFonts w:ascii="Times New Roman" w:hAnsi="Times New Roman"/>
                <w:sz w:val="24"/>
                <w:szCs w:val="24"/>
              </w:rPr>
              <w:t>«Описание животного».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94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Р.р.№13.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 контрольного сочинения </w:t>
            </w:r>
            <w:r w:rsidRPr="00E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по теме </w:t>
            </w:r>
            <w:r w:rsidRPr="00E52A44">
              <w:rPr>
                <w:rStyle w:val="a9"/>
                <w:rFonts w:ascii="Times New Roman" w:hAnsi="Times New Roman"/>
                <w:sz w:val="24"/>
                <w:szCs w:val="24"/>
              </w:rPr>
              <w:t>«Описание животного».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3D77FE"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94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Буквы И//Ы после приставок на согласные.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3D77FE"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94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приставок на З//С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3D77FE"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94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приставок на З//С.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3D77FE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 Фразеологизмы.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3D77FE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Крылатые слова.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3D77FE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Крылатые слова.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3D77FE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«Лексикология».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 w:rsidP="003D77FE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«Лексика».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Default="006F39EF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D641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6F39EF" w:rsidRPr="008F4DB8" w:rsidTr="00CB416F">
        <w:tc>
          <w:tcPr>
            <w:tcW w:w="9570" w:type="dxa"/>
            <w:gridSpan w:val="5"/>
          </w:tcPr>
          <w:p w:rsidR="006F39EF" w:rsidRPr="008F4DB8" w:rsidRDefault="006F39EF" w:rsidP="008F4DB8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5.Морфология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(42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Р.р.№14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№15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Работа по аудированию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падежных окончаниях имён существительных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Буквы О//Ё после шипящих и Ц в окончаниях имён 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существительными.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№16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Повествование с элементами описания.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прилагательные.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прилагательными.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657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Р.р.№17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к</w:t>
            </w:r>
            <w:r w:rsidR="00796544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онтрол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ьному</w:t>
            </w:r>
            <w:r w:rsidR="00796544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изложени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 №2 текста повествовательного характера.    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657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№18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 контрольного</w:t>
            </w:r>
            <w:r w:rsidR="00796544"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изложения</w:t>
            </w:r>
            <w:r w:rsidR="00796544" w:rsidRPr="00E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текста повествовательного характера.       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№19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предложений в тексте.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Р.р.№20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. Тип текста. Время в предложении и тексте</w:t>
            </w: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65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№21</w:t>
            </w:r>
            <w:r w:rsidRPr="00D95C5C">
              <w:rPr>
                <w:rFonts w:ascii="Times New Roman" w:hAnsi="Times New Roman" w:cs="Times New Roman"/>
                <w:sz w:val="24"/>
                <w:szCs w:val="24"/>
              </w:rPr>
              <w:t>. Сочинение – описание.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560C66" w:rsidRDefault="006F39EF" w:rsidP="006F39EF">
            <w:pPr>
              <w:pStyle w:val="af5"/>
              <w:spacing w:before="0" w:beforeAutospacing="0" w:after="0" w:afterAutospacing="0"/>
              <w:rPr>
                <w:rStyle w:val="a9"/>
                <w:b w:val="0"/>
              </w:rPr>
            </w:pPr>
            <w:r w:rsidRPr="00D95C5C">
              <w:rPr>
                <w:b/>
              </w:rPr>
              <w:t>Р.</w:t>
            </w:r>
            <w:r>
              <w:rPr>
                <w:b/>
              </w:rPr>
              <w:t>р.№22</w:t>
            </w:r>
            <w:r w:rsidRPr="00D95C5C">
              <w:rPr>
                <w:b/>
              </w:rPr>
              <w:t xml:space="preserve">. </w:t>
            </w:r>
            <w:r w:rsidRPr="00560C66">
              <w:rPr>
                <w:b/>
              </w:rPr>
              <w:t>Подготовка к контрольному сочинению-рассуждению №2  по теме</w:t>
            </w:r>
            <w:r w:rsidRPr="00560C66">
              <w:rPr>
                <w:rStyle w:val="a9"/>
              </w:rPr>
              <w:t xml:space="preserve"> «Почему надо беречь книгу?»</w:t>
            </w:r>
          </w:p>
          <w:p w:rsidR="006F39EF" w:rsidRPr="00D95C5C" w:rsidRDefault="006F39EF" w:rsidP="006F3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6F39EF" w:rsidRDefault="006F39EF" w:rsidP="006F39EF">
            <w:pPr>
              <w:pStyle w:val="af5"/>
              <w:spacing w:before="0" w:beforeAutospacing="0" w:after="0" w:afterAutospacing="0"/>
            </w:pPr>
            <w:r>
              <w:rPr>
                <w:b/>
              </w:rPr>
              <w:t>Р.р.№23</w:t>
            </w:r>
            <w:r w:rsidRPr="00D95C5C">
              <w:rPr>
                <w:b/>
              </w:rPr>
              <w:t xml:space="preserve">. </w:t>
            </w:r>
            <w:r>
              <w:rPr>
                <w:b/>
              </w:rPr>
              <w:t>Написание  контрольного сочинения-рассуждения №2  по теме</w:t>
            </w:r>
            <w:r w:rsidRPr="00192749">
              <w:rPr>
                <w:rStyle w:val="a9"/>
              </w:rPr>
              <w:t xml:space="preserve"> </w:t>
            </w:r>
            <w:r>
              <w:rPr>
                <w:rStyle w:val="a9"/>
              </w:rPr>
              <w:t xml:space="preserve">«Почему надо </w:t>
            </w:r>
            <w:r w:rsidRPr="00192749">
              <w:rPr>
                <w:rStyle w:val="a9"/>
              </w:rPr>
              <w:t>беречь книгу?»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(имя существительное и имя прилагательное).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 (имя числительное и местоимение).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(служебные части речи).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 по теме “Морфология”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6F39EF" w:rsidRPr="008F4DB8" w:rsidTr="00CB416F">
        <w:tc>
          <w:tcPr>
            <w:tcW w:w="9570" w:type="dxa"/>
            <w:gridSpan w:val="5"/>
          </w:tcPr>
          <w:p w:rsidR="006F39EF" w:rsidRPr="008F4DB8" w:rsidRDefault="006F39EF" w:rsidP="008F4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9EF" w:rsidRPr="008F4DB8" w:rsidRDefault="006F39EF" w:rsidP="008F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6.Синтаксис и пунктуация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(37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синтаксис?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по главному слову.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Р.р.№24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56F">
              <w:rPr>
                <w:rFonts w:ascii="Times New Roman" w:hAnsi="Times New Roman" w:cs="Times New Roman"/>
                <w:sz w:val="24"/>
                <w:szCs w:val="24"/>
              </w:rPr>
              <w:t>Продолжение текста с сохранением заданного стиля и типа речи.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Р.р.№25</w:t>
            </w:r>
            <w:r w:rsidRPr="00D9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D056F">
              <w:rPr>
                <w:rFonts w:ascii="Times New Roman" w:hAnsi="Times New Roman" w:cs="Times New Roman"/>
                <w:sz w:val="24"/>
                <w:szCs w:val="24"/>
              </w:rPr>
              <w:t>Эмоции и их отражение в предложении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D95C5C" w:rsidRDefault="006F39EF" w:rsidP="00657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Р.р.№26 </w:t>
            </w:r>
            <w:r w:rsidRPr="006D056F">
              <w:rPr>
                <w:rFonts w:ascii="Times New Roman" w:hAnsi="Times New Roman" w:cs="Times New Roman"/>
                <w:sz w:val="24"/>
                <w:szCs w:val="24"/>
              </w:rPr>
              <w:t>Как писать отзыв.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подлежащего.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сказуемого.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предложения, их роль в предложении.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№2</w:t>
            </w:r>
            <w:r w:rsidRPr="008F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грамматическим заданием</w:t>
            </w:r>
            <w:r w:rsidR="007965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«Синтаксис и пунктуация». </w:t>
            </w:r>
          </w:p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 Знаки препинания в сложном предложении.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</w:t>
            </w:r>
          </w:p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обращением и прямой речью.</w:t>
            </w:r>
          </w:p>
        </w:tc>
      </w:tr>
      <w:tr w:rsidR="006F39EF" w:rsidRPr="008F4DB8" w:rsidTr="00CB416F">
        <w:tc>
          <w:tcPr>
            <w:tcW w:w="725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4" w:type="dxa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6F39EF" w:rsidRPr="008F4DB8" w:rsidRDefault="006F39EF" w:rsidP="008F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B8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5 классе</w:t>
            </w:r>
            <w:r w:rsidR="0079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F4DB8" w:rsidRPr="008F4DB8" w:rsidRDefault="008F4DB8">
      <w:pPr>
        <w:rPr>
          <w:rFonts w:ascii="Times New Roman" w:hAnsi="Times New Roman" w:cs="Times New Roman"/>
          <w:sz w:val="24"/>
          <w:szCs w:val="24"/>
        </w:rPr>
      </w:pPr>
    </w:p>
    <w:sectPr w:rsidR="008F4DB8" w:rsidRPr="008F4DB8" w:rsidSect="00C356CD">
      <w:footerReference w:type="default" r:id="rId9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4C" w:rsidRDefault="00871D4C" w:rsidP="00584776">
      <w:pPr>
        <w:spacing w:after="0" w:line="240" w:lineRule="auto"/>
      </w:pPr>
      <w:r>
        <w:separator/>
      </w:r>
    </w:p>
  </w:endnote>
  <w:endnote w:type="continuationSeparator" w:id="0">
    <w:p w:rsidR="00871D4C" w:rsidRDefault="00871D4C" w:rsidP="0058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99" w:rsidRDefault="00871D4C">
    <w:pPr>
      <w:pStyle w:val="af1"/>
      <w:jc w:val="right"/>
    </w:pPr>
    <w:r>
      <w:rPr>
        <w:noProof/>
      </w:rPr>
      <w:pict>
        <v:oval id="Овал 1" o:spid="_x0000_s2051" style="position:absolute;left:0;text-align:left;margin-left:497.45pt;margin-top:.4pt;width:30pt;height:32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" stroked="f" strokeweight="1pt">
          <v:stroke joinstyle="miter"/>
        </v:oval>
      </w:pict>
    </w:r>
    <w:r>
      <w:fldChar w:fldCharType="begin"/>
    </w:r>
    <w:r>
      <w:instrText>PAGE   \* MERGEFORMAT</w:instrText>
    </w:r>
    <w:r>
      <w:fldChar w:fldCharType="separate"/>
    </w:r>
    <w:r w:rsidR="003049B8">
      <w:rPr>
        <w:noProof/>
      </w:rPr>
      <w:t>2</w:t>
    </w:r>
    <w:r>
      <w:rPr>
        <w:noProof/>
      </w:rPr>
      <w:fldChar w:fldCharType="end"/>
    </w:r>
  </w:p>
  <w:p w:rsidR="00947F99" w:rsidRDefault="00947F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4C" w:rsidRDefault="00871D4C" w:rsidP="00584776">
      <w:pPr>
        <w:spacing w:after="0" w:line="240" w:lineRule="auto"/>
      </w:pPr>
      <w:r>
        <w:separator/>
      </w:r>
    </w:p>
  </w:footnote>
  <w:footnote w:type="continuationSeparator" w:id="0">
    <w:p w:rsidR="00871D4C" w:rsidRDefault="00871D4C" w:rsidP="0058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1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03B88"/>
    <w:multiLevelType w:val="multilevel"/>
    <w:tmpl w:val="287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24FE0"/>
    <w:multiLevelType w:val="multilevel"/>
    <w:tmpl w:val="1ED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8A298C"/>
    <w:multiLevelType w:val="multilevel"/>
    <w:tmpl w:val="219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506998"/>
    <w:multiLevelType w:val="multilevel"/>
    <w:tmpl w:val="761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D50901"/>
    <w:multiLevelType w:val="multilevel"/>
    <w:tmpl w:val="510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7077D"/>
    <w:multiLevelType w:val="multilevel"/>
    <w:tmpl w:val="130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613941"/>
    <w:multiLevelType w:val="hybridMultilevel"/>
    <w:tmpl w:val="B124697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66662988"/>
    <w:multiLevelType w:val="multilevel"/>
    <w:tmpl w:val="F6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30"/>
  </w:num>
  <w:num w:numId="5">
    <w:abstractNumId w:val="17"/>
  </w:num>
  <w:num w:numId="6">
    <w:abstractNumId w:val="0"/>
  </w:num>
  <w:num w:numId="7">
    <w:abstractNumId w:val="20"/>
  </w:num>
  <w:num w:numId="8">
    <w:abstractNumId w:val="19"/>
  </w:num>
  <w:num w:numId="9">
    <w:abstractNumId w:val="22"/>
  </w:num>
  <w:num w:numId="10">
    <w:abstractNumId w:val="12"/>
  </w:num>
  <w:num w:numId="11">
    <w:abstractNumId w:val="11"/>
  </w:num>
  <w:num w:numId="12">
    <w:abstractNumId w:val="31"/>
  </w:num>
  <w:num w:numId="13">
    <w:abstractNumId w:val="34"/>
  </w:num>
  <w:num w:numId="14">
    <w:abstractNumId w:val="9"/>
  </w:num>
  <w:num w:numId="15">
    <w:abstractNumId w:val="10"/>
  </w:num>
  <w:num w:numId="16">
    <w:abstractNumId w:val="27"/>
  </w:num>
  <w:num w:numId="17">
    <w:abstractNumId w:val="8"/>
  </w:num>
  <w:num w:numId="18">
    <w:abstractNumId w:val="2"/>
  </w:num>
  <w:num w:numId="19">
    <w:abstractNumId w:val="23"/>
  </w:num>
  <w:num w:numId="20">
    <w:abstractNumId w:val="14"/>
  </w:num>
  <w:num w:numId="21">
    <w:abstractNumId w:val="7"/>
  </w:num>
  <w:num w:numId="22">
    <w:abstractNumId w:val="16"/>
  </w:num>
  <w:num w:numId="23">
    <w:abstractNumId w:val="29"/>
  </w:num>
  <w:num w:numId="24">
    <w:abstractNumId w:val="1"/>
  </w:num>
  <w:num w:numId="25">
    <w:abstractNumId w:val="6"/>
  </w:num>
  <w:num w:numId="26">
    <w:abstractNumId w:val="15"/>
  </w:num>
  <w:num w:numId="27">
    <w:abstractNumId w:val="24"/>
  </w:num>
  <w:num w:numId="28">
    <w:abstractNumId w:val="26"/>
  </w:num>
  <w:num w:numId="29">
    <w:abstractNumId w:val="21"/>
  </w:num>
  <w:num w:numId="30">
    <w:abstractNumId w:val="3"/>
  </w:num>
  <w:num w:numId="31">
    <w:abstractNumId w:val="4"/>
  </w:num>
  <w:num w:numId="32">
    <w:abstractNumId w:val="33"/>
  </w:num>
  <w:num w:numId="33">
    <w:abstractNumId w:val="5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DB8"/>
    <w:rsid w:val="00021213"/>
    <w:rsid w:val="000243D6"/>
    <w:rsid w:val="00032E5A"/>
    <w:rsid w:val="0004171E"/>
    <w:rsid w:val="00087B32"/>
    <w:rsid w:val="000A5B01"/>
    <w:rsid w:val="001112DD"/>
    <w:rsid w:val="00136481"/>
    <w:rsid w:val="001B4B9A"/>
    <w:rsid w:val="001C67A1"/>
    <w:rsid w:val="001E11A9"/>
    <w:rsid w:val="001F7B7C"/>
    <w:rsid w:val="00214C1B"/>
    <w:rsid w:val="00221F17"/>
    <w:rsid w:val="00275671"/>
    <w:rsid w:val="00276E76"/>
    <w:rsid w:val="002906DF"/>
    <w:rsid w:val="002E0BD7"/>
    <w:rsid w:val="003049B8"/>
    <w:rsid w:val="0031336F"/>
    <w:rsid w:val="00313410"/>
    <w:rsid w:val="003164EA"/>
    <w:rsid w:val="00354425"/>
    <w:rsid w:val="00365A45"/>
    <w:rsid w:val="00390F78"/>
    <w:rsid w:val="00396B26"/>
    <w:rsid w:val="003D77FE"/>
    <w:rsid w:val="003F66F5"/>
    <w:rsid w:val="004015BE"/>
    <w:rsid w:val="004021EC"/>
    <w:rsid w:val="00460CB0"/>
    <w:rsid w:val="00477D60"/>
    <w:rsid w:val="00495848"/>
    <w:rsid w:val="004A6E30"/>
    <w:rsid w:val="005014A3"/>
    <w:rsid w:val="00576F7F"/>
    <w:rsid w:val="00584776"/>
    <w:rsid w:val="005A48F4"/>
    <w:rsid w:val="005B6107"/>
    <w:rsid w:val="005D707F"/>
    <w:rsid w:val="005E7206"/>
    <w:rsid w:val="005F2190"/>
    <w:rsid w:val="00602CCA"/>
    <w:rsid w:val="00604E80"/>
    <w:rsid w:val="006575B3"/>
    <w:rsid w:val="006620BE"/>
    <w:rsid w:val="006A1A2A"/>
    <w:rsid w:val="006D056F"/>
    <w:rsid w:val="006E25E9"/>
    <w:rsid w:val="006F39EF"/>
    <w:rsid w:val="00715955"/>
    <w:rsid w:val="007765FE"/>
    <w:rsid w:val="00787D2D"/>
    <w:rsid w:val="00796544"/>
    <w:rsid w:val="007A48D1"/>
    <w:rsid w:val="007C297E"/>
    <w:rsid w:val="007E4340"/>
    <w:rsid w:val="008166A2"/>
    <w:rsid w:val="008657E1"/>
    <w:rsid w:val="00871D4C"/>
    <w:rsid w:val="00874E73"/>
    <w:rsid w:val="008A094D"/>
    <w:rsid w:val="008B661A"/>
    <w:rsid w:val="008D742A"/>
    <w:rsid w:val="008F4DB8"/>
    <w:rsid w:val="00901C13"/>
    <w:rsid w:val="00906B07"/>
    <w:rsid w:val="009271D5"/>
    <w:rsid w:val="00947F99"/>
    <w:rsid w:val="009601C7"/>
    <w:rsid w:val="00986835"/>
    <w:rsid w:val="009A00FC"/>
    <w:rsid w:val="00A1407D"/>
    <w:rsid w:val="00AA6E22"/>
    <w:rsid w:val="00AD1A1C"/>
    <w:rsid w:val="00B20290"/>
    <w:rsid w:val="00B66DE6"/>
    <w:rsid w:val="00BA7090"/>
    <w:rsid w:val="00BC3D58"/>
    <w:rsid w:val="00C356CD"/>
    <w:rsid w:val="00C74125"/>
    <w:rsid w:val="00C8727D"/>
    <w:rsid w:val="00CB416F"/>
    <w:rsid w:val="00CF0B3A"/>
    <w:rsid w:val="00D1639F"/>
    <w:rsid w:val="00D432D9"/>
    <w:rsid w:val="00D52D39"/>
    <w:rsid w:val="00D562AC"/>
    <w:rsid w:val="00D95C5C"/>
    <w:rsid w:val="00DD0B2F"/>
    <w:rsid w:val="00DE0387"/>
    <w:rsid w:val="00E15333"/>
    <w:rsid w:val="00E22744"/>
    <w:rsid w:val="00EC7679"/>
    <w:rsid w:val="00ED2160"/>
    <w:rsid w:val="00EF5973"/>
    <w:rsid w:val="00EF5AD7"/>
    <w:rsid w:val="00F06C9D"/>
    <w:rsid w:val="00F62188"/>
    <w:rsid w:val="00F66CCD"/>
    <w:rsid w:val="00FA0E21"/>
    <w:rsid w:val="00FA769E"/>
    <w:rsid w:val="00FB1E6F"/>
    <w:rsid w:val="00FC199C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01077B1-129E-41AB-9974-E6BA913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76"/>
  </w:style>
  <w:style w:type="paragraph" w:styleId="3">
    <w:name w:val="heading 3"/>
    <w:basedOn w:val="a"/>
    <w:link w:val="30"/>
    <w:uiPriority w:val="99"/>
    <w:qFormat/>
    <w:rsid w:val="008F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4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8F4DB8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customStyle="1" w:styleId="a4">
    <w:name w:val="Новый"/>
    <w:basedOn w:val="a"/>
    <w:uiPriority w:val="99"/>
    <w:rsid w:val="008F4DB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rsid w:val="008F4D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8F4DB8"/>
    <w:pPr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a7">
    <w:name w:val="Body Text"/>
    <w:basedOn w:val="a"/>
    <w:link w:val="a8"/>
    <w:uiPriority w:val="99"/>
    <w:rsid w:val="008F4D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8F4DB8"/>
    <w:rPr>
      <w:rFonts w:cs="Times New Roman"/>
      <w:b/>
    </w:rPr>
  </w:style>
  <w:style w:type="paragraph" w:customStyle="1" w:styleId="c4">
    <w:name w:val="c4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uiPriority w:val="99"/>
    <w:rsid w:val="008F4DB8"/>
    <w:rPr>
      <w:rFonts w:cs="Times New Roman"/>
    </w:rPr>
  </w:style>
  <w:style w:type="character" w:customStyle="1" w:styleId="c11c31">
    <w:name w:val="c11 c31"/>
    <w:basedOn w:val="a0"/>
    <w:uiPriority w:val="99"/>
    <w:rsid w:val="008F4DB8"/>
    <w:rPr>
      <w:rFonts w:cs="Times New Roman"/>
    </w:rPr>
  </w:style>
  <w:style w:type="character" w:customStyle="1" w:styleId="c11c21">
    <w:name w:val="c11 c21"/>
    <w:basedOn w:val="a0"/>
    <w:uiPriority w:val="99"/>
    <w:rsid w:val="008F4DB8"/>
    <w:rPr>
      <w:rFonts w:cs="Times New Roman"/>
    </w:rPr>
  </w:style>
  <w:style w:type="character" w:customStyle="1" w:styleId="c11c25">
    <w:name w:val="c11 c25"/>
    <w:basedOn w:val="a0"/>
    <w:uiPriority w:val="99"/>
    <w:rsid w:val="008F4DB8"/>
    <w:rPr>
      <w:rFonts w:cs="Times New Roman"/>
    </w:rPr>
  </w:style>
  <w:style w:type="character" w:customStyle="1" w:styleId="c18">
    <w:name w:val="c18"/>
    <w:basedOn w:val="a0"/>
    <w:uiPriority w:val="99"/>
    <w:rsid w:val="008F4DB8"/>
    <w:rPr>
      <w:rFonts w:cs="Times New Roman"/>
    </w:rPr>
  </w:style>
  <w:style w:type="paragraph" w:customStyle="1" w:styleId="c2">
    <w:name w:val="c2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F4DB8"/>
    <w:rPr>
      <w:rFonts w:cs="Times New Roman"/>
    </w:rPr>
  </w:style>
  <w:style w:type="paragraph" w:customStyle="1" w:styleId="c5c28">
    <w:name w:val="c5 c28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8F4DB8"/>
    <w:rPr>
      <w:rFonts w:cs="Times New Roman"/>
    </w:rPr>
  </w:style>
  <w:style w:type="character" w:customStyle="1" w:styleId="c15">
    <w:name w:val="c15"/>
    <w:basedOn w:val="a0"/>
    <w:uiPriority w:val="99"/>
    <w:rsid w:val="008F4DB8"/>
    <w:rPr>
      <w:rFonts w:cs="Times New Roman"/>
    </w:rPr>
  </w:style>
  <w:style w:type="character" w:customStyle="1" w:styleId="c3">
    <w:name w:val="c3"/>
    <w:basedOn w:val="a0"/>
    <w:uiPriority w:val="99"/>
    <w:rsid w:val="008F4DB8"/>
    <w:rPr>
      <w:rFonts w:cs="Times New Roman"/>
    </w:rPr>
  </w:style>
  <w:style w:type="paragraph" w:customStyle="1" w:styleId="2">
    <w:name w:val="Знак2"/>
    <w:basedOn w:val="a"/>
    <w:uiPriority w:val="99"/>
    <w:rsid w:val="008F4D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8F4DB8"/>
    <w:rPr>
      <w:rFonts w:cs="Times New Roman"/>
    </w:rPr>
  </w:style>
  <w:style w:type="character" w:styleId="aa">
    <w:name w:val="Hyperlink"/>
    <w:basedOn w:val="a0"/>
    <w:uiPriority w:val="99"/>
    <w:rsid w:val="008F4DB8"/>
    <w:rPr>
      <w:rFonts w:cs="Times New Roman"/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F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F4DB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ab">
    <w:name w:val="Основной текст + Полужирный"/>
    <w:aliases w:val="Интервал 0 pt"/>
    <w:uiPriority w:val="99"/>
    <w:rsid w:val="008F4DB8"/>
    <w:rPr>
      <w:rFonts w:ascii="Times New Roman" w:hAnsi="Times New Roman"/>
      <w:b/>
      <w:spacing w:val="-10"/>
      <w:sz w:val="22"/>
    </w:rPr>
  </w:style>
  <w:style w:type="character" w:customStyle="1" w:styleId="1pt">
    <w:name w:val="Основной текст + Интервал 1 pt"/>
    <w:uiPriority w:val="99"/>
    <w:rsid w:val="008F4DB8"/>
    <w:rPr>
      <w:rFonts w:ascii="Times New Roman" w:hAnsi="Times New Roman"/>
      <w:spacing w:val="20"/>
      <w:sz w:val="22"/>
    </w:rPr>
  </w:style>
  <w:style w:type="character" w:customStyle="1" w:styleId="1">
    <w:name w:val="Заголовок №1_"/>
    <w:link w:val="10"/>
    <w:uiPriority w:val="99"/>
    <w:locked/>
    <w:rsid w:val="008F4DB8"/>
    <w:rPr>
      <w:rFonts w:ascii="Arial" w:hAnsi="Arial"/>
      <w:b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F4DB8"/>
    <w:pPr>
      <w:shd w:val="clear" w:color="auto" w:fill="FFFFFF"/>
      <w:spacing w:after="240" w:line="240" w:lineRule="atLeast"/>
      <w:outlineLvl w:val="0"/>
    </w:pPr>
    <w:rPr>
      <w:rFonts w:ascii="Arial" w:hAnsi="Arial"/>
      <w:b/>
    </w:rPr>
  </w:style>
  <w:style w:type="character" w:customStyle="1" w:styleId="1Tahoma">
    <w:name w:val="Заголовок №1 + Tahoma"/>
    <w:aliases w:val="Полужирный"/>
    <w:uiPriority w:val="99"/>
    <w:rsid w:val="008F4DB8"/>
    <w:rPr>
      <w:rFonts w:ascii="Tahoma" w:hAnsi="Tahoma"/>
      <w:b/>
      <w:sz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8F4DB8"/>
    <w:rPr>
      <w:rFonts w:ascii="Times New Roman" w:hAnsi="Times New Roman"/>
      <w:b/>
      <w:spacing w:val="-10"/>
      <w:sz w:val="23"/>
    </w:rPr>
  </w:style>
  <w:style w:type="character" w:customStyle="1" w:styleId="9pt">
    <w:name w:val="Основной текст + 9 pt"/>
    <w:aliases w:val="Интервал 1 pt"/>
    <w:uiPriority w:val="99"/>
    <w:rsid w:val="008F4DB8"/>
    <w:rPr>
      <w:rFonts w:ascii="Times New Roman" w:hAnsi="Times New Roman"/>
      <w:spacing w:val="30"/>
      <w:sz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8F4D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F4DB8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ar-SA"/>
    </w:rPr>
  </w:style>
  <w:style w:type="paragraph" w:customStyle="1" w:styleId="ac">
    <w:name w:val="А_основной"/>
    <w:basedOn w:val="a"/>
    <w:link w:val="ad"/>
    <w:uiPriority w:val="99"/>
    <w:rsid w:val="008F4DB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locked/>
    <w:rsid w:val="008F4DB8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8F4DB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e">
    <w:name w:val="Базовый"/>
    <w:uiPriority w:val="99"/>
    <w:rsid w:val="008F4DB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8F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8F4DB8"/>
    <w:rPr>
      <w:rFonts w:ascii="Segoe UI" w:eastAsia="Times New Roman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rsid w:val="008F4DB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F4D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4DB8"/>
  </w:style>
  <w:style w:type="paragraph" w:styleId="af5">
    <w:name w:val="Normal (Web)"/>
    <w:basedOn w:val="a"/>
    <w:uiPriority w:val="99"/>
    <w:unhideWhenUsed/>
    <w:rsid w:val="008F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DD3B-E19F-4301-9FAF-5681B22D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15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gpyug</cp:lastModifiedBy>
  <cp:revision>91</cp:revision>
  <cp:lastPrinted>2018-09-16T15:42:00Z</cp:lastPrinted>
  <dcterms:created xsi:type="dcterms:W3CDTF">2018-09-02T13:44:00Z</dcterms:created>
  <dcterms:modified xsi:type="dcterms:W3CDTF">2018-10-11T14:01:00Z</dcterms:modified>
</cp:coreProperties>
</file>