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607" w:rsidRDefault="00FC7607" w:rsidP="00FC7607">
      <w:pPr>
        <w:spacing w:before="120" w:after="12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-342900</wp:posOffset>
                </wp:positionV>
                <wp:extent cx="6477000" cy="457200"/>
                <wp:effectExtent l="9525" t="9525" r="9525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77000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C7607" w:rsidRDefault="00FC7607" w:rsidP="00FC760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PentaBold" w:hAnsi="PentaBold"/>
                                <w:b/>
                                <w:bCs/>
                                <w:color w:val="FF9900"/>
                                <w:sz w:val="72"/>
                                <w:szCs w:val="72"/>
                                <w14:textOutline w14:w="15875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9900"/>
                                      </w14:gs>
                                      <w14:gs w14:pos="100000">
                                        <w14:srgbClr w14:val="C0C0C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Правила для родителей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54pt;margin-top:-27pt;width:51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" filled="f" stroked="f">
                <o:lock v:ext="edit" shapetype="t"/>
                <v:textbox style="mso-fit-shape-to-text:t">
                  <w:txbxContent>
                    <w:p w:rsidR="00FC7607" w:rsidRDefault="00FC7607" w:rsidP="00FC760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PentaBold" w:hAnsi="PentaBold"/>
                          <w:b/>
                          <w:bCs/>
                          <w:color w:val="FF9900"/>
                          <w:sz w:val="72"/>
                          <w:szCs w:val="72"/>
                          <w14:textOutline w14:w="15875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9900"/>
                                </w14:gs>
                                <w14:gs w14:pos="100000">
                                  <w14:srgbClr w14:val="C0C0C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Правила для родителей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:rsidR="00FC7607" w:rsidRDefault="00FC7607" w:rsidP="00FC7607">
      <w:pPr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990033"/>
          <w:sz w:val="36"/>
          <w:szCs w:val="36"/>
        </w:rPr>
        <w:t>Верьте в силы ребенка!</w:t>
      </w:r>
    </w:p>
    <w:p w:rsidR="00FC7607" w:rsidRDefault="00FC7607" w:rsidP="00FC7607">
      <w:pPr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Сопереживайте, радуйтесь и огорчайтесь вместе с ним!</w:t>
      </w:r>
    </w:p>
    <w:p w:rsidR="00FC7607" w:rsidRDefault="00FC7607" w:rsidP="00FC7607">
      <w:pPr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990033"/>
          <w:sz w:val="36"/>
          <w:szCs w:val="36"/>
        </w:rPr>
        <w:t>Обучайте в игре!</w:t>
      </w:r>
    </w:p>
    <w:p w:rsidR="00FC7607" w:rsidRDefault="00FC7607" w:rsidP="00FC7607">
      <w:pPr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Умейте выслушать ребенка.</w:t>
      </w:r>
    </w:p>
    <w:p w:rsidR="00FC7607" w:rsidRDefault="00FC7607" w:rsidP="00FC7607">
      <w:pPr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990033"/>
          <w:sz w:val="36"/>
          <w:szCs w:val="36"/>
        </w:rPr>
        <w:t>Перед отработкой речевого материала нацельте ребенка на правильное произношение звуков («Следи за язычком!»).</w:t>
      </w:r>
    </w:p>
    <w:p w:rsidR="00FC7607" w:rsidRDefault="00FC7607" w:rsidP="00FC7607">
      <w:pPr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Следите за звукопроизношением ребенка в бытовой речи, ненавязчиво поправляя его. Лишь постоянное наблюдение за речью ребенка способствует успешной и быстрой автоматизации звуков.</w:t>
      </w:r>
    </w:p>
    <w:p w:rsidR="00FC7607" w:rsidRDefault="00FC7607" w:rsidP="00FC7607">
      <w:pPr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990033"/>
          <w:sz w:val="36"/>
          <w:szCs w:val="36"/>
        </w:rPr>
        <w:t xml:space="preserve">Выучите с детьми стихи – </w:t>
      </w:r>
      <w:proofErr w:type="spellStart"/>
      <w:r>
        <w:rPr>
          <w:rFonts w:ascii="Times New Roman" w:hAnsi="Times New Roman" w:cs="Times New Roman"/>
          <w:b/>
          <w:bCs/>
          <w:color w:val="990033"/>
          <w:sz w:val="36"/>
          <w:szCs w:val="36"/>
        </w:rPr>
        <w:t>запоминалки</w:t>
      </w:r>
      <w:proofErr w:type="spellEnd"/>
      <w:r>
        <w:rPr>
          <w:rFonts w:ascii="Times New Roman" w:hAnsi="Times New Roman" w:cs="Times New Roman"/>
          <w:b/>
          <w:bCs/>
          <w:color w:val="990033"/>
          <w:sz w:val="36"/>
          <w:szCs w:val="36"/>
        </w:rPr>
        <w:t>, они помогают детям запоминать буквы.</w:t>
      </w:r>
    </w:p>
    <w:p w:rsidR="00FC7607" w:rsidRDefault="00FC7607" w:rsidP="00FC7607">
      <w:pPr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Называйте букву только как звук: [М], а не МЭ, не ЭМ.</w:t>
      </w:r>
    </w:p>
    <w:p w:rsidR="00FC7607" w:rsidRDefault="00FC7607" w:rsidP="00FC7607">
      <w:pPr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990033"/>
          <w:sz w:val="36"/>
          <w:szCs w:val="36"/>
        </w:rPr>
        <w:t xml:space="preserve">При работе в тетради следите за правильной посадкой ребенка, за освещением, за положением на столе тетради и карандаша в руке. </w:t>
      </w:r>
    </w:p>
    <w:p w:rsidR="00FC7607" w:rsidRDefault="00FC7607" w:rsidP="00FC7607">
      <w:pPr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Похвалите ребенка за хорошо выполненное </w:t>
      </w:r>
    </w:p>
    <w:p w:rsidR="00FC7607" w:rsidRDefault="00FC7607" w:rsidP="00FC7607">
      <w:pPr>
        <w:tabs>
          <w:tab w:val="left" w:pos="360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задание, за правильно сказанные звуки, слова.</w:t>
      </w:r>
    </w:p>
    <w:p w:rsidR="00FC7607" w:rsidRDefault="00FC7607" w:rsidP="00FC7607">
      <w:pPr>
        <w:numPr>
          <w:ilvl w:val="0"/>
          <w:numId w:val="1"/>
        </w:numPr>
        <w:tabs>
          <w:tab w:val="left" w:pos="360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113665</wp:posOffset>
            </wp:positionV>
            <wp:extent cx="2190750" cy="3067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990033"/>
          <w:sz w:val="36"/>
          <w:szCs w:val="36"/>
        </w:rPr>
        <w:t xml:space="preserve">Тетрадь для логопедических занятий </w:t>
      </w:r>
    </w:p>
    <w:p w:rsidR="00FC7607" w:rsidRDefault="00FC7607" w:rsidP="00FC7607">
      <w:pPr>
        <w:tabs>
          <w:tab w:val="left" w:pos="360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990033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990033"/>
          <w:sz w:val="36"/>
          <w:szCs w:val="36"/>
        </w:rPr>
        <w:t xml:space="preserve">содержите в чистоте и порядке. </w:t>
      </w:r>
    </w:p>
    <w:p w:rsidR="00FC7607" w:rsidRDefault="00FC7607" w:rsidP="00FC7607">
      <w:pPr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На занятия обязательно приносите </w:t>
      </w:r>
    </w:p>
    <w:p w:rsidR="00FC7607" w:rsidRDefault="00FC7607" w:rsidP="00FC7607">
      <w:pPr>
        <w:tabs>
          <w:tab w:val="left" w:pos="360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тетрадь!</w:t>
      </w:r>
    </w:p>
    <w:p w:rsidR="00FC7607" w:rsidRDefault="00FC7607" w:rsidP="00FC760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C7607" w:rsidRDefault="00FC7607" w:rsidP="00FC760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C7607" w:rsidRDefault="00FC7607" w:rsidP="00FC7607">
      <w:pPr>
        <w:spacing w:before="120"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20D67" w:rsidRDefault="00C50C14" w:rsidP="00C50C14">
      <w:pPr>
        <w:ind w:left="-567" w:right="-426" w:hanging="709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762750" cy="9110179"/>
            <wp:effectExtent l="0" t="0" r="0" b="0"/>
            <wp:docPr id="1" name="Рисунок 1" descr="Картинки по запросу советы школьного логопеда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оветы школьного логопеда родителя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659" cy="913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0D67" w:rsidSect="00C50C14">
      <w:pgSz w:w="11906" w:h="16838"/>
      <w:pgMar w:top="142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nta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55F9D"/>
    <w:multiLevelType w:val="hybridMultilevel"/>
    <w:tmpl w:val="B600BF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59"/>
    <w:rsid w:val="00420D67"/>
    <w:rsid w:val="004C5659"/>
    <w:rsid w:val="00C50C14"/>
    <w:rsid w:val="00FC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74802F5-F366-4FB9-9969-9FD15144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607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6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3</cp:revision>
  <dcterms:created xsi:type="dcterms:W3CDTF">2019-11-27T11:35:00Z</dcterms:created>
  <dcterms:modified xsi:type="dcterms:W3CDTF">2019-11-27T12:15:00Z</dcterms:modified>
</cp:coreProperties>
</file>