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5A" w:rsidRPr="00C605A0" w:rsidRDefault="00B5325A" w:rsidP="00A13919">
      <w:pPr>
        <w:pStyle w:val="a3"/>
        <w:shd w:val="clear" w:color="auto" w:fill="FFFFFF"/>
        <w:spacing w:before="0" w:beforeAutospacing="0" w:after="108" w:afterAutospacing="0"/>
        <w:rPr>
          <w:b/>
          <w:color w:val="FF0000"/>
          <w:sz w:val="36"/>
          <w:szCs w:val="36"/>
        </w:rPr>
      </w:pPr>
      <w:r w:rsidRPr="00C605A0">
        <w:rPr>
          <w:b/>
          <w:color w:val="FF0000"/>
          <w:sz w:val="36"/>
          <w:szCs w:val="36"/>
          <w:shd w:val="clear" w:color="auto" w:fill="FFFFFF"/>
        </w:rPr>
        <w:t>Украинский педагог И. </w:t>
      </w:r>
      <w:r w:rsidRPr="00C605A0">
        <w:rPr>
          <w:b/>
          <w:bCs/>
          <w:color w:val="FF0000"/>
          <w:sz w:val="36"/>
          <w:szCs w:val="36"/>
          <w:shd w:val="clear" w:color="auto" w:fill="FFFFFF"/>
        </w:rPr>
        <w:t>Т</w:t>
      </w:r>
      <w:r w:rsidRPr="00C605A0">
        <w:rPr>
          <w:b/>
          <w:color w:val="FF0000"/>
          <w:sz w:val="36"/>
          <w:szCs w:val="36"/>
          <w:shd w:val="clear" w:color="auto" w:fill="FFFFFF"/>
        </w:rPr>
        <w:t>. </w:t>
      </w:r>
      <w:r w:rsidRPr="00C605A0">
        <w:rPr>
          <w:b/>
          <w:bCs/>
          <w:color w:val="FF0000"/>
          <w:sz w:val="36"/>
          <w:szCs w:val="36"/>
          <w:shd w:val="clear" w:color="auto" w:fill="FFFFFF"/>
        </w:rPr>
        <w:t>Федоренко</w:t>
      </w:r>
      <w:r w:rsidRPr="00C605A0">
        <w:rPr>
          <w:b/>
          <w:color w:val="FF0000"/>
          <w:sz w:val="36"/>
          <w:szCs w:val="36"/>
          <w:shd w:val="clear" w:color="auto" w:fill="FFFFFF"/>
        </w:rPr>
        <w:t> более 25 лет назад глубоко исследовал значение именно зрительного восприятия на формирование навыка беглого чтения.</w:t>
      </w:r>
    </w:p>
    <w:p w:rsidR="00A13919" w:rsidRPr="00A13919" w:rsidRDefault="00A13919" w:rsidP="00A13919">
      <w:pPr>
        <w:pStyle w:val="a3"/>
        <w:shd w:val="clear" w:color="auto" w:fill="FFFFFF"/>
        <w:spacing w:before="0" w:beforeAutospacing="0" w:after="108" w:afterAutospacing="0"/>
        <w:rPr>
          <w:color w:val="333333"/>
          <w:sz w:val="36"/>
          <w:szCs w:val="36"/>
        </w:rPr>
      </w:pPr>
      <w:r w:rsidRPr="00A13919">
        <w:rPr>
          <w:color w:val="333333"/>
          <w:sz w:val="36"/>
          <w:szCs w:val="36"/>
        </w:rPr>
        <w:t xml:space="preserve">В каждом наборе имеется </w:t>
      </w:r>
      <w:r w:rsidRPr="00B5325A">
        <w:rPr>
          <w:color w:val="FF0000"/>
          <w:sz w:val="36"/>
          <w:szCs w:val="36"/>
        </w:rPr>
        <w:t>6 предложений</w:t>
      </w:r>
      <w:r w:rsidRPr="00A13919">
        <w:rPr>
          <w:color w:val="333333"/>
          <w:sz w:val="36"/>
          <w:szCs w:val="36"/>
        </w:rPr>
        <w:t xml:space="preserve">. </w:t>
      </w:r>
      <w:r w:rsidRPr="00B5325A">
        <w:rPr>
          <w:color w:val="FF0000"/>
          <w:sz w:val="36"/>
          <w:szCs w:val="36"/>
        </w:rPr>
        <w:t xml:space="preserve">Первое </w:t>
      </w:r>
      <w:r w:rsidRPr="00A13919">
        <w:rPr>
          <w:color w:val="333333"/>
          <w:sz w:val="36"/>
          <w:szCs w:val="36"/>
        </w:rPr>
        <w:t xml:space="preserve">предложение содержит </w:t>
      </w:r>
      <w:r w:rsidRPr="00B5325A">
        <w:rPr>
          <w:color w:val="FF0000"/>
          <w:sz w:val="36"/>
          <w:szCs w:val="36"/>
        </w:rPr>
        <w:t>всего два слова</w:t>
      </w:r>
      <w:r w:rsidRPr="00A13919">
        <w:rPr>
          <w:color w:val="333333"/>
          <w:sz w:val="36"/>
          <w:szCs w:val="36"/>
        </w:rPr>
        <w:t xml:space="preserve"> «Тает снег» - 8 букв, то </w:t>
      </w:r>
      <w:r w:rsidRPr="00B5325A">
        <w:rPr>
          <w:color w:val="FF0000"/>
          <w:sz w:val="36"/>
          <w:szCs w:val="36"/>
        </w:rPr>
        <w:t xml:space="preserve">последнее </w:t>
      </w:r>
      <w:r w:rsidRPr="00A13919">
        <w:rPr>
          <w:color w:val="333333"/>
          <w:sz w:val="36"/>
          <w:szCs w:val="36"/>
        </w:rPr>
        <w:t xml:space="preserve">предложение </w:t>
      </w:r>
      <w:r w:rsidRPr="00B5325A">
        <w:rPr>
          <w:color w:val="FF0000"/>
          <w:sz w:val="36"/>
          <w:szCs w:val="36"/>
        </w:rPr>
        <w:t>восемнадцатого</w:t>
      </w:r>
      <w:r w:rsidRPr="00A13919">
        <w:rPr>
          <w:color w:val="333333"/>
          <w:sz w:val="36"/>
          <w:szCs w:val="36"/>
        </w:rPr>
        <w:t xml:space="preserve"> набора состоит уже из </w:t>
      </w:r>
      <w:r w:rsidRPr="00B5325A">
        <w:rPr>
          <w:color w:val="FF0000"/>
          <w:sz w:val="36"/>
          <w:szCs w:val="36"/>
        </w:rPr>
        <w:t>46 букв</w:t>
      </w:r>
      <w:r w:rsidRPr="00A13919">
        <w:rPr>
          <w:color w:val="333333"/>
          <w:sz w:val="36"/>
          <w:szCs w:val="36"/>
        </w:rPr>
        <w:t xml:space="preserve">. Наращивание длины предложений происходит постепенно, по одной две буквы. </w:t>
      </w:r>
      <w:r w:rsidRPr="00B5325A">
        <w:rPr>
          <w:color w:val="FF0000"/>
          <w:sz w:val="36"/>
          <w:szCs w:val="36"/>
        </w:rPr>
        <w:t>Время работы</w:t>
      </w:r>
      <w:r w:rsidRPr="00A13919">
        <w:rPr>
          <w:color w:val="333333"/>
          <w:sz w:val="36"/>
          <w:szCs w:val="36"/>
        </w:rPr>
        <w:t xml:space="preserve"> со всеми </w:t>
      </w:r>
      <w:r w:rsidRPr="00B5325A">
        <w:rPr>
          <w:color w:val="FF0000"/>
          <w:sz w:val="36"/>
          <w:szCs w:val="36"/>
        </w:rPr>
        <w:t>наборами</w:t>
      </w:r>
      <w:r w:rsidRPr="00A13919">
        <w:rPr>
          <w:color w:val="333333"/>
          <w:sz w:val="36"/>
          <w:szCs w:val="36"/>
        </w:rPr>
        <w:t xml:space="preserve"> примерно составляет </w:t>
      </w:r>
      <w:r w:rsidRPr="00B5325A">
        <w:rPr>
          <w:color w:val="FF0000"/>
          <w:sz w:val="36"/>
          <w:szCs w:val="36"/>
        </w:rPr>
        <w:t>два месяца</w:t>
      </w:r>
      <w:r w:rsidRPr="00A13919">
        <w:rPr>
          <w:color w:val="333333"/>
          <w:sz w:val="36"/>
          <w:szCs w:val="36"/>
        </w:rPr>
        <w:t>.</w:t>
      </w:r>
    </w:p>
    <w:p w:rsidR="00A13919" w:rsidRPr="00B5325A" w:rsidRDefault="00A13919" w:rsidP="00A13919">
      <w:pPr>
        <w:pStyle w:val="a3"/>
        <w:shd w:val="clear" w:color="auto" w:fill="FFFFFF"/>
        <w:spacing w:before="0" w:beforeAutospacing="0" w:after="108" w:afterAutospacing="0"/>
        <w:rPr>
          <w:color w:val="FF0000"/>
          <w:sz w:val="36"/>
          <w:szCs w:val="36"/>
        </w:rPr>
      </w:pPr>
      <w:r w:rsidRPr="00A13919">
        <w:rPr>
          <w:color w:val="333333"/>
          <w:sz w:val="36"/>
          <w:szCs w:val="36"/>
        </w:rPr>
        <w:t xml:space="preserve">Как лучше проводить зрительные диктанты? На доске пишут </w:t>
      </w:r>
      <w:r w:rsidRPr="00B5325A">
        <w:rPr>
          <w:color w:val="FF0000"/>
          <w:sz w:val="36"/>
          <w:szCs w:val="36"/>
        </w:rPr>
        <w:t>шесть предложений одного из наборов</w:t>
      </w:r>
      <w:r w:rsidRPr="00A13919">
        <w:rPr>
          <w:color w:val="333333"/>
          <w:sz w:val="36"/>
          <w:szCs w:val="36"/>
        </w:rPr>
        <w:t xml:space="preserve"> и </w:t>
      </w:r>
      <w:r w:rsidRPr="00B5325A">
        <w:rPr>
          <w:color w:val="FF0000"/>
          <w:sz w:val="36"/>
          <w:szCs w:val="36"/>
        </w:rPr>
        <w:t>закрывают листом бумаги</w:t>
      </w:r>
      <w:r w:rsidRPr="00A13919">
        <w:rPr>
          <w:color w:val="333333"/>
          <w:sz w:val="36"/>
          <w:szCs w:val="36"/>
        </w:rPr>
        <w:t>. Потом  </w:t>
      </w:r>
      <w:r w:rsidRPr="00B5325A">
        <w:rPr>
          <w:color w:val="FF0000"/>
          <w:sz w:val="36"/>
          <w:szCs w:val="36"/>
        </w:rPr>
        <w:t>ли</w:t>
      </w:r>
      <w:proofErr w:type="gramStart"/>
      <w:r w:rsidRPr="00B5325A">
        <w:rPr>
          <w:color w:val="FF0000"/>
          <w:sz w:val="36"/>
          <w:szCs w:val="36"/>
        </w:rPr>
        <w:t>ст  сдв</w:t>
      </w:r>
      <w:proofErr w:type="gramEnd"/>
      <w:r w:rsidRPr="00B5325A">
        <w:rPr>
          <w:color w:val="FF0000"/>
          <w:sz w:val="36"/>
          <w:szCs w:val="36"/>
        </w:rPr>
        <w:t>игают вниз</w:t>
      </w:r>
      <w:r w:rsidRPr="00A13919">
        <w:rPr>
          <w:color w:val="333333"/>
          <w:sz w:val="36"/>
          <w:szCs w:val="36"/>
        </w:rPr>
        <w:t xml:space="preserve"> так, чтобы было видно </w:t>
      </w:r>
      <w:r w:rsidRPr="00B5325A">
        <w:rPr>
          <w:color w:val="FF0000"/>
          <w:sz w:val="36"/>
          <w:szCs w:val="36"/>
        </w:rPr>
        <w:t>первое предложение</w:t>
      </w:r>
      <w:r w:rsidRPr="00A13919">
        <w:rPr>
          <w:color w:val="333333"/>
          <w:sz w:val="36"/>
          <w:szCs w:val="36"/>
        </w:rPr>
        <w:t xml:space="preserve">, и ребята в течение определённого времени (оно указано в таблице) читают про себя, стараясь </w:t>
      </w:r>
      <w:r w:rsidRPr="00B5325A">
        <w:rPr>
          <w:color w:val="FF0000"/>
          <w:sz w:val="36"/>
          <w:szCs w:val="36"/>
        </w:rPr>
        <w:t xml:space="preserve">запомнить </w:t>
      </w:r>
      <w:r w:rsidRPr="00A13919">
        <w:rPr>
          <w:color w:val="333333"/>
          <w:sz w:val="36"/>
          <w:szCs w:val="36"/>
        </w:rPr>
        <w:t xml:space="preserve">это предложение. Время </w:t>
      </w:r>
      <w:r w:rsidRPr="00B5325A">
        <w:rPr>
          <w:color w:val="FF0000"/>
          <w:sz w:val="36"/>
          <w:szCs w:val="36"/>
        </w:rPr>
        <w:t>измеряется в секундах</w:t>
      </w:r>
      <w:r w:rsidRPr="00A13919">
        <w:rPr>
          <w:color w:val="333333"/>
          <w:sz w:val="36"/>
          <w:szCs w:val="36"/>
        </w:rPr>
        <w:t xml:space="preserve">. По истечении этого времени учитель </w:t>
      </w:r>
      <w:r w:rsidRPr="00B5325A">
        <w:rPr>
          <w:color w:val="FF0000"/>
          <w:sz w:val="36"/>
          <w:szCs w:val="36"/>
        </w:rPr>
        <w:t>стирает предложение</w:t>
      </w:r>
      <w:r w:rsidRPr="00A13919">
        <w:rPr>
          <w:color w:val="333333"/>
          <w:sz w:val="36"/>
          <w:szCs w:val="36"/>
        </w:rPr>
        <w:t xml:space="preserve"> и предлагает </w:t>
      </w:r>
      <w:r w:rsidRPr="00B5325A">
        <w:rPr>
          <w:color w:val="FF0000"/>
          <w:sz w:val="36"/>
          <w:szCs w:val="36"/>
        </w:rPr>
        <w:t>записать е</w:t>
      </w:r>
      <w:r w:rsidRPr="00A13919">
        <w:rPr>
          <w:color w:val="333333"/>
          <w:sz w:val="36"/>
          <w:szCs w:val="36"/>
        </w:rPr>
        <w:t>го в тетрадях. Возможно, кто — то из учеников в процессе записи скажет: «А я не запомнил предложение». Надо отреагировать очень спокойно, доброжелательно сказать: «</w:t>
      </w:r>
      <w:proofErr w:type="gramStart"/>
      <w:r w:rsidRPr="00A13919">
        <w:rPr>
          <w:color w:val="333333"/>
          <w:sz w:val="36"/>
          <w:szCs w:val="36"/>
        </w:rPr>
        <w:t>Ну</w:t>
      </w:r>
      <w:proofErr w:type="gramEnd"/>
      <w:r w:rsidRPr="00A13919">
        <w:rPr>
          <w:color w:val="333333"/>
          <w:sz w:val="36"/>
          <w:szCs w:val="36"/>
        </w:rPr>
        <w:t xml:space="preserve"> хорошо, перепиши у соседа, а в следующий раз постарайся сам запомнить». Затем также работают со следующим предложением. На </w:t>
      </w:r>
      <w:r w:rsidRPr="00B5325A">
        <w:rPr>
          <w:color w:val="FF0000"/>
          <w:sz w:val="36"/>
          <w:szCs w:val="36"/>
        </w:rPr>
        <w:t>шесть предложений</w:t>
      </w:r>
      <w:r w:rsidRPr="00A13919">
        <w:rPr>
          <w:color w:val="333333"/>
          <w:sz w:val="36"/>
          <w:szCs w:val="36"/>
        </w:rPr>
        <w:t xml:space="preserve"> одного набора обычно уходит на уроке русского языка от </w:t>
      </w:r>
      <w:r w:rsidRPr="00B5325A">
        <w:rPr>
          <w:color w:val="FF0000"/>
          <w:sz w:val="36"/>
          <w:szCs w:val="36"/>
        </w:rPr>
        <w:t>пяти до восьми минут</w:t>
      </w:r>
      <w:r w:rsidRPr="00A13919">
        <w:rPr>
          <w:color w:val="333333"/>
          <w:sz w:val="36"/>
          <w:szCs w:val="36"/>
        </w:rPr>
        <w:t xml:space="preserve">. </w:t>
      </w:r>
      <w:r w:rsidRPr="00B5325A">
        <w:rPr>
          <w:color w:val="FF0000"/>
          <w:sz w:val="36"/>
          <w:szCs w:val="36"/>
        </w:rPr>
        <w:t>Работу над одним</w:t>
      </w:r>
      <w:r w:rsidRPr="00A13919">
        <w:rPr>
          <w:color w:val="333333"/>
          <w:sz w:val="36"/>
          <w:szCs w:val="36"/>
        </w:rPr>
        <w:t xml:space="preserve"> </w:t>
      </w:r>
      <w:r w:rsidRPr="00B5325A">
        <w:rPr>
          <w:color w:val="FF0000"/>
          <w:sz w:val="36"/>
          <w:szCs w:val="36"/>
        </w:rPr>
        <w:t>набором</w:t>
      </w:r>
      <w:r w:rsidRPr="00A13919">
        <w:rPr>
          <w:color w:val="333333"/>
          <w:sz w:val="36"/>
          <w:szCs w:val="36"/>
        </w:rPr>
        <w:t xml:space="preserve"> нужно продолжать до тех пор, когда практически </w:t>
      </w:r>
      <w:r w:rsidRPr="00B5325A">
        <w:rPr>
          <w:color w:val="FF0000"/>
          <w:sz w:val="36"/>
          <w:szCs w:val="36"/>
        </w:rPr>
        <w:t>все дети будут писать самостоятельно</w:t>
      </w:r>
      <w:r w:rsidRPr="00A13919">
        <w:rPr>
          <w:color w:val="333333"/>
          <w:sz w:val="36"/>
          <w:szCs w:val="36"/>
        </w:rPr>
        <w:t xml:space="preserve">. Только после этого можно переходить к следующему набору. В среднем на </w:t>
      </w:r>
      <w:r w:rsidRPr="00B5325A">
        <w:rPr>
          <w:color w:val="FF0000"/>
          <w:sz w:val="36"/>
          <w:szCs w:val="36"/>
        </w:rPr>
        <w:t>каждый набор уходит по три дня</w:t>
      </w:r>
      <w:r w:rsidRPr="00A13919">
        <w:rPr>
          <w:color w:val="333333"/>
          <w:sz w:val="36"/>
          <w:szCs w:val="36"/>
        </w:rPr>
        <w:t xml:space="preserve">. </w:t>
      </w:r>
      <w:r w:rsidRPr="00B5325A">
        <w:rPr>
          <w:color w:val="FF0000"/>
          <w:sz w:val="36"/>
          <w:szCs w:val="36"/>
        </w:rPr>
        <w:t>В течение двух месяцев зрительные диктанты должны писаться ежедневно</w:t>
      </w:r>
      <w:r w:rsidRPr="00A13919">
        <w:rPr>
          <w:color w:val="333333"/>
          <w:sz w:val="36"/>
          <w:szCs w:val="36"/>
        </w:rPr>
        <w:t>. При этом условии можно развить оперативную память</w:t>
      </w:r>
      <w:r w:rsidRPr="00B5325A">
        <w:rPr>
          <w:color w:val="FF0000"/>
          <w:sz w:val="36"/>
          <w:szCs w:val="36"/>
        </w:rPr>
        <w:t>. Если писать зрительные диктанты через день, то такая тренировка почти не развивает оперативной памяти. Если писать через два дня на третий, то можно совсем не писать</w:t>
      </w:r>
      <w:r w:rsidRPr="00A13919">
        <w:rPr>
          <w:color w:val="333333"/>
          <w:sz w:val="36"/>
          <w:szCs w:val="36"/>
        </w:rPr>
        <w:t xml:space="preserve">. Обычно уже </w:t>
      </w:r>
      <w:r w:rsidRPr="00B5325A">
        <w:rPr>
          <w:color w:val="FF0000"/>
          <w:sz w:val="36"/>
          <w:szCs w:val="36"/>
        </w:rPr>
        <w:t>через месяц</w:t>
      </w:r>
      <w:r w:rsidRPr="00A13919">
        <w:rPr>
          <w:color w:val="333333"/>
          <w:sz w:val="36"/>
          <w:szCs w:val="36"/>
        </w:rPr>
        <w:t xml:space="preserve"> тренировочной работы появляются </w:t>
      </w:r>
      <w:r w:rsidRPr="00B5325A">
        <w:rPr>
          <w:color w:val="FF0000"/>
          <w:sz w:val="36"/>
          <w:szCs w:val="36"/>
        </w:rPr>
        <w:t>первые успехи в обучении чтению: дети легче усваивают смысл предложений, охотнее читают.</w:t>
      </w:r>
    </w:p>
    <w:p w:rsidR="00EC6758" w:rsidRPr="00A13919" w:rsidRDefault="00EC6758">
      <w:pPr>
        <w:rPr>
          <w:rFonts w:ascii="Times New Roman" w:hAnsi="Times New Roman" w:cs="Times New Roman"/>
          <w:sz w:val="36"/>
          <w:szCs w:val="36"/>
        </w:rPr>
      </w:pPr>
    </w:p>
    <w:sectPr w:rsidR="00EC6758" w:rsidRPr="00A13919" w:rsidSect="00C605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919"/>
    <w:rsid w:val="00A13919"/>
    <w:rsid w:val="00B5325A"/>
    <w:rsid w:val="00C605A0"/>
    <w:rsid w:val="00EC6758"/>
    <w:rsid w:val="00F3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2020-10-20T09:28:00Z</cp:lastPrinted>
  <dcterms:created xsi:type="dcterms:W3CDTF">2020-10-04T18:16:00Z</dcterms:created>
  <dcterms:modified xsi:type="dcterms:W3CDTF">2020-10-20T09:29:00Z</dcterms:modified>
</cp:coreProperties>
</file>