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251" w:rsidRPr="00556251" w:rsidRDefault="00556251" w:rsidP="00A92A58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36"/>
          <w:szCs w:val="28"/>
        </w:rPr>
      </w:pPr>
      <w:r w:rsidRPr="00556251">
        <w:rPr>
          <w:rStyle w:val="c9"/>
          <w:b/>
          <w:bCs/>
          <w:color w:val="000000"/>
          <w:sz w:val="36"/>
          <w:szCs w:val="28"/>
        </w:rPr>
        <w:t>ИГРОВЫЕ ТЕХНОЛОГИИ НА УРОКАХ ЛИТЕРАТУРНОГО ЧТЕНИЯ</w:t>
      </w:r>
    </w:p>
    <w:p w:rsidR="00AE4B75" w:rsidRDefault="00556251" w:rsidP="00A92A58">
      <w:pPr>
        <w:spacing w:after="240" w:line="240" w:lineRule="auto"/>
        <w:jc w:val="center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bookmarkStart w:id="0" w:name="_GoBack"/>
      <w:bookmarkEnd w:id="0"/>
      <w:r w:rsidRPr="00556251">
        <w:rPr>
          <w:rStyle w:val="c9"/>
          <w:rFonts w:ascii="Times New Roman" w:hAnsi="Times New Roman" w:cs="Times New Roman"/>
          <w:b/>
          <w:bCs/>
          <w:color w:val="000000"/>
          <w:sz w:val="36"/>
          <w:szCs w:val="28"/>
        </w:rPr>
        <w:t>В НАЧАЛЬНОЙ ШКОЛЕ</w:t>
      </w:r>
    </w:p>
    <w:p w:rsidR="00CA74D0" w:rsidRPr="00CA74D0" w:rsidRDefault="00CA74D0" w:rsidP="00CA74D0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CA74D0">
        <w:rPr>
          <w:rFonts w:ascii="Segoe UI" w:eastAsia="Times New Roman" w:hAnsi="Segoe UI" w:cs="Segoe UI"/>
          <w:b/>
          <w:bCs/>
          <w:i/>
          <w:iCs/>
          <w:color w:val="000000"/>
          <w:sz w:val="24"/>
          <w:szCs w:val="24"/>
          <w:lang w:eastAsia="ru-RU"/>
        </w:rPr>
        <w:t>«Игра – это огромное светлое окно, через которое в духовный мир ребёнка вливается живительный поток представлений, понятий об окружающем мире. Игра – это искра, зажигающая огонёк пытливости и любознательности».</w:t>
      </w:r>
    </w:p>
    <w:p w:rsidR="00B62EE5" w:rsidRPr="00CA74D0" w:rsidRDefault="006F4F5E" w:rsidP="00CA74D0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F4F5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Под "игровыми технологиями" в </w:t>
      </w:r>
      <w:proofErr w:type="gramStart"/>
      <w:r w:rsidRPr="006F4F5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педагогике  понимается</w:t>
      </w:r>
      <w:proofErr w:type="gramEnd"/>
      <w:r w:rsidRPr="006F4F5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обширная группа  методов  и  приемов организации  педагогического процесса  в  форме  различных педагогических  игр. </w:t>
      </w:r>
    </w:p>
    <w:p w:rsidR="00B62EE5" w:rsidRPr="00B62EE5" w:rsidRDefault="00B62EE5" w:rsidP="00CA74D0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B62EE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Известно, что школьника нельзя успешно учить, если он относится к учению равнодушно, без интереса. Чтобы добиться успехов в учёбе, необходимо сделать обучение для них желанным процессом.</w:t>
      </w:r>
    </w:p>
    <w:p w:rsidR="00556251" w:rsidRDefault="00556251" w:rsidP="00B62EE5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Игра является одной из самых древних и наиболее целесообразных технологий обучения. Игровые технологии оказывают положительное влияние на формирование духов</w:t>
      </w:r>
      <w:r w:rsidR="00AC6167">
        <w:rPr>
          <w:rStyle w:val="c1"/>
          <w:color w:val="000000"/>
          <w:sz w:val="28"/>
          <w:szCs w:val="28"/>
        </w:rPr>
        <w:t>н</w:t>
      </w:r>
      <w:r>
        <w:rPr>
          <w:rStyle w:val="c1"/>
          <w:color w:val="000000"/>
          <w:sz w:val="28"/>
          <w:szCs w:val="28"/>
        </w:rPr>
        <w:t>ого мира школьников, формирование их читательского опыта, развитие коммуникативной компетенции, способности к самостоятельному литературному творчеству.</w:t>
      </w:r>
    </w:p>
    <w:p w:rsidR="00556251" w:rsidRDefault="00556251" w:rsidP="00556251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Использование игровых технологий в начальной школе позволяет:</w:t>
      </w:r>
    </w:p>
    <w:p w:rsidR="00556251" w:rsidRDefault="00556251" w:rsidP="00556251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–        проводить уроки в нетрадиционной форме;</w:t>
      </w:r>
    </w:p>
    <w:p w:rsidR="00556251" w:rsidRDefault="00556251" w:rsidP="00B62EE5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–        раскрывать креативные способности учащихся;</w:t>
      </w:r>
    </w:p>
    <w:p w:rsidR="00556251" w:rsidRDefault="00556251" w:rsidP="00556251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–        развивать коммуникативные навыки учащихся;</w:t>
      </w:r>
    </w:p>
    <w:p w:rsidR="00556251" w:rsidRDefault="00556251" w:rsidP="00AC6167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–        обеспечивать свободный обмен мнениями;</w:t>
      </w:r>
    </w:p>
    <w:p w:rsidR="00556251" w:rsidRDefault="00556251" w:rsidP="00556251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–        практически закреплять полученные знания;</w:t>
      </w:r>
    </w:p>
    <w:p w:rsidR="00556251" w:rsidRDefault="00556251" w:rsidP="00556251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–        формировать мотивационную сферу учащихся;</w:t>
      </w:r>
    </w:p>
    <w:p w:rsidR="00556251" w:rsidRDefault="00556251" w:rsidP="00556251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–        расширять кругозор детей;</w:t>
      </w:r>
    </w:p>
    <w:p w:rsidR="00B62EE5" w:rsidRDefault="00556251" w:rsidP="00556251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–        формировать навык совместной деятельности.</w:t>
      </w:r>
      <w:r w:rsidRPr="00556251">
        <w:rPr>
          <w:color w:val="000000"/>
          <w:sz w:val="28"/>
          <w:szCs w:val="28"/>
        </w:rPr>
        <w:t xml:space="preserve"> </w:t>
      </w:r>
    </w:p>
    <w:p w:rsidR="00556251" w:rsidRDefault="00556251" w:rsidP="00556251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Использование игровых технологий на уроках литературного чтения возможно на вс</w:t>
      </w:r>
      <w:r w:rsidR="00AC6167">
        <w:rPr>
          <w:rStyle w:val="c1"/>
          <w:color w:val="000000"/>
          <w:sz w:val="28"/>
          <w:szCs w:val="28"/>
        </w:rPr>
        <w:t>ех его этапах</w:t>
      </w:r>
      <w:r>
        <w:rPr>
          <w:rStyle w:val="c1"/>
          <w:color w:val="000000"/>
          <w:sz w:val="28"/>
          <w:szCs w:val="28"/>
        </w:rPr>
        <w:t>. Наибольшее распространение находит применение игровых технологий при проведении уроков повторения, основной целью которых является определение полученных знаний и умений учащихся в обобщенной форме.</w:t>
      </w:r>
    </w:p>
    <w:p w:rsidR="00556251" w:rsidRDefault="00556251" w:rsidP="00556251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Игровые технологии на уроках литературного чтения могут внедряться в различных формах:</w:t>
      </w:r>
    </w:p>
    <w:p w:rsidR="00556251" w:rsidRDefault="00556251" w:rsidP="00556251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1)        игры-реконструкции, которые предполагают наличие воображаемой ситуации, происходящей в прошлом или настоящем, а также распределение ролей;</w:t>
      </w:r>
    </w:p>
    <w:p w:rsidR="00556251" w:rsidRDefault="00556251" w:rsidP="00556251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2)        игры-обсуждения, включающие в себя наличие ситуации, которая моделирует различные формы обсуждения, создание конфликта мнений;</w:t>
      </w:r>
    </w:p>
    <w:p w:rsidR="00556251" w:rsidRDefault="00556251" w:rsidP="00556251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3)        игры-соревнования, которым характерно наличие фиксированных правил, отсутствие сюжета и ролей;</w:t>
      </w:r>
    </w:p>
    <w:p w:rsidR="00556251" w:rsidRDefault="00556251" w:rsidP="00556251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lastRenderedPageBreak/>
        <w:t xml:space="preserve">4)        игры-поручения. Игровая задача и игровые действия в них опираются на предложения что-то сделать. Например, «Помоги Незнайке расставить строчки в стихотворении», «Помоги </w:t>
      </w:r>
      <w:proofErr w:type="spellStart"/>
      <w:r>
        <w:rPr>
          <w:rStyle w:val="c1"/>
          <w:color w:val="000000"/>
          <w:sz w:val="28"/>
          <w:szCs w:val="28"/>
        </w:rPr>
        <w:t>Карлсону</w:t>
      </w:r>
      <w:proofErr w:type="spellEnd"/>
      <w:r>
        <w:rPr>
          <w:rStyle w:val="c1"/>
          <w:color w:val="000000"/>
          <w:sz w:val="28"/>
          <w:szCs w:val="28"/>
        </w:rPr>
        <w:t xml:space="preserve"> закончить пословицу» и т.д.;</w:t>
      </w:r>
    </w:p>
    <w:p w:rsidR="00556251" w:rsidRDefault="00556251" w:rsidP="00556251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5)        игры-предположения, типа «Что было бы…?» или «Что бы я сделал?», «Кем бы ты хотел быть и почему?», «Кого бы из героев сказки ты выбрал себе в друзья?» и т.д. Дидактическое содержание игры заключается в том, что перед детьми ставится задача и создается ситуация, требующая осмысления последующего действия.</w:t>
      </w:r>
    </w:p>
    <w:p w:rsidR="00556251" w:rsidRDefault="00556251" w:rsidP="00556251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6) игры-загадки, используемые на уроках литературного чтения для проверки знаний по прочитанным произведениям, находчивости и т.д.;</w:t>
      </w:r>
    </w:p>
    <w:p w:rsidR="00556251" w:rsidRDefault="00556251" w:rsidP="00556251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7)        игры-беседы (диалоги), основу которых составляет общение педагога с учениками, детей с педагогом и учащихся друг с другом. Игра-беседа воспитывает умение слушать и слышать вопросы учителя, вопросы и ответы детей, умение сосредоточивать внимание на содержании разговора, дополнять сказанное, высказывать суждение.</w:t>
      </w:r>
    </w:p>
    <w:p w:rsidR="00556251" w:rsidRDefault="00556251" w:rsidP="00556251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Необязательно проводить весь урок в игровой форме, можно использовать лишь отдельные игровые моменты, ситуации, позволяющие развивать у школьников интерес к литературному чтению.</w:t>
      </w:r>
    </w:p>
    <w:p w:rsidR="00BA236E" w:rsidRPr="00CA74D0" w:rsidRDefault="00CA74D0" w:rsidP="00CA74D0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FF0000"/>
          <w:sz w:val="28"/>
          <w:szCs w:val="28"/>
        </w:rPr>
      </w:pPr>
      <w:r w:rsidRPr="00CA74D0">
        <w:rPr>
          <w:rStyle w:val="c1"/>
          <w:color w:val="FF0000"/>
          <w:sz w:val="28"/>
          <w:szCs w:val="28"/>
        </w:rPr>
        <w:t>ИГРА</w:t>
      </w:r>
    </w:p>
    <w:p w:rsidR="00BA236E" w:rsidRPr="00CA74D0" w:rsidRDefault="00CA74D0" w:rsidP="00CA74D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CA74D0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Игра «</w:t>
      </w:r>
      <w:r w:rsidR="00BA236E" w:rsidRPr="00CA74D0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Найдите слово в слове».</w:t>
      </w:r>
    </w:p>
    <w:p w:rsidR="00BA236E" w:rsidRPr="00CA74D0" w:rsidRDefault="00BA236E" w:rsidP="00CA74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A74D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Кобра (кора), краска (каска), корм (ком), кисель (ель, сел).</w:t>
      </w:r>
    </w:p>
    <w:p w:rsidR="00BA236E" w:rsidRPr="00CA74D0" w:rsidRDefault="00BA236E" w:rsidP="00CA74D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CA74D0">
        <w:rPr>
          <w:rFonts w:ascii="Times New Roman" w:hAnsi="Times New Roman" w:cs="Times New Roman"/>
          <w:b/>
          <w:bCs/>
          <w:iCs/>
          <w:color w:val="000000"/>
          <w:sz w:val="28"/>
          <w:szCs w:val="27"/>
        </w:rPr>
        <w:t xml:space="preserve"> </w:t>
      </w:r>
      <w:r w:rsidRPr="00CA74D0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Игра «Грамматическая арифметика»</w:t>
      </w:r>
    </w:p>
    <w:p w:rsidR="00BA236E" w:rsidRPr="00CA74D0" w:rsidRDefault="00BA236E" w:rsidP="00CA74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A74D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Липа + нота = животное</w:t>
      </w:r>
    </w:p>
    <w:p w:rsidR="00BA236E" w:rsidRPr="00CA74D0" w:rsidRDefault="00CA74D0" w:rsidP="00CA74D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iCs/>
          <w:color w:val="000000"/>
          <w:sz w:val="28"/>
          <w:szCs w:val="27"/>
        </w:rPr>
        <w:t>Игра</w:t>
      </w:r>
      <w:r w:rsidR="00BA236E" w:rsidRPr="00CA74D0">
        <w:rPr>
          <w:rFonts w:ascii="Times New Roman" w:hAnsi="Times New Roman" w:cs="Times New Roman"/>
          <w:b/>
          <w:bCs/>
          <w:iCs/>
          <w:color w:val="000000"/>
          <w:sz w:val="28"/>
          <w:szCs w:val="27"/>
        </w:rPr>
        <w:t xml:space="preserve"> </w:t>
      </w:r>
      <w:r w:rsidR="00BA236E" w:rsidRPr="00CA74D0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«Найдите слово»</w:t>
      </w:r>
    </w:p>
    <w:p w:rsidR="00BA236E" w:rsidRPr="00CA74D0" w:rsidRDefault="00BA236E" w:rsidP="00CA74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A74D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Рыдают буквы в каждой строчке:</w:t>
      </w:r>
    </w:p>
    <w:p w:rsidR="00BA236E" w:rsidRPr="00CA74D0" w:rsidRDefault="00BA236E" w:rsidP="00CA74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A74D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 От наших слов – одни кусочки,</w:t>
      </w:r>
    </w:p>
    <w:p w:rsidR="00BA236E" w:rsidRPr="00CA74D0" w:rsidRDefault="00BA236E" w:rsidP="00CA74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A74D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У всех у нас одно начало,</w:t>
      </w:r>
    </w:p>
    <w:p w:rsidR="00BA236E" w:rsidRPr="00CA74D0" w:rsidRDefault="00BA236E" w:rsidP="00CA74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A74D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И, как назло, оно пропало.</w:t>
      </w:r>
    </w:p>
    <w:p w:rsidR="00BA236E" w:rsidRPr="00CA74D0" w:rsidRDefault="00BA236E" w:rsidP="00CA74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A74D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Но если вы его найдёте,</w:t>
      </w:r>
    </w:p>
    <w:p w:rsidR="00BA236E" w:rsidRPr="00CA74D0" w:rsidRDefault="00BA236E" w:rsidP="00CA74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A74D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То сразу все слова прочтёте.</w:t>
      </w:r>
    </w:p>
    <w:p w:rsidR="00BA236E" w:rsidRPr="00CA74D0" w:rsidRDefault="00BA236E" w:rsidP="00CA74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A74D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…</w:t>
      </w:r>
      <w:proofErr w:type="spellStart"/>
      <w:proofErr w:type="gramStart"/>
      <w:r w:rsidRPr="00CA74D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абль</w:t>
      </w:r>
      <w:proofErr w:type="spellEnd"/>
      <w:r w:rsidRPr="00CA74D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, ..</w:t>
      </w:r>
      <w:proofErr w:type="spellStart"/>
      <w:proofErr w:type="gramEnd"/>
      <w:r w:rsidRPr="00CA74D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жик</w:t>
      </w:r>
      <w:proofErr w:type="spellEnd"/>
      <w:r w:rsidRPr="00CA74D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, ….</w:t>
      </w:r>
      <w:proofErr w:type="spellStart"/>
      <w:r w:rsidRPr="00CA74D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зина</w:t>
      </w:r>
      <w:proofErr w:type="spellEnd"/>
      <w:r w:rsidRPr="00CA74D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, …</w:t>
      </w:r>
      <w:proofErr w:type="spellStart"/>
      <w:r w:rsidRPr="00CA74D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обка</w:t>
      </w:r>
      <w:proofErr w:type="spellEnd"/>
      <w:r w:rsidRPr="00CA74D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, ….мушка.</w:t>
      </w:r>
    </w:p>
    <w:p w:rsidR="00BA236E" w:rsidRPr="00CA74D0" w:rsidRDefault="00BA236E" w:rsidP="00CA74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A74D0">
        <w:rPr>
          <w:rFonts w:ascii="Times New Roman" w:hAnsi="Times New Roman" w:cs="Times New Roman"/>
          <w:b/>
          <w:bCs/>
          <w:iCs/>
          <w:color w:val="000000"/>
          <w:sz w:val="28"/>
          <w:szCs w:val="27"/>
        </w:rPr>
        <w:t xml:space="preserve"> </w:t>
      </w:r>
      <w:r w:rsidR="00CA74D0">
        <w:rPr>
          <w:rFonts w:ascii="Times New Roman" w:hAnsi="Times New Roman" w:cs="Times New Roman"/>
          <w:b/>
          <w:bCs/>
          <w:iCs/>
          <w:color w:val="000000"/>
          <w:sz w:val="28"/>
          <w:szCs w:val="27"/>
        </w:rPr>
        <w:t xml:space="preserve">Игра </w:t>
      </w:r>
      <w:r w:rsidRPr="00CA74D0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«Головоломки».</w:t>
      </w:r>
    </w:p>
    <w:p w:rsidR="00BA236E" w:rsidRPr="00CA74D0" w:rsidRDefault="00BA236E" w:rsidP="00CA74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A74D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Мне принесли записку и попросили срочно расшифровать:</w:t>
      </w:r>
    </w:p>
    <w:p w:rsidR="00BA236E" w:rsidRPr="00CA74D0" w:rsidRDefault="00BA236E" w:rsidP="00CA74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proofErr w:type="spellStart"/>
      <w:r w:rsidRPr="00CA74D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Соб</w:t>
      </w:r>
      <w:r w:rsidRPr="00CA74D0"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>о</w:t>
      </w:r>
      <w:r w:rsidRPr="00CA74D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</w:t>
      </w:r>
      <w:r w:rsidRPr="00CA74D0"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>к</w:t>
      </w:r>
      <w:r w:rsidRPr="00CA74D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пер</w:t>
      </w:r>
      <w:r w:rsidRPr="00CA74D0"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>унь</w:t>
      </w:r>
      <w:r w:rsidRPr="00CA74D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еНо</w:t>
      </w:r>
      <w:r w:rsidRPr="00CA74D0"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>дя</w:t>
      </w:r>
      <w:r w:rsidRPr="00CA74D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</w:t>
      </w:r>
      <w:r w:rsidRPr="00CA74D0"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>т</w:t>
      </w:r>
      <w:r w:rsidRPr="00CA74D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</w:t>
      </w:r>
      <w:r w:rsidRPr="00CA74D0"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>е</w:t>
      </w:r>
      <w:r w:rsidRPr="00CA74D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т</w:t>
      </w:r>
      <w:r w:rsidRPr="00CA74D0"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>лА</w:t>
      </w:r>
      <w:r w:rsidRPr="00CA74D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</w:t>
      </w:r>
      <w:r w:rsidRPr="00CA74D0"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>бр</w:t>
      </w:r>
      <w:r w:rsidRPr="00CA74D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ян</w:t>
      </w:r>
      <w:r w:rsidRPr="00CA74D0"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>и</w:t>
      </w:r>
      <w:r w:rsidRPr="00CA74D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</w:t>
      </w:r>
      <w:r w:rsidRPr="00CA74D0"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>к</w:t>
      </w:r>
      <w:r w:rsidRPr="00CA74D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</w:t>
      </w:r>
      <w:r w:rsidRPr="00CA74D0"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>о</w:t>
      </w:r>
      <w:r w:rsidRPr="00CA74D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</w:t>
      </w:r>
      <w:r w:rsidRPr="00CA74D0"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>сАс</w:t>
      </w:r>
      <w:r w:rsidRPr="00CA74D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еду</w:t>
      </w:r>
      <w:r w:rsidRPr="00CA74D0"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>тра</w:t>
      </w:r>
      <w:proofErr w:type="spellEnd"/>
    </w:p>
    <w:p w:rsidR="00BA236E" w:rsidRPr="00CA74D0" w:rsidRDefault="00BA236E" w:rsidP="00CA74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A74D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 внизу приписка:</w:t>
      </w:r>
    </w:p>
    <w:p w:rsidR="00BA236E" w:rsidRPr="00CA74D0" w:rsidRDefault="00BA236E" w:rsidP="00CA74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A74D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Рыбу, птицу, фрукт, цветок</w:t>
      </w:r>
    </w:p>
    <w:p w:rsidR="00BA236E" w:rsidRPr="00CA74D0" w:rsidRDefault="00BA236E" w:rsidP="00CA74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A74D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Надо выбросить из строк.</w:t>
      </w:r>
    </w:p>
    <w:p w:rsidR="00BA236E" w:rsidRPr="00CA74D0" w:rsidRDefault="00BA236E" w:rsidP="00CA74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A74D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 останется у вас</w:t>
      </w:r>
    </w:p>
    <w:p w:rsidR="00BA236E" w:rsidRPr="00CA74D0" w:rsidRDefault="00BA236E" w:rsidP="00CA74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A74D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Расшифрованный приказ.</w:t>
      </w:r>
    </w:p>
    <w:p w:rsidR="00BA236E" w:rsidRPr="00CA74D0" w:rsidRDefault="00BA236E" w:rsidP="00CA74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A74D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(Отгадка: сбор переносится на среду)</w:t>
      </w:r>
    </w:p>
    <w:p w:rsidR="00BA236E" w:rsidRPr="00BA236E" w:rsidRDefault="00BA236E" w:rsidP="00BA236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BA236E">
        <w:rPr>
          <w:b/>
          <w:bCs/>
          <w:iCs/>
          <w:color w:val="000000"/>
          <w:sz w:val="27"/>
          <w:szCs w:val="27"/>
        </w:rPr>
        <w:t xml:space="preserve"> </w:t>
      </w:r>
      <w:r w:rsidRPr="00BA236E">
        <w:rPr>
          <w:b/>
          <w:bCs/>
          <w:iCs/>
          <w:color w:val="000000"/>
          <w:sz w:val="27"/>
          <w:szCs w:val="27"/>
        </w:rPr>
        <w:t>«Древо мудрости!»</w:t>
      </w:r>
    </w:p>
    <w:p w:rsidR="00BA236E" w:rsidRPr="00A92A58" w:rsidRDefault="00BA236E" w:rsidP="00BA236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1"/>
        </w:rPr>
      </w:pPr>
      <w:r w:rsidRPr="00A92A58">
        <w:rPr>
          <w:color w:val="000000"/>
          <w:sz w:val="28"/>
          <w:szCs w:val="27"/>
        </w:rPr>
        <w:t xml:space="preserve">Сначала быстро, но внимательно читаем текст. Теперь каждый пишет записку, в которой задается вопрос по тексту. Затем завершите записку, прикрепите ее скрепкой к дереву. Дерево часто меняется- по очереди каждый </w:t>
      </w:r>
      <w:r w:rsidRPr="00A92A58">
        <w:rPr>
          <w:color w:val="000000"/>
          <w:sz w:val="28"/>
          <w:szCs w:val="27"/>
        </w:rPr>
        <w:lastRenderedPageBreak/>
        <w:t>подходит к дереву, «срывает» записку и отвечает на вопрос вслух. Остальные оценивают вопрос и ответ. Эта работа может быть в парах, четверках, по рядам. Прежде чем срывать с дерева листочки- вопросы, дети еще раз прочитывают заданный текст. В конце определяются лучшие знатоки.</w:t>
      </w:r>
    </w:p>
    <w:p w:rsidR="00556251" w:rsidRPr="00A92A58" w:rsidRDefault="00556251" w:rsidP="00556251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32"/>
          <w:szCs w:val="28"/>
        </w:rPr>
      </w:pPr>
    </w:p>
    <w:p w:rsidR="00CA74D0" w:rsidRPr="00A92A58" w:rsidRDefault="00CA74D0" w:rsidP="00CA74D0">
      <w:pPr>
        <w:spacing w:after="24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proofErr w:type="spellStart"/>
      <w:r w:rsidRPr="00A92A58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К.Д.Ушинский</w:t>
      </w:r>
      <w:proofErr w:type="spellEnd"/>
      <w:r w:rsidRPr="00A92A58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писал: </w:t>
      </w:r>
      <w:proofErr w:type="gramStart"/>
      <w:r w:rsidRPr="00A92A58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“ …</w:t>
      </w:r>
      <w:proofErr w:type="gramEnd"/>
      <w:r w:rsidRPr="00A92A58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чем долее вы будете оберегать ребёнка от серьёзных занятий, тем труднее для него потом переход к ним. Сделать серьёзные занятия для ребёнка занимательными – вот задача первоначального обучения”.</w:t>
      </w:r>
    </w:p>
    <w:p w:rsidR="00556251" w:rsidRPr="00CA74D0" w:rsidRDefault="00556251">
      <w:pPr>
        <w:rPr>
          <w:color w:val="000000"/>
          <w:sz w:val="28"/>
          <w:szCs w:val="28"/>
          <w:lang w:val="en-US"/>
        </w:rPr>
      </w:pPr>
    </w:p>
    <w:sectPr w:rsidR="00556251" w:rsidRPr="00CA74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251"/>
    <w:rsid w:val="00556251"/>
    <w:rsid w:val="006F4F5E"/>
    <w:rsid w:val="00A92A58"/>
    <w:rsid w:val="00AC6167"/>
    <w:rsid w:val="00AE4B75"/>
    <w:rsid w:val="00B62EE5"/>
    <w:rsid w:val="00BA236E"/>
    <w:rsid w:val="00CA74D0"/>
    <w:rsid w:val="00E51B25"/>
    <w:rsid w:val="00E57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27B9B3-9C4E-40D7-9DB6-A3E40F598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556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556251"/>
  </w:style>
  <w:style w:type="character" w:customStyle="1" w:styleId="c1">
    <w:name w:val="c1"/>
    <w:basedOn w:val="a0"/>
    <w:rsid w:val="00556251"/>
  </w:style>
  <w:style w:type="paragraph" w:customStyle="1" w:styleId="c2">
    <w:name w:val="c2"/>
    <w:basedOn w:val="a"/>
    <w:rsid w:val="00556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BA2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92A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92A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703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Классоводы коррекция</cp:lastModifiedBy>
  <cp:revision>3</cp:revision>
  <cp:lastPrinted>2020-10-20T10:16:00Z</cp:lastPrinted>
  <dcterms:created xsi:type="dcterms:W3CDTF">2020-10-11T11:41:00Z</dcterms:created>
  <dcterms:modified xsi:type="dcterms:W3CDTF">2020-10-20T10:18:00Z</dcterms:modified>
</cp:coreProperties>
</file>