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D" w:rsidRPr="004764E9" w:rsidRDefault="00850CCD" w:rsidP="00FE553D">
      <w:pPr>
        <w:pStyle w:val="NormalWeb"/>
        <w:shd w:val="clear" w:color="auto" w:fill="FFFFFF"/>
        <w:jc w:val="center"/>
        <w:rPr>
          <w:rStyle w:val="Strong"/>
          <w:sz w:val="28"/>
          <w:szCs w:val="28"/>
        </w:rPr>
      </w:pPr>
      <w:r w:rsidRPr="004764E9">
        <w:rPr>
          <w:rStyle w:val="Strong"/>
          <w:sz w:val="28"/>
          <w:szCs w:val="28"/>
        </w:rPr>
        <w:t>Справка  от</w:t>
      </w:r>
      <w:r>
        <w:rPr>
          <w:rStyle w:val="Strong"/>
          <w:sz w:val="28"/>
          <w:szCs w:val="28"/>
        </w:rPr>
        <w:t xml:space="preserve"> </w:t>
      </w:r>
      <w:r w:rsidRPr="004764E9">
        <w:rPr>
          <w:rStyle w:val="Strong"/>
          <w:sz w:val="28"/>
          <w:szCs w:val="28"/>
        </w:rPr>
        <w:t>28.12.2020 г.</w:t>
      </w:r>
    </w:p>
    <w:p w:rsidR="00850CCD" w:rsidRPr="004764E9" w:rsidRDefault="00850CCD" w:rsidP="00FE553D">
      <w:pPr>
        <w:pStyle w:val="NormalWeb"/>
        <w:shd w:val="clear" w:color="auto" w:fill="FFFFFF"/>
        <w:jc w:val="center"/>
        <w:rPr>
          <w:rStyle w:val="Strong"/>
          <w:sz w:val="28"/>
          <w:szCs w:val="28"/>
        </w:rPr>
      </w:pPr>
      <w:r w:rsidRPr="004764E9">
        <w:rPr>
          <w:rStyle w:val="Strong"/>
          <w:sz w:val="28"/>
          <w:szCs w:val="28"/>
        </w:rPr>
        <w:t xml:space="preserve"> о состоянии физкультурно – оздоровительной работы в </w:t>
      </w:r>
    </w:p>
    <w:p w:rsidR="00850CCD" w:rsidRPr="004764E9" w:rsidRDefault="00850CCD" w:rsidP="00DA3AFB">
      <w:pPr>
        <w:pStyle w:val="NormalWeb"/>
        <w:shd w:val="clear" w:color="auto" w:fill="FFFFFF"/>
        <w:jc w:val="center"/>
        <w:rPr>
          <w:rFonts w:cs="Calibri"/>
          <w:sz w:val="28"/>
          <w:szCs w:val="28"/>
        </w:rPr>
      </w:pPr>
      <w:r w:rsidRPr="004764E9">
        <w:rPr>
          <w:rStyle w:val="Strong"/>
          <w:sz w:val="28"/>
          <w:szCs w:val="28"/>
        </w:rPr>
        <w:t>МБОУ «СШ №16»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Цель: проверить состояние физкультурно – оздоровительной работы в школе, работу педагогов по комплексной программе здоровьесберегающей деятельности «Здоровье».</w:t>
      </w:r>
    </w:p>
    <w:p w:rsidR="00850CCD" w:rsidRPr="00FE553D" w:rsidRDefault="00850CCD" w:rsidP="00FE553D">
      <w:pPr>
        <w:pStyle w:val="NormalWeb"/>
        <w:shd w:val="clear" w:color="auto" w:fill="FFFFFF"/>
        <w:jc w:val="both"/>
        <w:rPr>
          <w:rFonts w:cs="Calibri"/>
        </w:rPr>
      </w:pPr>
      <w:r w:rsidRPr="00FE553D">
        <w:t xml:space="preserve">Срок проверки:  </w:t>
      </w:r>
      <w:r>
        <w:t>декабрь 2020 г.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>
        <w:rPr>
          <w:rFonts w:cs="Calibri"/>
        </w:rPr>
        <w:tab/>
      </w:r>
      <w:r w:rsidRPr="00FE553D">
        <w:t>Проблемы обеспечения безопасности здоровья и жизни детей в настоящее время приобретают наиболее актуальное значение и становятся приоритетными. В национальной образовательной инициативе «Наша  новая школа» Д.А.Медведев в числе доминирующих направлений развития  образования определил сохранение и укрепление  здоровья школьников.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>
        <w:rPr>
          <w:rFonts w:cs="Calibri"/>
        </w:rPr>
        <w:tab/>
      </w:r>
      <w:r w:rsidRPr="00FE553D">
        <w:t>Использование здоровьесберегающих технологий, повышение эффективности и качества оказания медицинской помощи школьникам, усиление физкультурно-оздоровительной работы, профилизация образования, создание микроклимата - вот основные пути сохранения и укрепления здоровья школьников.</w:t>
      </w:r>
    </w:p>
    <w:p w:rsidR="00850CCD" w:rsidRPr="004764E9" w:rsidRDefault="00850CCD" w:rsidP="004764E9">
      <w:pPr>
        <w:shd w:val="clear" w:color="auto" w:fill="FFFFFF"/>
        <w:spacing w:before="56" w:after="0" w:line="240" w:lineRule="auto"/>
        <w:ind w:left="199"/>
        <w:rPr>
          <w:rFonts w:ascii="Times New Roman" w:hAnsi="Times New Roman" w:cs="Times New Roman"/>
          <w:sz w:val="24"/>
          <w:szCs w:val="24"/>
          <w:lang w:eastAsia="ru-RU"/>
        </w:rPr>
      </w:pPr>
      <w:r>
        <w:t>1.</w:t>
      </w:r>
      <w:r>
        <w:tab/>
      </w:r>
      <w:r w:rsidRPr="004764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 о создании условий для занятий физической культуры и спорта</w:t>
      </w:r>
    </w:p>
    <w:tbl>
      <w:tblPr>
        <w:tblW w:w="7500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9"/>
        <w:gridCol w:w="4574"/>
        <w:gridCol w:w="2227"/>
      </w:tblGrid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Спортивное оборудование и инвентарь: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Перекладина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Щиты баскетбольные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Стойки волейбольные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Скамейки гимнастические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Козел гимнастический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Мостик подкидной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0CCD" w:rsidRPr="00A947FF">
        <w:trPr>
          <w:trHeight w:val="460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Канат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Гири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Тренажеры (указать какие)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 футбольные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 волейбольные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 баскетбольные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50CCD" w:rsidRPr="00A947FF">
        <w:trPr>
          <w:trHeight w:val="449"/>
        </w:trPr>
        <w:tc>
          <w:tcPr>
            <w:tcW w:w="699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3.17.</w:t>
            </w:r>
          </w:p>
        </w:tc>
        <w:tc>
          <w:tcPr>
            <w:tcW w:w="4574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Скакалки</w:t>
            </w:r>
          </w:p>
        </w:tc>
        <w:tc>
          <w:tcPr>
            <w:tcW w:w="2227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850CCD" w:rsidRPr="004764E9" w:rsidRDefault="00850CCD" w:rsidP="004764E9">
      <w:pPr>
        <w:shd w:val="clear" w:color="auto" w:fill="FFFFFF"/>
        <w:spacing w:before="224" w:after="22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615D">
        <w:rPr>
          <w:rFonts w:ascii="Arial" w:hAnsi="Arial" w:cs="Arial"/>
          <w:sz w:val="24"/>
          <w:szCs w:val="24"/>
          <w:lang w:eastAsia="ru-RU"/>
        </w:rPr>
        <w:tab/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>Обеспеченность спортивным оборудованием для реализации образовательной програм</w:t>
      </w:r>
      <w:r w:rsidRPr="0029615D">
        <w:rPr>
          <w:rFonts w:ascii="Times New Roman" w:hAnsi="Times New Roman" w:cs="Times New Roman"/>
          <w:sz w:val="24"/>
          <w:szCs w:val="24"/>
          <w:lang w:eastAsia="ru-RU"/>
        </w:rPr>
        <w:t>мы соответствует на 80 %. В 2020-20121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 xml:space="preserve">учебном году приобретены 4 волейбольных мяча. Необходимо увеличить наличие спортивного оборудования и инвентаря (тренажеры, мячи футбольные, мячи баскетбольные) для организации физкультурно-оздоровительной и </w:t>
      </w:r>
      <w:r w:rsidRPr="0029615D">
        <w:rPr>
          <w:rFonts w:ascii="Times New Roman" w:hAnsi="Times New Roman" w:cs="Times New Roman"/>
          <w:sz w:val="24"/>
          <w:szCs w:val="24"/>
          <w:lang w:eastAsia="ru-RU"/>
        </w:rPr>
        <w:t>спортивно-массовой работы в 2021-2022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850CCD" w:rsidRPr="004764E9" w:rsidRDefault="00850CCD" w:rsidP="003D116B">
      <w:pPr>
        <w:numPr>
          <w:ilvl w:val="0"/>
          <w:numId w:val="2"/>
        </w:numPr>
        <w:shd w:val="clear" w:color="auto" w:fill="FFFFFF"/>
        <w:spacing w:before="56" w:after="0" w:line="240" w:lineRule="auto"/>
        <w:ind w:left="199"/>
        <w:rPr>
          <w:rFonts w:ascii="Times New Roman" w:hAnsi="Times New Roman" w:cs="Times New Roman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 о количестве спортивных секций в образовательном учреждении (без учета учреждений дополнительного образования детей)</w:t>
      </w:r>
    </w:p>
    <w:p w:rsidR="00850CCD" w:rsidRPr="004764E9" w:rsidRDefault="00850CCD" w:rsidP="003D116B">
      <w:pPr>
        <w:shd w:val="clear" w:color="auto" w:fill="FFFFFF"/>
        <w:spacing w:before="224" w:after="22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600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80"/>
        <w:gridCol w:w="5925"/>
        <w:gridCol w:w="3195"/>
      </w:tblGrid>
      <w:tr w:rsidR="00850CCD" w:rsidRPr="00A947FF">
        <w:tc>
          <w:tcPr>
            <w:tcW w:w="4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секции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850CCD" w:rsidRPr="00A947FF">
        <w:tc>
          <w:tcPr>
            <w:tcW w:w="4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50CCD" w:rsidRPr="00A947FF">
        <w:tc>
          <w:tcPr>
            <w:tcW w:w="4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Стрельба из лука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50CCD" w:rsidRPr="00A947FF">
        <w:tc>
          <w:tcPr>
            <w:tcW w:w="4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Стрельба из пневматической винтовки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50CCD" w:rsidRPr="00A947FF">
        <w:tc>
          <w:tcPr>
            <w:tcW w:w="4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Безопасное колесо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29615D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50CCD" w:rsidRPr="00A947FF">
        <w:tc>
          <w:tcPr>
            <w:tcW w:w="6405" w:type="dxa"/>
            <w:gridSpan w:val="2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850CCD" w:rsidRPr="004764E9" w:rsidRDefault="00850CCD" w:rsidP="0077777E">
      <w:pPr>
        <w:shd w:val="clear" w:color="auto" w:fill="FFFFFF"/>
        <w:spacing w:before="224" w:after="22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615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>Анализируя результаты таблицы по охвату детей в спортивных секциях, м</w:t>
      </w:r>
      <w:r w:rsidRPr="0029615D">
        <w:rPr>
          <w:rFonts w:ascii="Times New Roman" w:hAnsi="Times New Roman" w:cs="Times New Roman"/>
          <w:sz w:val="24"/>
          <w:szCs w:val="24"/>
          <w:lang w:eastAsia="ru-RU"/>
        </w:rPr>
        <w:t>ожно сделать следующие выводы: 12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 xml:space="preserve"> % школьников — участники спорти</w:t>
      </w:r>
      <w:r w:rsidRPr="0029615D">
        <w:rPr>
          <w:rFonts w:ascii="Times New Roman" w:hAnsi="Times New Roman" w:cs="Times New Roman"/>
          <w:sz w:val="24"/>
          <w:szCs w:val="24"/>
          <w:lang w:eastAsia="ru-RU"/>
        </w:rPr>
        <w:t xml:space="preserve">вных секций, что указывает на  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>достаточный уровень привлечения обучающихся к физкультурно-оздоровительной и спортивно-массовой работе в ОУ.  В текущем учебном году выросло количество мероприятий, направленных на повышение интереса к занятиям физической культурой и спортом, увеличилось число обучающихся, посещающих секцию «Легкая атлетика, что подтверждает интерес школьников к занятиям спортом и физической культуре. Таким образом, в новом учебном году необходимо повысить качество мероприятий, направленных на повышение интереса к занятиям физической культурой и спортом.</w:t>
      </w:r>
    </w:p>
    <w:p w:rsidR="00850CCD" w:rsidRPr="004764E9" w:rsidRDefault="00850CCD" w:rsidP="0077777E">
      <w:pPr>
        <w:numPr>
          <w:ilvl w:val="0"/>
          <w:numId w:val="3"/>
        </w:numPr>
        <w:shd w:val="clear" w:color="auto" w:fill="FFFFFF"/>
        <w:spacing w:before="56" w:after="0" w:line="240" w:lineRule="auto"/>
        <w:ind w:left="199"/>
        <w:rPr>
          <w:rFonts w:ascii="Times New Roman" w:hAnsi="Times New Roman" w:cs="Times New Roman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 о состоянии физкультурно-массовой работы в школе</w:t>
      </w:r>
    </w:p>
    <w:tbl>
      <w:tblPr>
        <w:tblW w:w="9600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25"/>
        <w:gridCol w:w="5580"/>
        <w:gridCol w:w="3195"/>
      </w:tblGrid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Традиционные спортивные мероприятии, проведенные в ОУ в отчетном периоде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 (1 раз в четверть)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Здоровья 1-4 классы, 5-9</w:t>
            </w: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before="19" w:after="1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соревнования: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5-7 классы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8 – 11 классы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Баскетбол 7 – 11 классы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Легкоатлетический кросс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  <w:p w:rsidR="00850CCD" w:rsidRPr="0029615D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  <w:p w:rsidR="00850CCD" w:rsidRPr="004764E9" w:rsidRDefault="00850CCD" w:rsidP="002864B9">
            <w:pPr>
              <w:spacing w:before="224" w:after="224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Веселые старты 1-4 классы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Спорт-шоу 5-11 классы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Турслет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Акции «Спорт вместо наркотиков», «Мы за ЗОЖ»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50CCD" w:rsidRPr="00A947FF">
        <w:tc>
          <w:tcPr>
            <w:tcW w:w="82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0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77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Тематические, патриотические мероприятия «ГТО», </w:t>
            </w: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«Пулевая стрельба», «Служить Отечеству готов!»</w:t>
            </w:r>
          </w:p>
        </w:tc>
        <w:tc>
          <w:tcPr>
            <w:tcW w:w="319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shd w:val="clear" w:color="auto" w:fill="FFFFFF"/>
            <w:tcMar>
              <w:top w:w="37" w:type="dxa"/>
              <w:left w:w="37" w:type="dxa"/>
              <w:bottom w:w="37" w:type="dxa"/>
              <w:right w:w="37" w:type="dxa"/>
            </w:tcMar>
          </w:tcPr>
          <w:p w:rsidR="00850CCD" w:rsidRPr="004764E9" w:rsidRDefault="00850CCD" w:rsidP="00286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4764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50CCD" w:rsidRPr="004764E9" w:rsidRDefault="00850CCD" w:rsidP="0077777E">
      <w:pPr>
        <w:shd w:val="clear" w:color="auto" w:fill="FFFFFF"/>
        <w:spacing w:before="224" w:after="22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sz w:val="24"/>
          <w:szCs w:val="24"/>
          <w:lang w:eastAsia="ru-RU"/>
        </w:rPr>
        <w:t>Внеклассная спортивно — массовая и физкультурно-оздоровительная работа  в школе</w:t>
      </w:r>
      <w:r w:rsidRPr="004764E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>одно из важнейших направлений системы воспитательной работы школы в целом.</w:t>
      </w:r>
    </w:p>
    <w:p w:rsidR="00850CCD" w:rsidRPr="0029615D" w:rsidRDefault="00850CCD" w:rsidP="0077777E">
      <w:pPr>
        <w:shd w:val="clear" w:color="auto" w:fill="FFFFFF"/>
        <w:spacing w:before="224" w:after="224" w:line="240" w:lineRule="auto"/>
        <w:rPr>
          <w:rFonts w:ascii="Arial" w:hAnsi="Arial" w:cs="Arial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sz w:val="24"/>
          <w:szCs w:val="24"/>
          <w:lang w:eastAsia="ru-RU"/>
        </w:rPr>
        <w:t>Разработана ежегодная циклограмма физкультурно-оздоровительных  массовых мероприятий. На базе школы  созданы и работают спортивные кружки. В  школе практикуются разнообразные формы: кружки и секции, проводятся игры, соревнования, экскурсии туристические походы, спортивные праздники и т.д. В рамках этого направления ребята приним</w:t>
      </w:r>
      <w:r w:rsidRPr="0029615D">
        <w:rPr>
          <w:rFonts w:ascii="Times New Roman" w:hAnsi="Times New Roman" w:cs="Times New Roman"/>
          <w:sz w:val="24"/>
          <w:szCs w:val="24"/>
          <w:lang w:eastAsia="ru-RU"/>
        </w:rPr>
        <w:t xml:space="preserve">ают активное участие в 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городских соревнованиях</w:t>
      </w:r>
      <w:r w:rsidRPr="004764E9">
        <w:rPr>
          <w:rFonts w:ascii="Arial" w:hAnsi="Arial" w:cs="Arial"/>
          <w:sz w:val="24"/>
          <w:szCs w:val="24"/>
          <w:lang w:eastAsia="ru-RU"/>
        </w:rPr>
        <w:t>.</w:t>
      </w:r>
    </w:p>
    <w:p w:rsidR="00850CCD" w:rsidRPr="004764E9" w:rsidRDefault="00850CCD" w:rsidP="0077777E">
      <w:pPr>
        <w:shd w:val="clear" w:color="auto" w:fill="FFFFFF"/>
        <w:spacing w:before="224" w:after="224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850CCD" w:rsidRPr="004764E9" w:rsidRDefault="00850CCD" w:rsidP="0077777E">
      <w:pPr>
        <w:shd w:val="clear" w:color="auto" w:fill="FFFFFF"/>
        <w:spacing w:before="224" w:after="22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sz w:val="24"/>
          <w:szCs w:val="24"/>
          <w:lang w:eastAsia="ru-RU"/>
        </w:rPr>
        <w:t>В школе проводятся Дни здоровья, предметные недели, посвящённые физической культуре, туристические слеты, походы, спортивные праздники. Школьники участвуют в спортивных соревнованиях школьного, муниципального и регионального  уровней. Образовательное учреждение рассматривает участие школьников в спортивных соревнованиях как прекрасную возможность для их самовыражения, самореализации, самоутверждения. Ежегодно учащиеся старших классов принимают участие в военно-полевых сборах. Большая работа ведется  по профилактике курения, употребления спиртных напитков и наркотических средств, формированию гигиенических навыков и ЗОЖ школьников.</w:t>
      </w:r>
    </w:p>
    <w:p w:rsidR="00850CCD" w:rsidRPr="0029615D" w:rsidRDefault="00850CCD" w:rsidP="0029615D">
      <w:pPr>
        <w:shd w:val="clear" w:color="auto" w:fill="FFFFFF"/>
        <w:spacing w:before="224" w:after="22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64E9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Спортивно-оздоровительные меропри</w:t>
      </w:r>
      <w:r w:rsidRPr="0029615D">
        <w:rPr>
          <w:rFonts w:ascii="Times New Roman" w:hAnsi="Times New Roman" w:cs="Times New Roman"/>
          <w:sz w:val="24"/>
          <w:szCs w:val="24"/>
          <w:lang w:eastAsia="ru-RU"/>
        </w:rPr>
        <w:t>ятия различного вида в ОУ в 2020-20121</w:t>
      </w:r>
      <w:r w:rsidRPr="004764E9">
        <w:rPr>
          <w:rFonts w:ascii="Times New Roman" w:hAnsi="Times New Roman" w:cs="Times New Roman"/>
          <w:sz w:val="24"/>
          <w:szCs w:val="24"/>
          <w:lang w:eastAsia="ru-RU"/>
        </w:rPr>
        <w:t>учебном году были направлены на решение задач по сохранению и укреплению здоровья обучающихся и привитию навыков ЗОЖ, а также на повышение спортивной активности обучающихся путем вовлечения их в различные формы внеурочных и внеклассных занятий и спортивных мероприятий на различных уровнях. По сравнению с прошлым годом  % участия обучающихся в спортивно-оздоровительных мероприятиях  увеличился.</w:t>
      </w:r>
    </w:p>
    <w:p w:rsidR="00850CCD" w:rsidRPr="0029615D" w:rsidRDefault="00850CCD" w:rsidP="00FE553D">
      <w:pPr>
        <w:pStyle w:val="NormalWeb"/>
        <w:shd w:val="clear" w:color="auto" w:fill="FFFFFF"/>
        <w:jc w:val="both"/>
      </w:pPr>
      <w:r w:rsidRPr="0029615D">
        <w:t>В последние годы увеличивается количество детей, страдающих различными, в том числе хроническими, заболеваниями. Дети растут физически неокрепшими и неразвитыми. Поэтому одной из главных задач  школы является сохранение и укрепление здоровья учащихся. Коллектив школы работает по комплексной школьной  программе «Здоровье».</w:t>
      </w:r>
    </w:p>
    <w:p w:rsidR="00850CCD" w:rsidRPr="0029615D" w:rsidRDefault="00850CCD" w:rsidP="00FE553D">
      <w:pPr>
        <w:pStyle w:val="NormalWeb"/>
        <w:shd w:val="clear" w:color="auto" w:fill="FFFFFF"/>
        <w:jc w:val="both"/>
      </w:pPr>
      <w:r w:rsidRPr="0029615D">
        <w:t>В школе созданы условия для оздоравливания детей: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29615D">
        <w:t xml:space="preserve">- режим работы школы организован с учётом норм СанПина; расписание уроков составлено </w:t>
      </w:r>
      <w:r w:rsidRPr="00FE553D">
        <w:t>с учётом норм СанПина;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- соблюдаются нормы СанПина ( температура воздуха, уровень освещённости);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- качественное регулярное горячее питание;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- созданы спортивные секции.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Правильное питание- основа жизни школьника. И от того насколько будет налажено питание, будет зависеть здоровье подрастающего поколения. Именно поэтому организация школьного питания – одна из важнейших задач здоровьесберегающих технологий.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В 1-11 классах ведётся работа по программе «Разговор о п</w:t>
      </w:r>
      <w:r>
        <w:t xml:space="preserve">равильном питании», охват – 1160 </w:t>
      </w:r>
      <w:r w:rsidRPr="00FE553D">
        <w:t>человек. В планах воспитательной работы классных руководителей запланированы классные часы по программе «Разговор о правильном питании», кроме того эти вопросы озвучиваются на общешкольных родительских собраниях.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Большое внимание в школе уделяется спортивно-оздоровительной работе.</w:t>
      </w:r>
      <w:r>
        <w:t xml:space="preserve">                                              </w:t>
      </w:r>
      <w:r w:rsidRPr="00FE553D">
        <w:t>Цель: укрепление здоровья и повышение работоспособности учащихся.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Задачи: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1.Формирование понятия о том, что забота о своём здоровье является общественным долгом;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2. Воспитание потребности к систематическим занятиям физическими упражнениями, стремления к физическому совершенствованию;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3. Содействие приобретению необходимого минимума знаний в области гигиены, медицины, физической культуры и спорта;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4. Обучение жизненно важным двигательным навыкам и умениям, развитие основных двигательных качеств.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Для реализации этих целей и задач проводятся следующие мероприятия: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 Динамические перемены (на переменах организован подвижный отдых детей);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Классные часы «Здоровый образ жизни», «Правильное питание – основа жизни»;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Обязательные уроки физкультуры– три раза в неделю.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Одним из важных компонентов здоровьесберегающей деятельности в школе является день Здоровья, цель которого: оздоровление учащихся,  развитие физических качеств,  приобщение к здоровому образу жизни.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В течение года проводится много массовых физкультурно-оздоровительных мероприятий: «Весёлые старты»,  «А ну-ка, парни!», «Зарница», «Смотр строя » и т.д.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Ежегодно проводятся месячники по профилактике правонарушений, по профилакти</w:t>
      </w:r>
      <w:r>
        <w:t xml:space="preserve">ке вредных привычек. Уроки </w:t>
      </w:r>
      <w:r w:rsidRPr="00FE553D">
        <w:t>проводятся  в форме викторин, дискуссий, познавательных игровых занятий с детьми, уроков-путешествий в страну «Здоровье», бесед, презентаций. Во время проведения уроков были организованы выставки о ЗОЖ, показ презентаций с использованием информационных технологий.  В рамках таких месячников обязательными являются спортивно-оздоровительные  мероприятия : «Весёлые старты» и спортивные эстафеты.</w:t>
      </w:r>
    </w:p>
    <w:p w:rsidR="00850CCD" w:rsidRPr="00FE553D" w:rsidRDefault="00850CCD" w:rsidP="00FE553D">
      <w:pPr>
        <w:pStyle w:val="NormalWeb"/>
        <w:shd w:val="clear" w:color="auto" w:fill="FFFFFF"/>
        <w:jc w:val="both"/>
        <w:rPr>
          <w:rFonts w:cs="Calibri"/>
        </w:rPr>
      </w:pPr>
      <w:r w:rsidRPr="00FE553D">
        <w:t>Очень важную профилактическу</w:t>
      </w:r>
      <w:r>
        <w:t>ю роль играют спортивные секции дополнительного образования.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В этом учебном году учащиеся школы посещают следующие</w:t>
      </w:r>
      <w:r>
        <w:t xml:space="preserve"> городские </w:t>
      </w:r>
      <w:r w:rsidRPr="00FE553D">
        <w:t xml:space="preserve"> секции: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Лёгкая атлетика – 30 человек,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Юные туристы – 15 человек,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Волейбол  – 15 человек,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>
        <w:t>- Баскетбол – 34</w:t>
      </w:r>
      <w:r w:rsidRPr="00FE553D">
        <w:t xml:space="preserve">  человек.</w:t>
      </w:r>
    </w:p>
    <w:p w:rsidR="00850CCD" w:rsidRPr="00FE553D" w:rsidRDefault="00850CCD" w:rsidP="00DA3AFB">
      <w:pPr>
        <w:pStyle w:val="NormalWeb"/>
        <w:shd w:val="clear" w:color="auto" w:fill="FFFFFF"/>
        <w:spacing w:before="0" w:beforeAutospacing="0" w:after="0" w:afterAutospacing="0"/>
        <w:jc w:val="both"/>
      </w:pPr>
      <w:r w:rsidRPr="00FE553D">
        <w:t>- Футбол – 36 человек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Всег</w:t>
      </w:r>
      <w:r>
        <w:t>о посещают спортивные секции 130</w:t>
      </w:r>
      <w:r w:rsidRPr="00FE553D">
        <w:t xml:space="preserve"> учащихся. В 1-4 классах спортивно-оздоровительное направление осуществляется в рамках  внеурочной деятельности. Кружки  ведутся регулярно,  посещают почти все учащиеся 1 -4 класс</w:t>
      </w:r>
      <w:r>
        <w:t xml:space="preserve">ов. На занятиях по дополнительному образованию учащиеся </w:t>
      </w:r>
      <w:r w:rsidRPr="00FE553D">
        <w:t>изучают различные подвижные игры и играют в них.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 xml:space="preserve">Спортивные секции </w:t>
      </w:r>
      <w:r>
        <w:t xml:space="preserve">ДЮСШ </w:t>
      </w:r>
      <w:r w:rsidRPr="00FE553D">
        <w:t>работают в нашей школе согласно расписанию. Секции проводятся с целью оздоровления ребят. Руководители секций   прививают учащимся любовь к физкультуре и спорту, пропагандируют здоровый образ жизни.</w:t>
      </w:r>
    </w:p>
    <w:p w:rsidR="00850CCD" w:rsidRPr="00FE553D" w:rsidRDefault="00850CCD" w:rsidP="00FE553D">
      <w:pPr>
        <w:pStyle w:val="NormalWeb"/>
        <w:shd w:val="clear" w:color="auto" w:fill="FFFFFF"/>
        <w:jc w:val="both"/>
        <w:rPr>
          <w:rFonts w:cs="Calibri"/>
        </w:rPr>
      </w:pPr>
      <w:r w:rsidRPr="00FE553D">
        <w:t>Обязательным условием для привития интереса к занятиям физкультурой и спортом является проведение внутришкольных со</w:t>
      </w:r>
      <w:r>
        <w:t>ревнований и участие в муниципальных и региональных</w:t>
      </w:r>
      <w:r w:rsidRPr="00FE553D">
        <w:t xml:space="preserve"> соревнованиях. Наша школа выступает в следующих видах спорта: волейбол, лёгкая </w:t>
      </w:r>
      <w:r>
        <w:t>атлетика, баскетбол, футбол.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>
        <w:t>На внеурочной деятельности</w:t>
      </w:r>
      <w:r w:rsidRPr="00FE553D">
        <w:t xml:space="preserve"> ребята</w:t>
      </w:r>
      <w:r>
        <w:t xml:space="preserve"> готовятся в основном к муниципальным</w:t>
      </w:r>
      <w:r w:rsidRPr="00FE553D">
        <w:t xml:space="preserve"> спортивным соревнованиям.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 xml:space="preserve">Итогом работы спортивных секций </w:t>
      </w:r>
      <w:r>
        <w:t xml:space="preserve"> и внеурочной деятельности </w:t>
      </w:r>
      <w:r w:rsidRPr="00FE553D">
        <w:t>являются призов</w:t>
      </w:r>
      <w:r>
        <w:t xml:space="preserve">ые места в муниципальных соревнованиях и участие в региональных </w:t>
      </w:r>
      <w:r w:rsidRPr="00FE553D">
        <w:t xml:space="preserve"> первенствах.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Для укрепления здоровья учащихся также используется наглядная агитация: ежемесячный выпуск стенгазет, в школе (в рекреации) и в классах оформлены уголки здоровья.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Организован школ</w:t>
      </w:r>
      <w:r>
        <w:t>ьный спортивный клуб «Серебряный мяч</w:t>
      </w:r>
      <w:r w:rsidRPr="00FE553D">
        <w:t>». Разработаны положение о клубе, устав клуба, издан приказ о создании клуба.</w:t>
      </w:r>
    </w:p>
    <w:p w:rsidR="00850CCD" w:rsidRPr="00FE553D" w:rsidRDefault="00850CCD" w:rsidP="00FE553D">
      <w:pPr>
        <w:pStyle w:val="NormalWeb"/>
        <w:shd w:val="clear" w:color="auto" w:fill="FFFFFF"/>
        <w:jc w:val="both"/>
      </w:pPr>
      <w:r w:rsidRPr="00FE553D">
        <w:t>Предложения:</w:t>
      </w:r>
    </w:p>
    <w:p w:rsidR="00850CCD" w:rsidRPr="00FE553D" w:rsidRDefault="00850CCD" w:rsidP="00DA3AFB">
      <w:pPr>
        <w:pStyle w:val="NormalWeb"/>
        <w:shd w:val="clear" w:color="auto" w:fill="FFFFFF"/>
      </w:pPr>
      <w:r>
        <w:t>1.</w:t>
      </w:r>
      <w:r w:rsidRPr="00FE553D">
        <w:t>Продолжить</w:t>
      </w:r>
      <w:r>
        <w:t xml:space="preserve"> работу по здоровьесберегающим направлениям</w:t>
      </w:r>
      <w:r w:rsidRPr="00FE553D">
        <w:rPr>
          <w:rFonts w:cs="Calibri"/>
        </w:rPr>
        <w:br/>
      </w:r>
      <w:r>
        <w:t>2.</w:t>
      </w:r>
      <w:r w:rsidRPr="00FE553D">
        <w:t>Регулярно и в разнообразных формах проводить дни Здоровья.</w:t>
      </w:r>
      <w:r w:rsidRPr="00FE553D">
        <w:br/>
      </w:r>
      <w:r>
        <w:t>3.</w:t>
      </w:r>
      <w:r w:rsidRPr="00FE553D">
        <w:t>Соблюдать в учебное и внеурочное время нормы СанПина.</w:t>
      </w:r>
      <w:r w:rsidRPr="00FE553D">
        <w:br/>
      </w:r>
      <w:r>
        <w:t xml:space="preserve">4. </w:t>
      </w:r>
      <w:r w:rsidRPr="00FE553D">
        <w:t>Классным руководителям больше проводить активных форм развития и сохранения физического здоровья детей (совместные соревнования дети + родители, походы, спортивные праздники, олимпийские игры), которые могут стать в классе традиционными.</w:t>
      </w:r>
      <w:r w:rsidRPr="00FE553D">
        <w:br/>
        <w:t>Учителям  физической культур</w:t>
      </w:r>
      <w:r>
        <w:t xml:space="preserve">ы  вовлекать </w:t>
      </w:r>
      <w:r w:rsidRPr="00FE553D">
        <w:t xml:space="preserve">как можно </w:t>
      </w:r>
      <w:r>
        <w:t xml:space="preserve">больше детей во внеурочную деятельность, спортивные занятия </w:t>
      </w:r>
      <w:r w:rsidRPr="00FE553D">
        <w:t>проводить регулярно согласно составленному расписанию, добиватьс</w:t>
      </w:r>
      <w:r>
        <w:t xml:space="preserve">я лучших результатов в муниципальных и региональных </w:t>
      </w:r>
      <w:r w:rsidRPr="00FE553D">
        <w:t>соревнованиях.</w:t>
      </w:r>
    </w:p>
    <w:p w:rsidR="00850CCD" w:rsidRDefault="00850CCD" w:rsidP="005C3E40">
      <w:pPr>
        <w:pStyle w:val="NormalWeb"/>
        <w:shd w:val="clear" w:color="auto" w:fill="FFFFFF"/>
        <w:jc w:val="both"/>
      </w:pPr>
      <w:r w:rsidRPr="00FE553D">
        <w:rPr>
          <w:rFonts w:cs="Calibri"/>
        </w:rPr>
        <w:t> </w:t>
      </w:r>
      <w:r>
        <w:t>4.</w:t>
      </w:r>
      <w:r>
        <w:tab/>
        <w:t>Информация о количестве спортивных секций в образовательном Выводы о проделанной работе за истекший учебные период.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>В процессе работы в 1 полугодии 2020-2021 уч.г.  одним из важнейших направлений являлось формирование физического здоровья обучающихся. На это были направлены как уроки физической культуры, так и внеурочная воспитательная деятельность, организация участия в спортивных соревнованиях.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>Были проведены следующие плановые мероприятия: осенний «День Здоровья», весенний «День Здоровья», спортивные соревнования по баскетболу, волейболу, футболу, лёгкой атлетике, кроссу, направленные на выявление спортсменов для участия в соревнованиях различного уровня. К каждому внутришкольному соревнованию составляется положение, протоколы, заполняется таблица результатов, вручаются грамоты и призы.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>Один раз в четверть проводится «День Здоровья», в котором участвуют учащиеся с 1 по 11 классы. Такая работа способствуют физическому оздоровлению учащихся школы.  Реализуя задачу воспитания культуры здоровья обучающихся, педагогический коллектив осуществлял поиск наиболее благоприятных условий для формирования у школьников отношения к здоровому образу жизни, как к одному из главных путей в достижении успеха.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>Следует заметить, что низкая двигательная активность учеников, а также медицинские противопоказания, несоответствие методик обучения возрастным особенностям детей все еще остаются нерешенными задачами.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 xml:space="preserve">Школа предпринимает попытки расширения поля деятельности через сотрудничество с </w:t>
      </w:r>
      <w:bookmarkStart w:id="0" w:name="_GoBack"/>
      <w:bookmarkEnd w:id="0"/>
      <w:r>
        <w:t>МБОУ ДОД « ДЮСШ» вовлечение ребят в спортивные секции ОФП.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>Уровень познавательного интереса учащихся в области физической культуры  достаточно высок. Однако в старших классах он несколько снижается. Основные причины снижения познавательного интереса у старшеклассников, обусловлены возрастными физиологическими и психологическими изменениями.</w:t>
      </w:r>
    </w:p>
    <w:p w:rsidR="00850CCD" w:rsidRDefault="00850CCD" w:rsidP="005C3E40">
      <w:pPr>
        <w:pStyle w:val="NormalWeb"/>
        <w:shd w:val="clear" w:color="auto" w:fill="FFFFFF"/>
        <w:jc w:val="both"/>
      </w:pPr>
      <w:r>
        <w:t>Намечены пути преодоления этих проблем: чёткое структурирование изучаемого материала, использование интересных жизненных примеров,  введение современных  информационных технологий  на каждом уроке физической культуры, опережающие  задания, игровые ситуации, тренинги, игры – разминки, мини – спартакиады.</w:t>
      </w:r>
    </w:p>
    <w:p w:rsidR="00850CCD" w:rsidRPr="00FE553D" w:rsidRDefault="00850CCD" w:rsidP="00FE553D">
      <w:pPr>
        <w:pStyle w:val="NormalWeb"/>
        <w:shd w:val="clear" w:color="auto" w:fill="FFFFFF"/>
        <w:jc w:val="both"/>
        <w:rPr>
          <w:rFonts w:cs="Calibri"/>
        </w:rPr>
      </w:pPr>
    </w:p>
    <w:p w:rsidR="00850CCD" w:rsidRDefault="00850CCD" w:rsidP="00FE553D">
      <w:pPr>
        <w:pStyle w:val="NormalWeb"/>
        <w:shd w:val="clear" w:color="auto" w:fill="FFFFFF"/>
        <w:jc w:val="both"/>
      </w:pPr>
      <w:r w:rsidRPr="00FE553D">
        <w:rPr>
          <w:rFonts w:cs="Calibri"/>
        </w:rPr>
        <w:t> </w:t>
      </w:r>
      <w:r>
        <w:t>Директор                                                     О.А. Донцова</w:t>
      </w:r>
    </w:p>
    <w:p w:rsidR="00850CCD" w:rsidRPr="00BC2FAE" w:rsidRDefault="00850CCD" w:rsidP="00FE553D">
      <w:pPr>
        <w:pStyle w:val="NormalWeb"/>
        <w:shd w:val="clear" w:color="auto" w:fill="FFFFFF"/>
        <w:jc w:val="both"/>
        <w:rPr>
          <w:rFonts w:cs="Calibri"/>
        </w:rPr>
      </w:pPr>
      <w:r w:rsidRPr="00BC2FAE">
        <w:rPr>
          <w:rFonts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5" o:title=""/>
          </v:shape>
        </w:pict>
      </w:r>
    </w:p>
    <w:sectPr w:rsidR="00850CCD" w:rsidRPr="00BC2FAE" w:rsidSect="00AA4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3DA"/>
    <w:multiLevelType w:val="multilevel"/>
    <w:tmpl w:val="1BAE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F915523"/>
    <w:multiLevelType w:val="multilevel"/>
    <w:tmpl w:val="C6C86A74"/>
    <w:lvl w:ilvl="0">
      <w:start w:val="2"/>
      <w:numFmt w:val="decimal"/>
      <w:lvlText w:val="%1."/>
      <w:lvlJc w:val="left"/>
      <w:pPr>
        <w:tabs>
          <w:tab w:val="num" w:pos="7447"/>
        </w:tabs>
        <w:ind w:left="7447" w:hanging="360"/>
      </w:pPr>
    </w:lvl>
    <w:lvl w:ilvl="1">
      <w:start w:val="1"/>
      <w:numFmt w:val="decimal"/>
      <w:lvlText w:val="%2."/>
      <w:lvlJc w:val="left"/>
      <w:pPr>
        <w:tabs>
          <w:tab w:val="num" w:pos="8167"/>
        </w:tabs>
        <w:ind w:left="8167" w:hanging="360"/>
      </w:pPr>
    </w:lvl>
    <w:lvl w:ilvl="2">
      <w:start w:val="1"/>
      <w:numFmt w:val="decimal"/>
      <w:lvlText w:val="%3."/>
      <w:lvlJc w:val="left"/>
      <w:pPr>
        <w:tabs>
          <w:tab w:val="num" w:pos="8887"/>
        </w:tabs>
        <w:ind w:left="8887" w:hanging="360"/>
      </w:pPr>
    </w:lvl>
    <w:lvl w:ilvl="3">
      <w:start w:val="1"/>
      <w:numFmt w:val="decimal"/>
      <w:lvlText w:val="%4."/>
      <w:lvlJc w:val="left"/>
      <w:pPr>
        <w:tabs>
          <w:tab w:val="num" w:pos="9607"/>
        </w:tabs>
        <w:ind w:left="9607" w:hanging="360"/>
      </w:pPr>
    </w:lvl>
    <w:lvl w:ilvl="4">
      <w:start w:val="1"/>
      <w:numFmt w:val="decimal"/>
      <w:lvlText w:val="%5."/>
      <w:lvlJc w:val="left"/>
      <w:pPr>
        <w:tabs>
          <w:tab w:val="num" w:pos="10327"/>
        </w:tabs>
        <w:ind w:left="10327" w:hanging="360"/>
      </w:pPr>
    </w:lvl>
    <w:lvl w:ilvl="5">
      <w:start w:val="1"/>
      <w:numFmt w:val="decimal"/>
      <w:lvlText w:val="%6."/>
      <w:lvlJc w:val="left"/>
      <w:pPr>
        <w:tabs>
          <w:tab w:val="num" w:pos="11047"/>
        </w:tabs>
        <w:ind w:left="11047" w:hanging="360"/>
      </w:pPr>
    </w:lvl>
    <w:lvl w:ilvl="6">
      <w:start w:val="1"/>
      <w:numFmt w:val="decimal"/>
      <w:lvlText w:val="%7."/>
      <w:lvlJc w:val="left"/>
      <w:pPr>
        <w:tabs>
          <w:tab w:val="num" w:pos="11767"/>
        </w:tabs>
        <w:ind w:left="11767" w:hanging="360"/>
      </w:pPr>
    </w:lvl>
    <w:lvl w:ilvl="7">
      <w:start w:val="1"/>
      <w:numFmt w:val="decimal"/>
      <w:lvlText w:val="%8."/>
      <w:lvlJc w:val="left"/>
      <w:pPr>
        <w:tabs>
          <w:tab w:val="num" w:pos="12487"/>
        </w:tabs>
        <w:ind w:left="12487" w:hanging="360"/>
      </w:pPr>
    </w:lvl>
    <w:lvl w:ilvl="8">
      <w:start w:val="1"/>
      <w:numFmt w:val="decimal"/>
      <w:lvlText w:val="%9."/>
      <w:lvlJc w:val="left"/>
      <w:pPr>
        <w:tabs>
          <w:tab w:val="num" w:pos="13207"/>
        </w:tabs>
        <w:ind w:left="13207" w:hanging="360"/>
      </w:pPr>
    </w:lvl>
  </w:abstractNum>
  <w:abstractNum w:abstractNumId="2">
    <w:nsid w:val="127B2BDC"/>
    <w:multiLevelType w:val="multilevel"/>
    <w:tmpl w:val="C914A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365AFB"/>
    <w:multiLevelType w:val="multilevel"/>
    <w:tmpl w:val="228CD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E0041"/>
    <w:multiLevelType w:val="multilevel"/>
    <w:tmpl w:val="B38E04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660BC"/>
    <w:multiLevelType w:val="multilevel"/>
    <w:tmpl w:val="A3B83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14382"/>
    <w:multiLevelType w:val="multilevel"/>
    <w:tmpl w:val="3EB4D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7403F3"/>
    <w:multiLevelType w:val="multilevel"/>
    <w:tmpl w:val="71EAB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A94"/>
    <w:rsid w:val="00197FC9"/>
    <w:rsid w:val="002864B9"/>
    <w:rsid w:val="0029615D"/>
    <w:rsid w:val="002C302D"/>
    <w:rsid w:val="003D116B"/>
    <w:rsid w:val="004764E9"/>
    <w:rsid w:val="005976C4"/>
    <w:rsid w:val="005C3E40"/>
    <w:rsid w:val="00613C0F"/>
    <w:rsid w:val="0068757D"/>
    <w:rsid w:val="006E02BA"/>
    <w:rsid w:val="0077777E"/>
    <w:rsid w:val="007F5A75"/>
    <w:rsid w:val="00850CCD"/>
    <w:rsid w:val="008A341C"/>
    <w:rsid w:val="00A3421D"/>
    <w:rsid w:val="00A92E81"/>
    <w:rsid w:val="00A947FF"/>
    <w:rsid w:val="00AA4525"/>
    <w:rsid w:val="00BC2FAE"/>
    <w:rsid w:val="00C01EAE"/>
    <w:rsid w:val="00DA3AFB"/>
    <w:rsid w:val="00E44A94"/>
    <w:rsid w:val="00FE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52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E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E553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C3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3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7</Pages>
  <Words>1880</Words>
  <Characters>10722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Пользователь</cp:lastModifiedBy>
  <cp:revision>9</cp:revision>
  <cp:lastPrinted>2021-02-05T11:33:00Z</cp:lastPrinted>
  <dcterms:created xsi:type="dcterms:W3CDTF">2021-02-05T07:03:00Z</dcterms:created>
  <dcterms:modified xsi:type="dcterms:W3CDTF">2021-02-05T12:57:00Z</dcterms:modified>
</cp:coreProperties>
</file>