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613" w:rsidRPr="00650613" w:rsidRDefault="00650613" w:rsidP="00650613">
      <w:pPr>
        <w:pStyle w:val="a3"/>
        <w:shd w:val="clear" w:color="auto" w:fill="FFFFFF"/>
        <w:spacing w:before="0" w:beforeAutospacing="0" w:after="0" w:afterAutospacing="0" w:line="163" w:lineRule="atLeast"/>
        <w:jc w:val="center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</w:rPr>
        <w:t>Аналитическая справка</w:t>
      </w:r>
      <w:r>
        <w:rPr>
          <w:b/>
          <w:bCs/>
          <w:color w:val="000000"/>
          <w:sz w:val="20"/>
          <w:szCs w:val="20"/>
        </w:rPr>
        <w:t xml:space="preserve">  от 22.03.20г.</w:t>
      </w:r>
    </w:p>
    <w:p w:rsidR="008224D6" w:rsidRDefault="008224D6" w:rsidP="00650613">
      <w:pPr>
        <w:pStyle w:val="a3"/>
        <w:shd w:val="clear" w:color="auto" w:fill="FFFFFF"/>
        <w:spacing w:before="0" w:beforeAutospacing="0" w:after="0" w:afterAutospacing="0" w:line="163" w:lineRule="atLeast"/>
        <w:jc w:val="center"/>
        <w:rPr>
          <w:rFonts w:ascii="Arial" w:hAnsi="Arial"/>
          <w:color w:val="000000"/>
          <w:sz w:val="12"/>
          <w:szCs w:val="12"/>
        </w:rPr>
      </w:pPr>
      <w:r>
        <w:rPr>
          <w:b/>
          <w:bCs/>
          <w:color w:val="000000"/>
        </w:rPr>
        <w:t>по результатам обследования уровня</w:t>
      </w:r>
    </w:p>
    <w:p w:rsidR="008224D6" w:rsidRDefault="008224D6" w:rsidP="00650613">
      <w:pPr>
        <w:pStyle w:val="a3"/>
        <w:shd w:val="clear" w:color="auto" w:fill="FFFFFF"/>
        <w:spacing w:before="0" w:beforeAutospacing="0" w:after="0" w:afterAutospacing="0" w:line="163" w:lineRule="atLeast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воспитанности учащихся МБОУ «СШ № 16»</w:t>
      </w:r>
    </w:p>
    <w:p w:rsidR="002E2FEE" w:rsidRDefault="002E2FEE" w:rsidP="00650613">
      <w:pPr>
        <w:pStyle w:val="a3"/>
        <w:shd w:val="clear" w:color="auto" w:fill="FFFFFF"/>
        <w:spacing w:before="0" w:beforeAutospacing="0" w:after="0" w:afterAutospacing="0" w:line="163" w:lineRule="atLeast"/>
        <w:jc w:val="center"/>
        <w:rPr>
          <w:rFonts w:ascii="Arial" w:hAnsi="Arial"/>
          <w:color w:val="000000"/>
          <w:sz w:val="12"/>
          <w:szCs w:val="12"/>
        </w:rPr>
      </w:pPr>
    </w:p>
    <w:p w:rsidR="008224D6" w:rsidRDefault="008224D6" w:rsidP="00650613">
      <w:pPr>
        <w:pStyle w:val="a3"/>
        <w:shd w:val="clear" w:color="auto" w:fill="FFFFFF"/>
        <w:spacing w:before="0" w:beforeAutospacing="0" w:after="0" w:afterAutospacing="0" w:line="163" w:lineRule="atLeast"/>
        <w:jc w:val="center"/>
        <w:rPr>
          <w:rFonts w:ascii="Arial" w:hAnsi="Arial"/>
          <w:color w:val="000000"/>
          <w:sz w:val="12"/>
          <w:szCs w:val="12"/>
        </w:rPr>
      </w:pPr>
    </w:p>
    <w:p w:rsidR="002E2FEE" w:rsidRDefault="002E2FEE" w:rsidP="008224D6">
      <w:pPr>
        <w:pStyle w:val="a3"/>
        <w:shd w:val="clear" w:color="auto" w:fill="FFFFFF"/>
        <w:spacing w:before="0" w:beforeAutospacing="0" w:after="0" w:afterAutospacing="0" w:line="163" w:lineRule="atLeast"/>
        <w:ind w:firstLine="708"/>
        <w:jc w:val="both"/>
        <w:rPr>
          <w:color w:val="000000"/>
        </w:rPr>
      </w:pPr>
      <w:r>
        <w:rPr>
          <w:color w:val="000000"/>
        </w:rPr>
        <w:t>В период с 10</w:t>
      </w:r>
      <w:r w:rsidR="00304AEA">
        <w:rPr>
          <w:color w:val="000000"/>
        </w:rPr>
        <w:t xml:space="preserve"> по </w:t>
      </w:r>
      <w:r>
        <w:rPr>
          <w:color w:val="000000"/>
        </w:rPr>
        <w:t>20</w:t>
      </w:r>
      <w:r w:rsidR="00EF60B0">
        <w:rPr>
          <w:color w:val="000000"/>
        </w:rPr>
        <w:t xml:space="preserve"> </w:t>
      </w:r>
      <w:r>
        <w:rPr>
          <w:color w:val="000000"/>
        </w:rPr>
        <w:t>марта</w:t>
      </w:r>
      <w:r w:rsidR="008224D6">
        <w:rPr>
          <w:color w:val="000000"/>
        </w:rPr>
        <w:t xml:space="preserve"> 202</w:t>
      </w:r>
      <w:r w:rsidR="00304AEA">
        <w:rPr>
          <w:color w:val="000000"/>
        </w:rPr>
        <w:t xml:space="preserve">0 года </w:t>
      </w:r>
      <w:r w:rsidR="008224D6">
        <w:rPr>
          <w:color w:val="000000"/>
        </w:rPr>
        <w:t xml:space="preserve"> педагогом-психологом Кислой Т.А. была проведена диагностики уровня воспитанности учащихся. </w:t>
      </w:r>
    </w:p>
    <w:p w:rsidR="008224D6" w:rsidRDefault="008224D6" w:rsidP="008224D6">
      <w:pPr>
        <w:pStyle w:val="a3"/>
        <w:shd w:val="clear" w:color="auto" w:fill="FFFFFF"/>
        <w:spacing w:before="0" w:beforeAutospacing="0" w:after="0" w:afterAutospacing="0" w:line="163" w:lineRule="atLeast"/>
        <w:ind w:firstLine="708"/>
        <w:jc w:val="both"/>
        <w:rPr>
          <w:rFonts w:ascii="Arial" w:hAnsi="Arial"/>
          <w:color w:val="000000"/>
          <w:sz w:val="12"/>
          <w:szCs w:val="12"/>
        </w:rPr>
      </w:pPr>
      <w:r>
        <w:rPr>
          <w:color w:val="000000"/>
        </w:rPr>
        <w:t>Для учащихся 2-4 классов исследование проводилось по методике Капустина Н.П. «Динамика личностного роста», которая позволяет определить динамику развития личности каждого учащегося по таким направлениям как отношение к миру, отношение к другим людям, отношение</w:t>
      </w:r>
      <w:r w:rsidR="00EF60B0">
        <w:rPr>
          <w:color w:val="000000"/>
        </w:rPr>
        <w:t xml:space="preserve"> к самому себе. Для учащихся 5-11</w:t>
      </w:r>
      <w:r>
        <w:rPr>
          <w:color w:val="000000"/>
        </w:rPr>
        <w:t xml:space="preserve"> классов использовалась методика Рожкова М. И. «Методика для изучения уровня воспитанности у подростков», разработанная на основе методики Капустина Н. П. «Динамика личностного роста».</w:t>
      </w:r>
    </w:p>
    <w:p w:rsidR="008224D6" w:rsidRDefault="008224D6" w:rsidP="008224D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/>
          <w:color w:val="000000"/>
          <w:sz w:val="12"/>
          <w:szCs w:val="12"/>
        </w:rPr>
      </w:pPr>
      <w:r>
        <w:rPr>
          <w:color w:val="000000"/>
        </w:rPr>
        <w:t>На основании результатов можно сделать вывод о том, что воспитательная работа в начальных классах и по школе в целом ведется на хорошем уровне, видна положительная динамика.</w:t>
      </w:r>
    </w:p>
    <w:p w:rsidR="008224D6" w:rsidRDefault="008224D6" w:rsidP="008224D6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/>
          <w:color w:val="000000"/>
          <w:sz w:val="12"/>
          <w:szCs w:val="12"/>
        </w:rPr>
      </w:pPr>
      <w:r>
        <w:rPr>
          <w:color w:val="000000"/>
        </w:rPr>
        <w:t>Об этом свидетельствуют следующие результаты:</w:t>
      </w:r>
    </w:p>
    <w:p w:rsidR="008224D6" w:rsidRDefault="008224D6" w:rsidP="008224D6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/>
          <w:color w:val="000000"/>
          <w:sz w:val="12"/>
          <w:szCs w:val="12"/>
        </w:rPr>
      </w:pPr>
      <w:r>
        <w:rPr>
          <w:color w:val="000000"/>
        </w:rPr>
        <w:t>1. Количество учащихся с высоким уровнем воспитанности - 66% в 3-х классах и - 78% в 4-х классах; количество учащихся со средним уровнем воспитанности в 3-х классах уменьшилось 34% и в 4-х классах 22%.</w:t>
      </w:r>
    </w:p>
    <w:p w:rsidR="008224D6" w:rsidRDefault="008224D6" w:rsidP="008224D6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/>
          <w:color w:val="000000"/>
          <w:sz w:val="12"/>
          <w:szCs w:val="12"/>
        </w:rPr>
      </w:pPr>
      <w:r>
        <w:rPr>
          <w:color w:val="000000"/>
        </w:rPr>
        <w:t>2. Основное количество учащихся с 5 по 9 классы имеют высокий уровень воспитанности: в 5А классе у 11 учащихся (57%), в 5Б классе у 12 учащихся (54%) и 5В классе 17 учащихся (71%). Уровень воспитанности выше среднего наблюдается: в 5А у 5 учащихся (27%), в 5Б у 7 учащихся (33%) и в 5В у 5 учащихся (21%). Средний уровень воспитанности показали 3 учащихся (16%) 5А класса, 3 учащихся (13%) 5Б класса и 2 учащихся (8%) 5В класса.</w:t>
      </w:r>
    </w:p>
    <w:p w:rsidR="008224D6" w:rsidRDefault="008224D6" w:rsidP="008224D6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/>
          <w:color w:val="000000"/>
          <w:sz w:val="12"/>
          <w:szCs w:val="12"/>
        </w:rPr>
      </w:pPr>
      <w:r>
        <w:rPr>
          <w:color w:val="000000"/>
        </w:rPr>
        <w:t xml:space="preserve">3. В целом по параллели 6-х классов, больше половины учащихся имеют высокий уровень воспитанности (54%), уровень выше среднего имеют 40% </w:t>
      </w:r>
      <w:proofErr w:type="spellStart"/>
      <w:r>
        <w:rPr>
          <w:color w:val="000000"/>
        </w:rPr>
        <w:t>продиагностированных</w:t>
      </w:r>
      <w:proofErr w:type="spellEnd"/>
      <w:r>
        <w:rPr>
          <w:color w:val="000000"/>
        </w:rPr>
        <w:t xml:space="preserve"> учащихся и средний уровень у 6% учащихся.</w:t>
      </w:r>
    </w:p>
    <w:p w:rsidR="008224D6" w:rsidRDefault="008224D6" w:rsidP="008224D6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/>
          <w:color w:val="000000"/>
          <w:sz w:val="12"/>
          <w:szCs w:val="12"/>
        </w:rPr>
      </w:pPr>
      <w:r>
        <w:rPr>
          <w:color w:val="000000"/>
        </w:rPr>
        <w:t>4. Высокий уровень воспитанности показали 8 человек (29%) из 7А класса и 7 человек (22%) из 7Б класса. Основная часть учащихся имеют уровень воспитанности выше среднего: 11 человек (39%) из 7А класса и 14 человек (44%) из 7Б класса. Средний уровень воспитанности наблюдается у 5 человек (18%) в 7А классе и у 11 человек (34%) в 7Б классе. Появились учащиеся, демонстрирующие уровень воспитанности ниже среднего в 7</w:t>
      </w:r>
      <w:proofErr w:type="gramStart"/>
      <w:r>
        <w:rPr>
          <w:color w:val="000000"/>
        </w:rPr>
        <w:t xml:space="preserve"> А</w:t>
      </w:r>
      <w:proofErr w:type="gramEnd"/>
      <w:r>
        <w:rPr>
          <w:color w:val="000000"/>
        </w:rPr>
        <w:t xml:space="preserve"> классе: с 0% до 14%. Низкий уровень воспитанности не наблюдается ни у одного учащегося в 7-ых классах.</w:t>
      </w:r>
    </w:p>
    <w:p w:rsidR="009941B4" w:rsidRDefault="009941B4" w:rsidP="008224D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5. Отмечается положительная</w:t>
      </w:r>
      <w:r w:rsidR="008224D6">
        <w:rPr>
          <w:color w:val="000000"/>
        </w:rPr>
        <w:t xml:space="preserve"> динамика во всей параллели 8 классов. </w:t>
      </w:r>
      <w:r>
        <w:rPr>
          <w:color w:val="000000"/>
        </w:rPr>
        <w:t>В 8</w:t>
      </w:r>
      <w:proofErr w:type="gramStart"/>
      <w:r>
        <w:rPr>
          <w:color w:val="000000"/>
        </w:rPr>
        <w:t xml:space="preserve"> А</w:t>
      </w:r>
      <w:proofErr w:type="gramEnd"/>
      <w:r>
        <w:rPr>
          <w:color w:val="000000"/>
        </w:rPr>
        <w:t xml:space="preserve"> классе - с 65%, </w:t>
      </w:r>
      <w:r w:rsidR="008224D6">
        <w:rPr>
          <w:color w:val="000000"/>
        </w:rPr>
        <w:t xml:space="preserve"> </w:t>
      </w:r>
      <w:r>
        <w:rPr>
          <w:color w:val="000000"/>
        </w:rPr>
        <w:t xml:space="preserve">в </w:t>
      </w:r>
      <w:r w:rsidR="008224D6">
        <w:rPr>
          <w:color w:val="000000"/>
        </w:rPr>
        <w:t>8 Б к</w:t>
      </w:r>
      <w:r>
        <w:rPr>
          <w:color w:val="000000"/>
        </w:rPr>
        <w:t>лассе, в 8 В классе - 67%.</w:t>
      </w:r>
      <w:r w:rsidR="008224D6">
        <w:rPr>
          <w:color w:val="000000"/>
        </w:rPr>
        <w:t xml:space="preserve"> </w:t>
      </w:r>
    </w:p>
    <w:p w:rsidR="008224D6" w:rsidRDefault="008224D6" w:rsidP="008224D6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/>
          <w:color w:val="000000"/>
          <w:sz w:val="12"/>
          <w:szCs w:val="12"/>
        </w:rPr>
      </w:pPr>
      <w:r>
        <w:rPr>
          <w:color w:val="000000"/>
        </w:rPr>
        <w:t xml:space="preserve">6. В целом по параллели 9-х классов, больше половины учащихся имеют уровень воспитанности выше среднего (41%), высокий уровень имеют 32% </w:t>
      </w:r>
      <w:proofErr w:type="spellStart"/>
      <w:r>
        <w:rPr>
          <w:color w:val="000000"/>
        </w:rPr>
        <w:t>продиагностированных</w:t>
      </w:r>
      <w:proofErr w:type="spellEnd"/>
      <w:r>
        <w:rPr>
          <w:color w:val="000000"/>
        </w:rPr>
        <w:t xml:space="preserve"> учащихся, средний уровень у 26% учащихся и уровень ниже среднего у 1%. Наибольший процент учащихся с высоким уровнем воспитанности выявлен в 9Б классе (60%), а наименьший – в 9В классе (18%). Уровень воспитанности выше среднего наблюдается у 6 учащихся (32%) 9А класса, 8 учащихся (40%) 9Б класса и у 13 учащихся (45%) 9В класса. Средний уровень наблюдается только у 8 учащихся (42%) 9А класса и у 10 учащихся (34%) 9В класса. Уровень ниже среднего отмечен только у 1 человека (1%) в 9В классе</w:t>
      </w:r>
    </w:p>
    <w:p w:rsidR="008224D6" w:rsidRDefault="008224D6" w:rsidP="008224D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7. Низкий уровень воспитанности не</w:t>
      </w:r>
      <w:r w:rsidR="00EF60B0">
        <w:rPr>
          <w:color w:val="000000"/>
        </w:rPr>
        <w:t xml:space="preserve"> показал ни один учащийся из 5-11</w:t>
      </w:r>
      <w:r>
        <w:rPr>
          <w:color w:val="000000"/>
        </w:rPr>
        <w:t xml:space="preserve"> классов.</w:t>
      </w:r>
    </w:p>
    <w:p w:rsidR="00EF60B0" w:rsidRDefault="00EF60B0" w:rsidP="00EF60B0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/>
          <w:color w:val="000000"/>
          <w:sz w:val="12"/>
          <w:szCs w:val="12"/>
        </w:rPr>
      </w:pPr>
      <w:r>
        <w:rPr>
          <w:color w:val="000000"/>
        </w:rPr>
        <w:t xml:space="preserve">8. Среди учащихся 10-11 классов показатели воспитанности выше среднего (49%), высокий уровень имеют 47% </w:t>
      </w:r>
      <w:proofErr w:type="spellStart"/>
      <w:r>
        <w:rPr>
          <w:color w:val="000000"/>
        </w:rPr>
        <w:t>продиагностированных</w:t>
      </w:r>
      <w:proofErr w:type="spellEnd"/>
      <w:r>
        <w:rPr>
          <w:color w:val="000000"/>
        </w:rPr>
        <w:t xml:space="preserve"> учащихся, средний уровень у 3% учащихся и уровень ниже среднего у 1% старшеклассников.</w:t>
      </w:r>
    </w:p>
    <w:p w:rsidR="008224D6" w:rsidRDefault="008224D6" w:rsidP="008224D6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/>
          <w:color w:val="000000"/>
          <w:sz w:val="12"/>
          <w:szCs w:val="12"/>
        </w:rPr>
      </w:pPr>
      <w:r>
        <w:rPr>
          <w:color w:val="000000"/>
        </w:rPr>
        <w:lastRenderedPageBreak/>
        <w:t>Снижение показателей уровня воспитанности у учащихся 7-9 классов обусловлено возрастными особенностями подростков, а так же с изменением в составе учащихся классов.</w:t>
      </w:r>
    </w:p>
    <w:p w:rsidR="008224D6" w:rsidRDefault="008224D6" w:rsidP="008224D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В дальнейшем необходимо продолжить работу по формированию у учащихся эмоционально положительного отношения к знаниям, формировать высоконравственные принципы честности, порядочности, сострадания через внеклассные и внеурочные мероприятия. Воспитывать чувство патриотизма. Формировать у учащихся потребность к здоровому образу жизни. Особое внимание обратить на учащихся, которые только недавно влились в коллектив.</w:t>
      </w:r>
    </w:p>
    <w:p w:rsidR="002E2FEE" w:rsidRDefault="002E2FEE" w:rsidP="008224D6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/>
          <w:color w:val="000000"/>
          <w:sz w:val="12"/>
          <w:szCs w:val="12"/>
        </w:rPr>
      </w:pPr>
    </w:p>
    <w:p w:rsidR="008224D6" w:rsidRDefault="008224D6" w:rsidP="008224D6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/>
          <w:color w:val="000000"/>
          <w:sz w:val="12"/>
          <w:szCs w:val="12"/>
        </w:rPr>
      </w:pPr>
      <w:r>
        <w:rPr>
          <w:b/>
          <w:bCs/>
          <w:color w:val="000000"/>
        </w:rPr>
        <w:t>Рекомендации классным руководителям 7-9 классов:</w:t>
      </w:r>
    </w:p>
    <w:p w:rsidR="008224D6" w:rsidRDefault="008224D6" w:rsidP="008224D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/>
          <w:color w:val="000000"/>
          <w:sz w:val="12"/>
          <w:szCs w:val="12"/>
        </w:rPr>
      </w:pPr>
      <w:r>
        <w:rPr>
          <w:color w:val="000000"/>
        </w:rPr>
        <w:t>Привлекать учащихся к участию в колл</w:t>
      </w:r>
      <w:r w:rsidR="00D54281">
        <w:rPr>
          <w:color w:val="000000"/>
        </w:rPr>
        <w:t>ективных делах класса и школы</w:t>
      </w:r>
      <w:r>
        <w:rPr>
          <w:color w:val="000000"/>
        </w:rPr>
        <w:t>.</w:t>
      </w:r>
    </w:p>
    <w:p w:rsidR="008224D6" w:rsidRDefault="008224D6" w:rsidP="008224D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/>
          <w:color w:val="000000"/>
          <w:sz w:val="12"/>
          <w:szCs w:val="12"/>
        </w:rPr>
      </w:pPr>
      <w:r>
        <w:rPr>
          <w:color w:val="000000"/>
        </w:rPr>
        <w:t>Способствовать дальнейшему формированию нравственных представлений и убеждений.</w:t>
      </w:r>
    </w:p>
    <w:p w:rsidR="008224D6" w:rsidRDefault="008224D6" w:rsidP="008224D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/>
          <w:color w:val="000000"/>
          <w:sz w:val="12"/>
          <w:szCs w:val="12"/>
        </w:rPr>
      </w:pPr>
      <w:r>
        <w:rPr>
          <w:color w:val="000000"/>
        </w:rPr>
        <w:t>Формировать у учащихся ответственное отношение к учёбе и труду.</w:t>
      </w:r>
    </w:p>
    <w:p w:rsidR="008224D6" w:rsidRDefault="008224D6" w:rsidP="008224D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/>
          <w:color w:val="000000"/>
          <w:sz w:val="12"/>
          <w:szCs w:val="12"/>
        </w:rPr>
      </w:pPr>
      <w:r>
        <w:rPr>
          <w:color w:val="000000"/>
        </w:rPr>
        <w:t>Развивать у учащихся чувство коллективизма, товарищеского долга, сплочённости, доброжелательное отношение друг к другу.</w:t>
      </w:r>
    </w:p>
    <w:p w:rsidR="008224D6" w:rsidRDefault="008224D6" w:rsidP="008224D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/>
          <w:color w:val="000000"/>
          <w:sz w:val="12"/>
          <w:szCs w:val="12"/>
        </w:rPr>
      </w:pPr>
      <w:r>
        <w:rPr>
          <w:color w:val="000000"/>
        </w:rPr>
        <w:t>Способствовать формированию умения управлять своим поведением, признавать и анализировать свои ошибки, правильно распределять время учёбы и отдыха.</w:t>
      </w:r>
    </w:p>
    <w:p w:rsidR="008224D6" w:rsidRDefault="008224D6" w:rsidP="008224D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/>
          <w:color w:val="000000"/>
          <w:sz w:val="12"/>
          <w:szCs w:val="12"/>
        </w:rPr>
      </w:pPr>
      <w:r>
        <w:rPr>
          <w:color w:val="000000"/>
        </w:rPr>
        <w:t>Привлекать к участию в социально значимой деятельности (праздниках, акциях, мероприятиях), в деятельности общественных организаций и объединений.</w:t>
      </w:r>
    </w:p>
    <w:p w:rsidR="008224D6" w:rsidRDefault="008224D6" w:rsidP="008224D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/>
          <w:color w:val="000000"/>
          <w:sz w:val="12"/>
          <w:szCs w:val="12"/>
        </w:rPr>
      </w:pPr>
      <w:r>
        <w:rPr>
          <w:color w:val="000000"/>
        </w:rPr>
        <w:t>Развивать потребность в трудовой деятельности и к добросовестному отношению к труду.</w:t>
      </w:r>
    </w:p>
    <w:p w:rsidR="008224D6" w:rsidRDefault="008224D6" w:rsidP="008224D6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/>
          <w:color w:val="000000"/>
          <w:sz w:val="12"/>
          <w:szCs w:val="12"/>
        </w:rPr>
      </w:pPr>
      <w:r>
        <w:rPr>
          <w:rFonts w:ascii="Arial" w:hAnsi="Arial"/>
          <w:color w:val="000000"/>
          <w:sz w:val="12"/>
          <w:szCs w:val="12"/>
        </w:rPr>
        <w:br/>
      </w:r>
    </w:p>
    <w:p w:rsidR="008224D6" w:rsidRDefault="008224D6" w:rsidP="008224D6">
      <w:pPr>
        <w:jc w:val="both"/>
      </w:pPr>
    </w:p>
    <w:p w:rsidR="009941B4" w:rsidRDefault="009941B4" w:rsidP="008224D6">
      <w:pPr>
        <w:jc w:val="both"/>
      </w:pPr>
    </w:p>
    <w:p w:rsidR="009941B4" w:rsidRDefault="009941B4" w:rsidP="008224D6">
      <w:pPr>
        <w:jc w:val="both"/>
      </w:pPr>
    </w:p>
    <w:p w:rsidR="009941B4" w:rsidRDefault="009941B4" w:rsidP="008224D6">
      <w:pPr>
        <w:jc w:val="both"/>
      </w:pPr>
    </w:p>
    <w:p w:rsidR="009941B4" w:rsidRDefault="009941B4" w:rsidP="008224D6">
      <w:pPr>
        <w:jc w:val="both"/>
      </w:pPr>
    </w:p>
    <w:p w:rsidR="009941B4" w:rsidRDefault="009941B4" w:rsidP="008224D6">
      <w:pPr>
        <w:jc w:val="both"/>
      </w:pPr>
    </w:p>
    <w:p w:rsidR="009941B4" w:rsidRDefault="009941B4" w:rsidP="008224D6">
      <w:pPr>
        <w:jc w:val="both"/>
      </w:pPr>
    </w:p>
    <w:p w:rsidR="009941B4" w:rsidRDefault="009941B4" w:rsidP="008224D6">
      <w:pPr>
        <w:jc w:val="both"/>
      </w:pPr>
    </w:p>
    <w:p w:rsidR="009941B4" w:rsidRDefault="009941B4" w:rsidP="008224D6">
      <w:pPr>
        <w:jc w:val="both"/>
      </w:pPr>
    </w:p>
    <w:p w:rsidR="009941B4" w:rsidRDefault="009941B4" w:rsidP="008224D6">
      <w:pPr>
        <w:jc w:val="both"/>
      </w:pPr>
    </w:p>
    <w:p w:rsidR="009941B4" w:rsidRDefault="009941B4" w:rsidP="008224D6">
      <w:pPr>
        <w:jc w:val="both"/>
      </w:pPr>
    </w:p>
    <w:p w:rsidR="009941B4" w:rsidRDefault="009941B4" w:rsidP="008224D6">
      <w:pPr>
        <w:jc w:val="both"/>
      </w:pPr>
    </w:p>
    <w:p w:rsidR="002E2FEE" w:rsidRDefault="002E2FEE" w:rsidP="002E2FEE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МБОУ «СШ № 16» </w:t>
      </w:r>
      <w:proofErr w:type="spellStart"/>
      <w:r>
        <w:rPr>
          <w:rFonts w:ascii="Times New Roman" w:hAnsi="Times New Roman" w:cs="Times New Roman"/>
          <w:sz w:val="24"/>
          <w:szCs w:val="24"/>
        </w:rPr>
        <w:t>____________О.А.Донцова</w:t>
      </w:r>
      <w:proofErr w:type="spellEnd"/>
    </w:p>
    <w:p w:rsidR="009941B4" w:rsidRDefault="009941B4" w:rsidP="008224D6">
      <w:pPr>
        <w:jc w:val="both"/>
      </w:pPr>
    </w:p>
    <w:p w:rsidR="009941B4" w:rsidRPr="009941B4" w:rsidRDefault="009941B4" w:rsidP="008224D6">
      <w:pPr>
        <w:jc w:val="both"/>
        <w:rPr>
          <w:rFonts w:ascii="Times New Roman" w:hAnsi="Times New Roman" w:cs="Times New Roman"/>
          <w:sz w:val="24"/>
          <w:szCs w:val="24"/>
        </w:rPr>
      </w:pPr>
      <w:r w:rsidRPr="009941B4">
        <w:rPr>
          <w:rFonts w:ascii="Times New Roman" w:hAnsi="Times New Roman" w:cs="Times New Roman"/>
          <w:sz w:val="24"/>
          <w:szCs w:val="24"/>
        </w:rPr>
        <w:t xml:space="preserve">Педагог-психолог </w:t>
      </w:r>
      <w:r w:rsidR="002E2FEE">
        <w:rPr>
          <w:rFonts w:ascii="Times New Roman" w:hAnsi="Times New Roman" w:cs="Times New Roman"/>
          <w:sz w:val="24"/>
          <w:szCs w:val="24"/>
        </w:rPr>
        <w:t xml:space="preserve">                    ____________</w:t>
      </w:r>
      <w:r w:rsidRPr="009941B4">
        <w:rPr>
          <w:rFonts w:ascii="Times New Roman" w:hAnsi="Times New Roman" w:cs="Times New Roman"/>
          <w:sz w:val="24"/>
          <w:szCs w:val="24"/>
        </w:rPr>
        <w:t>Т.А.Кислая</w:t>
      </w:r>
    </w:p>
    <w:sectPr w:rsidR="009941B4" w:rsidRPr="009941B4" w:rsidSect="00696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6D2672"/>
    <w:multiLevelType w:val="multilevel"/>
    <w:tmpl w:val="89B69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8224D6"/>
    <w:rsid w:val="000B6ADA"/>
    <w:rsid w:val="002A7A1C"/>
    <w:rsid w:val="002E2FEE"/>
    <w:rsid w:val="00304AEA"/>
    <w:rsid w:val="00650613"/>
    <w:rsid w:val="00696364"/>
    <w:rsid w:val="007A3704"/>
    <w:rsid w:val="008224D6"/>
    <w:rsid w:val="009941B4"/>
    <w:rsid w:val="00C7056B"/>
    <w:rsid w:val="00D54281"/>
    <w:rsid w:val="00EF60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3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22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30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719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8</cp:revision>
  <cp:lastPrinted>2021-02-04T13:38:00Z</cp:lastPrinted>
  <dcterms:created xsi:type="dcterms:W3CDTF">2021-01-29T11:12:00Z</dcterms:created>
  <dcterms:modified xsi:type="dcterms:W3CDTF">2021-02-05T07:24:00Z</dcterms:modified>
</cp:coreProperties>
</file>