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F" w:rsidRPr="0047374A" w:rsidRDefault="006C4BFF" w:rsidP="006C4BFF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D2865" w:rsidRDefault="000D2865" w:rsidP="000D2865">
      <w:pPr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0D2865" w:rsidRPr="0047374A" w:rsidRDefault="000D2865" w:rsidP="000D2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(МБОУ «СШ №16»)</w:t>
      </w:r>
    </w:p>
    <w:p w:rsidR="000D2865" w:rsidRPr="0047374A" w:rsidRDefault="000D2865" w:rsidP="000D2865">
      <w:pPr>
        <w:rPr>
          <w:rFonts w:ascii="Times New Roman" w:hAnsi="Times New Roman" w:cs="Times New Roman"/>
          <w:sz w:val="28"/>
          <w:szCs w:val="28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3799"/>
        <w:gridCol w:w="3191"/>
        <w:gridCol w:w="3182"/>
      </w:tblGrid>
      <w:tr w:rsidR="000D2865" w:rsidRPr="0047374A" w:rsidTr="000D2865">
        <w:tc>
          <w:tcPr>
            <w:tcW w:w="3799" w:type="dxa"/>
            <w:hideMark/>
          </w:tcPr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Рассмотрено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на заседании ШМО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20.08.2019 г.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Руководитель ШМО</w:t>
            </w:r>
          </w:p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_________Н.Г.Кибало</w:t>
            </w:r>
            <w:proofErr w:type="spellEnd"/>
          </w:p>
        </w:tc>
        <w:tc>
          <w:tcPr>
            <w:tcW w:w="3191" w:type="dxa"/>
            <w:hideMark/>
          </w:tcPr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Согласовано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Зам. Директора по УВР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 xml:space="preserve">________Ю. Г. </w:t>
            </w:r>
            <w:proofErr w:type="spellStart"/>
            <w:r w:rsidRPr="0047374A">
              <w:rPr>
                <w:rFonts w:ascii="Times New Roman" w:hAnsi="Times New Roman" w:cs="Times New Roman"/>
              </w:rPr>
              <w:t>Чернобиль</w:t>
            </w:r>
            <w:proofErr w:type="spellEnd"/>
          </w:p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23.08.2019 г.</w:t>
            </w:r>
          </w:p>
        </w:tc>
        <w:tc>
          <w:tcPr>
            <w:tcW w:w="3182" w:type="dxa"/>
            <w:hideMark/>
          </w:tcPr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Утверждено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 w:rsidRPr="0047374A">
              <w:rPr>
                <w:rFonts w:ascii="Times New Roman" w:hAnsi="Times New Roman" w:cs="Times New Roman"/>
              </w:rPr>
              <w:t>Директор школы</w:t>
            </w:r>
          </w:p>
          <w:p w:rsidR="000D2865" w:rsidRPr="0047374A" w:rsidRDefault="000D2865" w:rsidP="000D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________О. А. </w:t>
            </w: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</w:p>
          <w:p w:rsidR="000D2865" w:rsidRPr="0047374A" w:rsidRDefault="000D2865" w:rsidP="000D28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№513/01-16 </w:t>
            </w:r>
            <w:r w:rsidRPr="0047374A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30.08.2019 г.</w:t>
            </w:r>
          </w:p>
        </w:tc>
      </w:tr>
    </w:tbl>
    <w:p w:rsidR="000D2865" w:rsidRPr="0047374A" w:rsidRDefault="000D2865" w:rsidP="000D2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sz w:val="24"/>
          <w:szCs w:val="24"/>
        </w:rPr>
      </w:pP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7374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АДАПТИРОВАННЫЕ РАБОЧИЕ ПРОГРАММЫ</w:t>
      </w: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музыке</w:t>
      </w: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7374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для  1-4 классов коррекции</w:t>
      </w:r>
    </w:p>
    <w:p w:rsidR="000D2865" w:rsidRPr="0047374A" w:rsidRDefault="000D2865" w:rsidP="000D286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Составитель программы:</w:t>
      </w: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Можарова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Инна Николаевна,</w:t>
      </w: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учитель начальных классов</w:t>
      </w: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высшей категории</w:t>
      </w: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__________________</w:t>
      </w: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</w:t>
      </w: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г. Евпатория 2019 г.</w:t>
      </w: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D2865" w:rsidRPr="0047374A" w:rsidRDefault="000D2865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</w:t>
      </w:r>
    </w:p>
    <w:p w:rsidR="000D2865" w:rsidRPr="0047374A" w:rsidRDefault="00267E50" w:rsidP="000D2865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D:\Скан_202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_20210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C0" w:rsidRDefault="00E17610" w:rsidP="00E176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Образовательный стандарт:</w:t>
      </w:r>
    </w:p>
    <w:p w:rsidR="00E17610" w:rsidRPr="0047374A" w:rsidRDefault="00E17610" w:rsidP="00E176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7374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Pr="00473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утверждённый </w:t>
      </w:r>
      <w:r w:rsidRPr="0047374A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47374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7374A"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  <w:proofErr w:type="gramEnd"/>
    </w:p>
    <w:p w:rsidR="00556CC0" w:rsidRDefault="00E17610" w:rsidP="00E176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Адаптированная раб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очая программа по музыке</w:t>
      </w:r>
      <w:r w:rsidRPr="00473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основе:</w:t>
      </w:r>
    </w:p>
    <w:p w:rsidR="00E17610" w:rsidRDefault="00E17610" w:rsidP="00E176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 №9), утверждённой приказом директора школы от 24.06.2016г. №318/01-03;</w:t>
      </w:r>
    </w:p>
    <w:p w:rsidR="00E17610" w:rsidRPr="0047374A" w:rsidRDefault="00E17610" w:rsidP="00E176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авторской программы</w:t>
      </w:r>
      <w:r w:rsidRPr="005D3DFF">
        <w:rPr>
          <w:rFonts w:ascii="Times New Roman" w:hAnsi="Times New Roman" w:cs="Times New Roman"/>
          <w:sz w:val="24"/>
          <w:szCs w:val="24"/>
        </w:rPr>
        <w:t xml:space="preserve"> «Музыка»1-4 класс, Е.Д. Критской, Г.П.Сергеевой,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М.: Просвещение, 2011г.; рабочей программой «Музыка» 1-4 класс авт. Е.Д. Критская, Г.П.Сергеева,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, М.: Просвещение, 2011г.</w:t>
      </w:r>
    </w:p>
    <w:p w:rsidR="005D3DFF" w:rsidRPr="005D3DFF" w:rsidRDefault="005D3DFF" w:rsidP="005D3D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i/>
          <w:sz w:val="24"/>
          <w:szCs w:val="24"/>
          <w:u w:val="single"/>
        </w:rPr>
        <w:t>Учебники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 Е.Д. Критская, Г.П. Сергеева, Т.С.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. Музыка. 1 класс - 4 изд. - М.: «Просвещение», 2014;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. Музыка. 2 класс - 4 изд. - М.: «Просвещение»,  2014;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. Музыка. 3 класс - 4 изд. - М.: «Просвещение», 2014;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. Музыка. 4 класс - 4 изд. - М.: «Просвещение», 2011.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D3D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3D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формирование музыкальной культуры как неотъемлемой</w:t>
      </w:r>
      <w:r w:rsidRPr="005D3D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части духовной культуры школьников.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D3DF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 младших школьников</w:t>
      </w:r>
      <w:r w:rsidR="00B46427">
        <w:rPr>
          <w:rFonts w:ascii="Times New Roman" w:hAnsi="Times New Roman" w:cs="Times New Roman"/>
          <w:color w:val="000000"/>
          <w:sz w:val="24"/>
          <w:szCs w:val="24"/>
        </w:rPr>
        <w:t xml:space="preserve"> с ОВЗ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 через эмоциональное восприятие музыки;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искусству</w:t>
      </w:r>
      <w:proofErr w:type="gramStart"/>
      <w:r w:rsidRPr="005D3DFF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5D3DFF">
        <w:rPr>
          <w:rFonts w:ascii="Times New Roman" w:hAnsi="Times New Roman" w:cs="Times New Roman"/>
          <w:sz w:val="24"/>
          <w:szCs w:val="24"/>
        </w:rPr>
        <w:t>удожественного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• обогащение знаний о музыкальном искусстве;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3D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D3DF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5D3DFF">
        <w:rPr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  <w:r w:rsidR="0078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FF" w:rsidRPr="005D3DFF" w:rsidRDefault="00556CC0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композиторов, различных направлений современного музыкального искусства России;</w:t>
      </w:r>
    </w:p>
    <w:p w:rsidR="005D3DFF" w:rsidRDefault="00556CC0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на основе сопоставления произведений русской музыки и музыки других стран, народов;</w:t>
      </w:r>
    </w:p>
    <w:p w:rsidR="00783EF4" w:rsidRPr="00783EF4" w:rsidRDefault="00783EF4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783EF4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наблюдать за разнообразными явлениями жизни и искусства в учебной и внеурочной деятельности, их пони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мание и оценка — умение ориентироваться в культурном мно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гообразии окружающей действительности, участие в музы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кальной жизни класса, школы, города и др.;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уважительному отношению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к культуре </w:t>
      </w:r>
      <w:r>
        <w:rPr>
          <w:rFonts w:ascii="Times New Roman" w:hAnsi="Times New Roman" w:cs="Times New Roman"/>
          <w:sz w:val="24"/>
          <w:szCs w:val="24"/>
        </w:rPr>
        <w:t xml:space="preserve">других народов;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мотивов учебной деятельности и личностного смысла учения; овладение навыками сотрудничества с учите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7E1394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 w:rsidRPr="007E1394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в культурном многообразии окружающей действительности, участие в музыкальной жизни класса, шко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музыкально-эстетического чувства, проявляю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щего себя в эмоционально-ценностном отношении к искус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3DF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556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DF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5D3DF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</w:t>
      </w:r>
      <w:r w:rsidRPr="005D3DFF">
        <w:rPr>
          <w:rFonts w:ascii="Times New Roman" w:hAnsi="Times New Roman" w:cs="Times New Roman"/>
          <w:sz w:val="24"/>
          <w:szCs w:val="24"/>
        </w:rPr>
        <w:softHyphen/>
        <w:t>ся, проявляющихся в познавательной и практической дея</w:t>
      </w:r>
      <w:r w:rsidRPr="005D3DFF">
        <w:rPr>
          <w:rFonts w:ascii="Times New Roman" w:hAnsi="Times New Roman" w:cs="Times New Roman"/>
          <w:sz w:val="24"/>
          <w:szCs w:val="24"/>
        </w:rPr>
        <w:softHyphen/>
        <w:t>тельности:</w:t>
      </w:r>
    </w:p>
    <w:p w:rsidR="007E1394" w:rsidRPr="007E1394" w:rsidRDefault="007E1394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7E1394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деятельности, поиска средств ее осуществле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освоению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способов решения проблем творческого и по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 xml:space="preserve">держания музыкальных образов; </w:t>
      </w:r>
    </w:p>
    <w:p w:rsid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>определять наиболее эффек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продуктивно сотрудничать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ной музыкально-эстетической деятельности;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начальных форм познавательной и личностной рефлексии; позитивная самооценка своих музыкально-творческих возможностей;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навыками смыслового прочтения содержания «текстов» различных музыкальных стилей и жанров в соответ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783EF4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 w:rsidRPr="007E1394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составлять тексты, связанные с размышлениями о музыке и личностной оценкой ее содержания, в устной и письменной форме;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 простейшими логическими действиями сравнения, анализа, синтеза, обобщения, установления аналогий в процессе инто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национно-образного и жанрового, стилевого анализа музы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5D3DFF" w:rsidRPr="005D3DFF" w:rsidRDefault="00783EF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умению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тации, работу с интерактивной доской и т. п.).</w:t>
      </w:r>
    </w:p>
    <w:p w:rsid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музыки</w:t>
      </w:r>
      <w:r w:rsidRPr="005D3DFF">
        <w:rPr>
          <w:rFonts w:ascii="Times New Roman" w:hAnsi="Times New Roman" w:cs="Times New Roman"/>
          <w:sz w:val="24"/>
          <w:szCs w:val="24"/>
        </w:rPr>
        <w:t xml:space="preserve"> отражают опыт учащихся в музыкально-творческой деятельности:</w:t>
      </w:r>
    </w:p>
    <w:p w:rsidR="007E1394" w:rsidRPr="007E1394" w:rsidRDefault="007E1394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7E1394">
        <w:rPr>
          <w:rFonts w:ascii="Times New Roman" w:hAnsi="Times New Roman" w:cs="Times New Roman"/>
          <w:b/>
          <w:sz w:val="24"/>
          <w:szCs w:val="24"/>
        </w:rPr>
        <w:t>У учащихся сформируется: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о роли музыки в жизни человека, в его духовно-нравственном развитии;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представление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о музыкальной картине мира;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основных закономерностей музыкального искус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ства на примере изучаемых музыкальных произведений;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музыкальной культуры, в том чис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ле на материале музыкальной культуры родного края, разви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ству и музыкальной деятельности;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устойчивый интерес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к музыке и различ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3DFF" w:rsidRPr="005D3DFF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ние к музыкальным произведениям;</w:t>
      </w:r>
    </w:p>
    <w:p w:rsidR="007E1394" w:rsidRPr="007E1394" w:rsidRDefault="007E1394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7E1394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эмоционально и осознанно относиться к музы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="005D3DFF" w:rsidRPr="005D3DFF">
        <w:rPr>
          <w:rFonts w:ascii="Times New Roman" w:hAnsi="Times New Roman" w:cs="Times New Roman"/>
          <w:sz w:val="24"/>
          <w:szCs w:val="24"/>
        </w:rPr>
        <w:softHyphen/>
        <w:t>ние, интонационно-образный смысл произведений разных жанров и стилей.</w:t>
      </w:r>
    </w:p>
    <w:p w:rsidR="005D3DFF" w:rsidRPr="005D3DFF" w:rsidRDefault="007E1394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3DFF" w:rsidRPr="005D3DFF">
        <w:rPr>
          <w:rFonts w:ascii="Times New Roman" w:hAnsi="Times New Roman" w:cs="Times New Roman"/>
          <w:sz w:val="24"/>
          <w:szCs w:val="24"/>
        </w:rPr>
        <w:t xml:space="preserve"> воплощать музыкальные образы при создании театрализованных и музыкально-пластических композиций, исполнений и музыкально-пластических композиций, исполнении вокально-хоровых произведений в импровизациях.</w:t>
      </w:r>
    </w:p>
    <w:p w:rsidR="00922E4B" w:rsidRPr="00922E4B" w:rsidRDefault="00922E4B" w:rsidP="00922E4B">
      <w:pPr>
        <w:pStyle w:val="a4"/>
        <w:rPr>
          <w:rFonts w:ascii="Times New Roman" w:hAnsi="Times New Roman"/>
          <w:b/>
          <w:sz w:val="24"/>
          <w:szCs w:val="24"/>
        </w:rPr>
      </w:pPr>
      <w:r w:rsidRPr="00922E4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Style w:val="CharacterStyle1"/>
          <w:rFonts w:ascii="Times New Roman" w:hAnsi="Times New Roman" w:cs="Times New Roman"/>
          <w:b/>
          <w:sz w:val="24"/>
          <w:szCs w:val="24"/>
        </w:rPr>
        <w:t>Коррекционно</w:t>
      </w:r>
      <w:r w:rsidRPr="00922E4B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-развивающие результаты: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rPr>
          <w:i/>
        </w:rPr>
        <w:t>- совершенствование движений и сенсомоторного развития</w:t>
      </w:r>
      <w:r w:rsidRPr="00922E4B">
        <w:t xml:space="preserve"> (развитие мелкой моторики  пальцев рук; развитие артикуляционной моторики); 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t xml:space="preserve">- </w:t>
      </w:r>
      <w:r w:rsidRPr="00922E4B">
        <w:rPr>
          <w:i/>
        </w:rPr>
        <w:t>коррекция отдельных сторон психической деятельности</w:t>
      </w:r>
      <w:r w:rsidRPr="00922E4B">
        <w:t xml:space="preserve"> (развитие восприятия, представлений, ощущений, двигательной памяти, внимания, развитие пространственных представлений и ориентации; развитие музыкального слуха;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t xml:space="preserve">- </w:t>
      </w:r>
      <w:r w:rsidRPr="00922E4B">
        <w:rPr>
          <w:i/>
        </w:rPr>
        <w:t>развитие различных видов мышления</w:t>
      </w:r>
      <w:r w:rsidRPr="00922E4B">
        <w:t xml:space="preserve"> (наглядно-образного мышления, словесно-логического мышления (умение видеть и устанавливать логические связи между предметами, явлениями и событиями); 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t xml:space="preserve">- </w:t>
      </w:r>
      <w:r w:rsidRPr="00922E4B">
        <w:rPr>
          <w:i/>
        </w:rPr>
        <w:t>развитие основных мыслительных операций</w:t>
      </w:r>
      <w:r w:rsidRPr="00922E4B">
        <w:t xml:space="preserve"> (умения сравнивать, анализировать, умения выделять сходство и различие понятий); 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t xml:space="preserve">- </w:t>
      </w:r>
      <w:r w:rsidRPr="00922E4B">
        <w:rPr>
          <w:i/>
        </w:rPr>
        <w:t>коррекция нарушений в развитии эмоционально-личностной сферы</w:t>
      </w:r>
      <w:r w:rsidRPr="00922E4B">
        <w:t xml:space="preserve"> (развитие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деятельность);  </w:t>
      </w:r>
    </w:p>
    <w:p w:rsidR="00922E4B" w:rsidRPr="00922E4B" w:rsidRDefault="00922E4B" w:rsidP="00922E4B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 w:rsidRPr="00922E4B">
        <w:t xml:space="preserve">- </w:t>
      </w:r>
      <w:r w:rsidRPr="00922E4B">
        <w:rPr>
          <w:i/>
        </w:rPr>
        <w:t>развитие речи</w:t>
      </w:r>
      <w:r w:rsidRPr="00922E4B">
        <w:t xml:space="preserve"> (развитие фонематического слуха, зрительного и слухового восприятия). 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Основное содержанием курса представлено следующими содержательными линиями: «Музыка в жизни человека», «Основные закономерности музыкального искусства», «Музыкальные картины мира». В программе предусматривается резерв 6 часов на 4 учебных года. Этот резерв дает возможность  наполнять указанные содержательные линии по своему усмотрению.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Музыка в жизни человека.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5D3DFF">
        <w:rPr>
          <w:rFonts w:ascii="Times New Roman" w:hAnsi="Times New Roman" w:cs="Times New Roman"/>
          <w:sz w:val="24"/>
          <w:szCs w:val="24"/>
        </w:rPr>
        <w:t>Музыкальный и поэтический фольклор: песни, танцы, обряды, скороговорки, загадки, игры, драматизации.</w:t>
      </w:r>
      <w:proofErr w:type="gramEnd"/>
      <w:r w:rsidRPr="005D3DFF">
        <w:rPr>
          <w:rFonts w:ascii="Times New Roman" w:hAnsi="Times New Roman" w:cs="Times New Roman"/>
          <w:sz w:val="24"/>
          <w:szCs w:val="24"/>
        </w:rPr>
        <w:t xml:space="preserve"> Историческое прошлое в музыкальных образах. Сочинения отечественных композиторов о Родине. Духовная музыка в творчестве композиторов.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Интонационно –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lastRenderedPageBreak/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-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Формы построения музыки как обобщённое выражение художественно – образного содержания произведений. Формы одночастные, двух - и трёхчастные, вариации, рондо и др.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Музыкальные картины мира.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Крыма.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1 класс (33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5D3DF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D3DFF">
        <w:rPr>
          <w:rFonts w:ascii="Times New Roman" w:hAnsi="Times New Roman" w:cs="Times New Roman"/>
          <w:sz w:val="24"/>
          <w:szCs w:val="24"/>
          <w:u w:val="single"/>
        </w:rPr>
        <w:t>. «Музыка вокруг нас» (16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Композитор – исполнитель – слушатель. Песни, танцы и марши –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Первые опыты вокальных, ритмических и пластических импровизаций. Выразительное исполнение сочинений разных жанров и стилей.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5D3DF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5D3DFF">
        <w:rPr>
          <w:rFonts w:ascii="Times New Roman" w:hAnsi="Times New Roman" w:cs="Times New Roman"/>
          <w:sz w:val="24"/>
          <w:szCs w:val="24"/>
          <w:u w:val="single"/>
        </w:rPr>
        <w:t>. «Музыка и ты» (16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Музыка в жизни ребенка. Образы родного края. Роль поэта, художника, композитора в изображении картин природы (слова – краски –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</w:t>
      </w:r>
      <w:r w:rsidRPr="005D3DFF">
        <w:rPr>
          <w:rFonts w:ascii="Times New Roman" w:hAnsi="Times New Roman" w:cs="Times New Roman"/>
          <w:sz w:val="24"/>
          <w:szCs w:val="24"/>
        </w:rPr>
        <w:lastRenderedPageBreak/>
        <w:t>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Резерв – 1ч.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2 класс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  <w:r w:rsidRPr="005D3DFF">
        <w:rPr>
          <w:rFonts w:ascii="Times New Roman" w:hAnsi="Times New Roman" w:cs="Times New Roman"/>
          <w:b/>
          <w:sz w:val="24"/>
          <w:szCs w:val="24"/>
        </w:rPr>
        <w:t>(34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1. «Россия – Родина моя» (2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Образы родного края в музыке.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2. «День, полный событий» (6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темах и образах детских пьес П. Чайковского и С.Прокофьева.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различие. Музыкальный инструмент— </w:t>
      </w:r>
      <w:proofErr w:type="gramStart"/>
      <w:r w:rsidRPr="005D3DFF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5D3DFF">
        <w:rPr>
          <w:rFonts w:ascii="Times New Roman" w:hAnsi="Times New Roman" w:cs="Times New Roman"/>
          <w:sz w:val="24"/>
          <w:szCs w:val="24"/>
        </w:rPr>
        <w:t>ртепиано, его выразительные возможности. Звучащие картины.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3. «О России петь – что стремиться в храм» (5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4. «Гори, гори ясно, чтобы не погасло!» (4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Фольклор – 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 xml:space="preserve">титура. Музыка в народном стиле. Традиции </w:t>
      </w:r>
      <w:proofErr w:type="gramStart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народного</w:t>
      </w:r>
      <w:proofErr w:type="gramEnd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музицирования</w:t>
      </w:r>
      <w:proofErr w:type="spellEnd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Обряды и праздники русского народа: проводы зимы (Масленица), встреча весны.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закличек</w:t>
      </w:r>
      <w:proofErr w:type="spellEnd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потешек</w:t>
      </w:r>
      <w:proofErr w:type="spellEnd"/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Выразительное, интонационно осмысленное исполнение русских народных песен, танцев, инструментальных наигрышей разных жанров.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5. «В музыкальном театре» (5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сюжетов и образов музыкального спектакля.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D3DFF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</w:t>
      </w:r>
      <w:r w:rsidRPr="005D3DFF">
        <w:rPr>
          <w:rFonts w:ascii="Times New Roman" w:hAnsi="Times New Roman" w:cs="Times New Roman"/>
          <w:sz w:val="24"/>
          <w:szCs w:val="24"/>
        </w:rPr>
        <w:lastRenderedPageBreak/>
        <w:t>режиссера, художника в создании музыкального спектакля.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оперного и балетного спектаклей. Увертюра. Музыкальные</w:t>
      </w:r>
      <w:r w:rsidRPr="005D3DFF">
        <w:rPr>
          <w:rFonts w:ascii="Times New Roman" w:hAnsi="Times New Roman" w:cs="Times New Roman"/>
          <w:sz w:val="24"/>
          <w:szCs w:val="24"/>
        </w:rPr>
        <w:t xml:space="preserve"> темы-характеристики действующих лиц. Детский музыкальный театр.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6. «В концертном зале» (5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7. «Чтоб музыкантом быть, так надобно уменье…» (6 ч.)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Композитор – исполнитель – слушатель. Инто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Г.Свиридова.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Д.Кабалевского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>. Жанры музыки. Му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зыкальные и живописные пейзажи (мелодия – рису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нок, лад – цвет). Международные конкурсы исполни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телей. Темы, сюже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ты и образы музыки С.Прокофьева, П. Чайковского.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Резерв -1ч.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3 класс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  <w:r w:rsidRPr="005D3DFF">
        <w:rPr>
          <w:rFonts w:ascii="Times New Roman" w:hAnsi="Times New Roman" w:cs="Times New Roman"/>
          <w:b/>
          <w:sz w:val="24"/>
          <w:szCs w:val="24"/>
        </w:rPr>
        <w:t>(34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1. «Россия – Родина моя» (5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Звучащие картины.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2. «День, полный событий» (4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«с утра до вечера». Образы природы, портрет в вокаль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и инструментальной музыке.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программного характера.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3. «О России петь – что стремиться в храм» (6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>вход Госпо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4. «Гори, гори ясно, чтобы не погасло!» (3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5D3DFF">
        <w:rPr>
          <w:rFonts w:ascii="Times New Roman" w:hAnsi="Times New Roman" w:cs="Times New Roman"/>
          <w:sz w:val="24"/>
          <w:szCs w:val="24"/>
        </w:rPr>
        <w:t xml:space="preserve"> Звучащие картины.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5. «В музыкальном театре» (5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систематизация жизненно-музыкальных представле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учащихся об особенностях оперного и балетного спектаклей. Сравнительный анализ музыкальных тем: характеристик действующих лиц, сценических ситуаций, драматургии в операх и балетах (М.Глинка,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К.-В.Глюк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, Н.Римский-Корсаков, П.Чайковский). Мюзикл –  жанр легкой музыки (Р.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>, А. Рыбников). Особенности музыкального языка, манеры исполнения.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музыкальных спектаклей.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6. «В концертном зале» (6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инструменты: флейта, скрипка – их выразительные возможности (И.-С.Бах.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К.-В. Глюк. Н. Паганини.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П. Чайковский).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Выдающиеся скрипичные мастера и исполните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ли. Контрастные образы программной сюиты, симфо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7. «Чтоб музыкантом быть, так надобно уменье…» (4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ний. Сходство и различия музыкальной речи разных композиторов. Образы природы в музыке Г.Свиридова. Музыкальные иллюстрации. 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Джаз – искусство  </w:t>
      </w:r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Мир музыки С. Прокофьева. П. Чайковский и Э. 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>Резерв – 1ч.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4 класс</w:t>
      </w:r>
      <w:r w:rsidRPr="005D3DFF">
        <w:rPr>
          <w:rFonts w:ascii="Times New Roman" w:hAnsi="Times New Roman" w:cs="Times New Roman"/>
          <w:sz w:val="24"/>
          <w:szCs w:val="24"/>
        </w:rPr>
        <w:t xml:space="preserve"> </w:t>
      </w:r>
      <w:r w:rsidRPr="005D3DFF">
        <w:rPr>
          <w:rFonts w:ascii="Times New Roman" w:hAnsi="Times New Roman" w:cs="Times New Roman"/>
          <w:b/>
          <w:sz w:val="24"/>
          <w:szCs w:val="24"/>
        </w:rPr>
        <w:t>(34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1. «Россия – Родина моя» (3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творчества. Тайна 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рождения песни.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Лирические образы музыки С. Рахманинова (инструментальный концерт, </w:t>
      </w:r>
      <w:r w:rsidRPr="005D3DFF">
        <w:rPr>
          <w:rFonts w:ascii="Times New Roman" w:hAnsi="Times New Roman" w:cs="Times New Roman"/>
          <w:sz w:val="24"/>
          <w:szCs w:val="24"/>
        </w:rPr>
        <w:t>вокализ</w:t>
      </w:r>
      <w:r w:rsidRPr="005D3DF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2. «День, полный событий» (4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«В краю великих вдохновений…». Один день с А. С. Пушкиным.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М.Мусоргский.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Н. Римский-Корса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ков, Г.Свиридов и др.).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Многообразие жанров народной музыки.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: Музыкально-литературные вечера: романсы,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инструментальное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(ансамбль, дуэт). Музыкальность поэзии А.Пушкина.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3. «В музыкальном театре» (7 ч.)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События  отечественной  истории  в  творчестве  М.  Глинки,  М. Мусоргского, С. Прокофьева.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Опера.  Музыкальная  тема  -  характеристика  действующих  лиц.  Ария, речитатив, песня, танец и др. Линии драматургического развития действия в опере.  Основные  приемы  драматургии:  контраст,  сопоставление,  повтор, вариантность.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Балет.  Особенности  развития  музыкальных  образов  в  балетах  Л. Хачатуряна,  И.  Стравинского.  Народные  мотивы  и  своеобразие музыкального языка.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Восточные  мотивы  в  творчестве  русских  композиторов.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Орнаментальная мелодика.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Жанры  легкой  музыки:  оперетта,  мюзикл.  Особенности  мелодики, ритмики, манеры исполнения.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</w:rPr>
        <w:t xml:space="preserve">Сценическое  воплощение  отдельных  фрагментов  музыкальных спектаклей. 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4. «В концертном зале» (5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Особенности музыкальной драматургии (сочинения Л. Бородина.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П.Чайковского, С.Рахманинова.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Л.Бетховена).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Интонации народной музыки в творчестве Ф.Шопена (полонезы, мазурки, вальсы, прелюдии), М.Глинки (баркарола, хота). </w:t>
      </w:r>
      <w:proofErr w:type="gramEnd"/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5. «О России петь – что стремиться в храм» (4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–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6. «Гори, гори ясно, чтобы не погасло!» (3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DFF">
        <w:rPr>
          <w:rFonts w:ascii="Times New Roman" w:hAnsi="Times New Roman" w:cs="Times New Roman"/>
          <w:sz w:val="24"/>
          <w:szCs w:val="24"/>
          <w:u w:val="single"/>
        </w:rPr>
        <w:t>Раздел 7. «Чтоб музыкантом быть, так надобно уменье…» (5 ч.)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Произведения композиторов-классиков (С. Рахманинов, Н. Римский-Корсаков.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5D3DFF">
        <w:rPr>
          <w:rFonts w:ascii="Times New Roman" w:hAnsi="Times New Roman" w:cs="Times New Roman"/>
          <w:color w:val="000000"/>
          <w:sz w:val="24"/>
          <w:szCs w:val="24"/>
        </w:rPr>
        <w:t>М. Ростропович и др.).</w:t>
      </w:r>
      <w:proofErr w:type="gramEnd"/>
      <w:r w:rsidRPr="005D3DFF">
        <w:rPr>
          <w:rFonts w:ascii="Times New Roman" w:hAnsi="Times New Roman" w:cs="Times New Roman"/>
          <w:color w:val="000000"/>
          <w:sz w:val="24"/>
          <w:szCs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5D3DFF">
        <w:rPr>
          <w:rFonts w:ascii="Times New Roman" w:hAnsi="Times New Roman" w:cs="Times New Roman"/>
          <w:color w:val="00000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Н.Римского-Корсакова. Образ Родины в музыке М. Мусоргского.</w:t>
      </w: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DFF">
        <w:rPr>
          <w:rFonts w:ascii="Times New Roman" w:hAnsi="Times New Roman" w:cs="Times New Roman"/>
          <w:color w:val="000000"/>
          <w:sz w:val="24"/>
          <w:szCs w:val="24"/>
        </w:rPr>
        <w:t>Резерв – 3ч.</w:t>
      </w: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  <w:r w:rsidRPr="005D3DF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5086"/>
        <w:gridCol w:w="18"/>
        <w:gridCol w:w="6"/>
        <w:gridCol w:w="552"/>
        <w:gridCol w:w="15"/>
        <w:gridCol w:w="570"/>
        <w:gridCol w:w="567"/>
        <w:gridCol w:w="28"/>
        <w:gridCol w:w="680"/>
        <w:gridCol w:w="29"/>
        <w:gridCol w:w="1105"/>
      </w:tblGrid>
      <w:tr w:rsidR="005D3DFF" w:rsidRPr="005D3DFF" w:rsidTr="00624A49">
        <w:trPr>
          <w:trHeight w:val="452"/>
        </w:trPr>
        <w:tc>
          <w:tcPr>
            <w:tcW w:w="983" w:type="dxa"/>
            <w:vMerge w:val="restart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86" w:type="dxa"/>
            <w:vMerge w:val="restart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465" w:type="dxa"/>
            <w:gridSpan w:val="9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изучение тем учебного раздела по классам</w:t>
            </w:r>
          </w:p>
        </w:tc>
        <w:tc>
          <w:tcPr>
            <w:tcW w:w="1105" w:type="dxa"/>
            <w:vMerge w:val="restart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темы</w:t>
            </w:r>
          </w:p>
        </w:tc>
      </w:tr>
      <w:tr w:rsidR="00F60709" w:rsidRPr="005D3DFF" w:rsidTr="00624A49">
        <w:trPr>
          <w:trHeight w:val="465"/>
        </w:trPr>
        <w:tc>
          <w:tcPr>
            <w:tcW w:w="983" w:type="dxa"/>
            <w:vMerge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vMerge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rPr>
          <w:trHeight w:val="327"/>
        </w:trPr>
        <w:tc>
          <w:tcPr>
            <w:tcW w:w="8534" w:type="dxa"/>
            <w:gridSpan w:val="11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rPr>
          <w:trHeight w:val="327"/>
        </w:trPr>
        <w:tc>
          <w:tcPr>
            <w:tcW w:w="606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Музыка вокруг нас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rPr>
          <w:trHeight w:val="261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 Здравствуй,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школьная страна.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24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313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родного края.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75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55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71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Краски осени в музыке.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86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135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6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муз». 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5D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83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157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Русский былинный сказ.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Зима в лесу. Разыграй песню.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Родной обычай страны.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6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Новогодней ёлки. 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5D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6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Музыка и ты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Разыграй сказку. «Баба Яга» </w:t>
            </w: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6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 w:rsidRPr="005D3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инструменты. У каждого </w:t>
            </w:r>
            <w:proofErr w:type="gram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gramEnd"/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который звучит.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Опера-сказка.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«Славься, День Победы!»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года.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3DFF" w:rsidRPr="005D3DFF" w:rsidTr="00624A49">
        <w:tc>
          <w:tcPr>
            <w:tcW w:w="9639" w:type="dxa"/>
            <w:gridSpan w:val="1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Музыкальные образы родного края.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«День, полный событий»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фортепиано.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«Танцы, танцы, танцы…»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 разные марши».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 сказку». Колыбельные.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колокольные звоны.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«Святые земли русской». Князь Александр Невский. Сергий Радонежский.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Молитва.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311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Рождеством Христовым!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311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погасло!»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– народная мудрость.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музыкальные традиции родного края: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зимы; Встреча весны; Масленица;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 музыкальном театре»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будет впереди». Многообразие сюжетов и образов музыкального спектакля (Опера «Волк и семеро козлят» М.Коваля).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музыкальные страны. Балет С. </w:t>
            </w:r>
            <w:proofErr w:type="spellStart"/>
            <w:proofErr w:type="gram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Про-кофьева</w:t>
            </w:r>
            <w:proofErr w:type="spellEnd"/>
            <w:proofErr w:type="gramEnd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«Золушка».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музыкальные страны. Опера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Глинки «Руслан и Людмила» (Увертюра, 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«Песня Баяна», «Выход Черномора», «Сцена похищения Людмилы»).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 дирижера». Театр оперы и балета.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«Марш»</w:t>
            </w:r>
            <w:r w:rsidRPr="005D3DF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5D3DFF">
              <w:rPr>
                <w:rStyle w:val="body1"/>
                <w:rFonts w:ascii="Times New Roman" w:hAnsi="Times New Roman" w:cs="Times New Roman"/>
                <w:sz w:val="24"/>
                <w:szCs w:val="24"/>
              </w:rPr>
              <w:t xml:space="preserve">из оперы 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«Любовь к трем апельсинам».</w:t>
            </w:r>
            <w:proofErr w:type="gramEnd"/>
            <w:r w:rsidRPr="005D3DF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5D3DFF">
              <w:rPr>
                <w:rStyle w:val="body1"/>
                <w:rFonts w:ascii="Times New Roman" w:hAnsi="Times New Roman" w:cs="Times New Roman"/>
                <w:sz w:val="24"/>
                <w:szCs w:val="24"/>
              </w:rPr>
              <w:t xml:space="preserve">С. Прокофьев. 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«Марш»</w:t>
            </w:r>
            <w:r w:rsidRPr="005D3DF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5D3DFF">
              <w:rPr>
                <w:rStyle w:val="body1"/>
                <w:rFonts w:ascii="Times New Roman" w:hAnsi="Times New Roman" w:cs="Times New Roman"/>
                <w:sz w:val="24"/>
                <w:szCs w:val="24"/>
              </w:rPr>
              <w:t xml:space="preserve">из балета 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«Щелкунчик». </w:t>
            </w:r>
            <w:proofErr w:type="gramStart"/>
            <w:r w:rsidRPr="005D3DFF">
              <w:rPr>
                <w:rStyle w:val="body1"/>
                <w:rFonts w:ascii="Times New Roman" w:hAnsi="Times New Roman" w:cs="Times New Roman"/>
                <w:sz w:val="24"/>
                <w:szCs w:val="24"/>
              </w:rPr>
              <w:t>П. Чайковский).</w:t>
            </w:r>
            <w:proofErr w:type="gramEnd"/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163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«В концертном зале»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сказка С. Прокофьева «Петя и волк».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«Картинки с выставки». Музыкальная живопись.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«Звучит нестареющий Моцарт!»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Увертюра. </w:t>
            </w:r>
            <w:proofErr w:type="gram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Увертюра к опере «Свадьба Фигаро»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В.-А. Моцарт; </w:t>
            </w:r>
            <w:proofErr w:type="spellStart"/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Увертюра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опере </w:t>
            </w:r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«Руслан и Людмила».</w:t>
            </w:r>
            <w:proofErr w:type="gramEnd"/>
            <w:r w:rsidRPr="005D3DFF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М. Глинка).</w:t>
            </w:r>
            <w:proofErr w:type="gramEnd"/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«Чтоб музыкантом быть, так надобно уменье…»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«Волшебный </w:t>
            </w:r>
            <w:proofErr w:type="spell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</w:t>
            </w:r>
            <w:proofErr w:type="spellEnd"/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тор-исполнитель-слушатель. И.С. Бах.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в движении». Выразительность и изобразительность в музыке (М.Глинка «Попутная песня»; Г.Свиридов «Тройка»)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лада-легенда.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музыка.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композитора.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ли иссякнуть мелодии?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Обобщающий урок года.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3DFF" w:rsidRPr="005D3DFF" w:rsidTr="00624A49">
        <w:tc>
          <w:tcPr>
            <w:tcW w:w="9639" w:type="dxa"/>
            <w:gridSpan w:val="1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D3DFF" w:rsidRPr="005D3DFF" w:rsidTr="00624A49">
        <w:trPr>
          <w:trHeight w:val="307"/>
        </w:trPr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«Россия-Родина моя» 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основное свойство русской музыки. «Мелодия – душа музыки».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Лирические образы русских романсов. «Природа и музыка. Звучащие картины».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Жанр канта в русской музыке. «Виват, Россия! Наша слава – русская держава».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кантаты С.С. Прокофьева  «Александр Невский».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rPr>
          <w:trHeight w:val="257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Патриотические образы оперы М.И. Глинки  «Иван Сусанин».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«День, полный событий»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«Утро», «Вечер».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Портрет в музыке.  «В каждой интонации спрятан человек».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Детские образы в музыке М.П. Мусоргского и П.И. Чайковского.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Обобщающий урок 1-ой четверти.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Два музыкальных обращения к Богородице. «Радуйся, Мария! Богородице,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, радуйся!»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живописи. «Древнейшая песнь материнства». «Тихая моя, нежная моя, добрая моя мама!»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искусстве. Вербное воскресенье.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 новогодних праздников.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«Гори, гори ясно, чтобы не погасло!»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Былина как древний жанр русского песен-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фольклора. «Настрою гусли на старин-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лад».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Образ народных сказителей в русских операх (Баян и Садко; Образ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певца-пастуш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ка Леля). «Певцы русской старины».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Масленица.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 музыкальном театре»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 Глинки. «Я славил лирою преданья».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» К. Глюка. Контраст образов – добро и зло.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 «Снегурочка». «Волшебное дитя природы».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Балет: особенности содержания, музыкального языка, развития, исполнения (П.И. Чайковский «Спящая красавица»). «Зло мгновенно в этом мире, неизбывна доброта».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Мюзикл: особенности содержания, музы-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кального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языка, развития, исполнения. </w:t>
            </w: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современных ритмах».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«В концертном зале»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Народная песня в инструментальном концерте. «Музыкальное состязание».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флейта, скрипка. «Звучащие картины».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Симфоническая сюита (вариационное развитие музыки).</w:t>
            </w: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«Странствия Пера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«Героическая симфония» Л. Бетховена (трёхчастная форма музыки). «Призыв к мужеству».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Мир Л. Бетховена. «Через борьбу – к победе».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87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«Чтоб музыкантом быть, так надобно уменье…»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ритм джаза (Дж. Гершвин).  «Мир музыки волшебен».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музыки композиторов Г. Свиридова и С.Прокофьева, Э. Грига, П. Чайковского. «Я в этот мир пришёл, чтоб видеть солнце».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музыкального языка разных композиторов  (В. Моцарт, Л. Бетховен). «Прославим радость на Земле».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09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3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3DFF" w:rsidRPr="005D3DFF" w:rsidTr="00624A49">
        <w:tc>
          <w:tcPr>
            <w:tcW w:w="8505" w:type="dxa"/>
            <w:gridSpan w:val="10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rPr>
          <w:trHeight w:val="332"/>
        </w:trPr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Россия-Родина моя 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gridSpan w:val="3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gridSpan w:val="3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rPr>
          <w:trHeight w:val="562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gridSpan w:val="3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Образы защитников Отечества в музыке русских композиторов.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вдохновенья…». Пушкин и музыка. Образ осени в музыке.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сказки». Сказочные образы 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Пушкина в музыке Римского-Корсакова «Сказка о царе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». «Три чуда».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 ярмарочном гулянье. Пушкин и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«Приют сияньем муз одетый…». Пушкин в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Тригорском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. Светская музыка пушкинской поры.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«В музыкальном театре»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События отечественной истории в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 М. Глинки, М. Мусоргского, С.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Прокофье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 Мертвое поле.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Опера. М. Глинка «Иван Сусанин».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» М. Мусоргского.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мотивы в творчестве русских 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компози-торов</w:t>
            </w:r>
            <w:proofErr w:type="spellEnd"/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Мусорг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; балет «</w:t>
            </w:r>
            <w:proofErr w:type="spell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А. Хачатуряна</w:t>
            </w: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М.Глинки).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музыкальных образов в балете. Балет «Петрушка» И. Стравинского.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 (оперетта, мюзикл).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«В концертном зале»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инструменты: скрипка, виолончель.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«Счастье в сирени живет». Жанры  и  образные  сферы  вокальной музыки (песня,  вокализ, романс,  баркарола).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«Старый замок». Жанры  и  образные  сферы  камерной инструментальной  музыки  (квартет,  вариации, сюита, соната).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«Царит гармония оркестра». Жанры  и  образные  сферы симфонической  музыки.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«Не смолкнет сердце чуткое Шопена…». Интонации народной музыки в творчестве композитора.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 России петь – что стремиться в храм»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0" w:type="dxa"/>
            <w:gridSpan w:val="3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Русской». Илья Муромец.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«Святые земли русской». Княгиня Ольга, князь Владимир, Кирилл и Мефодий.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Церковные и народные традиции праздника Пасхи. «Праздников праздник, торжество из торжеств». 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Церковные и народные традиции праздника Пасхи. «Родной обычай старины. Светлый праздник».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«Гори, гори ясно, чтобы не погасло!»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«Композитор – имя ему народ». Народная  песня  -  летопись  жизни  народа  и  источник  вдохновения композиторов.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Музыкальные инструменты.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Церковные и народные праздники на Руси. Троица.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6093" w:type="dxa"/>
            <w:gridSpan w:val="4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«Чтоб музыкантом быть, так надобно уменье…»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«Исповедь души». Произведения </w:t>
            </w:r>
            <w:proofErr w:type="spellStart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</w:t>
            </w:r>
            <w:proofErr w:type="spellEnd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ров-классиков</w:t>
            </w:r>
            <w:proofErr w:type="gramEnd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(С. Рахманинов, Ф. Шопен).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исполнителя.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инструменты: гитара.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– в музыкальных образах (Н. </w:t>
            </w:r>
            <w:proofErr w:type="spellStart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Римс</w:t>
            </w:r>
            <w:proofErr w:type="spellEnd"/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</w:p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кий-Корсаков, М. Мусоргский)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DFF" w:rsidRPr="005D3DFF" w:rsidTr="00624A49"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3DFF" w:rsidRPr="005D3DFF" w:rsidTr="00624A49">
        <w:trPr>
          <w:trHeight w:val="375"/>
        </w:trPr>
        <w:tc>
          <w:tcPr>
            <w:tcW w:w="983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каждом классе </w:t>
            </w:r>
          </w:p>
        </w:tc>
        <w:tc>
          <w:tcPr>
            <w:tcW w:w="567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0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5D3DFF" w:rsidRPr="005D3DFF" w:rsidRDefault="005D3DFF" w:rsidP="005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b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B46427" w:rsidP="005D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p w:rsidR="005D3DFF" w:rsidRPr="005D3DFF" w:rsidRDefault="005D3DFF" w:rsidP="005D3DFF">
      <w:pPr>
        <w:rPr>
          <w:rFonts w:ascii="Times New Roman" w:hAnsi="Times New Roman" w:cs="Times New Roman"/>
          <w:sz w:val="24"/>
          <w:szCs w:val="24"/>
        </w:rPr>
      </w:pPr>
    </w:p>
    <w:sectPr w:rsidR="005D3DFF" w:rsidRPr="005D3DFF" w:rsidSect="00BA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2417C8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DE368D3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9FA51EA"/>
    <w:multiLevelType w:val="multilevel"/>
    <w:tmpl w:val="9A1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D5745"/>
    <w:multiLevelType w:val="hybridMultilevel"/>
    <w:tmpl w:val="7CA2D4BE"/>
    <w:lvl w:ilvl="0" w:tplc="B2D07392">
      <w:numFmt w:val="bullet"/>
      <w:lvlText w:val="•"/>
      <w:legacy w:legacy="1" w:legacySpace="0" w:legacyIndent="211"/>
      <w:lvlJc w:val="left"/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142F0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75396A"/>
    <w:multiLevelType w:val="multilevel"/>
    <w:tmpl w:val="CAA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81"/>
    <w:rsid w:val="000D2865"/>
    <w:rsid w:val="000E51D6"/>
    <w:rsid w:val="000E65BA"/>
    <w:rsid w:val="00267E50"/>
    <w:rsid w:val="00346983"/>
    <w:rsid w:val="0051621F"/>
    <w:rsid w:val="00556CC0"/>
    <w:rsid w:val="005D3DFF"/>
    <w:rsid w:val="00624A49"/>
    <w:rsid w:val="00685085"/>
    <w:rsid w:val="006C4BFF"/>
    <w:rsid w:val="00783EF4"/>
    <w:rsid w:val="007E1394"/>
    <w:rsid w:val="00922E4B"/>
    <w:rsid w:val="00A1159B"/>
    <w:rsid w:val="00A6109C"/>
    <w:rsid w:val="00A85C01"/>
    <w:rsid w:val="00B46427"/>
    <w:rsid w:val="00BA7664"/>
    <w:rsid w:val="00C35481"/>
    <w:rsid w:val="00D045EE"/>
    <w:rsid w:val="00D26BBA"/>
    <w:rsid w:val="00E17610"/>
    <w:rsid w:val="00F41430"/>
    <w:rsid w:val="00F52CE1"/>
    <w:rsid w:val="00F6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uiPriority w:val="99"/>
    <w:rsid w:val="005D3DFF"/>
    <w:rPr>
      <w:rFonts w:ascii="Times New Roman" w:hAnsi="Times New Roman"/>
      <w:i/>
      <w:spacing w:val="-20"/>
      <w:sz w:val="33"/>
      <w:u w:val="none"/>
    </w:rPr>
  </w:style>
  <w:style w:type="character" w:customStyle="1" w:styleId="8">
    <w:name w:val="Основной текст (8)"/>
    <w:uiPriority w:val="99"/>
    <w:rsid w:val="005D3DFF"/>
    <w:rPr>
      <w:sz w:val="21"/>
    </w:rPr>
  </w:style>
  <w:style w:type="character" w:customStyle="1" w:styleId="80">
    <w:name w:val="Основной текст (8)_"/>
    <w:link w:val="81"/>
    <w:uiPriority w:val="99"/>
    <w:locked/>
    <w:rsid w:val="005D3DFF"/>
    <w:rPr>
      <w:sz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5D3DFF"/>
    <w:pPr>
      <w:shd w:val="clear" w:color="auto" w:fill="FFFFFF"/>
      <w:spacing w:after="0" w:line="211" w:lineRule="exact"/>
      <w:jc w:val="both"/>
    </w:pPr>
    <w:rPr>
      <w:sz w:val="21"/>
      <w:shd w:val="clear" w:color="auto" w:fill="FFFFFF"/>
    </w:rPr>
  </w:style>
  <w:style w:type="character" w:customStyle="1" w:styleId="812pt">
    <w:name w:val="Основной текст (8) + 12 pt"/>
    <w:uiPriority w:val="99"/>
    <w:rsid w:val="005D3DFF"/>
    <w:rPr>
      <w:sz w:val="24"/>
      <w:shd w:val="clear" w:color="auto" w:fill="FFFFFF"/>
    </w:rPr>
  </w:style>
  <w:style w:type="character" w:customStyle="1" w:styleId="82">
    <w:name w:val="Основной текст (8) + Курсив"/>
    <w:uiPriority w:val="99"/>
    <w:rsid w:val="005D3DFF"/>
    <w:rPr>
      <w:i/>
      <w:sz w:val="21"/>
      <w:shd w:val="clear" w:color="auto" w:fill="FFFFFF"/>
    </w:rPr>
  </w:style>
  <w:style w:type="character" w:customStyle="1" w:styleId="10">
    <w:name w:val="Заголовок №10_"/>
    <w:link w:val="100"/>
    <w:uiPriority w:val="99"/>
    <w:locked/>
    <w:rsid w:val="005D3DFF"/>
    <w:rPr>
      <w:sz w:val="24"/>
      <w:shd w:val="clear" w:color="auto" w:fill="FFFFFF"/>
    </w:rPr>
  </w:style>
  <w:style w:type="paragraph" w:customStyle="1" w:styleId="100">
    <w:name w:val="Заголовок №10"/>
    <w:basedOn w:val="a"/>
    <w:link w:val="10"/>
    <w:uiPriority w:val="99"/>
    <w:rsid w:val="005D3DFF"/>
    <w:pPr>
      <w:shd w:val="clear" w:color="auto" w:fill="FFFFFF"/>
      <w:spacing w:after="0" w:line="235" w:lineRule="exact"/>
      <w:jc w:val="both"/>
    </w:pPr>
    <w:rPr>
      <w:sz w:val="24"/>
      <w:shd w:val="clear" w:color="auto" w:fill="FFFFFF"/>
    </w:rPr>
  </w:style>
  <w:style w:type="character" w:customStyle="1" w:styleId="820">
    <w:name w:val="Основной текст (8) + Полужирный2"/>
    <w:uiPriority w:val="99"/>
    <w:rsid w:val="005D3DFF"/>
    <w:rPr>
      <w:b/>
      <w:sz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uiPriority w:val="99"/>
    <w:rsid w:val="005D3DFF"/>
    <w:rPr>
      <w:b/>
      <w:spacing w:val="-20"/>
      <w:sz w:val="22"/>
      <w:shd w:val="clear" w:color="auto" w:fill="FFFFFF"/>
    </w:rPr>
  </w:style>
  <w:style w:type="character" w:customStyle="1" w:styleId="apple-converted-space">
    <w:name w:val="apple-converted-space"/>
    <w:uiPriority w:val="99"/>
    <w:rsid w:val="005D3DFF"/>
  </w:style>
  <w:style w:type="character" w:customStyle="1" w:styleId="c1">
    <w:name w:val="c1"/>
    <w:basedOn w:val="a0"/>
    <w:uiPriority w:val="99"/>
    <w:rsid w:val="005D3DFF"/>
    <w:rPr>
      <w:rFonts w:cs="Times New Roman"/>
    </w:rPr>
  </w:style>
  <w:style w:type="character" w:customStyle="1" w:styleId="c13">
    <w:name w:val="c13"/>
    <w:basedOn w:val="a0"/>
    <w:uiPriority w:val="99"/>
    <w:rsid w:val="005D3DFF"/>
    <w:rPr>
      <w:rFonts w:cs="Times New Roman"/>
    </w:rPr>
  </w:style>
  <w:style w:type="paragraph" w:styleId="a4">
    <w:name w:val="No Spacing"/>
    <w:uiPriority w:val="1"/>
    <w:qFormat/>
    <w:rsid w:val="005D3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5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5D3DFF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D3D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body">
    <w:name w:val="body"/>
    <w:basedOn w:val="a"/>
    <w:uiPriority w:val="99"/>
    <w:rsid w:val="005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5D3DFF"/>
    <w:rPr>
      <w:rFonts w:cs="Times New Roman"/>
      <w:i/>
    </w:rPr>
  </w:style>
  <w:style w:type="paragraph" w:customStyle="1" w:styleId="c0">
    <w:name w:val="c0"/>
    <w:basedOn w:val="a"/>
    <w:uiPriority w:val="99"/>
    <w:rsid w:val="005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uiPriority w:val="99"/>
    <w:rsid w:val="005D3DFF"/>
    <w:rPr>
      <w:rFonts w:cs="Times New Roman"/>
    </w:rPr>
  </w:style>
  <w:style w:type="character" w:customStyle="1" w:styleId="c7">
    <w:name w:val="c7"/>
    <w:basedOn w:val="a0"/>
    <w:uiPriority w:val="99"/>
    <w:rsid w:val="005D3DFF"/>
    <w:rPr>
      <w:rFonts w:cs="Times New Roman"/>
    </w:rPr>
  </w:style>
  <w:style w:type="paragraph" w:customStyle="1" w:styleId="Default">
    <w:name w:val="Default"/>
    <w:uiPriority w:val="99"/>
    <w:rsid w:val="005D3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1">
    <w:name w:val="body1"/>
    <w:uiPriority w:val="99"/>
    <w:rsid w:val="005D3DFF"/>
  </w:style>
  <w:style w:type="character" w:customStyle="1" w:styleId="CharacterStyle1">
    <w:name w:val="Character Style 1"/>
    <w:uiPriority w:val="99"/>
    <w:rsid w:val="00922E4B"/>
    <w:rPr>
      <w:rFonts w:ascii="Verdana" w:hAnsi="Verdana" w:cs="Verdana"/>
      <w:sz w:val="20"/>
      <w:szCs w:val="20"/>
    </w:rPr>
  </w:style>
  <w:style w:type="paragraph" w:customStyle="1" w:styleId="western">
    <w:name w:val="western"/>
    <w:basedOn w:val="a"/>
    <w:rsid w:val="009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Евпатория</cp:lastModifiedBy>
  <cp:revision>12</cp:revision>
  <cp:lastPrinted>2021-02-02T06:21:00Z</cp:lastPrinted>
  <dcterms:created xsi:type="dcterms:W3CDTF">2021-01-28T09:10:00Z</dcterms:created>
  <dcterms:modified xsi:type="dcterms:W3CDTF">2021-02-02T10:36:00Z</dcterms:modified>
</cp:coreProperties>
</file>