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5E6331">
        <w:rPr>
          <w:b/>
          <w:noProof/>
          <w:sz w:val="28"/>
          <w:szCs w:val="28"/>
        </w:rPr>
        <w:drawing>
          <wp:inline distT="0" distB="0" distL="0" distR="0">
            <wp:extent cx="6542055" cy="9324464"/>
            <wp:effectExtent l="0" t="0" r="0" b="0"/>
            <wp:docPr id="1" name="Рисунок 1" descr="D:\user01\Desktop\CCI01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CCI0102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331" cy="93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E6331" w:rsidRDefault="005E6331" w:rsidP="00947560">
      <w:pPr>
        <w:pStyle w:val="ab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866F55" w:rsidRPr="00947560" w:rsidRDefault="00866F55" w:rsidP="00947560">
      <w:pPr>
        <w:pStyle w:val="ab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947560">
        <w:rPr>
          <w:b/>
          <w:sz w:val="28"/>
          <w:szCs w:val="28"/>
        </w:rPr>
        <w:t>Пояснительная записка</w:t>
      </w:r>
    </w:p>
    <w:p w:rsidR="00344D02" w:rsidRPr="00947560" w:rsidRDefault="00344D02" w:rsidP="00344D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44D02" w:rsidRPr="00947560" w:rsidRDefault="00344D02" w:rsidP="00344D02">
      <w:pPr>
        <w:contextualSpacing/>
        <w:rPr>
          <w:rFonts w:eastAsiaTheme="minorEastAsia"/>
          <w:b/>
          <w:sz w:val="28"/>
          <w:szCs w:val="28"/>
          <w:lang w:eastAsia="ru-RU"/>
        </w:rPr>
      </w:pPr>
      <w:r w:rsidRPr="00947560">
        <w:rPr>
          <w:b/>
          <w:sz w:val="28"/>
          <w:szCs w:val="28"/>
        </w:rPr>
        <w:t xml:space="preserve">Образовательный стандарт: </w:t>
      </w:r>
      <w:r w:rsidRPr="00947560">
        <w:rPr>
          <w:rFonts w:eastAsia="Calibri"/>
          <w:sz w:val="28"/>
          <w:szCs w:val="28"/>
          <w:lang w:eastAsia="ru-RU"/>
        </w:rPr>
        <w:t>Федеральный государственный об</w:t>
      </w:r>
      <w:r w:rsidR="00A85A6A" w:rsidRPr="00947560">
        <w:rPr>
          <w:rFonts w:eastAsia="Calibri"/>
          <w:sz w:val="28"/>
          <w:szCs w:val="28"/>
          <w:lang w:eastAsia="ru-RU"/>
        </w:rPr>
        <w:t>разовательный стандарт началь</w:t>
      </w:r>
      <w:r w:rsidR="003D4A79" w:rsidRPr="00947560">
        <w:rPr>
          <w:rFonts w:eastAsia="Calibri"/>
          <w:sz w:val="28"/>
          <w:szCs w:val="28"/>
          <w:lang w:eastAsia="ru-RU"/>
        </w:rPr>
        <w:t>ного</w:t>
      </w:r>
      <w:r w:rsidRPr="00947560">
        <w:rPr>
          <w:rFonts w:eastAsia="Calibri"/>
          <w:sz w:val="28"/>
          <w:szCs w:val="28"/>
          <w:lang w:eastAsia="ru-RU"/>
        </w:rPr>
        <w:t xml:space="preserve"> общего образования, утвержденный приказом Министерства образования и науки</w:t>
      </w:r>
      <w:r w:rsidR="00DD0178" w:rsidRPr="00947560">
        <w:rPr>
          <w:rFonts w:eastAsia="Calibri"/>
          <w:sz w:val="28"/>
          <w:szCs w:val="28"/>
          <w:lang w:eastAsia="ru-RU"/>
        </w:rPr>
        <w:t xml:space="preserve"> Российской Федерации от 06.10.</w:t>
      </w:r>
      <w:r w:rsidRPr="00947560">
        <w:rPr>
          <w:rFonts w:eastAsia="Calibri"/>
          <w:sz w:val="28"/>
          <w:szCs w:val="28"/>
          <w:lang w:eastAsia="ru-RU"/>
        </w:rPr>
        <w:t>2009 г.№ 373 (с изменениями от 31.12.2015 г. №1576).</w:t>
      </w:r>
    </w:p>
    <w:p w:rsidR="00344D02" w:rsidRPr="00947560" w:rsidRDefault="00344D02" w:rsidP="00344D02">
      <w:pPr>
        <w:contextualSpacing/>
        <w:rPr>
          <w:rFonts w:eastAsia="Calibri"/>
          <w:color w:val="000000"/>
          <w:sz w:val="28"/>
          <w:szCs w:val="28"/>
          <w:lang w:eastAsia="ru-RU"/>
        </w:rPr>
      </w:pPr>
    </w:p>
    <w:p w:rsidR="004B246C" w:rsidRPr="00947560" w:rsidRDefault="00344D02" w:rsidP="00344D02">
      <w:pPr>
        <w:pStyle w:val="a3"/>
        <w:rPr>
          <w:rFonts w:ascii="Times New Roman" w:hAnsi="Times New Roman"/>
          <w:sz w:val="28"/>
          <w:szCs w:val="28"/>
        </w:rPr>
      </w:pPr>
      <w:r w:rsidRPr="00947560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Рабочая программа курса </w:t>
      </w:r>
      <w:r w:rsidRPr="00947560">
        <w:rPr>
          <w:rFonts w:ascii="Times New Roman" w:hAnsi="Times New Roman"/>
          <w:sz w:val="28"/>
          <w:szCs w:val="28"/>
        </w:rPr>
        <w:t xml:space="preserve">«Основы религиозных культур и светской этики» для 4-х классов составлена на основе </w:t>
      </w:r>
      <w:r w:rsidR="004B246C" w:rsidRPr="00947560">
        <w:rPr>
          <w:rFonts w:ascii="Times New Roman" w:hAnsi="Times New Roman"/>
          <w:sz w:val="28"/>
          <w:szCs w:val="28"/>
        </w:rPr>
        <w:t>Примерной программы по курсу «Основы религиозных культур и светской этики» и с учётом авторской программы А. Я. Данилюк «Основы религиозных культур и светской этики” для общеобразовательных учреждений 4 -5</w:t>
      </w:r>
      <w:r w:rsidR="00DD0178" w:rsidRPr="00947560">
        <w:rPr>
          <w:rFonts w:ascii="Times New Roman" w:hAnsi="Times New Roman"/>
          <w:sz w:val="28"/>
          <w:szCs w:val="28"/>
        </w:rPr>
        <w:t xml:space="preserve"> класс, М., «Просвещение», 2011</w:t>
      </w:r>
      <w:r w:rsidR="004B246C" w:rsidRPr="00947560">
        <w:rPr>
          <w:rFonts w:ascii="Times New Roman" w:hAnsi="Times New Roman"/>
          <w:sz w:val="28"/>
          <w:szCs w:val="28"/>
        </w:rPr>
        <w:t>г.</w:t>
      </w:r>
    </w:p>
    <w:p w:rsidR="00CA5BDA" w:rsidRPr="00947560" w:rsidRDefault="00344D02" w:rsidP="00344D02">
      <w:pPr>
        <w:pStyle w:val="a3"/>
        <w:rPr>
          <w:rFonts w:ascii="Times New Roman" w:hAnsi="Times New Roman"/>
          <w:sz w:val="28"/>
          <w:szCs w:val="28"/>
        </w:rPr>
      </w:pPr>
      <w:r w:rsidRPr="00947560">
        <w:rPr>
          <w:rFonts w:ascii="Times New Roman" w:hAnsi="Times New Roman"/>
          <w:sz w:val="28"/>
          <w:szCs w:val="28"/>
        </w:rPr>
        <w:t xml:space="preserve">  </w:t>
      </w:r>
    </w:p>
    <w:p w:rsidR="00344D02" w:rsidRPr="00947560" w:rsidRDefault="00CA5BDA" w:rsidP="00344D02">
      <w:pPr>
        <w:pStyle w:val="a3"/>
        <w:rPr>
          <w:rFonts w:ascii="Times New Roman" w:hAnsi="Times New Roman"/>
          <w:sz w:val="28"/>
          <w:szCs w:val="28"/>
        </w:rPr>
      </w:pPr>
      <w:r w:rsidRPr="00947560">
        <w:rPr>
          <w:rFonts w:ascii="Times New Roman" w:hAnsi="Times New Roman"/>
          <w:b/>
          <w:sz w:val="28"/>
          <w:szCs w:val="28"/>
        </w:rPr>
        <w:t>Программа обеспечена следующим учебным пособием:</w:t>
      </w:r>
      <w:r w:rsidRPr="00947560">
        <w:rPr>
          <w:rFonts w:ascii="Times New Roman" w:hAnsi="Times New Roman"/>
          <w:sz w:val="28"/>
          <w:szCs w:val="28"/>
        </w:rPr>
        <w:t xml:space="preserve"> Латышина Д.И., Муртазин М.Ф. Основы исламской культуры. 4кл.: учебное пособие для общеобразовательных учреждений.- М.: Просвещение, 2010 г.</w:t>
      </w:r>
    </w:p>
    <w:p w:rsidR="00CA5BDA" w:rsidRPr="00947560" w:rsidRDefault="00CA5BDA" w:rsidP="00344D02">
      <w:pPr>
        <w:pStyle w:val="a3"/>
        <w:rPr>
          <w:rFonts w:ascii="Times New Roman" w:hAnsi="Times New Roman"/>
          <w:b/>
          <w:sz w:val="28"/>
          <w:szCs w:val="28"/>
        </w:rPr>
      </w:pPr>
    </w:p>
    <w:p w:rsidR="00D7576F" w:rsidRPr="00947560" w:rsidRDefault="004B246C" w:rsidP="004B246C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spacing w:val="-2"/>
          <w:sz w:val="28"/>
          <w:szCs w:val="28"/>
        </w:rPr>
        <w:t>Основные содержательные линии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 современном мире особое значение приобретают духовно-нравственное воспитание школьников, развитие у детей таких качеств как толерантность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культур, культуроведческих основах социальных явлений и традиций.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Учебный курс ОРКСЭ является единой комплексной учебно – воспитательной системой имеет комплексный характер и включает 6 модулей: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исламской культуры»,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православной культуры»,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буддийской культуры»,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иудейской культуры»,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мировых религиозных культур»,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«Основы светской этики».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Основой для данного курса является Концепция духовно-нравственного воспитания. 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значение в жизни современного общества, а также своей сопричастности к ним.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Отечественная религиозно-культурная традиция – общая духовная основа многонационального народа России – формируется исторически и актуализируется сегодня под воздействием ряда факторов:</w:t>
      </w:r>
    </w:p>
    <w:p w:rsidR="004B246C" w:rsidRPr="00947560" w:rsidRDefault="004B246C" w:rsidP="004B246C">
      <w:pPr>
        <w:pStyle w:val="a3"/>
        <w:numPr>
          <w:ilvl w:val="0"/>
          <w:numId w:val="22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lastRenderedPageBreak/>
        <w:t>общая историческая судьба народов России, исповедующих разные религии;</w:t>
      </w:r>
    </w:p>
    <w:p w:rsidR="004B246C" w:rsidRPr="00947560" w:rsidRDefault="004B246C" w:rsidP="004B246C">
      <w:pPr>
        <w:pStyle w:val="a3"/>
        <w:numPr>
          <w:ilvl w:val="0"/>
          <w:numId w:val="22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единое пространство современной общественной жизни, включающее общность государства, языка, образования, культуры, экономики, права, менталитета, развитую систему межличностных отношений;</w:t>
      </w:r>
    </w:p>
    <w:p w:rsidR="004B246C" w:rsidRPr="00947560" w:rsidRDefault="004B246C" w:rsidP="004B246C">
      <w:pPr>
        <w:pStyle w:val="a3"/>
        <w:numPr>
          <w:ilvl w:val="0"/>
          <w:numId w:val="22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множество общенациональных вызовов внутреннего и внешнего плана, содействующих консолидации общества под угрозой его разрушения.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947560" w:rsidRDefault="00947560" w:rsidP="004B246C">
      <w:pPr>
        <w:pStyle w:val="a3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4B246C" w:rsidRPr="00947560" w:rsidRDefault="004B246C" w:rsidP="004B246C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spacing w:val="-2"/>
          <w:sz w:val="28"/>
          <w:szCs w:val="28"/>
        </w:rPr>
        <w:t>Место учебного предмета в учебном плане</w:t>
      </w:r>
    </w:p>
    <w:p w:rsidR="004B246C" w:rsidRPr="00947560" w:rsidRDefault="004B246C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 соответствии с федеральным базисным учебным планом начального общего образования рабочая программа по курсу «Основы религиозных культур и светской этики» (модуль «Основы исламской культуры») предусматривает 34 часа в год (1 час в неделю).</w:t>
      </w:r>
    </w:p>
    <w:p w:rsidR="00570099" w:rsidRPr="00947560" w:rsidRDefault="00570099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570099" w:rsidP="004B246C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4B246C" w:rsidRPr="00947560" w:rsidRDefault="00570099" w:rsidP="005700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47560">
        <w:rPr>
          <w:rFonts w:ascii="Times New Roman" w:hAnsi="Times New Roman"/>
          <w:b/>
          <w:sz w:val="28"/>
          <w:szCs w:val="28"/>
        </w:rPr>
        <w:t>Планируемые результаты изучения учебного предмета в 4 классе</w:t>
      </w:r>
    </w:p>
    <w:p w:rsidR="00D51E40" w:rsidRPr="00947560" w:rsidRDefault="00D51E40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723506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 xml:space="preserve">            </w:t>
      </w:r>
      <w:r w:rsidR="00A85A6A"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Личностные результаты</w:t>
      </w:r>
      <w:r w:rsidR="00570099"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: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формирование основ российской гражданской идентичнос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ти, чувства гордости за свою Родину;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развитие этических чувств как регуляторов морального по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ведения;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воспитание доброжелательности и эмоционально нрав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ственной отзывчивости, понимания и сопереживания чувствам других людей;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развитие начальных форм регуляции своих эмо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циональных состояний;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развитие навыков сотрудничества с взрослыми и сверстни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570099" w:rsidRPr="00947560" w:rsidRDefault="00570099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наличие мотивации к труду, работе на результат, бережно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му отношению к материальным и духовным ценностям.</w:t>
      </w:r>
    </w:p>
    <w:p w:rsidR="00A85A6A" w:rsidRPr="00947560" w:rsidRDefault="00A85A6A" w:rsidP="00570099">
      <w:pPr>
        <w:pStyle w:val="a3"/>
        <w:numPr>
          <w:ilvl w:val="0"/>
          <w:numId w:val="24"/>
        </w:numPr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A85A6A" w:rsidP="00A85A6A">
      <w:pPr>
        <w:pStyle w:val="a3"/>
        <w:ind w:left="720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Метапредметные  результаты</w:t>
      </w:r>
      <w:r w:rsidR="00570099"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: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овладение способностью принимать и сохранять цели и зада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чи учебной деятельности, а также находить средства её осуществ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ления;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формирование умений планировать, контролировать и оце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тивы в их выполнение на основе оценки и с учётом характера оши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бок; понимать причины успеха или неуспеха учебной деятельности;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адекватное использование речевых средств и средств ин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формационно-коммуникационных технологий для решения раз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личных коммуникативных и познавательных задач;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lastRenderedPageBreak/>
        <w:t>умение осуществлять информационный поиск для выполне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ния учебных заданий;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овладение логическими действиями анализа, синтеза, срав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нения, обобщения, классификации, установления аналогий и при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чинно-следственных связей, построения рассуждений, отнесения к известным понятиям;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готовность слушать собеседника, вести диалог, признавать возможность существования различных точек зрения и права каж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дого иметь свою собственную; излагать своё мнение и аргумен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тировать свою точку зрения и оценку событий;</w:t>
      </w:r>
    </w:p>
    <w:p w:rsidR="00570099" w:rsidRPr="00947560" w:rsidRDefault="00570099" w:rsidP="00570099">
      <w:pPr>
        <w:pStyle w:val="a3"/>
        <w:numPr>
          <w:ilvl w:val="0"/>
          <w:numId w:val="25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определение общей цели и путей её достижения, умение договориться о распределении ролей в совместной деятельнос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ти, адекватно оценивать собственное поведение и поведение окружающих.</w:t>
      </w:r>
    </w:p>
    <w:p w:rsidR="00A85A6A" w:rsidRPr="00947560" w:rsidRDefault="00A85A6A" w:rsidP="00A85A6A">
      <w:pPr>
        <w:pStyle w:val="a3"/>
        <w:ind w:left="720"/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A85A6A" w:rsidP="00A85A6A">
      <w:pPr>
        <w:pStyle w:val="a3"/>
        <w:ind w:left="720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Предметные результаты</w:t>
      </w:r>
      <w:r w:rsidR="00570099"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:</w:t>
      </w:r>
    </w:p>
    <w:p w:rsidR="00570099" w:rsidRPr="00947560" w:rsidRDefault="00570099" w:rsidP="00570099">
      <w:pPr>
        <w:pStyle w:val="a3"/>
        <w:numPr>
          <w:ilvl w:val="0"/>
          <w:numId w:val="26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знание, понимание и принятие учащимися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570099" w:rsidRPr="00947560" w:rsidRDefault="00570099" w:rsidP="00570099">
      <w:pPr>
        <w:pStyle w:val="a3"/>
        <w:numPr>
          <w:ilvl w:val="0"/>
          <w:numId w:val="26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знакомство с основами религиозной морали, по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нимание её значения в выстраивании конструктивных отношений в обществе;</w:t>
      </w:r>
    </w:p>
    <w:p w:rsidR="00570099" w:rsidRPr="00947560" w:rsidRDefault="00570099" w:rsidP="00570099">
      <w:pPr>
        <w:pStyle w:val="a3"/>
        <w:numPr>
          <w:ilvl w:val="0"/>
          <w:numId w:val="26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формирование первоначальных представлений о религиозной культуре и её роли в истории и современно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сти России.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 результате изучения комплексного учебного курса «Основы религиозных культур и светской этики» ученик должен:</w:t>
      </w:r>
    </w:p>
    <w:p w:rsidR="00A85A6A" w:rsidRPr="00947560" w:rsidRDefault="00A85A6A" w:rsidP="00570099">
      <w:pPr>
        <w:pStyle w:val="a3"/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</w:pP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знать /понимать:</w:t>
      </w:r>
    </w:p>
    <w:p w:rsidR="00570099" w:rsidRPr="00947560" w:rsidRDefault="00570099" w:rsidP="00570099">
      <w:pPr>
        <w:pStyle w:val="a3"/>
        <w:numPr>
          <w:ilvl w:val="0"/>
          <w:numId w:val="27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основные понятия исламской религиозной культуры;</w:t>
      </w:r>
    </w:p>
    <w:p w:rsidR="00570099" w:rsidRPr="00947560" w:rsidRDefault="00570099" w:rsidP="00570099">
      <w:pPr>
        <w:pStyle w:val="a3"/>
        <w:numPr>
          <w:ilvl w:val="0"/>
          <w:numId w:val="27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историю возникновения исламской религиозной культуры;</w:t>
      </w:r>
    </w:p>
    <w:p w:rsidR="00570099" w:rsidRPr="00947560" w:rsidRDefault="00570099" w:rsidP="00570099">
      <w:pPr>
        <w:pStyle w:val="a3"/>
        <w:numPr>
          <w:ilvl w:val="0"/>
          <w:numId w:val="27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историю развития религиозной культуры в истории России;</w:t>
      </w:r>
    </w:p>
    <w:p w:rsidR="00570099" w:rsidRPr="00947560" w:rsidRDefault="00570099" w:rsidP="00570099">
      <w:pPr>
        <w:pStyle w:val="a3"/>
        <w:numPr>
          <w:ilvl w:val="0"/>
          <w:numId w:val="27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особенности и традиции ислама;</w:t>
      </w:r>
    </w:p>
    <w:p w:rsidR="00570099" w:rsidRPr="00947560" w:rsidRDefault="00570099" w:rsidP="00570099">
      <w:pPr>
        <w:pStyle w:val="a3"/>
        <w:numPr>
          <w:ilvl w:val="0"/>
          <w:numId w:val="27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описание основных содержательных составляющих священных книг, сооружений, праздников и святынь.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уметь: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описывать различные явления религиозных традиций;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устанавливать взаимосвязь между религиозной культурой и поведением людей;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излагать свое мнение по поводу значения религиозной культуры в жизни людей и общества;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соотносить нравственные формы поведения с нормами религиозной культуры;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строить толерантное отношение с представителями разных мировоззрений и культурных традиций;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осуществлять поиск необходимой информации для выполнения заданий;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участвовать в диспутах: слушать собеседника и излагать свое мнение;</w:t>
      </w:r>
    </w:p>
    <w:p w:rsidR="00570099" w:rsidRPr="00947560" w:rsidRDefault="00570099" w:rsidP="00570099">
      <w:pPr>
        <w:pStyle w:val="a3"/>
        <w:numPr>
          <w:ilvl w:val="0"/>
          <w:numId w:val="28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lastRenderedPageBreak/>
        <w:t>готовить сообщения по выбранным темам.</w:t>
      </w:r>
    </w:p>
    <w:p w:rsidR="00E671EF" w:rsidRPr="00947560" w:rsidRDefault="00E671EF" w:rsidP="00947560">
      <w:pPr>
        <w:pStyle w:val="a3"/>
        <w:ind w:left="360"/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bCs/>
          <w:iCs/>
          <w:spacing w:val="-2"/>
          <w:sz w:val="28"/>
          <w:szCs w:val="28"/>
        </w:rPr>
        <w:t>Формы контроля и оценки планируемых результатов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 процессе изучения курса, учащихся должны выполнить проектную работу, предусмотренную в конце разделов, в основу которых положен системно – деятельностный подход. Дети, занимаясь групповой исследовательской деятельностью, научатся отбирать необходимый материал, составлять презентации. Данная деятельность позволит повысить интерес детей не только к исследовательской деятельности при выполнении практических работ, но и к предмету в целом.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Достижение учащимися планируемых результатов выявляются в процессе:</w:t>
      </w:r>
    </w:p>
    <w:p w:rsidR="00570099" w:rsidRPr="00947560" w:rsidRDefault="00570099" w:rsidP="00570099">
      <w:pPr>
        <w:pStyle w:val="a3"/>
        <w:numPr>
          <w:ilvl w:val="0"/>
          <w:numId w:val="29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текущего и систематического собеседования по основным разделам программы;</w:t>
      </w:r>
    </w:p>
    <w:p w:rsidR="00570099" w:rsidRPr="00947560" w:rsidRDefault="00570099" w:rsidP="00570099">
      <w:pPr>
        <w:pStyle w:val="a3"/>
        <w:numPr>
          <w:ilvl w:val="0"/>
          <w:numId w:val="29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составления банка работ, выполненных в учебном процессе;</w:t>
      </w:r>
    </w:p>
    <w:p w:rsidR="00570099" w:rsidRPr="00947560" w:rsidRDefault="00570099" w:rsidP="00570099">
      <w:pPr>
        <w:pStyle w:val="a3"/>
        <w:numPr>
          <w:ilvl w:val="0"/>
          <w:numId w:val="29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защиты собственных исследовательских и творческих проектных работ;</w:t>
      </w:r>
    </w:p>
    <w:p w:rsidR="00570099" w:rsidRPr="00947560" w:rsidRDefault="00570099" w:rsidP="00570099">
      <w:pPr>
        <w:pStyle w:val="a3"/>
        <w:numPr>
          <w:ilvl w:val="0"/>
          <w:numId w:val="29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выставки работ учащихся.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При оценке предметных результатов освоения модуля используются виды контроля, применяемые в системе безотметочного обучения:</w:t>
      </w:r>
    </w:p>
    <w:p w:rsidR="00570099" w:rsidRPr="00947560" w:rsidRDefault="00570099" w:rsidP="00570099">
      <w:pPr>
        <w:pStyle w:val="a3"/>
        <w:numPr>
          <w:ilvl w:val="0"/>
          <w:numId w:val="30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контроль по результату, который проводится после осуществления учебного действия методом сравнения фактических результатов;</w:t>
      </w:r>
    </w:p>
    <w:p w:rsidR="00570099" w:rsidRPr="00947560" w:rsidRDefault="00570099" w:rsidP="00570099">
      <w:pPr>
        <w:pStyle w:val="a3"/>
        <w:numPr>
          <w:ilvl w:val="0"/>
          <w:numId w:val="30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итоговый контроль, на основе которого определяется уровень сформированности знаний по предмету и основных компонентов учебной деятельности школьников.</w:t>
      </w:r>
    </w:p>
    <w:p w:rsidR="00570099" w:rsidRPr="00947560" w:rsidRDefault="00570099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Оценка деятельности учащихся в конце каж</w:t>
      </w:r>
      <w:r w:rsidRPr="00947560">
        <w:rPr>
          <w:rFonts w:ascii="Times New Roman" w:hAnsi="Times New Roman"/>
          <w:spacing w:val="-2"/>
          <w:sz w:val="28"/>
          <w:szCs w:val="28"/>
        </w:rPr>
        <w:softHyphen/>
        <w:t>дого занятия, раздела осуществляется по ряду критериев:</w:t>
      </w:r>
    </w:p>
    <w:p w:rsidR="00570099" w:rsidRPr="00947560" w:rsidRDefault="00570099" w:rsidP="00570099">
      <w:pPr>
        <w:pStyle w:val="a3"/>
        <w:numPr>
          <w:ilvl w:val="0"/>
          <w:numId w:val="31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понимание изучаемого материала;</w:t>
      </w:r>
    </w:p>
    <w:p w:rsidR="00570099" w:rsidRPr="00947560" w:rsidRDefault="00570099" w:rsidP="00570099">
      <w:pPr>
        <w:pStyle w:val="a3"/>
        <w:numPr>
          <w:ilvl w:val="0"/>
          <w:numId w:val="31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степень самостоятельности в подборе необходимого материала;</w:t>
      </w:r>
    </w:p>
    <w:p w:rsidR="00570099" w:rsidRPr="00947560" w:rsidRDefault="00570099" w:rsidP="00570099">
      <w:pPr>
        <w:pStyle w:val="a3"/>
        <w:numPr>
          <w:ilvl w:val="0"/>
          <w:numId w:val="31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самостоятельность суждений;</w:t>
      </w:r>
    </w:p>
    <w:p w:rsidR="00570099" w:rsidRPr="00947560" w:rsidRDefault="00570099" w:rsidP="00570099">
      <w:pPr>
        <w:pStyle w:val="a3"/>
        <w:numPr>
          <w:ilvl w:val="0"/>
          <w:numId w:val="31"/>
        </w:numPr>
        <w:rPr>
          <w:rFonts w:ascii="Times New Roman" w:hAnsi="Times New Roman"/>
          <w:spacing w:val="-2"/>
          <w:sz w:val="28"/>
          <w:szCs w:val="28"/>
        </w:rPr>
      </w:pPr>
      <w:r w:rsidRPr="00947560">
        <w:rPr>
          <w:rFonts w:ascii="Times New Roman" w:hAnsi="Times New Roman"/>
          <w:spacing w:val="-2"/>
          <w:sz w:val="28"/>
          <w:szCs w:val="28"/>
        </w:rPr>
        <w:t>умение поддержать и выстроить диалог.</w:t>
      </w:r>
    </w:p>
    <w:p w:rsidR="00D51E40" w:rsidRPr="00947560" w:rsidRDefault="00D51E40" w:rsidP="00570099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8C697D" w:rsidRPr="00947560" w:rsidRDefault="008C697D" w:rsidP="008C697D">
      <w:pPr>
        <w:pStyle w:val="a3"/>
        <w:rPr>
          <w:rFonts w:ascii="Times New Roman" w:hAnsi="Times New Roman"/>
          <w:spacing w:val="-2"/>
          <w:sz w:val="28"/>
          <w:szCs w:val="28"/>
        </w:rPr>
      </w:pPr>
    </w:p>
    <w:p w:rsidR="00947560" w:rsidRPr="00947560" w:rsidRDefault="00947560" w:rsidP="008C697D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570099" w:rsidRPr="00947560" w:rsidRDefault="00447DB9" w:rsidP="00947560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947560">
        <w:rPr>
          <w:rFonts w:ascii="Times New Roman" w:hAnsi="Times New Roman"/>
          <w:b/>
          <w:spacing w:val="-2"/>
          <w:sz w:val="28"/>
          <w:szCs w:val="28"/>
        </w:rPr>
        <w:t>Содержание учебного материала</w:t>
      </w:r>
    </w:p>
    <w:p w:rsidR="00447DB9" w:rsidRPr="00947560" w:rsidRDefault="00447DB9" w:rsidP="00447DB9">
      <w:pPr>
        <w:pStyle w:val="a3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447DB9" w:rsidRPr="00947560" w:rsidRDefault="00447DB9" w:rsidP="00570099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447DB9" w:rsidRPr="00947560" w:rsidRDefault="00447DB9" w:rsidP="00570099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</w:p>
    <w:tbl>
      <w:tblPr>
        <w:tblStyle w:val="ad"/>
        <w:tblW w:w="10403" w:type="dxa"/>
        <w:tblInd w:w="-459" w:type="dxa"/>
        <w:tblLook w:val="04A0" w:firstRow="1" w:lastRow="0" w:firstColumn="1" w:lastColumn="0" w:noHBand="0" w:noVBand="1"/>
      </w:tblPr>
      <w:tblGrid>
        <w:gridCol w:w="1028"/>
        <w:gridCol w:w="3087"/>
        <w:gridCol w:w="6288"/>
      </w:tblGrid>
      <w:tr w:rsidR="008C697D" w:rsidRPr="00947560" w:rsidTr="008C697D">
        <w:trPr>
          <w:trHeight w:val="18"/>
        </w:trPr>
        <w:tc>
          <w:tcPr>
            <w:tcW w:w="1028" w:type="dxa"/>
          </w:tcPr>
          <w:p w:rsidR="0038191C" w:rsidRPr="00947560" w:rsidRDefault="0038191C" w:rsidP="00570099">
            <w:pPr>
              <w:pStyle w:val="a3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№</w:t>
            </w:r>
          </w:p>
        </w:tc>
        <w:tc>
          <w:tcPr>
            <w:tcW w:w="3087" w:type="dxa"/>
          </w:tcPr>
          <w:p w:rsidR="0038191C" w:rsidRPr="00947560" w:rsidRDefault="0038191C" w:rsidP="00570099">
            <w:pPr>
              <w:pStyle w:val="a3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Название раздела</w:t>
            </w:r>
          </w:p>
        </w:tc>
        <w:tc>
          <w:tcPr>
            <w:tcW w:w="6288" w:type="dxa"/>
          </w:tcPr>
          <w:p w:rsidR="0038191C" w:rsidRPr="00947560" w:rsidRDefault="0038191C" w:rsidP="00570099">
            <w:pPr>
              <w:pStyle w:val="a3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Предметное содержание материала</w:t>
            </w:r>
          </w:p>
        </w:tc>
      </w:tr>
      <w:tr w:rsidR="008C697D" w:rsidRPr="00947560" w:rsidTr="008C697D">
        <w:trPr>
          <w:trHeight w:val="18"/>
        </w:trPr>
        <w:tc>
          <w:tcPr>
            <w:tcW w:w="1028" w:type="dxa"/>
          </w:tcPr>
          <w:p w:rsidR="0038191C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spacing w:val="-2"/>
                <w:sz w:val="28"/>
                <w:szCs w:val="28"/>
              </w:rPr>
              <w:t>1.</w:t>
            </w:r>
          </w:p>
        </w:tc>
        <w:tc>
          <w:tcPr>
            <w:tcW w:w="3087" w:type="dxa"/>
          </w:tcPr>
          <w:p w:rsidR="0038191C" w:rsidRPr="00947560" w:rsidRDefault="0038191C" w:rsidP="0038191C">
            <w:pPr>
              <w:pStyle w:val="a3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Введение. Духовные ценности и нравственные идеалы в жизни человека</w:t>
            </w:r>
            <w:r w:rsidRPr="0094756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4756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 общества</w:t>
            </w:r>
          </w:p>
        </w:tc>
        <w:tc>
          <w:tcPr>
            <w:tcW w:w="6288" w:type="dxa"/>
          </w:tcPr>
          <w:p w:rsidR="0038191C" w:rsidRPr="00947560" w:rsidRDefault="0038191C" w:rsidP="0038191C">
            <w:pPr>
              <w:contextualSpacing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947560">
              <w:rPr>
                <w:rFonts w:eastAsiaTheme="minorEastAsia"/>
                <w:b/>
                <w:sz w:val="28"/>
                <w:szCs w:val="28"/>
                <w:lang w:eastAsia="ru-RU"/>
              </w:rPr>
              <w:t xml:space="preserve"> </w:t>
            </w:r>
            <w:r w:rsidRPr="00947560">
              <w:rPr>
                <w:rFonts w:eastAsiaTheme="minorEastAsia"/>
                <w:sz w:val="28"/>
                <w:szCs w:val="28"/>
                <w:lang w:eastAsia="ru-RU"/>
              </w:rPr>
              <w:t>Россия  - наша Родина</w:t>
            </w:r>
          </w:p>
        </w:tc>
      </w:tr>
      <w:tr w:rsidR="008C697D" w:rsidRPr="00947560" w:rsidTr="008C697D">
        <w:trPr>
          <w:trHeight w:val="660"/>
        </w:trPr>
        <w:tc>
          <w:tcPr>
            <w:tcW w:w="1028" w:type="dxa"/>
          </w:tcPr>
          <w:p w:rsidR="0038191C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spacing w:val="-2"/>
                <w:sz w:val="28"/>
                <w:szCs w:val="28"/>
              </w:rPr>
              <w:t>2.</w:t>
            </w:r>
          </w:p>
        </w:tc>
        <w:tc>
          <w:tcPr>
            <w:tcW w:w="3087" w:type="dxa"/>
          </w:tcPr>
          <w:p w:rsidR="0038191C" w:rsidRPr="00947560" w:rsidRDefault="0038191C" w:rsidP="0038191C">
            <w:pPr>
              <w:pStyle w:val="a3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Основы исламской культуры</w:t>
            </w:r>
          </w:p>
        </w:tc>
        <w:tc>
          <w:tcPr>
            <w:tcW w:w="6288" w:type="dxa"/>
            <w:vMerge w:val="restart"/>
          </w:tcPr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Введение в исламскую духовную традицию. Культура и религия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Пророк Мухаммад –  образец человека и учитель нравственности. Жизнеописание.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Пророк Мухаммад – проповедническая миссия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lastRenderedPageBreak/>
              <w:t>Прекрасные качества Пророка Мухаммада.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Священный Коран и Сунна как источники нравственности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Общие принципы ислама и исламской этики.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Столпы ислама и исламской этики.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Исполнение мусульманами своих обязанностей.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Обязанности мусульман.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Для чего построена и как устроена мечеть.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Мусульманское летоисчисление и календарь.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Творческие работы учащихся.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Подведение итогов.</w:t>
            </w:r>
          </w:p>
          <w:p w:rsidR="00A239FA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Ислам в России.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Семья в исламе.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Нравственные основы семьи в исламе.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Нравственные ценности ислама: сотворение добра, отношение к старшим.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Нравственные ценности ислама: дружба, гостеприимство.</w:t>
            </w:r>
            <w:r w:rsidR="00E641B4" w:rsidRPr="00947560">
              <w:rPr>
                <w:sz w:val="28"/>
                <w:szCs w:val="28"/>
              </w:rPr>
              <w:t xml:space="preserve"> </w:t>
            </w:r>
            <w:r w:rsidRPr="00947560">
              <w:rPr>
                <w:sz w:val="28"/>
                <w:szCs w:val="28"/>
              </w:rPr>
              <w:t>Нравственные ценности ислама: любовь к отечеству, миролюбие.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Забота о здоровье в культуре ислама.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Ценность образования и польза учения в исламе.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Праздники исламских народов России: их происхождение и особенности проведения.</w:t>
            </w:r>
          </w:p>
          <w:p w:rsidR="0038191C" w:rsidRPr="00947560" w:rsidRDefault="0038191C" w:rsidP="00B00D21">
            <w:pPr>
              <w:spacing w:line="276" w:lineRule="auto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Искусство ислама.</w:t>
            </w:r>
          </w:p>
        </w:tc>
      </w:tr>
      <w:tr w:rsidR="008C697D" w:rsidRPr="00947560" w:rsidTr="008C697D">
        <w:trPr>
          <w:trHeight w:val="896"/>
        </w:trPr>
        <w:tc>
          <w:tcPr>
            <w:tcW w:w="1028" w:type="dxa"/>
          </w:tcPr>
          <w:p w:rsidR="00B00D21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087" w:type="dxa"/>
          </w:tcPr>
          <w:p w:rsidR="00B00D21" w:rsidRPr="00947560" w:rsidRDefault="00B00D21" w:rsidP="008C697D">
            <w:pPr>
              <w:pStyle w:val="a3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6288" w:type="dxa"/>
            <w:vMerge/>
          </w:tcPr>
          <w:p w:rsidR="00B00D21" w:rsidRPr="00947560" w:rsidRDefault="00B00D21" w:rsidP="00B00D2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C697D" w:rsidRPr="00947560" w:rsidTr="008C697D">
        <w:trPr>
          <w:trHeight w:val="34"/>
        </w:trPr>
        <w:tc>
          <w:tcPr>
            <w:tcW w:w="1028" w:type="dxa"/>
          </w:tcPr>
          <w:p w:rsidR="00B00D21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hAnsi="Times New Roman"/>
                <w:spacing w:val="-2"/>
                <w:sz w:val="28"/>
                <w:szCs w:val="28"/>
              </w:rPr>
              <w:t>3.</w:t>
            </w:r>
          </w:p>
        </w:tc>
        <w:tc>
          <w:tcPr>
            <w:tcW w:w="3087" w:type="dxa"/>
          </w:tcPr>
          <w:p w:rsidR="00B00D21" w:rsidRPr="00947560" w:rsidRDefault="00B00D21" w:rsidP="00B00D21">
            <w:pPr>
              <w:pStyle w:val="a3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94756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Духовные традиции многонационального народа России</w:t>
            </w:r>
          </w:p>
        </w:tc>
        <w:tc>
          <w:tcPr>
            <w:tcW w:w="6288" w:type="dxa"/>
            <w:vMerge w:val="restart"/>
          </w:tcPr>
          <w:p w:rsidR="00B00D21" w:rsidRPr="00947560" w:rsidRDefault="00B00D21" w:rsidP="00B00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Любовь и уважение к Отечеству. Патриотизм многонационального и многоконфессионального народа России.</w:t>
            </w:r>
          </w:p>
          <w:p w:rsidR="00B00D21" w:rsidRPr="00947560" w:rsidRDefault="00B00D21" w:rsidP="00B00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Подготовка творческих проектов.</w:t>
            </w:r>
          </w:p>
          <w:p w:rsidR="00B00D21" w:rsidRPr="00947560" w:rsidRDefault="00B00D21" w:rsidP="00B00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Выступление учащихся со своими творческими работами: 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  (в моем городе, селе)» и т.д.</w:t>
            </w:r>
          </w:p>
          <w:p w:rsidR="00B00D21" w:rsidRPr="00947560" w:rsidRDefault="00B00D21" w:rsidP="00B00D2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 xml:space="preserve">Выступление учащихся со своими творческими работами: 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</w:t>
            </w:r>
            <w:r w:rsidRPr="00947560">
              <w:rPr>
                <w:sz w:val="28"/>
                <w:szCs w:val="28"/>
              </w:rPr>
              <w:lastRenderedPageBreak/>
              <w:t>т.п.)», «Мой дедушка – защитник Родины», «Мой друг»,  и т.д.</w:t>
            </w:r>
          </w:p>
          <w:p w:rsidR="00B00D21" w:rsidRPr="00947560" w:rsidRDefault="00B00D21" w:rsidP="00B00D21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947560">
              <w:rPr>
                <w:sz w:val="28"/>
                <w:szCs w:val="28"/>
              </w:rPr>
              <w:t>Презентация творческих проектов на тему «Диалог культур во имя гражданского мира и согласия» (народное творчество, стихи, песни, кухня народов России и т.д.).</w:t>
            </w:r>
          </w:p>
        </w:tc>
      </w:tr>
      <w:tr w:rsidR="008C697D" w:rsidRPr="00947560" w:rsidTr="008C697D">
        <w:trPr>
          <w:trHeight w:val="203"/>
        </w:trPr>
        <w:tc>
          <w:tcPr>
            <w:tcW w:w="1028" w:type="dxa"/>
          </w:tcPr>
          <w:p w:rsidR="00B00D21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3087" w:type="dxa"/>
          </w:tcPr>
          <w:p w:rsidR="00B00D21" w:rsidRPr="00947560" w:rsidRDefault="00B00D21" w:rsidP="00570099">
            <w:pPr>
              <w:pStyle w:val="a3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6288" w:type="dxa"/>
            <w:vMerge/>
          </w:tcPr>
          <w:p w:rsidR="00B00D21" w:rsidRPr="00947560" w:rsidRDefault="00B00D21" w:rsidP="00B00D2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70099" w:rsidRPr="00947560" w:rsidRDefault="00570099" w:rsidP="00570099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570099" w:rsidRPr="00947560" w:rsidRDefault="00570099" w:rsidP="00570099">
      <w:pPr>
        <w:pStyle w:val="a3"/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A85A6A" w:rsidRPr="00947560" w:rsidRDefault="00A85A6A" w:rsidP="00A85A6A">
      <w:pPr>
        <w:tabs>
          <w:tab w:val="left" w:pos="7979"/>
        </w:tabs>
        <w:ind w:left="720"/>
        <w:jc w:val="center"/>
        <w:rPr>
          <w:b/>
          <w:sz w:val="28"/>
          <w:szCs w:val="28"/>
        </w:rPr>
      </w:pPr>
    </w:p>
    <w:p w:rsidR="00B00D21" w:rsidRPr="00947560" w:rsidRDefault="009F4FAC" w:rsidP="009F4FAC">
      <w:pPr>
        <w:tabs>
          <w:tab w:val="left" w:pos="7979"/>
        </w:tabs>
        <w:jc w:val="center"/>
        <w:rPr>
          <w:b/>
          <w:sz w:val="28"/>
          <w:szCs w:val="28"/>
        </w:rPr>
      </w:pPr>
      <w:r w:rsidRPr="00947560">
        <w:rPr>
          <w:b/>
          <w:sz w:val="28"/>
          <w:szCs w:val="28"/>
        </w:rPr>
        <w:t>Тематическое планирование</w:t>
      </w:r>
    </w:p>
    <w:p w:rsidR="009F4FAC" w:rsidRPr="00947560" w:rsidRDefault="009F4FAC" w:rsidP="00B00D21">
      <w:pPr>
        <w:tabs>
          <w:tab w:val="left" w:pos="7979"/>
        </w:tabs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F4FAC" w:rsidRPr="00947560" w:rsidTr="009F4FAC">
        <w:tc>
          <w:tcPr>
            <w:tcW w:w="817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b/>
                <w:sz w:val="28"/>
                <w:szCs w:val="28"/>
              </w:rPr>
            </w:pPr>
            <w:r w:rsidRPr="0094756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b/>
                <w:sz w:val="28"/>
                <w:szCs w:val="28"/>
              </w:rPr>
            </w:pPr>
            <w:r w:rsidRPr="00947560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1950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b/>
                <w:sz w:val="28"/>
                <w:szCs w:val="28"/>
              </w:rPr>
            </w:pPr>
            <w:r w:rsidRPr="00947560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F4FAC" w:rsidRPr="00947560" w:rsidTr="009F4FAC">
        <w:tc>
          <w:tcPr>
            <w:tcW w:w="817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9F4FAC" w:rsidRPr="00947560" w:rsidRDefault="009F4FAC" w:rsidP="009F4FAC">
            <w:pPr>
              <w:tabs>
                <w:tab w:val="left" w:pos="7979"/>
              </w:tabs>
              <w:rPr>
                <w:sz w:val="28"/>
                <w:szCs w:val="28"/>
              </w:rPr>
            </w:pPr>
            <w:r w:rsidRPr="00947560">
              <w:rPr>
                <w:rFonts w:eastAsiaTheme="minorEastAsia"/>
                <w:sz w:val="28"/>
                <w:szCs w:val="28"/>
                <w:lang w:eastAsia="ru-RU"/>
              </w:rPr>
              <w:t xml:space="preserve">Введение. Духовные ценности и нравственные идеалы в жизни человека и общества </w:t>
            </w:r>
          </w:p>
        </w:tc>
        <w:tc>
          <w:tcPr>
            <w:tcW w:w="1950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b/>
                <w:sz w:val="28"/>
                <w:szCs w:val="28"/>
              </w:rPr>
            </w:pPr>
            <w:r w:rsidRPr="00947560">
              <w:rPr>
                <w:rFonts w:eastAsiaTheme="minorEastAsia"/>
                <w:sz w:val="28"/>
                <w:szCs w:val="28"/>
                <w:lang w:eastAsia="ru-RU"/>
              </w:rPr>
              <w:t>1</w:t>
            </w:r>
          </w:p>
        </w:tc>
      </w:tr>
      <w:tr w:rsidR="009F4FAC" w:rsidRPr="00947560" w:rsidTr="009F4FAC">
        <w:tc>
          <w:tcPr>
            <w:tcW w:w="817" w:type="dxa"/>
          </w:tcPr>
          <w:p w:rsidR="009F4FAC" w:rsidRPr="00947560" w:rsidRDefault="009F4FAC" w:rsidP="00B00D21">
            <w:pPr>
              <w:tabs>
                <w:tab w:val="left" w:pos="7979"/>
              </w:tabs>
              <w:jc w:val="center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9F4FAC" w:rsidRPr="00947560" w:rsidRDefault="009F4FAC" w:rsidP="009F4FAC">
            <w:pPr>
              <w:tabs>
                <w:tab w:val="left" w:pos="7979"/>
              </w:tabs>
              <w:rPr>
                <w:sz w:val="28"/>
                <w:szCs w:val="28"/>
              </w:rPr>
            </w:pPr>
            <w:r w:rsidRPr="00947560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Основы исламской культуры </w:t>
            </w:r>
          </w:p>
        </w:tc>
        <w:tc>
          <w:tcPr>
            <w:tcW w:w="1950" w:type="dxa"/>
          </w:tcPr>
          <w:p w:rsidR="009F4FAC" w:rsidRPr="00947560" w:rsidRDefault="00052F6C" w:rsidP="00B00D21">
            <w:pPr>
              <w:tabs>
                <w:tab w:val="left" w:pos="7979"/>
              </w:tabs>
              <w:jc w:val="center"/>
              <w:rPr>
                <w:b/>
                <w:sz w:val="28"/>
                <w:szCs w:val="28"/>
              </w:rPr>
            </w:pPr>
            <w:r w:rsidRPr="00947560">
              <w:rPr>
                <w:rFonts w:eastAsiaTheme="minorEastAsia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DC40E1" w:rsidRPr="00947560" w:rsidTr="00DC40E1">
        <w:trPr>
          <w:trHeight w:val="630"/>
        </w:trPr>
        <w:tc>
          <w:tcPr>
            <w:tcW w:w="817" w:type="dxa"/>
          </w:tcPr>
          <w:p w:rsidR="00DC40E1" w:rsidRPr="00947560" w:rsidRDefault="00DC40E1" w:rsidP="00B00D21">
            <w:pPr>
              <w:tabs>
                <w:tab w:val="left" w:pos="7979"/>
              </w:tabs>
              <w:jc w:val="center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:rsidR="00DC40E1" w:rsidRPr="00947560" w:rsidRDefault="00DC40E1" w:rsidP="009F4FAC">
            <w:pPr>
              <w:contextualSpacing/>
              <w:rPr>
                <w:b/>
                <w:sz w:val="28"/>
                <w:szCs w:val="28"/>
              </w:rPr>
            </w:pPr>
            <w:r w:rsidRPr="00947560">
              <w:rPr>
                <w:rFonts w:eastAsiaTheme="minorEastAsia"/>
                <w:sz w:val="28"/>
                <w:szCs w:val="28"/>
                <w:lang w:eastAsia="ru-RU"/>
              </w:rPr>
              <w:t xml:space="preserve">Духовные традиции многонационального народа России </w:t>
            </w:r>
          </w:p>
        </w:tc>
        <w:tc>
          <w:tcPr>
            <w:tcW w:w="1950" w:type="dxa"/>
          </w:tcPr>
          <w:p w:rsidR="00DC40E1" w:rsidRPr="00947560" w:rsidRDefault="008C697D" w:rsidP="00B00D21">
            <w:pPr>
              <w:tabs>
                <w:tab w:val="left" w:pos="7979"/>
              </w:tabs>
              <w:jc w:val="center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8</w:t>
            </w:r>
          </w:p>
        </w:tc>
      </w:tr>
      <w:tr w:rsidR="00DC40E1" w:rsidRPr="00947560" w:rsidTr="006113AE">
        <w:trPr>
          <w:trHeight w:val="330"/>
        </w:trPr>
        <w:tc>
          <w:tcPr>
            <w:tcW w:w="7621" w:type="dxa"/>
            <w:gridSpan w:val="2"/>
          </w:tcPr>
          <w:p w:rsidR="00DC40E1" w:rsidRPr="00947560" w:rsidRDefault="00DC40E1" w:rsidP="00DC40E1">
            <w:pPr>
              <w:tabs>
                <w:tab w:val="left" w:pos="7979"/>
              </w:tabs>
              <w:rPr>
                <w:rFonts w:eastAsiaTheme="minorEastAsia"/>
                <w:sz w:val="28"/>
                <w:szCs w:val="28"/>
                <w:lang w:eastAsia="ru-RU"/>
              </w:rPr>
            </w:pPr>
            <w:r w:rsidRPr="00947560">
              <w:rPr>
                <w:rFonts w:eastAsiaTheme="minorEastAsia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50" w:type="dxa"/>
          </w:tcPr>
          <w:p w:rsidR="00DC40E1" w:rsidRPr="00947560" w:rsidRDefault="008C697D" w:rsidP="00B00D21">
            <w:pPr>
              <w:tabs>
                <w:tab w:val="left" w:pos="7979"/>
              </w:tabs>
              <w:jc w:val="center"/>
              <w:rPr>
                <w:sz w:val="28"/>
                <w:szCs w:val="28"/>
              </w:rPr>
            </w:pPr>
            <w:r w:rsidRPr="00947560">
              <w:rPr>
                <w:sz w:val="28"/>
                <w:szCs w:val="28"/>
              </w:rPr>
              <w:t>34</w:t>
            </w:r>
          </w:p>
        </w:tc>
      </w:tr>
    </w:tbl>
    <w:p w:rsidR="009F4FAC" w:rsidRPr="00947560" w:rsidRDefault="009F4FAC" w:rsidP="00B00D21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B00D21" w:rsidRPr="00947560" w:rsidRDefault="00B00D21" w:rsidP="009F4FAC">
      <w:pPr>
        <w:tabs>
          <w:tab w:val="left" w:pos="7979"/>
        </w:tabs>
        <w:rPr>
          <w:b/>
          <w:sz w:val="28"/>
          <w:szCs w:val="28"/>
        </w:rPr>
      </w:pPr>
    </w:p>
    <w:p w:rsidR="00B00D21" w:rsidRPr="00947560" w:rsidRDefault="00B00D21" w:rsidP="00B00D21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B00D21" w:rsidRPr="00947560" w:rsidRDefault="00B00D21" w:rsidP="00B00D21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8C697D" w:rsidRPr="00947560" w:rsidRDefault="008C697D" w:rsidP="008C697D">
      <w:pPr>
        <w:tabs>
          <w:tab w:val="left" w:pos="7979"/>
        </w:tabs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021AC8" w:rsidRDefault="00021AC8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021AC8" w:rsidRDefault="00021AC8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8C697D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947560" w:rsidRDefault="00947560" w:rsidP="00947560">
      <w:pPr>
        <w:tabs>
          <w:tab w:val="left" w:pos="7979"/>
        </w:tabs>
        <w:jc w:val="center"/>
        <w:rPr>
          <w:b/>
          <w:sz w:val="28"/>
          <w:szCs w:val="28"/>
        </w:rPr>
      </w:pPr>
    </w:p>
    <w:p w:rsidR="00052F6C" w:rsidRPr="00947560" w:rsidRDefault="00052F6C" w:rsidP="00A85A6A">
      <w:pPr>
        <w:pStyle w:val="a3"/>
        <w:rPr>
          <w:rFonts w:ascii="Times New Roman" w:hAnsi="Times New Roman"/>
          <w:b/>
          <w:bCs/>
          <w:spacing w:val="-2"/>
          <w:sz w:val="28"/>
          <w:szCs w:val="28"/>
        </w:rPr>
      </w:pPr>
      <w:bookmarkStart w:id="0" w:name="_GoBack"/>
      <w:bookmarkEnd w:id="0"/>
    </w:p>
    <w:p w:rsidR="009705C3" w:rsidRPr="00947560" w:rsidRDefault="009705C3" w:rsidP="009705C3">
      <w:pPr>
        <w:rPr>
          <w:sz w:val="28"/>
          <w:szCs w:val="28"/>
        </w:rPr>
      </w:pPr>
    </w:p>
    <w:sectPr w:rsidR="009705C3" w:rsidRPr="00947560" w:rsidSect="005E63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EC8" w:rsidRDefault="009C5EC8" w:rsidP="00FF57C1">
      <w:r>
        <w:separator/>
      </w:r>
    </w:p>
  </w:endnote>
  <w:endnote w:type="continuationSeparator" w:id="0">
    <w:p w:rsidR="009C5EC8" w:rsidRDefault="009C5EC8" w:rsidP="00FF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EC8" w:rsidRDefault="009C5EC8" w:rsidP="00FF57C1">
      <w:r>
        <w:separator/>
      </w:r>
    </w:p>
  </w:footnote>
  <w:footnote w:type="continuationSeparator" w:id="0">
    <w:p w:rsidR="009C5EC8" w:rsidRDefault="009C5EC8" w:rsidP="00FF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B1453EA"/>
    <w:lvl w:ilvl="0">
      <w:numFmt w:val="bullet"/>
      <w:lvlText w:val="*"/>
      <w:lvlJc w:val="left"/>
    </w:lvl>
  </w:abstractNum>
  <w:abstractNum w:abstractNumId="1" w15:restartNumberingAfterBreak="0">
    <w:nsid w:val="00EB651B"/>
    <w:multiLevelType w:val="multilevel"/>
    <w:tmpl w:val="F03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925B75"/>
    <w:multiLevelType w:val="multilevel"/>
    <w:tmpl w:val="C888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3059B"/>
    <w:multiLevelType w:val="hybridMultilevel"/>
    <w:tmpl w:val="4F72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0E1BFF"/>
    <w:multiLevelType w:val="multilevel"/>
    <w:tmpl w:val="67BC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C73EB4"/>
    <w:multiLevelType w:val="hybridMultilevel"/>
    <w:tmpl w:val="0976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874F4"/>
    <w:multiLevelType w:val="multilevel"/>
    <w:tmpl w:val="F082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647D4"/>
    <w:multiLevelType w:val="hybridMultilevel"/>
    <w:tmpl w:val="AABA3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C81D72"/>
    <w:multiLevelType w:val="hybridMultilevel"/>
    <w:tmpl w:val="886E4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43761"/>
    <w:multiLevelType w:val="hybridMultilevel"/>
    <w:tmpl w:val="C17EA3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5A7C"/>
    <w:multiLevelType w:val="multilevel"/>
    <w:tmpl w:val="4606A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A317A"/>
    <w:multiLevelType w:val="multilevel"/>
    <w:tmpl w:val="A662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750B5"/>
    <w:multiLevelType w:val="hybridMultilevel"/>
    <w:tmpl w:val="C06C7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225982"/>
    <w:multiLevelType w:val="hybridMultilevel"/>
    <w:tmpl w:val="17CC679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F7A1F81"/>
    <w:multiLevelType w:val="multilevel"/>
    <w:tmpl w:val="A6C4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55E96"/>
    <w:multiLevelType w:val="multilevel"/>
    <w:tmpl w:val="FB766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D0F3C"/>
    <w:multiLevelType w:val="multilevel"/>
    <w:tmpl w:val="6A14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B77246"/>
    <w:multiLevelType w:val="hybridMultilevel"/>
    <w:tmpl w:val="FE42EED4"/>
    <w:lvl w:ilvl="0" w:tplc="D53A89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DD727CF"/>
    <w:multiLevelType w:val="hybridMultilevel"/>
    <w:tmpl w:val="EB826C9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3E4F17AC"/>
    <w:multiLevelType w:val="hybridMultilevel"/>
    <w:tmpl w:val="17465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00660EB"/>
    <w:multiLevelType w:val="hybridMultilevel"/>
    <w:tmpl w:val="A558C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C576E7"/>
    <w:multiLevelType w:val="multilevel"/>
    <w:tmpl w:val="AB08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C67FA"/>
    <w:multiLevelType w:val="multilevel"/>
    <w:tmpl w:val="534E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D3D7A"/>
    <w:multiLevelType w:val="multilevel"/>
    <w:tmpl w:val="5E0E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27083"/>
    <w:multiLevelType w:val="hybridMultilevel"/>
    <w:tmpl w:val="22B038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A1D7EAE"/>
    <w:multiLevelType w:val="hybridMultilevel"/>
    <w:tmpl w:val="2A708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0A4DB5"/>
    <w:multiLevelType w:val="hybridMultilevel"/>
    <w:tmpl w:val="2EE8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622A78"/>
    <w:multiLevelType w:val="multilevel"/>
    <w:tmpl w:val="D276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35044E"/>
    <w:multiLevelType w:val="hybridMultilevel"/>
    <w:tmpl w:val="51FA7C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FAE67BF"/>
    <w:multiLevelType w:val="hybridMultilevel"/>
    <w:tmpl w:val="FA427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54E2F53"/>
    <w:multiLevelType w:val="hybridMultilevel"/>
    <w:tmpl w:val="8F60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FC0283"/>
    <w:multiLevelType w:val="hybridMultilevel"/>
    <w:tmpl w:val="38F8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2F38CC"/>
    <w:multiLevelType w:val="multilevel"/>
    <w:tmpl w:val="46CA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1A6777"/>
    <w:multiLevelType w:val="multilevel"/>
    <w:tmpl w:val="2DE8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356904"/>
    <w:multiLevelType w:val="hybridMultilevel"/>
    <w:tmpl w:val="1D3E3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A76952"/>
    <w:multiLevelType w:val="multilevel"/>
    <w:tmpl w:val="9A02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03016B"/>
    <w:multiLevelType w:val="multilevel"/>
    <w:tmpl w:val="4C54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3D141A"/>
    <w:multiLevelType w:val="hybridMultilevel"/>
    <w:tmpl w:val="624A437E"/>
    <w:lvl w:ilvl="0" w:tplc="EF8C5488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9" w15:restartNumberingAfterBreak="0">
    <w:nsid w:val="7EFE1A2E"/>
    <w:multiLevelType w:val="multilevel"/>
    <w:tmpl w:val="1210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757698"/>
    <w:multiLevelType w:val="multilevel"/>
    <w:tmpl w:val="C88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8"/>
  </w:num>
  <w:num w:numId="5">
    <w:abstractNumId w:val="14"/>
  </w:num>
  <w:num w:numId="6">
    <w:abstractNumId w:val="35"/>
  </w:num>
  <w:num w:numId="7">
    <w:abstractNumId w:val="1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29"/>
  </w:num>
  <w:num w:numId="11">
    <w:abstractNumId w:val="31"/>
  </w:num>
  <w:num w:numId="12">
    <w:abstractNumId w:val="13"/>
  </w:num>
  <w:num w:numId="13">
    <w:abstractNumId w:val="27"/>
  </w:num>
  <w:num w:numId="14">
    <w:abstractNumId w:val="26"/>
  </w:num>
  <w:num w:numId="15">
    <w:abstractNumId w:val="32"/>
  </w:num>
  <w:num w:numId="16">
    <w:abstractNumId w:val="4"/>
  </w:num>
  <w:num w:numId="17">
    <w:abstractNumId w:val="20"/>
  </w:num>
  <w:num w:numId="18">
    <w:abstractNumId w:val="30"/>
  </w:num>
  <w:num w:numId="19">
    <w:abstractNumId w:val="10"/>
  </w:num>
  <w:num w:numId="20">
    <w:abstractNumId w:val="2"/>
  </w:num>
  <w:num w:numId="21">
    <w:abstractNumId w:val="25"/>
  </w:num>
  <w:num w:numId="22">
    <w:abstractNumId w:val="33"/>
  </w:num>
  <w:num w:numId="23">
    <w:abstractNumId w:val="23"/>
  </w:num>
  <w:num w:numId="24">
    <w:abstractNumId w:val="3"/>
  </w:num>
  <w:num w:numId="25">
    <w:abstractNumId w:val="11"/>
  </w:num>
  <w:num w:numId="26">
    <w:abstractNumId w:val="40"/>
  </w:num>
  <w:num w:numId="27">
    <w:abstractNumId w:val="24"/>
  </w:num>
  <w:num w:numId="28">
    <w:abstractNumId w:val="37"/>
  </w:num>
  <w:num w:numId="29">
    <w:abstractNumId w:val="39"/>
  </w:num>
  <w:num w:numId="30">
    <w:abstractNumId w:val="22"/>
  </w:num>
  <w:num w:numId="31">
    <w:abstractNumId w:val="1"/>
  </w:num>
  <w:num w:numId="32">
    <w:abstractNumId w:val="15"/>
  </w:num>
  <w:num w:numId="33">
    <w:abstractNumId w:val="36"/>
  </w:num>
  <w:num w:numId="34">
    <w:abstractNumId w:val="16"/>
  </w:num>
  <w:num w:numId="35">
    <w:abstractNumId w:val="38"/>
  </w:num>
  <w:num w:numId="36">
    <w:abstractNumId w:val="17"/>
  </w:num>
  <w:num w:numId="37">
    <w:abstractNumId w:val="34"/>
  </w:num>
  <w:num w:numId="38">
    <w:abstractNumId w:val="7"/>
  </w:num>
  <w:num w:numId="39">
    <w:abstractNumId w:val="5"/>
  </w:num>
  <w:num w:numId="40">
    <w:abstractNumId w:val="2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55"/>
    <w:rsid w:val="00021AC8"/>
    <w:rsid w:val="00030258"/>
    <w:rsid w:val="00033589"/>
    <w:rsid w:val="00052F6C"/>
    <w:rsid w:val="00082271"/>
    <w:rsid w:val="000B2DA3"/>
    <w:rsid w:val="001104D3"/>
    <w:rsid w:val="00115851"/>
    <w:rsid w:val="00141E7D"/>
    <w:rsid w:val="001726DB"/>
    <w:rsid w:val="00193FF2"/>
    <w:rsid w:val="001B0102"/>
    <w:rsid w:val="001B284B"/>
    <w:rsid w:val="001C2E65"/>
    <w:rsid w:val="001C3EED"/>
    <w:rsid w:val="001D6C56"/>
    <w:rsid w:val="00202A3B"/>
    <w:rsid w:val="00213DC3"/>
    <w:rsid w:val="00215BBA"/>
    <w:rsid w:val="00252802"/>
    <w:rsid w:val="002557EE"/>
    <w:rsid w:val="002B0E13"/>
    <w:rsid w:val="002B291A"/>
    <w:rsid w:val="002D35F2"/>
    <w:rsid w:val="003337E1"/>
    <w:rsid w:val="00344D02"/>
    <w:rsid w:val="0038191C"/>
    <w:rsid w:val="003A32F3"/>
    <w:rsid w:val="003B0999"/>
    <w:rsid w:val="003B2C9C"/>
    <w:rsid w:val="003D4A79"/>
    <w:rsid w:val="003D5E05"/>
    <w:rsid w:val="00403EDE"/>
    <w:rsid w:val="004073E6"/>
    <w:rsid w:val="004110BB"/>
    <w:rsid w:val="00447DB9"/>
    <w:rsid w:val="004A2123"/>
    <w:rsid w:val="004A2245"/>
    <w:rsid w:val="004B246C"/>
    <w:rsid w:val="004D2A3A"/>
    <w:rsid w:val="0054156F"/>
    <w:rsid w:val="00566ACF"/>
    <w:rsid w:val="00570099"/>
    <w:rsid w:val="00573708"/>
    <w:rsid w:val="005801F2"/>
    <w:rsid w:val="005809C4"/>
    <w:rsid w:val="0058561F"/>
    <w:rsid w:val="005D438D"/>
    <w:rsid w:val="005E1492"/>
    <w:rsid w:val="005E6331"/>
    <w:rsid w:val="005E6591"/>
    <w:rsid w:val="0060361E"/>
    <w:rsid w:val="006113AE"/>
    <w:rsid w:val="00620E30"/>
    <w:rsid w:val="00632608"/>
    <w:rsid w:val="00633A68"/>
    <w:rsid w:val="00706DD2"/>
    <w:rsid w:val="00707487"/>
    <w:rsid w:val="00714DB7"/>
    <w:rsid w:val="00723506"/>
    <w:rsid w:val="007249E7"/>
    <w:rsid w:val="00743788"/>
    <w:rsid w:val="0075185A"/>
    <w:rsid w:val="007767CF"/>
    <w:rsid w:val="007D1BFB"/>
    <w:rsid w:val="007F4F01"/>
    <w:rsid w:val="008001B8"/>
    <w:rsid w:val="00864302"/>
    <w:rsid w:val="00866F55"/>
    <w:rsid w:val="0087212B"/>
    <w:rsid w:val="00887AD9"/>
    <w:rsid w:val="008B0744"/>
    <w:rsid w:val="008C697D"/>
    <w:rsid w:val="008E74F2"/>
    <w:rsid w:val="008F49FC"/>
    <w:rsid w:val="008F600D"/>
    <w:rsid w:val="00923B43"/>
    <w:rsid w:val="00942D88"/>
    <w:rsid w:val="00947043"/>
    <w:rsid w:val="00947560"/>
    <w:rsid w:val="009478FB"/>
    <w:rsid w:val="00957590"/>
    <w:rsid w:val="009705C3"/>
    <w:rsid w:val="009A0410"/>
    <w:rsid w:val="009A2A56"/>
    <w:rsid w:val="009A3A45"/>
    <w:rsid w:val="009C5EC8"/>
    <w:rsid w:val="009D341D"/>
    <w:rsid w:val="009F3D24"/>
    <w:rsid w:val="009F4FAC"/>
    <w:rsid w:val="00A239FA"/>
    <w:rsid w:val="00A33B27"/>
    <w:rsid w:val="00A411FC"/>
    <w:rsid w:val="00A55B57"/>
    <w:rsid w:val="00A85A6A"/>
    <w:rsid w:val="00A90158"/>
    <w:rsid w:val="00A97FF9"/>
    <w:rsid w:val="00AB4D02"/>
    <w:rsid w:val="00AC4831"/>
    <w:rsid w:val="00AC616B"/>
    <w:rsid w:val="00AD2C65"/>
    <w:rsid w:val="00AE253B"/>
    <w:rsid w:val="00AE6F97"/>
    <w:rsid w:val="00B00D21"/>
    <w:rsid w:val="00B04878"/>
    <w:rsid w:val="00B6035B"/>
    <w:rsid w:val="00B63A4F"/>
    <w:rsid w:val="00B72526"/>
    <w:rsid w:val="00BC16F0"/>
    <w:rsid w:val="00BC1EBB"/>
    <w:rsid w:val="00BD2AF1"/>
    <w:rsid w:val="00BD774F"/>
    <w:rsid w:val="00BD795A"/>
    <w:rsid w:val="00BE690C"/>
    <w:rsid w:val="00C10D90"/>
    <w:rsid w:val="00C41167"/>
    <w:rsid w:val="00C4143E"/>
    <w:rsid w:val="00CA5BDA"/>
    <w:rsid w:val="00CB0796"/>
    <w:rsid w:val="00CE2366"/>
    <w:rsid w:val="00CE711B"/>
    <w:rsid w:val="00D04BF3"/>
    <w:rsid w:val="00D115AD"/>
    <w:rsid w:val="00D11EE0"/>
    <w:rsid w:val="00D51E40"/>
    <w:rsid w:val="00D7576F"/>
    <w:rsid w:val="00DC40E1"/>
    <w:rsid w:val="00DC5285"/>
    <w:rsid w:val="00DC7854"/>
    <w:rsid w:val="00DD0178"/>
    <w:rsid w:val="00DE3178"/>
    <w:rsid w:val="00DE523D"/>
    <w:rsid w:val="00E13134"/>
    <w:rsid w:val="00E4213D"/>
    <w:rsid w:val="00E43390"/>
    <w:rsid w:val="00E45CD2"/>
    <w:rsid w:val="00E46623"/>
    <w:rsid w:val="00E641B4"/>
    <w:rsid w:val="00E671EF"/>
    <w:rsid w:val="00E75712"/>
    <w:rsid w:val="00E86DD1"/>
    <w:rsid w:val="00EA2115"/>
    <w:rsid w:val="00EA5BD5"/>
    <w:rsid w:val="00F00AD9"/>
    <w:rsid w:val="00F134B1"/>
    <w:rsid w:val="00F17547"/>
    <w:rsid w:val="00F712D3"/>
    <w:rsid w:val="00FB57D1"/>
    <w:rsid w:val="00FC500B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24D5C-3312-4A69-B15F-8D2E3DB6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F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qFormat/>
    <w:rsid w:val="00C10D9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AC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B63A4F"/>
    <w:pPr>
      <w:spacing w:after="120"/>
    </w:pPr>
    <w:rPr>
      <w:rFonts w:eastAsia="Times New Roman"/>
      <w:lang w:eastAsia="ru-RU"/>
    </w:rPr>
  </w:style>
  <w:style w:type="character" w:customStyle="1" w:styleId="a5">
    <w:name w:val="Основной текст Знак"/>
    <w:basedOn w:val="a0"/>
    <w:link w:val="a4"/>
    <w:rsid w:val="00B63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F57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57C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FF57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57C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7249E7"/>
    <w:pPr>
      <w:ind w:left="720"/>
      <w:contextualSpacing/>
    </w:pPr>
  </w:style>
  <w:style w:type="paragraph" w:styleId="ab">
    <w:name w:val="Normal (Web)"/>
    <w:basedOn w:val="a"/>
    <w:uiPriority w:val="99"/>
    <w:rsid w:val="00DE3178"/>
    <w:pPr>
      <w:spacing w:before="100" w:beforeAutospacing="1" w:after="100" w:afterAutospacing="1"/>
    </w:pPr>
    <w:rPr>
      <w:rFonts w:eastAsia="Calibri"/>
      <w:lang w:eastAsia="ru-RU"/>
    </w:rPr>
  </w:style>
  <w:style w:type="character" w:styleId="ac">
    <w:name w:val="Hyperlink"/>
    <w:basedOn w:val="a0"/>
    <w:uiPriority w:val="99"/>
    <w:semiHidden/>
    <w:rsid w:val="00DE3178"/>
    <w:rPr>
      <w:rFonts w:cs="Times New Roman"/>
      <w:color w:val="0000FF"/>
      <w:u w:val="single"/>
    </w:rPr>
  </w:style>
  <w:style w:type="table" w:styleId="ad">
    <w:name w:val="Table Grid"/>
    <w:basedOn w:val="a1"/>
    <w:uiPriority w:val="59"/>
    <w:rsid w:val="008B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10D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C10D90"/>
    <w:pPr>
      <w:spacing w:before="100" w:beforeAutospacing="1" w:after="100" w:afterAutospacing="1"/>
    </w:pPr>
    <w:rPr>
      <w:rFonts w:eastAsia="Times New Roman"/>
      <w:lang w:eastAsia="ru-RU"/>
    </w:rPr>
  </w:style>
  <w:style w:type="table" w:customStyle="1" w:styleId="11">
    <w:name w:val="Сетка таблицы1"/>
    <w:basedOn w:val="a1"/>
    <w:next w:val="ad"/>
    <w:uiPriority w:val="59"/>
    <w:rsid w:val="00344D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d"/>
    <w:uiPriority w:val="39"/>
    <w:rsid w:val="000822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1E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1E40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5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4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8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31291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3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4E2F9-D647-4092-9519-DE314C4B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user01</cp:lastModifiedBy>
  <cp:revision>43</cp:revision>
  <cp:lastPrinted>2020-01-07T10:52:00Z</cp:lastPrinted>
  <dcterms:created xsi:type="dcterms:W3CDTF">2019-06-10T11:08:00Z</dcterms:created>
  <dcterms:modified xsi:type="dcterms:W3CDTF">2021-02-01T06:59:00Z</dcterms:modified>
</cp:coreProperties>
</file>