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12" w:rsidRPr="00DD5DAC" w:rsidRDefault="00F5433E" w:rsidP="00110F12">
      <w:pPr>
        <w:spacing w:after="200" w:line="240" w:lineRule="auto"/>
        <w:ind w:left="74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952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12" w:rsidRPr="00DD5DAC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D5DA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РАБОЧАЯ ПРОГРАММА</w:t>
      </w:r>
    </w:p>
    <w:p w:rsidR="00110F12" w:rsidRPr="00DD5DAC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D5DA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по физической культуре</w:t>
      </w:r>
    </w:p>
    <w:p w:rsidR="00110F12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11</w:t>
      </w:r>
      <w:r w:rsidRPr="00DD5DA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класса</w:t>
      </w:r>
      <w:proofErr w:type="gramEnd"/>
    </w:p>
    <w:p w:rsidR="00110F12" w:rsidRPr="00DD5DAC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специальной медицинской группы</w:t>
      </w:r>
    </w:p>
    <w:p w:rsidR="00110F12" w:rsidRPr="00DD5DAC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D5DA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на 2020- 2021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DD5DA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учебный год</w:t>
      </w:r>
    </w:p>
    <w:p w:rsidR="00110F12" w:rsidRPr="00DD5DAC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10F12" w:rsidRPr="00DD5DAC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10F12" w:rsidRPr="00DD5DAC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10F12" w:rsidRPr="00DD5DAC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10F12" w:rsidRPr="00DD5DAC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A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</w:t>
      </w:r>
      <w:r w:rsidRPr="00DD5DA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Составитель программы: </w:t>
      </w:r>
    </w:p>
    <w:p w:rsidR="00110F12" w:rsidRPr="00DD5DAC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A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DD5DA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Мусатюк</w:t>
      </w:r>
      <w:proofErr w:type="spellEnd"/>
      <w:r w:rsidRPr="00DD5DA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Юлия Викторовна</w:t>
      </w:r>
    </w:p>
    <w:p w:rsidR="00110F12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DD5DA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(учитель физкультуры высшей категории)</w:t>
      </w:r>
    </w:p>
    <w:p w:rsidR="00110F12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10F12" w:rsidRPr="00110F12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110F12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Аббакумов</w:t>
      </w:r>
      <w:proofErr w:type="spellEnd"/>
      <w:r w:rsidRPr="00110F12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Роман Юрьевич</w:t>
      </w:r>
    </w:p>
    <w:p w:rsidR="00110F12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(учитель физкультуры)</w:t>
      </w:r>
    </w:p>
    <w:p w:rsidR="00110F12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</w:t>
      </w:r>
    </w:p>
    <w:p w:rsidR="00110F12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10F12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10F12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10F12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10F12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10F12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10F12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10F12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10F12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10F12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10F12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10F12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10F12" w:rsidRDefault="00110F12" w:rsidP="00110F12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10F12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10F12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10F12" w:rsidRPr="00AF2A83" w:rsidRDefault="00110F12" w:rsidP="00110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110F12" w:rsidRPr="00AF2A83" w:rsidRDefault="00AF2A83" w:rsidP="00AF2A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AF2A83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</w:t>
      </w:r>
      <w:r w:rsidR="00110F12" w:rsidRPr="00AF2A83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Евпатория 2020           </w:t>
      </w:r>
      <w:bookmarkStart w:id="0" w:name="_GoBack"/>
      <w:r w:rsidR="00110F12" w:rsidRPr="00AF2A83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</w:t>
      </w:r>
      <w:bookmarkEnd w:id="0"/>
      <w:r w:rsidR="00110F12" w:rsidRPr="00AF2A83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                                                       </w:t>
      </w:r>
    </w:p>
    <w:p w:rsidR="00156958" w:rsidRDefault="00156958"/>
    <w:p w:rsidR="00110F12" w:rsidRPr="0018150C" w:rsidRDefault="00110F12" w:rsidP="00110F12">
      <w:pPr>
        <w:pStyle w:val="a3"/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стандарт: </w:t>
      </w:r>
      <w:r w:rsidRPr="0018150C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</w:t>
      </w:r>
      <w:proofErr w:type="gramStart"/>
      <w:r w:rsidRPr="0018150C"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 w:rsidRPr="0018150C">
        <w:rPr>
          <w:rFonts w:ascii="Times New Roman" w:hAnsi="Times New Roman" w:cs="Times New Roman"/>
          <w:sz w:val="24"/>
          <w:szCs w:val="24"/>
        </w:rPr>
        <w:t xml:space="preserve"> НО, ОО, СО утверждённый приказом Минобразования РФ от 05.</w:t>
      </w:r>
      <w:r>
        <w:rPr>
          <w:rFonts w:ascii="Times New Roman" w:hAnsi="Times New Roman" w:cs="Times New Roman"/>
          <w:sz w:val="24"/>
          <w:szCs w:val="24"/>
        </w:rPr>
        <w:t>03.2004 №1089 (с изменениями от 07.06.2017</w:t>
      </w:r>
      <w:r w:rsidRPr="0018150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№506</w:t>
      </w:r>
      <w:r w:rsidRPr="0018150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</w:t>
      </w:r>
    </w:p>
    <w:p w:rsidR="00110F12" w:rsidRDefault="00110F12" w:rsidP="00110F12">
      <w:pPr>
        <w:tabs>
          <w:tab w:val="left" w:pos="-567"/>
        </w:tabs>
        <w:spacing w:after="0" w:line="240" w:lineRule="auto"/>
        <w:ind w:left="900" w:hanging="1467"/>
        <w:rPr>
          <w:rFonts w:ascii="Times New Roman" w:hAnsi="Times New Roman" w:cs="Calibri"/>
          <w:b/>
          <w:sz w:val="24"/>
          <w:szCs w:val="24"/>
        </w:rPr>
      </w:pPr>
    </w:p>
    <w:p w:rsidR="00110F12" w:rsidRPr="00DD5DAC" w:rsidRDefault="00110F12" w:rsidP="00110F12">
      <w:pPr>
        <w:tabs>
          <w:tab w:val="left" w:pos="6120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DD5DA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физической культуре для 10 классов составлена на основе </w:t>
      </w:r>
    </w:p>
    <w:p w:rsidR="00110F12" w:rsidRPr="00DD5DAC" w:rsidRDefault="00110F12" w:rsidP="00110F12">
      <w:pPr>
        <w:tabs>
          <w:tab w:val="left" w:pos="-567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A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DD5DAC">
        <w:rPr>
          <w:rFonts w:ascii="Times New Roman" w:eastAsia="Calibri" w:hAnsi="Times New Roman" w:cs="Times New Roman"/>
          <w:sz w:val="24"/>
          <w:szCs w:val="24"/>
        </w:rPr>
        <w:t>авторской  программы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А. 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Матвеевев</w:t>
      </w:r>
      <w:proofErr w:type="spellEnd"/>
      <w:r w:rsidRPr="00DD5DAC">
        <w:rPr>
          <w:rFonts w:ascii="Times New Roman" w:eastAsia="Calibri" w:hAnsi="Times New Roman" w:cs="Times New Roman"/>
          <w:sz w:val="24"/>
          <w:szCs w:val="24"/>
        </w:rPr>
        <w:t xml:space="preserve"> (руководитель), Т.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Н. Казакова, Л.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Каверкина</w:t>
      </w:r>
      <w:proofErr w:type="spellEnd"/>
      <w:r w:rsidRPr="00DD5D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Н. Н. Назарова, Т. В. Петрова </w:t>
      </w:r>
      <w:r w:rsidRPr="00DD5DAC">
        <w:rPr>
          <w:rFonts w:ascii="Times New Roman" w:eastAsia="Calibri" w:hAnsi="Times New Roman" w:cs="Times New Roman"/>
          <w:sz w:val="24"/>
          <w:szCs w:val="24"/>
        </w:rPr>
        <w:t>с учетом Обязательного минимума содержания образования в области физической культуры и Минимальных требований к качеству подготовки учащихся основной школы по физической культуре. В программе использованы материалы Примерной программы по физической культуре для учащихся основной школы (под общей ред. А. П. Матвеева).</w:t>
      </w:r>
    </w:p>
    <w:p w:rsidR="00110F12" w:rsidRPr="00DD5DAC" w:rsidRDefault="00110F12" w:rsidP="00110F12">
      <w:pPr>
        <w:tabs>
          <w:tab w:val="left" w:pos="-567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F12" w:rsidRDefault="00110F12" w:rsidP="00110F12">
      <w:pPr>
        <w:tabs>
          <w:tab w:val="left" w:pos="900"/>
        </w:tabs>
        <w:spacing w:after="0" w:line="240" w:lineRule="auto"/>
        <w:ind w:left="900"/>
        <w:rPr>
          <w:rFonts w:ascii="Times New Roman" w:eastAsia="Calibri" w:hAnsi="Times New Roman" w:cs="Times New Roman"/>
          <w:b/>
          <w:sz w:val="24"/>
          <w:szCs w:val="24"/>
        </w:rPr>
      </w:pPr>
      <w:r w:rsidRPr="003910D6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</w:t>
      </w:r>
      <w:proofErr w:type="gramStart"/>
      <w:r w:rsidRPr="003910D6">
        <w:rPr>
          <w:rFonts w:ascii="Times New Roman" w:eastAsia="Calibri" w:hAnsi="Times New Roman" w:cs="Times New Roman"/>
          <w:b/>
          <w:sz w:val="24"/>
          <w:szCs w:val="24"/>
        </w:rPr>
        <w:t>результаты  освоения</w:t>
      </w:r>
      <w:proofErr w:type="gramEnd"/>
      <w:r w:rsidRPr="003910D6">
        <w:rPr>
          <w:rFonts w:ascii="Times New Roman" w:eastAsia="Calibri" w:hAnsi="Times New Roman" w:cs="Times New Roman"/>
          <w:b/>
          <w:sz w:val="24"/>
          <w:szCs w:val="24"/>
        </w:rPr>
        <w:t xml:space="preserve">  учебного предмета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D7280" w:rsidRP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>Ученик 11 класса должен:</w:t>
      </w:r>
    </w:p>
    <w:p w:rsid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 xml:space="preserve"> </w:t>
      </w:r>
      <w:r w:rsidRPr="006D7280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6D7280">
        <w:rPr>
          <w:rFonts w:ascii="Times New Roman" w:hAnsi="Times New Roman" w:cs="Times New Roman"/>
          <w:sz w:val="24"/>
          <w:szCs w:val="24"/>
        </w:rPr>
        <w:t xml:space="preserve">простейшие способы анализа эффективности занятий физической культурой, способы оценивания их положительного влияния на функциональное состояние организма и физическую </w:t>
      </w:r>
      <w:proofErr w:type="gramStart"/>
      <w:r w:rsidRPr="006D7280">
        <w:rPr>
          <w:rFonts w:ascii="Times New Roman" w:hAnsi="Times New Roman" w:cs="Times New Roman"/>
          <w:sz w:val="24"/>
          <w:szCs w:val="24"/>
        </w:rPr>
        <w:t>подготовленность .</w:t>
      </w:r>
      <w:proofErr w:type="gramEnd"/>
      <w:r w:rsidRPr="006D7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280" w:rsidRP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 xml:space="preserve">• смысл статей закона Российской Федерации «О физической культуре», регулирующих права граждан на занятие физической культурой; </w:t>
      </w:r>
    </w:p>
    <w:p w:rsid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>• индивидуальные медицинские показания, особенности физического развития и физической подготовленности; • основные подходы к индивидуализации занятий оздоровительной физической культурой с учетом состояния здоровья, физического развития и физической подготовленности.</w:t>
      </w:r>
    </w:p>
    <w:p w:rsidR="006D7280" w:rsidRP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7280">
        <w:rPr>
          <w:rFonts w:ascii="Times New Roman" w:hAnsi="Times New Roman" w:cs="Times New Roman"/>
          <w:sz w:val="24"/>
          <w:szCs w:val="24"/>
        </w:rPr>
        <w:t>особенности организации индивидуальных занятий по физической подготовке, правила безопасности на занятиях в спортивных залах и на открытых спортивных площадках.</w:t>
      </w:r>
    </w:p>
    <w:p w:rsidR="006D7280" w:rsidRP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11 класса должен</w:t>
      </w:r>
      <w:r w:rsidRPr="006D7280">
        <w:rPr>
          <w:rFonts w:ascii="Times New Roman" w:hAnsi="Times New Roman" w:cs="Times New Roman"/>
          <w:sz w:val="24"/>
          <w:szCs w:val="24"/>
        </w:rPr>
        <w:t>:</w:t>
      </w:r>
    </w:p>
    <w:p w:rsidR="006D7280" w:rsidRP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b/>
          <w:sz w:val="24"/>
          <w:szCs w:val="24"/>
        </w:rPr>
        <w:t>Уметь:</w:t>
      </w:r>
      <w:r w:rsidRPr="006D7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 xml:space="preserve">• регулировать физическую нагрузку на занятиях физическими упражнениями в соответствии с частотой сердечных сокращений, а также самочувствием и степенью утомления; </w:t>
      </w:r>
    </w:p>
    <w:p w:rsid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>• определять «индекс здоровья»; • планировать занятия по выполнению комплексов физических упражнений ЛФК, исходя из состояния здоровья, уровня физического развития и физической работоспособности; • выполнять индивидуально подобранные композиции аэробной гимнастики (девушки);</w:t>
      </w:r>
    </w:p>
    <w:p w:rsidR="006D7280" w:rsidRP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>• выполнять приемы самозащиты (юноши).</w:t>
      </w:r>
    </w:p>
    <w:p w:rsidR="006D7280" w:rsidRP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 xml:space="preserve">• выполнять комплексы упражнений, направленных на индивидуальное развитие основных физических качеств с учетом состояния здоровья, физического развития и физической подготовленности; </w:t>
      </w:r>
    </w:p>
    <w:p w:rsidR="006D7280" w:rsidRP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>• технически правильно выполнять упражнения и двигательные действия в избранном виде спорта. Демонстрировать физическую подготовленность по годовому приросту результатов в развитии основных физических качеств в следующих контрольных упражнениях:</w:t>
      </w:r>
    </w:p>
    <w:p w:rsidR="006D7280" w:rsidRP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 xml:space="preserve"> • гибкость —- из положения сидя наклон вперед (касание руками носков ног); </w:t>
      </w:r>
    </w:p>
    <w:p w:rsidR="006D7280" w:rsidRP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lastRenderedPageBreak/>
        <w:t xml:space="preserve">• быстрота — скорость простой реакции (тест падающей линейки, см); </w:t>
      </w:r>
    </w:p>
    <w:p w:rsidR="006D7280" w:rsidRP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 xml:space="preserve">• выносливость — бег в спокойном темпе; </w:t>
      </w:r>
    </w:p>
    <w:p w:rsidR="00110F12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>• сила (по выбору) — прыжок в длину с места, бросок небольшого набивного мяча из положения сидя на полу.</w:t>
      </w:r>
    </w:p>
    <w:p w:rsidR="006D7280" w:rsidRDefault="006D7280" w:rsidP="006D7280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06B1A">
        <w:rPr>
          <w:rFonts w:ascii="Times New Roman" w:eastAsia="Calibri" w:hAnsi="Times New Roman" w:cs="Times New Roman"/>
          <w:b/>
          <w:sz w:val="24"/>
          <w:szCs w:val="24"/>
        </w:rPr>
        <w:t>Содержание  учебного</w:t>
      </w:r>
      <w:proofErr w:type="gramEnd"/>
      <w:r w:rsidRPr="00306B1A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предмета:</w:t>
      </w:r>
    </w:p>
    <w:p w:rsidR="006D7280" w:rsidRPr="00E27676" w:rsidRDefault="006D7280" w:rsidP="006D7280">
      <w:pPr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 w:rsidRPr="00E27676">
        <w:rPr>
          <w:rFonts w:ascii="Times New Roman" w:hAnsi="Times New Roman"/>
          <w:sz w:val="24"/>
        </w:rPr>
        <w:t xml:space="preserve">В связи с переносом </w:t>
      </w:r>
      <w:r w:rsidRPr="00E27676">
        <w:rPr>
          <w:rFonts w:ascii="Times New Roman" w:hAnsi="Times New Roman"/>
          <w:b/>
          <w:sz w:val="24"/>
        </w:rPr>
        <w:t>5 часов</w:t>
      </w:r>
      <w:r w:rsidRPr="00E27676">
        <w:rPr>
          <w:rFonts w:ascii="Times New Roman" w:hAnsi="Times New Roman"/>
          <w:sz w:val="24"/>
        </w:rPr>
        <w:t xml:space="preserve"> на 2020-2021 учебный год изменено количество часов на изучение отдельных разделов:</w:t>
      </w:r>
    </w:p>
    <w:p w:rsidR="006D7280" w:rsidRDefault="006D7280" w:rsidP="006D7280">
      <w:pPr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  </w:t>
      </w:r>
      <w:r w:rsidRPr="00E27676">
        <w:rPr>
          <w:rFonts w:ascii="Times New Roman" w:hAnsi="Times New Roman"/>
          <w:sz w:val="24"/>
        </w:rPr>
        <w:t>Легкая атлетика</w:t>
      </w:r>
      <w:r>
        <w:rPr>
          <w:rFonts w:ascii="Times New Roman" w:hAnsi="Times New Roman"/>
          <w:sz w:val="24"/>
        </w:rPr>
        <w:t xml:space="preserve"> (35</w:t>
      </w:r>
      <w:r w:rsidRPr="00E27676">
        <w:rPr>
          <w:rFonts w:ascii="Times New Roman" w:hAnsi="Times New Roman"/>
          <w:sz w:val="24"/>
        </w:rPr>
        <w:t xml:space="preserve"> ч.) (</w:t>
      </w:r>
      <w:r>
        <w:rPr>
          <w:rFonts w:ascii="Times New Roman" w:hAnsi="Times New Roman"/>
          <w:b/>
          <w:color w:val="000000"/>
          <w:sz w:val="24"/>
          <w:szCs w:val="24"/>
        </w:rPr>
        <w:t>перенос 11</w:t>
      </w:r>
      <w:r w:rsidRPr="00137FF9">
        <w:rPr>
          <w:rFonts w:ascii="Times New Roman" w:hAnsi="Times New Roman"/>
          <w:b/>
          <w:color w:val="000000"/>
          <w:sz w:val="24"/>
          <w:szCs w:val="24"/>
        </w:rPr>
        <w:t xml:space="preserve"> ч. из них 5 ч. уплотнение материала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+ </w:t>
      </w:r>
      <w:r>
        <w:rPr>
          <w:rFonts w:ascii="Times New Roman" w:hAnsi="Times New Roman"/>
          <w:sz w:val="24"/>
        </w:rPr>
        <w:t>15ч.-</w:t>
      </w:r>
      <w:r w:rsidRPr="00E2767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 четверть +15ч. </w:t>
      </w:r>
      <w:r w:rsidRPr="00E27676">
        <w:rPr>
          <w:rFonts w:ascii="Times New Roman" w:hAnsi="Times New Roman"/>
          <w:sz w:val="24"/>
        </w:rPr>
        <w:t>-4 четверть</w:t>
      </w:r>
      <w:r>
        <w:rPr>
          <w:rFonts w:ascii="Times New Roman" w:hAnsi="Times New Roman"/>
          <w:sz w:val="24"/>
        </w:rPr>
        <w:t>)</w:t>
      </w:r>
    </w:p>
    <w:p w:rsidR="006D7280" w:rsidRPr="00E27676" w:rsidRDefault="006D7280" w:rsidP="006D7280">
      <w:pPr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Кроссовая подготовка (14 </w:t>
      </w: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>ч.)(</w:t>
      </w:r>
      <w:proofErr w:type="gramEnd"/>
      <w:r>
        <w:rPr>
          <w:rFonts w:ascii="Times New Roman" w:hAnsi="Times New Roman"/>
          <w:bCs/>
          <w:spacing w:val="-1"/>
          <w:sz w:val="24"/>
          <w:szCs w:val="24"/>
        </w:rPr>
        <w:t>5ч-1 четверть + 9ч-</w:t>
      </w:r>
      <w:r w:rsidRPr="00E27676">
        <w:rPr>
          <w:rFonts w:ascii="Times New Roman" w:hAnsi="Times New Roman"/>
          <w:bCs/>
          <w:spacing w:val="-1"/>
          <w:sz w:val="24"/>
          <w:szCs w:val="24"/>
        </w:rPr>
        <w:t xml:space="preserve"> 4 четверть</w:t>
      </w:r>
      <w:r>
        <w:rPr>
          <w:rFonts w:ascii="Times New Roman" w:hAnsi="Times New Roman"/>
          <w:bCs/>
          <w:spacing w:val="-1"/>
          <w:sz w:val="24"/>
          <w:szCs w:val="24"/>
        </w:rPr>
        <w:t>)</w:t>
      </w:r>
    </w:p>
    <w:p w:rsidR="006D7280" w:rsidRDefault="006D7280" w:rsidP="006D7280">
      <w:pPr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Гимнастика с элементами</w:t>
      </w:r>
      <w:r w:rsidRPr="00E27676">
        <w:rPr>
          <w:rFonts w:ascii="Times New Roman" w:hAnsi="Times New Roman"/>
          <w:sz w:val="24"/>
        </w:rPr>
        <w:t xml:space="preserve"> акробатики (23ч.) </w:t>
      </w:r>
      <w:r>
        <w:rPr>
          <w:rFonts w:ascii="Times New Roman" w:hAnsi="Times New Roman"/>
          <w:sz w:val="24"/>
        </w:rPr>
        <w:t>-</w:t>
      </w:r>
      <w:r w:rsidRPr="00E27676">
        <w:rPr>
          <w:rFonts w:ascii="Times New Roman" w:hAnsi="Times New Roman"/>
          <w:sz w:val="24"/>
        </w:rPr>
        <w:t>2 четверть</w:t>
      </w:r>
    </w:p>
    <w:p w:rsidR="006D7280" w:rsidRPr="00E27676" w:rsidRDefault="006D7280" w:rsidP="006D7280">
      <w:pPr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С</w:t>
      </w:r>
      <w:r w:rsidRPr="00E27676">
        <w:rPr>
          <w:rFonts w:ascii="Times New Roman" w:hAnsi="Times New Roman"/>
          <w:bCs/>
          <w:spacing w:val="-1"/>
          <w:sz w:val="24"/>
          <w:szCs w:val="24"/>
        </w:rPr>
        <w:t xml:space="preserve">портивных </w:t>
      </w:r>
      <w:proofErr w:type="gramStart"/>
      <w:r w:rsidRPr="00E27676">
        <w:rPr>
          <w:rFonts w:ascii="Times New Roman" w:hAnsi="Times New Roman"/>
          <w:bCs/>
          <w:spacing w:val="-1"/>
          <w:sz w:val="24"/>
          <w:szCs w:val="24"/>
        </w:rPr>
        <w:t>игр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bCs/>
          <w:spacing w:val="-1"/>
          <w:sz w:val="24"/>
          <w:szCs w:val="24"/>
        </w:rPr>
        <w:t>30ч., баскетбол- 15 ч., волейбол-15 ч.)</w:t>
      </w:r>
      <w:r w:rsidRPr="00E27676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-</w:t>
      </w:r>
      <w:r w:rsidRPr="00E27676">
        <w:rPr>
          <w:rFonts w:ascii="Times New Roman" w:hAnsi="Times New Roman"/>
          <w:bCs/>
          <w:spacing w:val="-1"/>
          <w:sz w:val="24"/>
          <w:szCs w:val="24"/>
        </w:rPr>
        <w:t>3 четверть</w:t>
      </w:r>
    </w:p>
    <w:p w:rsidR="006D7280" w:rsidRDefault="006D7280" w:rsidP="006D7280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>Основы знаний о физической культуре</w:t>
      </w:r>
    </w:p>
    <w:p w:rsid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 xml:space="preserve"> Правовые основы физической культуры (извлечения из закона Российской Федерации «О физической культуре»). Роль и значение занятий физической культурой для сохранения творческой активности и долголетия, поддержания репродуктивной функции человека. Расчет «индекса здоровья» по показателям пробы </w:t>
      </w:r>
      <w:proofErr w:type="spellStart"/>
      <w:r w:rsidRPr="006D7280">
        <w:rPr>
          <w:rFonts w:ascii="Times New Roman" w:hAnsi="Times New Roman" w:cs="Times New Roman"/>
          <w:sz w:val="24"/>
          <w:szCs w:val="24"/>
        </w:rPr>
        <w:t>Руфье</w:t>
      </w:r>
      <w:proofErr w:type="spellEnd"/>
      <w:r w:rsidRPr="006D7280">
        <w:rPr>
          <w:rFonts w:ascii="Times New Roman" w:hAnsi="Times New Roman" w:cs="Times New Roman"/>
          <w:sz w:val="24"/>
          <w:szCs w:val="24"/>
        </w:rPr>
        <w:t xml:space="preserve">. Технология планирования и контроля в системе регулярных оздоровительных занятий, основывающихся на состоянии здоровья, физического развития и физической подготовленности (общие представления). </w:t>
      </w:r>
    </w:p>
    <w:p w:rsid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>Способы деятельности</w:t>
      </w:r>
    </w:p>
    <w:p w:rsid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 xml:space="preserve"> Определение индивидуального «индекса здоровья» (проба </w:t>
      </w:r>
      <w:proofErr w:type="spellStart"/>
      <w:r w:rsidRPr="006D7280">
        <w:rPr>
          <w:rFonts w:ascii="Times New Roman" w:hAnsi="Times New Roman" w:cs="Times New Roman"/>
          <w:sz w:val="24"/>
          <w:szCs w:val="24"/>
        </w:rPr>
        <w:t>Руфье</w:t>
      </w:r>
      <w:proofErr w:type="spellEnd"/>
      <w:r w:rsidRPr="006D7280">
        <w:rPr>
          <w:rFonts w:ascii="Times New Roman" w:hAnsi="Times New Roman" w:cs="Times New Roman"/>
          <w:sz w:val="24"/>
          <w:szCs w:val="24"/>
        </w:rPr>
        <w:t>). Оценка эффективности влияния системы занятий физическими упражнениями на показатели физического развития и физической подгот</w:t>
      </w:r>
      <w:r>
        <w:rPr>
          <w:rFonts w:ascii="Times New Roman" w:hAnsi="Times New Roman" w:cs="Times New Roman"/>
          <w:sz w:val="24"/>
          <w:szCs w:val="24"/>
        </w:rPr>
        <w:t>овленности (по полугодиям</w:t>
      </w:r>
      <w:r w:rsidRPr="006D7280">
        <w:rPr>
          <w:rFonts w:ascii="Times New Roman" w:hAnsi="Times New Roman" w:cs="Times New Roman"/>
          <w:sz w:val="24"/>
          <w:szCs w:val="24"/>
        </w:rPr>
        <w:t xml:space="preserve">). Составление системы индивидуальных занятий физической подготовкой. </w:t>
      </w:r>
    </w:p>
    <w:p w:rsid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 xml:space="preserve">Физическое совершенствование </w:t>
      </w:r>
    </w:p>
    <w:p w:rsidR="006D7280" w:rsidRP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6D7280">
        <w:rPr>
          <w:rFonts w:ascii="Times New Roman" w:hAnsi="Times New Roman" w:cs="Times New Roman"/>
          <w:sz w:val="24"/>
          <w:szCs w:val="24"/>
        </w:rPr>
        <w:t>Здоровьеформирующие</w:t>
      </w:r>
      <w:proofErr w:type="spellEnd"/>
      <w:r w:rsidRPr="006D72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280">
        <w:rPr>
          <w:rFonts w:ascii="Times New Roman" w:hAnsi="Times New Roman" w:cs="Times New Roman"/>
          <w:sz w:val="24"/>
          <w:szCs w:val="24"/>
        </w:rPr>
        <w:t>системы  физического</w:t>
      </w:r>
      <w:proofErr w:type="gramEnd"/>
      <w:r w:rsidRPr="006D7280">
        <w:rPr>
          <w:rFonts w:ascii="Times New Roman" w:hAnsi="Times New Roman" w:cs="Times New Roman"/>
          <w:sz w:val="24"/>
          <w:szCs w:val="24"/>
        </w:rPr>
        <w:t xml:space="preserve">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280" w:rsidRP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 xml:space="preserve">Оздоровительная аэробная гимнастика: композиции из упражнений локального воздействия на различные группы мышц с силовой направленностью; упражнения на гибкость с растяжением и произвольным напряжением мышц; стилизованные общеразвивающие упражнения с большой амплитудой движении в сочетании с дыхательными упражнениями; стилизованные способы ходьбы и бега, выполняемые в умеренном темпе (девушки). </w:t>
      </w:r>
    </w:p>
    <w:p w:rsidR="006D7280" w:rsidRP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 xml:space="preserve">Атлетические единоборства: основные способы защиты из спортивных и восточных единоборств (бокс, самбо, ушу, каратэ, </w:t>
      </w:r>
      <w:proofErr w:type="spellStart"/>
      <w:r w:rsidRPr="006D7280">
        <w:rPr>
          <w:rFonts w:ascii="Times New Roman" w:hAnsi="Times New Roman" w:cs="Times New Roman"/>
          <w:sz w:val="24"/>
          <w:szCs w:val="24"/>
        </w:rPr>
        <w:t>тейквондо</w:t>
      </w:r>
      <w:proofErr w:type="spellEnd"/>
      <w:r w:rsidRPr="006D7280">
        <w:rPr>
          <w:rFonts w:ascii="Times New Roman" w:hAnsi="Times New Roman" w:cs="Times New Roman"/>
          <w:sz w:val="24"/>
          <w:szCs w:val="24"/>
        </w:rPr>
        <w:t xml:space="preserve">); упреждающие удары руками и ногами; действия против ударов, захватов и обхватов (юноши). </w:t>
      </w:r>
    </w:p>
    <w:p w:rsidR="006D7280" w:rsidRP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 xml:space="preserve">Упражнения из ЛФК: комплексы упражнений, разрабатываемые в соответствии с рекомендациями врача и методиста ЛФК (с учетом состояния здоровья и характера протекания заболеваний). </w:t>
      </w:r>
    </w:p>
    <w:p w:rsidR="006D7280" w:rsidRP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>Физическая подготовка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280" w:rsidRP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 xml:space="preserve">Общая профессионально-прикладная физическая подготовка: бег трусцой (юноши); комплексы упражнений гигиенической гимнастикой в предродовой период у женщин (девушки). </w:t>
      </w:r>
    </w:p>
    <w:p w:rsidR="006D7280" w:rsidRP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lastRenderedPageBreak/>
        <w:t xml:space="preserve">Учебные темы по выбору: </w:t>
      </w:r>
    </w:p>
    <w:p w:rsid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>• легкая атлетика — совершенствование индивидуальной техники в ранее освоенных легкоатлетических упражнениях</w:t>
      </w:r>
    </w:p>
    <w:p w:rsid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 xml:space="preserve">• спортивные игры (баскетбол, футбол, волейбол) — совершенствование ранее освоенных технических и командно-тактических действий; </w:t>
      </w:r>
    </w:p>
    <w:p w:rsid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  <w:r w:rsidRPr="006D7280">
        <w:rPr>
          <w:rFonts w:ascii="Times New Roman" w:hAnsi="Times New Roman" w:cs="Times New Roman"/>
          <w:sz w:val="24"/>
          <w:szCs w:val="24"/>
        </w:rPr>
        <w:t>Комплексы общеразвивающих упражнений: на избирательное развитие основных физических качеств.</w:t>
      </w:r>
    </w:p>
    <w:p w:rsidR="006D7280" w:rsidRDefault="006D7280" w:rsidP="004719A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D7280" w:rsidRDefault="006D7280" w:rsidP="006D7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11 </w:t>
      </w:r>
      <w:r w:rsidRPr="00306B1A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6D7280" w:rsidRDefault="006D7280" w:rsidP="006D7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280" w:rsidRPr="00306B1A" w:rsidRDefault="006D7280" w:rsidP="006D7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280" w:rsidRPr="00DD5DAC" w:rsidRDefault="006D7280" w:rsidP="006D7280">
      <w:pPr>
        <w:tabs>
          <w:tab w:val="left" w:pos="-567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3866"/>
        <w:gridCol w:w="1491"/>
        <w:gridCol w:w="3479"/>
      </w:tblGrid>
      <w:tr w:rsidR="006D7280" w:rsidRPr="00306B1A" w:rsidTr="00491518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учебной программы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6D7280" w:rsidRPr="00306B1A" w:rsidTr="00491518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уроков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D7280" w:rsidRPr="00306B1A" w:rsidTr="00491518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9AB" w:rsidRDefault="004719AB" w:rsidP="00471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D7280" w:rsidRPr="00306B1A" w:rsidRDefault="004719AB" w:rsidP="0047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(перенос 11</w:t>
            </w:r>
            <w:r w:rsidRPr="00137F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ч. из них 5 ч. уплотнение материала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</w:t>
            </w:r>
          </w:p>
        </w:tc>
      </w:tr>
      <w:tr w:rsidR="006D7280" w:rsidRPr="00306B1A" w:rsidTr="00491518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Default="006D7280" w:rsidP="0049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портивные игры</w:t>
            </w:r>
          </w:p>
          <w:p w:rsidR="006D7280" w:rsidRDefault="006D7280" w:rsidP="004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D7280" w:rsidRPr="008A32CF" w:rsidRDefault="006D7280" w:rsidP="004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игры, судейство</w:t>
            </w:r>
          </w:p>
        </w:tc>
      </w:tr>
      <w:tr w:rsidR="006D7280" w:rsidRPr="00306B1A" w:rsidTr="00491518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</w:t>
            </w:r>
          </w:p>
        </w:tc>
      </w:tr>
      <w:tr w:rsidR="006D7280" w:rsidRPr="00306B1A" w:rsidTr="00491518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Кроссовая </w:t>
            </w: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</w:t>
            </w:r>
            <w:proofErr w:type="gramEnd"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</w:t>
            </w:r>
          </w:p>
        </w:tc>
      </w:tr>
      <w:tr w:rsidR="006D7280" w:rsidRPr="00306B1A" w:rsidTr="00491518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способностей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уроков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D7280" w:rsidRPr="00306B1A" w:rsidTr="00491518">
        <w:tc>
          <w:tcPr>
            <w:tcW w:w="4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280" w:rsidRPr="00306B1A" w:rsidRDefault="006D7280" w:rsidP="00491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7280" w:rsidRPr="006D7280" w:rsidRDefault="006D7280" w:rsidP="006D7280">
      <w:pPr>
        <w:rPr>
          <w:rFonts w:ascii="Times New Roman" w:hAnsi="Times New Roman" w:cs="Times New Roman"/>
          <w:sz w:val="24"/>
          <w:szCs w:val="24"/>
        </w:rPr>
      </w:pPr>
    </w:p>
    <w:sectPr w:rsidR="006D7280" w:rsidRPr="006D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35"/>
    <w:rsid w:val="00110F12"/>
    <w:rsid w:val="00156958"/>
    <w:rsid w:val="004719AB"/>
    <w:rsid w:val="006D7280"/>
    <w:rsid w:val="00AF2A83"/>
    <w:rsid w:val="00E22B35"/>
    <w:rsid w:val="00F5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FA7D3-59F3-4AD2-AF44-513ECFF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0F1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МО Физ-ра</cp:lastModifiedBy>
  <cp:revision>6</cp:revision>
  <dcterms:created xsi:type="dcterms:W3CDTF">2021-01-29T07:49:00Z</dcterms:created>
  <dcterms:modified xsi:type="dcterms:W3CDTF">2021-01-29T08:19:00Z</dcterms:modified>
</cp:coreProperties>
</file>