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AC" w:rsidRPr="00DD5DAC" w:rsidRDefault="00142F98" w:rsidP="00DD5DAC">
      <w:pPr>
        <w:spacing w:after="200" w:line="240" w:lineRule="auto"/>
        <w:ind w:left="7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</w:t>
      </w:r>
      <w:proofErr w:type="gramStart"/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класса</w:t>
      </w:r>
      <w:proofErr w:type="gramEnd"/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 медицинской группы</w:t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 2020- 2021</w:t>
      </w:r>
      <w:r w:rsidR="008A32C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учебный год</w:t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</w:t>
      </w:r>
      <w:r w:rsidRPr="00DD5D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Мусатюк</w:t>
      </w:r>
      <w:proofErr w:type="spellEnd"/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Юлия Викторовна</w:t>
      </w:r>
    </w:p>
    <w:p w:rsid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(учитель физкультуры высшей категории)</w:t>
      </w:r>
    </w:p>
    <w:p w:rsidR="008A32CF" w:rsidRDefault="008A32CF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</w:t>
      </w:r>
    </w:p>
    <w:p w:rsidR="008A32CF" w:rsidRDefault="008A32CF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A32CF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Степанищева Татьяна Станиславовна</w:t>
      </w:r>
    </w:p>
    <w:p w:rsidR="008A32CF" w:rsidRPr="00DD5DAC" w:rsidRDefault="008A32CF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</w:t>
      </w:r>
      <w:r w:rsidRPr="008A32C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(учитель 1 категории)</w:t>
      </w: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DD5DAC" w:rsidP="00DD5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5DAC" w:rsidRPr="00DD5DAC" w:rsidRDefault="00142F98" w:rsidP="00142F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8A32C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Евпатория 2020</w:t>
      </w:r>
    </w:p>
    <w:p w:rsidR="00DD5DAC" w:rsidRPr="00DD5DAC" w:rsidRDefault="00DD5DAC" w:rsidP="008A32CF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Calibri" w:eastAsia="Calibri" w:hAnsi="Calibri" w:cs="Times New Roman"/>
        </w:rPr>
        <w:lastRenderedPageBreak/>
        <w:t xml:space="preserve"> </w:t>
      </w: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Образовательный стандарт: Федеральный государственный   образовательный   </w:t>
      </w:r>
      <w:proofErr w:type="gramStart"/>
      <w:r w:rsidRPr="00DD5DAC">
        <w:rPr>
          <w:rFonts w:ascii="Times New Roman" w:eastAsia="Calibri" w:hAnsi="Times New Roman" w:cs="Times New Roman"/>
          <w:sz w:val="24"/>
          <w:szCs w:val="24"/>
        </w:rPr>
        <w:t>стандарт  СО</w:t>
      </w:r>
      <w:proofErr w:type="gramEnd"/>
      <w:r w:rsidRPr="00DD5DAC">
        <w:rPr>
          <w:rFonts w:ascii="Times New Roman" w:eastAsia="Calibri" w:hAnsi="Times New Roman" w:cs="Times New Roman"/>
          <w:sz w:val="24"/>
          <w:szCs w:val="24"/>
        </w:rPr>
        <w:t>, утвержденный   приказом    Минобразования РФ от 17.05.2012г. № 413 (с изменениями )</w:t>
      </w:r>
    </w:p>
    <w:p w:rsidR="00DD5DAC" w:rsidRDefault="00DD5DAC" w:rsidP="008A32CF">
      <w:pPr>
        <w:tabs>
          <w:tab w:val="left" w:pos="6120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DAC">
        <w:rPr>
          <w:rFonts w:ascii="Times New Roman" w:eastAsia="Calibri" w:hAnsi="Times New Roman" w:cs="Times New Roman"/>
          <w:sz w:val="24"/>
          <w:szCs w:val="24"/>
        </w:rPr>
        <w:tab/>
      </w:r>
    </w:p>
    <w:p w:rsidR="00DD5DAC" w:rsidRPr="00DD5DAC" w:rsidRDefault="00DD5DAC" w:rsidP="008A32CF">
      <w:pPr>
        <w:tabs>
          <w:tab w:val="left" w:pos="6120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физической культуре для 10 классов составлена на основе </w:t>
      </w:r>
    </w:p>
    <w:p w:rsidR="00DD5DAC" w:rsidRPr="00DD5DAC" w:rsidRDefault="00DD5DAC" w:rsidP="008A32CF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DD5DAC">
        <w:rPr>
          <w:rFonts w:ascii="Times New Roman" w:eastAsia="Calibri" w:hAnsi="Times New Roman" w:cs="Times New Roman"/>
          <w:sz w:val="24"/>
          <w:szCs w:val="24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910D6">
        <w:rPr>
          <w:rFonts w:ascii="Times New Roman" w:eastAsia="Calibri" w:hAnsi="Times New Roman" w:cs="Times New Roman"/>
          <w:sz w:val="24"/>
          <w:szCs w:val="24"/>
        </w:rPr>
        <w:t xml:space="preserve"> А. П. </w:t>
      </w:r>
      <w:proofErr w:type="spellStart"/>
      <w:r w:rsidR="003910D6">
        <w:rPr>
          <w:rFonts w:ascii="Times New Roman" w:eastAsia="Calibri" w:hAnsi="Times New Roman" w:cs="Times New Roman"/>
          <w:sz w:val="24"/>
          <w:szCs w:val="24"/>
        </w:rPr>
        <w:t>Матвеевев</w:t>
      </w:r>
      <w:proofErr w:type="spellEnd"/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(руководитель), Т. </w:t>
      </w:r>
      <w:r w:rsidR="003910D6">
        <w:rPr>
          <w:rFonts w:ascii="Times New Roman" w:eastAsia="Calibri" w:hAnsi="Times New Roman" w:cs="Times New Roman"/>
          <w:sz w:val="24"/>
          <w:szCs w:val="24"/>
        </w:rPr>
        <w:t xml:space="preserve">Н. Казакова, Л. В. </w:t>
      </w:r>
      <w:proofErr w:type="spellStart"/>
      <w:r w:rsidR="003910D6">
        <w:rPr>
          <w:rFonts w:ascii="Times New Roman" w:eastAsia="Calibri" w:hAnsi="Times New Roman" w:cs="Times New Roman"/>
          <w:sz w:val="24"/>
          <w:szCs w:val="24"/>
        </w:rPr>
        <w:t>Каверкина</w:t>
      </w:r>
      <w:proofErr w:type="spellEnd"/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10D6">
        <w:rPr>
          <w:rFonts w:ascii="Times New Roman" w:eastAsia="Calibri" w:hAnsi="Times New Roman" w:cs="Times New Roman"/>
          <w:sz w:val="24"/>
          <w:szCs w:val="24"/>
        </w:rPr>
        <w:t xml:space="preserve">Н. Н. Назарова, Т. В. Петрова </w:t>
      </w:r>
      <w:r w:rsidRPr="00DD5DAC">
        <w:rPr>
          <w:rFonts w:ascii="Times New Roman" w:eastAsia="Calibri" w:hAnsi="Times New Roman" w:cs="Times New Roman"/>
          <w:sz w:val="24"/>
          <w:szCs w:val="24"/>
        </w:rPr>
        <w:t>с учетом Обязательного минимума содержания образования в области физической культуры и Минимальных требований к качеству подготовки учащихся основной школы по физической культуре. В программе использованы материалы Примерной программы по физической культуре для учащихся основной школы (под общей ред. А. П. Матвеева).</w:t>
      </w:r>
    </w:p>
    <w:p w:rsidR="00DD5DAC" w:rsidRPr="00DD5DAC" w:rsidRDefault="00DD5DAC" w:rsidP="008A32CF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AC" w:rsidRDefault="003910D6" w:rsidP="00DD5DAC">
      <w:pPr>
        <w:tabs>
          <w:tab w:val="left" w:pos="900"/>
        </w:tabs>
        <w:spacing w:after="0" w:line="240" w:lineRule="auto"/>
        <w:ind w:left="900"/>
        <w:rPr>
          <w:rFonts w:ascii="Times New Roman" w:eastAsia="Calibri" w:hAnsi="Times New Roman" w:cs="Times New Roman"/>
          <w:b/>
          <w:sz w:val="24"/>
          <w:szCs w:val="24"/>
        </w:rPr>
      </w:pPr>
      <w:r w:rsidRPr="003910D6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Pr="003910D6">
        <w:rPr>
          <w:rFonts w:ascii="Times New Roman" w:eastAsia="Calibri" w:hAnsi="Times New Roman" w:cs="Times New Roman"/>
          <w:b/>
          <w:sz w:val="24"/>
          <w:szCs w:val="24"/>
        </w:rPr>
        <w:t>результаты  освоения</w:t>
      </w:r>
      <w:proofErr w:type="gramEnd"/>
      <w:r w:rsidRPr="003910D6">
        <w:rPr>
          <w:rFonts w:ascii="Times New Roman" w:eastAsia="Calibri" w:hAnsi="Times New Roman" w:cs="Times New Roman"/>
          <w:b/>
          <w:sz w:val="24"/>
          <w:szCs w:val="24"/>
        </w:rPr>
        <w:t xml:space="preserve"> 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910D6" w:rsidRDefault="003910D6" w:rsidP="00DD5DAC">
      <w:pPr>
        <w:tabs>
          <w:tab w:val="left" w:pos="900"/>
        </w:tabs>
        <w:spacing w:after="0" w:line="240" w:lineRule="auto"/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0D6" w:rsidRPr="003910D6" w:rsidRDefault="003910D6" w:rsidP="003910D6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10D6">
        <w:rPr>
          <w:rFonts w:ascii="Times New Roman" w:eastAsia="Calibri" w:hAnsi="Times New Roman" w:cs="Times New Roman"/>
          <w:b/>
          <w:sz w:val="24"/>
          <w:szCs w:val="24"/>
        </w:rPr>
        <w:t xml:space="preserve">Ученик 10 класса научится: </w:t>
      </w:r>
    </w:p>
    <w:p w:rsidR="003910D6" w:rsidRPr="003910D6" w:rsidRDefault="003910D6" w:rsidP="003910D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• выполнять комплексы упражнений из ЛФК (в соответствии с состоянием здоровья и характером протекания болезни); </w:t>
      </w:r>
    </w:p>
    <w:p w:rsidR="003910D6" w:rsidRPr="003910D6" w:rsidRDefault="003910D6" w:rsidP="003910D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• выполнять индивидуально подобранные комплексы «производственной гимнастики» (по выбору — для умственной или физической деятельности); </w:t>
      </w:r>
    </w:p>
    <w:p w:rsidR="003910D6" w:rsidRPr="003910D6" w:rsidRDefault="003910D6" w:rsidP="003910D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>• выполнять комплекс упражнений аутогенной тренировки; • выполнять индивидуально подобранную композицию ритмической гимнастики (девушки); • выполнять индивидуально подобранный комплекс упражнений атлетической гимнастики (в системе оздоровительных занятий по формированию телосложения) на развитие отдельно взятых мышечных групп (юноши).</w:t>
      </w:r>
    </w:p>
    <w:p w:rsidR="003910D6" w:rsidRDefault="004B5016" w:rsidP="003910D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4B5016">
        <w:rPr>
          <w:rFonts w:ascii="Times New Roman" w:eastAsia="Calibri" w:hAnsi="Times New Roman" w:cs="Times New Roman"/>
          <w:b/>
          <w:sz w:val="24"/>
          <w:szCs w:val="24"/>
        </w:rPr>
        <w:t>Ученик 10 класса получит возможность научиться:</w:t>
      </w:r>
    </w:p>
    <w:p w:rsidR="004B5016" w:rsidRPr="003910D6" w:rsidRDefault="004B5016" w:rsidP="003910D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4B5016" w:rsidRPr="004B5016" w:rsidRDefault="004B5016" w:rsidP="004B501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B5016">
        <w:rPr>
          <w:rFonts w:ascii="Times New Roman" w:eastAsia="Calibri" w:hAnsi="Times New Roman" w:cs="Times New Roman"/>
          <w:sz w:val="24"/>
          <w:szCs w:val="24"/>
        </w:rPr>
        <w:t xml:space="preserve">• регулировать физическую нагрузку на занятиях физическими упражнениями в соответствии с частотой сердечных сокращений, а также самочувствием и степенью утомления; • 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 • технически правильно выполнять упражнения и двигательные действия в избранном виде спорта. Демонстрировать физическую подготовленность по годовому приросту результатов в развитии основных физических качеств в следующих контрольных упражнениях: • гибкость —- из положения сидя наклон вперед (касание руками носков ног); • быстрота — скорость простой реакции (тест падающей линейки, см); </w:t>
      </w:r>
    </w:p>
    <w:p w:rsidR="004B5016" w:rsidRPr="004B5016" w:rsidRDefault="004B5016" w:rsidP="004B501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B5016">
        <w:rPr>
          <w:rFonts w:ascii="Times New Roman" w:eastAsia="Calibri" w:hAnsi="Times New Roman" w:cs="Times New Roman"/>
          <w:sz w:val="24"/>
          <w:szCs w:val="24"/>
        </w:rPr>
        <w:t xml:space="preserve">• выносливость — бег в спокойном темпе; </w:t>
      </w:r>
    </w:p>
    <w:p w:rsidR="003910D6" w:rsidRDefault="004B5016" w:rsidP="004B5016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B5016">
        <w:rPr>
          <w:rFonts w:ascii="Times New Roman" w:eastAsia="Calibri" w:hAnsi="Times New Roman" w:cs="Times New Roman"/>
          <w:sz w:val="24"/>
          <w:szCs w:val="24"/>
        </w:rPr>
        <w:t>• сила (по выбору) — прыжок в длину с места, бросок небольшого набивного мяча из положения сидя на полу.</w:t>
      </w:r>
    </w:p>
    <w:p w:rsidR="00F113AD" w:rsidRPr="00306B1A" w:rsidRDefault="00F113AD" w:rsidP="00F113AD">
      <w:pPr>
        <w:widowControl w:val="0"/>
        <w:autoSpaceDE w:val="0"/>
        <w:autoSpaceDN w:val="0"/>
        <w:adjustRightInd w:val="0"/>
        <w:spacing w:after="0" w:line="240" w:lineRule="auto"/>
        <w:ind w:left="-567" w:right="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F113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Личностные,  </w:t>
      </w:r>
      <w:proofErr w:type="spellStart"/>
      <w:r w:rsidRPr="00F113AD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End"/>
      <w:r w:rsidRPr="00F113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, предметные  результаты</w:t>
      </w:r>
    </w:p>
    <w:p w:rsidR="00F113AD" w:rsidRPr="00F113AD" w:rsidRDefault="00F113AD" w:rsidP="00F113AD">
      <w:pPr>
        <w:widowControl w:val="0"/>
        <w:autoSpaceDE w:val="0"/>
        <w:autoSpaceDN w:val="0"/>
        <w:adjustRightInd w:val="0"/>
        <w:spacing w:after="0" w:line="240" w:lineRule="auto"/>
        <w:ind w:left="-567" w:right="5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113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освоения   </w:t>
      </w:r>
      <w:r w:rsidRPr="00306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F113AD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</w:p>
    <w:p w:rsidR="00F113AD" w:rsidRPr="00F113AD" w:rsidRDefault="00F113AD" w:rsidP="00306B1A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hanging="203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уровень освоения воспитанниками базовых понятий о физической культуре, спорте, здоровом образе жизни.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 результатов проходит в форме: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занятий на повторение теоретических понятий (конкурсы, викторины, составление кроссвордов и др.),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тестирования.</w:t>
      </w:r>
    </w:p>
    <w:p w:rsidR="00F113AD" w:rsidRPr="00F113AD" w:rsidRDefault="00F113AD" w:rsidP="00306B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1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1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F113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спортивно-оздоровительной деятельности, укрепление здоровья.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-занятия-конкурсы на повторение практических умений,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-занятия на повторение и обобщение (после прохождения основных разделов программы),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(игровые упражнения, гимнастика),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спортивном празднике.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систематическое наблюдение за воспитанниками в течение учебного года, включающее: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-результативность деятельности ребенка,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-активность,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-аккуратность,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в их решении и выполнении и т.д.</w:t>
      </w:r>
    </w:p>
    <w:p w:rsidR="00F113AD" w:rsidRPr="00F113AD" w:rsidRDefault="00F113AD" w:rsidP="00306B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российской, гражданской идентичности.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-простое наблюдение,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игр,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-анкетирование,</w:t>
      </w:r>
    </w:p>
    <w:p w:rsidR="00F113AD" w:rsidRPr="00F113AD" w:rsidRDefault="00F113AD" w:rsidP="00306B1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F1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-психолого-диагностические методики.</w:t>
      </w:r>
    </w:p>
    <w:p w:rsidR="003910D6" w:rsidRDefault="00306B1A" w:rsidP="00306B1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6B1A">
        <w:rPr>
          <w:rFonts w:ascii="Times New Roman" w:eastAsia="Calibri" w:hAnsi="Times New Roman" w:cs="Times New Roman"/>
          <w:b/>
          <w:sz w:val="24"/>
          <w:szCs w:val="24"/>
        </w:rPr>
        <w:t>Содержание  учебного</w:t>
      </w:r>
      <w:proofErr w:type="gramEnd"/>
      <w:r w:rsidRPr="00306B1A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предмета:</w:t>
      </w:r>
    </w:p>
    <w:p w:rsidR="00306B1A" w:rsidRDefault="00306B1A" w:rsidP="00306B1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sz w:val="24"/>
        </w:rPr>
        <w:t xml:space="preserve">В связи с переносом </w:t>
      </w:r>
      <w:r w:rsidRPr="00306B1A">
        <w:rPr>
          <w:rFonts w:ascii="Times New Roman" w:eastAsia="Calibri" w:hAnsi="Times New Roman" w:cs="Times New Roman"/>
          <w:b/>
          <w:sz w:val="24"/>
        </w:rPr>
        <w:t>5 часов</w:t>
      </w:r>
      <w:r w:rsidRPr="00306B1A">
        <w:rPr>
          <w:rFonts w:ascii="Times New Roman" w:eastAsia="Calibri" w:hAnsi="Times New Roman" w:cs="Times New Roman"/>
          <w:sz w:val="24"/>
        </w:rPr>
        <w:t xml:space="preserve"> с 2019-2020 учебного года на 2020-2021 учебный год изменено количество часов на изучение отдельных разделов: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</w:t>
      </w:r>
      <w:r w:rsidRPr="00306B1A">
        <w:rPr>
          <w:rFonts w:ascii="Times New Roman" w:eastAsia="Calibri" w:hAnsi="Times New Roman" w:cs="Times New Roman"/>
          <w:sz w:val="24"/>
        </w:rPr>
        <w:t>Легкая атлетика (35 ч.) (</w:t>
      </w:r>
      <w:r w:rsidRPr="00306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перенос 10 ч. из них 5 ч. уплотнение материала</w:t>
      </w:r>
      <w:r w:rsidRPr="00306B1A">
        <w:rPr>
          <w:rFonts w:ascii="Times New Roman" w:eastAsia="Calibri" w:hAnsi="Times New Roman" w:cs="Times New Roman"/>
          <w:sz w:val="24"/>
        </w:rPr>
        <w:t xml:space="preserve"> </w:t>
      </w:r>
      <w:r w:rsidRPr="00306B1A">
        <w:rPr>
          <w:rFonts w:ascii="Times New Roman" w:eastAsia="Calibri" w:hAnsi="Times New Roman" w:cs="Times New Roman"/>
          <w:b/>
          <w:sz w:val="24"/>
        </w:rPr>
        <w:t xml:space="preserve">+ </w:t>
      </w:r>
      <w:r w:rsidRPr="00306B1A">
        <w:rPr>
          <w:rFonts w:ascii="Times New Roman" w:eastAsia="Calibri" w:hAnsi="Times New Roman" w:cs="Times New Roman"/>
          <w:sz w:val="24"/>
        </w:rPr>
        <w:t>15ч.-</w:t>
      </w:r>
      <w:r w:rsidRPr="00306B1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306B1A">
        <w:rPr>
          <w:rFonts w:ascii="Times New Roman" w:eastAsia="Calibri" w:hAnsi="Times New Roman" w:cs="Times New Roman"/>
          <w:sz w:val="24"/>
        </w:rPr>
        <w:t xml:space="preserve">1 четверть + 15ч. 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sz w:val="24"/>
        </w:rPr>
        <w:t xml:space="preserve">            -4 четверть)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sz w:val="24"/>
        </w:rPr>
        <w:t xml:space="preserve">            </w:t>
      </w:r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Кроссовая подготовка</w:t>
      </w:r>
      <w:proofErr w:type="gramStart"/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-(</w:t>
      </w:r>
      <w:proofErr w:type="gramEnd"/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14 ч.) (5ч-1 четверть + 9ч- 4 четверть)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sz w:val="24"/>
        </w:rPr>
        <w:t>Гимнастика с элементами акробатики (23ч.) -2 четверть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Спортивных </w:t>
      </w:r>
      <w:proofErr w:type="gramStart"/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игр  (</w:t>
      </w:r>
      <w:proofErr w:type="gramEnd"/>
      <w:r w:rsidRPr="00306B1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30ч., баскетбол- 15 ч., волейбол-15 ч.) -3 четверть</w:t>
      </w:r>
    </w:p>
    <w:p w:rsidR="00306B1A" w:rsidRPr="00306B1A" w:rsidRDefault="00306B1A" w:rsidP="00306B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</w:rPr>
      </w:pPr>
    </w:p>
    <w:p w:rsidR="003910D6" w:rsidRDefault="003910D6" w:rsidP="00306B1A">
      <w:pPr>
        <w:tabs>
          <w:tab w:val="left" w:pos="900"/>
        </w:tabs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0D6" w:rsidRPr="00306B1A" w:rsidRDefault="003910D6" w:rsidP="00306B1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B1A">
        <w:rPr>
          <w:rFonts w:ascii="Times New Roman" w:eastAsia="Calibri" w:hAnsi="Times New Roman" w:cs="Times New Roman"/>
          <w:b/>
          <w:sz w:val="24"/>
          <w:szCs w:val="24"/>
        </w:rPr>
        <w:t>10   КЛАСС</w:t>
      </w:r>
    </w:p>
    <w:p w:rsidR="00306B1A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Основы знаний о физической культуре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Понятие об утомлении и переутомлении, активный и пассивный отдых. 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 (ритмическая гимнастика, аэробика, атлетическая гимнастика), их оздоровительное и прикладное значение.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Способы деятельности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занятий физическими упражнениями по внешним признакам, показателям самочувствия и частоте сердечных сокращений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(пульс).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Разработка системы индивидуальных занятий производственной гимнастикой в режиме дня (в школе и вне школы).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Разработка системы занятий корригирующей гимнастикой (на развитие гибкости, формирование телосложения и осанки).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Аутогенная тренировка и приемы релаксации.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Физическое совершенствование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10D6">
        <w:rPr>
          <w:rFonts w:ascii="Times New Roman" w:eastAsia="Calibri" w:hAnsi="Times New Roman" w:cs="Times New Roman"/>
          <w:sz w:val="24"/>
          <w:szCs w:val="24"/>
        </w:rPr>
        <w:t>Здоровьеформирующие</w:t>
      </w:r>
      <w:proofErr w:type="spellEnd"/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 системы физического воспитания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Оздоровительная ритмическая гимнастика: композиции (в системе оздоровительных занятий) из стилизованных </w:t>
      </w:r>
      <w:proofErr w:type="spellStart"/>
      <w:r w:rsidRPr="003910D6">
        <w:rPr>
          <w:rFonts w:ascii="Times New Roman" w:eastAsia="Calibri" w:hAnsi="Times New Roman" w:cs="Times New Roman"/>
          <w:sz w:val="24"/>
          <w:szCs w:val="24"/>
        </w:rPr>
        <w:t>ритмо</w:t>
      </w:r>
      <w:proofErr w:type="spellEnd"/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-темповых и пластических движений с разной амплитудой, траекторией и пространственной точностью, статическим и динамическим равновесием (девушки).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Атлетическая гимнастика: физические упражнения (в системе оздоровительных занятий), в том числе с дополнительными внешними отягощениями и использованием тренажерных устройств, локального и избирательного воздействия на развитие силы основных мышечных групп в сочетании с произвольным дыханием (юноши).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Упражнения из ЛФК: комплексы упражнений, разрабатываемые в соответствии с рекомендациями врача и методиста ЛФК (с учетом индивидуального состояния здоровья и характера протекания заболеваний).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Физическая подготовка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Общая профессионально-прикладная физическая подготовка: комплексы производственной гимнастики, направленные на оптимизацию умственной и физической работоспособности; комплексы упражнений аутогенной тренировки и релаксации; упражнения в преодолении полосы препятствий, включающие разные способы ходьбы, бега, прыжков, лазаний и </w:t>
      </w:r>
      <w:proofErr w:type="spellStart"/>
      <w:r w:rsidRPr="003910D6">
        <w:rPr>
          <w:rFonts w:ascii="Times New Roman" w:eastAsia="Calibri" w:hAnsi="Times New Roman" w:cs="Times New Roman"/>
          <w:sz w:val="24"/>
          <w:szCs w:val="24"/>
        </w:rPr>
        <w:t>перелазаний</w:t>
      </w:r>
      <w:proofErr w:type="spellEnd"/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 (в соответствии с состоянием здоровья). 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>Учебные темы по выбору: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 • легкая атлетика — совершенствование индивидуальной техники в беге, прыжках в длину и высоту (на материале основной школы;</w:t>
      </w:r>
    </w:p>
    <w:p w:rsid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 • спортивные игры (баскетбол, футбол, волейбол) — совершенствование технико-тактических действий с мячом и без мяча в игре по упрощенным правилам (на ограниченной спортивной площадке, с сокращением продолжительности игры, возможностью относительно частой замены игроков и т. п.);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910D6">
        <w:rPr>
          <w:rFonts w:ascii="Times New Roman" w:eastAsia="Calibri" w:hAnsi="Times New Roman" w:cs="Times New Roman"/>
          <w:sz w:val="24"/>
          <w:szCs w:val="24"/>
        </w:rPr>
        <w:t xml:space="preserve">Комплексы общеразвивающих упражнений: на избирательное развитие основных физических качеств. </w:t>
      </w:r>
    </w:p>
    <w:p w:rsidR="003910D6" w:rsidRPr="003910D6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06B1A" w:rsidRPr="00306B1A" w:rsidRDefault="00306B1A" w:rsidP="0030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1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10 класс</w:t>
      </w:r>
    </w:p>
    <w:p w:rsidR="003910D6" w:rsidRPr="00DD5DAC" w:rsidRDefault="003910D6" w:rsidP="00306B1A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DAC" w:rsidRPr="00DD5DAC" w:rsidRDefault="00DD5DAC" w:rsidP="00306B1A">
      <w:pPr>
        <w:tabs>
          <w:tab w:val="left" w:pos="90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B1A" w:rsidRPr="00306B1A" w:rsidRDefault="00306B1A" w:rsidP="0030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866"/>
        <w:gridCol w:w="1491"/>
        <w:gridCol w:w="3479"/>
      </w:tblGrid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учебной программы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2CF" w:rsidRPr="008A32CF" w:rsidRDefault="008A32CF" w:rsidP="008A32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C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306B1A" w:rsidRPr="00306B1A" w:rsidRDefault="008A32CF" w:rsidP="008A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2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(перенос 10 ч. из них 5 ч. уплотнение материала)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Default="00306B1A" w:rsidP="00306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игры</w:t>
            </w:r>
          </w:p>
          <w:p w:rsidR="008A32CF" w:rsidRDefault="008A32CF" w:rsidP="008A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8A32CF" w:rsidRPr="00306B1A" w:rsidRDefault="008A32CF" w:rsidP="008A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A32CF" w:rsidRPr="008A32CF" w:rsidRDefault="008A32CF" w:rsidP="0030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A32CF" w:rsidRPr="00306B1A" w:rsidRDefault="008A32CF" w:rsidP="008A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судейство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8A32CF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Кроссовая </w:t>
            </w: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8A32CF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306B1A" w:rsidRPr="00306B1A" w:rsidTr="00306B1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B1A" w:rsidRPr="00306B1A" w:rsidTr="00306B1A"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8A32CF" w:rsidP="0030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6B1A" w:rsidRPr="00306B1A" w:rsidRDefault="00306B1A" w:rsidP="0030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56B8" w:rsidRDefault="004A56B8" w:rsidP="00306B1A">
      <w:pPr>
        <w:ind w:left="-567"/>
      </w:pPr>
    </w:p>
    <w:sectPr w:rsidR="004A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0A5"/>
    <w:multiLevelType w:val="multilevel"/>
    <w:tmpl w:val="871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E1260"/>
    <w:multiLevelType w:val="multilevel"/>
    <w:tmpl w:val="1E3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62C1E"/>
    <w:multiLevelType w:val="multilevel"/>
    <w:tmpl w:val="783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9"/>
    <w:rsid w:val="00142F98"/>
    <w:rsid w:val="00273049"/>
    <w:rsid w:val="00306B1A"/>
    <w:rsid w:val="003910D6"/>
    <w:rsid w:val="004A56B8"/>
    <w:rsid w:val="004B5016"/>
    <w:rsid w:val="008A32CF"/>
    <w:rsid w:val="00DD5DAC"/>
    <w:rsid w:val="00F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32C8-6F01-4641-9F06-38408831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4</cp:revision>
  <dcterms:created xsi:type="dcterms:W3CDTF">2021-01-29T06:34:00Z</dcterms:created>
  <dcterms:modified xsi:type="dcterms:W3CDTF">2021-01-29T08:18:00Z</dcterms:modified>
</cp:coreProperties>
</file>