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7D" w:rsidRDefault="00EC107D" w:rsidP="00CF21CD">
      <w:pPr>
        <w:pStyle w:val="Default"/>
        <w:jc w:val="center"/>
        <w:rPr>
          <w:b/>
          <w:bCs/>
          <w:sz w:val="28"/>
          <w:szCs w:val="28"/>
        </w:rPr>
      </w:pPr>
      <w:r w:rsidRPr="00EC107D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-180856</wp:posOffset>
            </wp:positionH>
            <wp:positionV relativeFrom="paragraph">
              <wp:posOffset>-195</wp:posOffset>
            </wp:positionV>
            <wp:extent cx="6148800" cy="8463600"/>
            <wp:effectExtent l="0" t="0" r="4445" b="0"/>
            <wp:wrapSquare wrapText="bothSides"/>
            <wp:docPr id="1" name="Рисунок 1" descr="F:\Школьный логопункт\РП -ЛОГОПЕД\Скан_2021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ьный логопункт\РП -ЛОГОПЕД\Скан_20210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488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07D" w:rsidRDefault="00EC107D" w:rsidP="00CF21CD">
      <w:pPr>
        <w:pStyle w:val="Default"/>
        <w:jc w:val="center"/>
        <w:rPr>
          <w:b/>
          <w:bCs/>
          <w:sz w:val="28"/>
          <w:szCs w:val="28"/>
        </w:rPr>
      </w:pPr>
    </w:p>
    <w:p w:rsidR="00EC107D" w:rsidRDefault="00EC107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Pr="008533E5" w:rsidRDefault="00CF21CD" w:rsidP="00CF21CD">
      <w:pPr>
        <w:pStyle w:val="Default"/>
        <w:jc w:val="center"/>
        <w:rPr>
          <w:sz w:val="28"/>
          <w:szCs w:val="28"/>
        </w:rPr>
      </w:pPr>
      <w:r w:rsidRPr="008533E5">
        <w:rPr>
          <w:b/>
          <w:bCs/>
          <w:sz w:val="28"/>
          <w:szCs w:val="28"/>
        </w:rPr>
        <w:lastRenderedPageBreak/>
        <w:t>Целевой компонент программы: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C1">
        <w:rPr>
          <w:rFonts w:ascii="Times New Roman" w:hAnsi="Times New Roman" w:cs="Times New Roman"/>
          <w:sz w:val="28"/>
          <w:szCs w:val="28"/>
        </w:rPr>
        <w:t>Программа рассчитана на детей с ЗПР, детей с ОНР III-IV уровня.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C1">
        <w:rPr>
          <w:rFonts w:ascii="Times New Roman" w:hAnsi="Times New Roman" w:cs="Times New Roman"/>
          <w:sz w:val="28"/>
          <w:szCs w:val="28"/>
        </w:rPr>
        <w:t>Результаты освоения адаптированной образовательной программы начального общего образования обучающимися с ОВЗ оцениваются как итоговые на момент завершения начального общего образования. Освоение индивидуальной (адаптированной) образовательной программы начального общего образования обеспечивает достижение обучающимися с тяжелыми нарушениями речи трех видов результатов: личностных, метапредметных и предметных.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C1">
        <w:rPr>
          <w:rFonts w:ascii="Times New Roman" w:hAnsi="Times New Roman" w:cs="Times New Roman"/>
          <w:sz w:val="28"/>
          <w:szCs w:val="28"/>
        </w:rPr>
        <w:t>Личностные и метапредметные результаты освоения адаптированной основной образовательной программы начального общего образования для всех предметных областей и специальных курсов являются общими и заключаются в следующем:</w:t>
      </w:r>
      <w:r w:rsidRPr="00CC0CC1">
        <w:rPr>
          <w:sz w:val="28"/>
          <w:szCs w:val="28"/>
        </w:rPr>
        <w:t xml:space="preserve"> </w:t>
      </w:r>
      <w:r w:rsidRPr="00CC0CC1">
        <w:rPr>
          <w:rFonts w:ascii="Times New Roman" w:hAnsi="Times New Roman" w:cs="Times New Roman"/>
          <w:sz w:val="28"/>
          <w:szCs w:val="28"/>
        </w:rPr>
        <w:t>личностные результаты начального общего образования включают индивидуально-личностные качества и социальные компетенции обучающегося, включающие: -овладение жизненной компетенцией, обеспечивающей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</w:t>
      </w:r>
    </w:p>
    <w:p w:rsidR="00CF21CD" w:rsidRDefault="00CF21CD" w:rsidP="00CF21CD">
      <w:pPr>
        <w:pStyle w:val="Default"/>
        <w:rPr>
          <w:sz w:val="28"/>
          <w:szCs w:val="28"/>
        </w:rPr>
      </w:pPr>
      <w:r w:rsidRPr="00CC0CC1">
        <w:rPr>
          <w:b/>
          <w:bCs/>
          <w:sz w:val="28"/>
          <w:szCs w:val="28"/>
        </w:rPr>
        <w:t xml:space="preserve">Личностные результаты </w:t>
      </w:r>
      <w:r w:rsidRPr="00CC0CC1">
        <w:rPr>
          <w:sz w:val="28"/>
          <w:szCs w:val="28"/>
        </w:rPr>
        <w:t>освоения индивидуальной адаптированной образовательной программы начального общего образования должны отражать:</w:t>
      </w:r>
    </w:p>
    <w:p w:rsidR="00CF21CD" w:rsidRPr="00CC0CC1" w:rsidRDefault="00CF21CD" w:rsidP="00CF21CD">
      <w:pPr>
        <w:pStyle w:val="Default"/>
        <w:rPr>
          <w:sz w:val="28"/>
          <w:szCs w:val="28"/>
        </w:rPr>
      </w:pPr>
      <w:r w:rsidRPr="00CC0CC1">
        <w:rPr>
          <w:sz w:val="28"/>
          <w:szCs w:val="28"/>
        </w:rPr>
        <w:t xml:space="preserve"> - сформированность основ российской гражданской идентичности; </w:t>
      </w:r>
    </w:p>
    <w:p w:rsidR="00CF21CD" w:rsidRPr="00CC0CC1" w:rsidRDefault="00CF21CD" w:rsidP="00CF21CD">
      <w:pPr>
        <w:pStyle w:val="Default"/>
        <w:rPr>
          <w:sz w:val="28"/>
          <w:szCs w:val="28"/>
        </w:rPr>
      </w:pPr>
      <w:r w:rsidRPr="00CC0CC1">
        <w:rPr>
          <w:sz w:val="28"/>
          <w:szCs w:val="28"/>
        </w:rPr>
        <w:t xml:space="preserve">- воспитание патриотизма, чувства гордости за свою Родину, российский народ, национальные свершения, открытия, победы; </w:t>
      </w:r>
    </w:p>
    <w:p w:rsidR="00CF21CD" w:rsidRPr="00CC0CC1" w:rsidRDefault="00CF21CD" w:rsidP="00CF21CD">
      <w:pPr>
        <w:pStyle w:val="Default"/>
        <w:rPr>
          <w:sz w:val="28"/>
          <w:szCs w:val="28"/>
        </w:rPr>
      </w:pPr>
      <w:r w:rsidRPr="00CC0CC1">
        <w:rPr>
          <w:sz w:val="28"/>
          <w:szCs w:val="28"/>
        </w:rPr>
        <w:t xml:space="preserve">- уважительное отношение к России, родному краю, своей семье, истории, культуре, природе нашей страны, ее современной жизни; </w:t>
      </w:r>
    </w:p>
    <w:p w:rsidR="00CF21CD" w:rsidRDefault="00CF21CD" w:rsidP="00CF21CD">
      <w:pPr>
        <w:spacing w:after="0"/>
        <w:rPr>
          <w:sz w:val="28"/>
          <w:szCs w:val="28"/>
        </w:rPr>
      </w:pPr>
      <w:r w:rsidRPr="00CC0CC1">
        <w:rPr>
          <w:rFonts w:ascii="Times New Roman" w:hAnsi="Times New Roman" w:cs="Times New Roman"/>
          <w:sz w:val="28"/>
          <w:szCs w:val="28"/>
        </w:rPr>
        <w:t>- осознание своей этнической и национальной принадлежности</w:t>
      </w:r>
      <w:r>
        <w:rPr>
          <w:sz w:val="28"/>
          <w:szCs w:val="28"/>
        </w:rPr>
        <w:t>;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осознание целостности окружающего мира в его органичном единстве и разнообразии природы, народов, культур и религий; </w:t>
      </w:r>
    </w:p>
    <w:p w:rsidR="00CF21CD" w:rsidRPr="00CC0CC1" w:rsidRDefault="00CF21CD" w:rsidP="00CF21CD">
      <w:pPr>
        <w:pStyle w:val="Default"/>
        <w:rPr>
          <w:sz w:val="28"/>
          <w:szCs w:val="28"/>
        </w:rPr>
      </w:pPr>
      <w:r w:rsidRPr="00CC0CC1">
        <w:rPr>
          <w:sz w:val="28"/>
          <w:szCs w:val="28"/>
        </w:rPr>
        <w:t xml:space="preserve">- принятие и освоение социальной роли обучающегося, формирование и развитие мотивации учебной деятельности;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C1">
        <w:rPr>
          <w:rFonts w:ascii="Times New Roman" w:hAnsi="Times New Roman" w:cs="Times New Roman"/>
          <w:sz w:val="28"/>
          <w:szCs w:val="28"/>
        </w:rPr>
        <w:t>- принятие и освоение социальной роли обучающегося, формирование и развитие мотивации учебной деятельности, включая социальные, учебно-познавательные мотивы;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3A7EB7">
        <w:rPr>
          <w:sz w:val="28"/>
          <w:szCs w:val="28"/>
        </w:rPr>
        <w:t xml:space="preserve">овладение навыками коммуникации и принятыми ритуалами социального 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взаимодействия, в том числе с использованием информационных технологий;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овладение навыком самооценки, умением анализировать свои действия и управлять ими;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адекватных представлений о собственных возможностях и ограничениях, о насущно необходимом жизнеобеспечении;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овладение социально-бытовыми умениями, используемыми в повседневной жизни;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lastRenderedPageBreak/>
        <w:t>- владение навыками сотрудничества со взрослыми и сверстниками в различных ситуациях;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самостоятельности и личной ответственности за свои поступки;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умение сотрудничать с товарищами в процессе коллективной деятельности;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b/>
          <w:bCs/>
          <w:sz w:val="28"/>
          <w:szCs w:val="28"/>
        </w:rPr>
        <w:t xml:space="preserve">Метапредметные результаты </w:t>
      </w:r>
      <w:r w:rsidRPr="003A7EB7">
        <w:rPr>
          <w:sz w:val="28"/>
          <w:szCs w:val="28"/>
        </w:rPr>
        <w:t>освоения программы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</w:t>
      </w:r>
      <w:r>
        <w:rPr>
          <w:sz w:val="28"/>
          <w:szCs w:val="28"/>
        </w:rPr>
        <w:t xml:space="preserve"> межпредметными знаниями, способность решать учебные и жизненные задачи и готовность к </w:t>
      </w:r>
      <w:r w:rsidRPr="003A7EB7">
        <w:rPr>
          <w:sz w:val="28"/>
          <w:szCs w:val="28"/>
        </w:rPr>
        <w:t xml:space="preserve">овладению в дальнейшем ООП основного общего образования, которые отражают: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овладение способностью понимать цели и задачи решения типовых учебных и практических задач;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умение планировать, контролировать и оценивать учебные действия в соответствии с поставленной задачей; умение видеть и исправлять свои ошибки; 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работать по плану;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овладение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использовать различные способы поиска (в справочных источниках и открытом учебном информационном пространстве сети Интернет), в том числе умение вводить текст с помощью клавиатуры, калькулятора.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овладение навыками смыслового чтения доступных по содержанию и объему художественных текстов в соответствии с целями и задачами, </w:t>
      </w:r>
      <w:r w:rsidRPr="003A7EB7">
        <w:rPr>
          <w:sz w:val="28"/>
          <w:szCs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пользоваться словарями, справочниками, энциклопедиями;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умение задавать вопросы;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осуществлять информационную, познавательную и практическую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деятельность с использованием различных средств информации и коммуникации (включая пособия на электронных носителях, обучающие программы, цифровые образовательные ресурсы, мультимедийные презентации, работу с интерактивной доской и т.п.);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понимать причины успеха/неуспеха учебной деятельности и способность конструктивно действовать в ситуациях неуспеха;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взаимодействие) со сверстниками при решении различных учебных задач;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lastRenderedPageBreak/>
        <w:t>-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речи для регуляции своих действий; построения монологического высказывания; 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умение работать с учебной книгой; </w:t>
      </w:r>
    </w:p>
    <w:p w:rsidR="00CF21CD" w:rsidRPr="003A7EB7" w:rsidRDefault="00CF21CD" w:rsidP="00CF21CD">
      <w:pPr>
        <w:pStyle w:val="Default"/>
        <w:rPr>
          <w:sz w:val="28"/>
          <w:szCs w:val="28"/>
        </w:rPr>
      </w:pPr>
      <w:r w:rsidRPr="003A7EB7">
        <w:rPr>
          <w:sz w:val="28"/>
          <w:szCs w:val="28"/>
        </w:rPr>
        <w:t xml:space="preserve">- готовность слушать собеседника и вести диалог, признавать возможность </w:t>
      </w:r>
    </w:p>
    <w:p w:rsidR="00CF21CD" w:rsidRDefault="00CF21CD" w:rsidP="00CF21CD">
      <w:pPr>
        <w:spacing w:after="0"/>
        <w:rPr>
          <w:sz w:val="28"/>
          <w:szCs w:val="28"/>
        </w:rPr>
      </w:pPr>
      <w:r w:rsidRPr="003A7EB7">
        <w:rPr>
          <w:rFonts w:ascii="Times New Roman" w:hAnsi="Times New Roman" w:cs="Times New Roman"/>
          <w:sz w:val="28"/>
          <w:szCs w:val="28"/>
        </w:rPr>
        <w:t>существования различных точек зрения и права каждого иметь свою.</w:t>
      </w:r>
      <w:r w:rsidRPr="00DC2DA1">
        <w:rPr>
          <w:b/>
          <w:bCs/>
          <w:sz w:val="28"/>
          <w:szCs w:val="28"/>
        </w:rPr>
        <w:t xml:space="preserve"> </w:t>
      </w:r>
      <w:r w:rsidRPr="00DC2DA1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DC2DA1">
        <w:rPr>
          <w:rFonts w:ascii="Times New Roman" w:hAnsi="Times New Roman" w:cs="Times New Roman"/>
          <w:sz w:val="28"/>
          <w:szCs w:val="28"/>
        </w:rPr>
        <w:t>освоения адаптированной образовательной программы начального общего образования обучающихся с ОВЗ, включающие освоенные обучающимися знания и умения, специфичные для каждой образовательной области, готовность их применения, представлены в рабочих программах учебных предметов</w:t>
      </w:r>
      <w:r>
        <w:rPr>
          <w:sz w:val="28"/>
          <w:szCs w:val="28"/>
        </w:rPr>
        <w:t>.</w:t>
      </w:r>
    </w:p>
    <w:p w:rsidR="00CF21CD" w:rsidRDefault="00CF21CD" w:rsidP="00CF21CD">
      <w:pPr>
        <w:pStyle w:val="Default"/>
      </w:pP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Характерным отличием программы логопедической коррекции является введение подготовительного этапа по коррекции и развитию следующего: </w:t>
      </w:r>
    </w:p>
    <w:p w:rsidR="00CF21CD" w:rsidRDefault="00CF21CD" w:rsidP="00CF21CD">
      <w:pPr>
        <w:pStyle w:val="Default"/>
        <w:rPr>
          <w:sz w:val="28"/>
          <w:szCs w:val="28"/>
        </w:rPr>
      </w:pPr>
    </w:p>
    <w:p w:rsidR="00CF21CD" w:rsidRDefault="00CF21CD" w:rsidP="00CF21CD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- положительной мотивации, устойчивого познавательного интереса к логопедическим занятиям; </w:t>
      </w:r>
    </w:p>
    <w:p w:rsidR="00CF21CD" w:rsidRDefault="00CF21CD" w:rsidP="00CF21CD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- значимости правильного письма в обыденной жизни человека; </w:t>
      </w:r>
    </w:p>
    <w:p w:rsidR="00CF21CD" w:rsidRDefault="00CF21CD" w:rsidP="00CF21CD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познавательной деятельности (мыслительных операций, памяти, внимания, воображения, пространственно-временных представлений); </w:t>
      </w:r>
    </w:p>
    <w:p w:rsidR="00CF21CD" w:rsidRDefault="00CF21CD" w:rsidP="00CF21CD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- графомоторного навыка и мелкой моторики; </w:t>
      </w:r>
    </w:p>
    <w:p w:rsidR="00CF21CD" w:rsidRDefault="00CF21CD" w:rsidP="00CF21CD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- саморегуляции и самоконтроля (данный этап имеет первостепенное значение в коррекции дисграфии и дислексии детей с ЗПР, т.к. на первый план в нарушении развития у данной категории детей выходит неспособность контролировать свою деятельность и управлять своим поведением);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поведенческой и эмоционально – волевой сферы. </w:t>
      </w:r>
    </w:p>
    <w:p w:rsidR="00CF21CD" w:rsidRPr="00DC2DA1" w:rsidRDefault="00CF21CD" w:rsidP="00CF21CD">
      <w:pPr>
        <w:pStyle w:val="Default"/>
        <w:jc w:val="center"/>
        <w:rPr>
          <w:sz w:val="28"/>
          <w:szCs w:val="28"/>
        </w:rPr>
      </w:pPr>
      <w:r w:rsidRPr="00DC2DA1">
        <w:rPr>
          <w:b/>
          <w:bCs/>
          <w:sz w:val="28"/>
          <w:szCs w:val="28"/>
        </w:rPr>
        <w:t>Содержательный компонент</w:t>
      </w:r>
    </w:p>
    <w:p w:rsidR="00CF21CD" w:rsidRDefault="00CF21CD" w:rsidP="00CF21CD">
      <w:pPr>
        <w:pStyle w:val="Default"/>
        <w:jc w:val="center"/>
        <w:rPr>
          <w:sz w:val="28"/>
          <w:szCs w:val="28"/>
        </w:rPr>
      </w:pPr>
      <w:r w:rsidRPr="00DC2DA1">
        <w:rPr>
          <w:sz w:val="28"/>
          <w:szCs w:val="28"/>
        </w:rPr>
        <w:t>Данная программа предназначена</w:t>
      </w:r>
      <w:r>
        <w:rPr>
          <w:sz w:val="28"/>
          <w:szCs w:val="28"/>
        </w:rPr>
        <w:t xml:space="preserve"> для индивидуальной логопедической работы с учащимися, имеющими ЗПР для учащейся 2 класса, испытывающих трудности формирования устной и письменной речи (письма и чтения). Программа рассчитана на 1 час в неделю.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класс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неуспеваемости, обусловленной различными нарушениями устной и письменной речи.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1.Активизировать имеющийся словарный запас и уточнить конструкции предложения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8B4">
        <w:rPr>
          <w:rFonts w:ascii="Times New Roman" w:hAnsi="Times New Roman" w:cs="Times New Roman"/>
          <w:sz w:val="28"/>
          <w:szCs w:val="28"/>
        </w:rPr>
        <w:lastRenderedPageBreak/>
        <w:t>2.Формировать полноценный звукобуквенный анализ с установлением соотношения между буквами и звуками в слове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3.Формировать навыки правильного письма и чтения, развивать языковое чутьё;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4.Развивать навыки слухопроизносительной дифференциации гласных и согласных звуков </w:t>
      </w:r>
    </w:p>
    <w:p w:rsidR="00CF21CD" w:rsidRDefault="00CF21CD" w:rsidP="00CF21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5.Формировать навыки различения звуков в письменной речи, опираясь на артикуляционные и акустические признаки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B98">
        <w:rPr>
          <w:rFonts w:ascii="Times New Roman" w:hAnsi="Times New Roman" w:cs="Times New Roman"/>
          <w:sz w:val="28"/>
          <w:szCs w:val="28"/>
        </w:rPr>
        <w:t>6.Обогащать словарный запас как путём накопления представлений об окружающем мире, новых слов, являющихся различными частями речи, так и за счёт умения активно пользоваться различными способами словообразования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B98">
        <w:rPr>
          <w:rFonts w:ascii="Times New Roman" w:hAnsi="Times New Roman" w:cs="Times New Roman"/>
          <w:sz w:val="28"/>
          <w:szCs w:val="28"/>
        </w:rPr>
        <w:t>7.Уточнить конкретно-пространственные знания (использование предлогов в устной и письменной речи).</w:t>
      </w:r>
    </w:p>
    <w:p w:rsidR="00CF21CD" w:rsidRPr="00F61B98" w:rsidRDefault="00C32498" w:rsidP="00CF21C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Предложение и слово (2 часа</w:t>
      </w:r>
      <w:r w:rsidR="00CF21CD" w:rsidRPr="00F61B98">
        <w:rPr>
          <w:b/>
          <w:bCs/>
          <w:sz w:val="28"/>
          <w:szCs w:val="28"/>
        </w:rPr>
        <w:t xml:space="preserve">)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B98">
        <w:rPr>
          <w:rFonts w:ascii="Times New Roman" w:hAnsi="Times New Roman" w:cs="Times New Roman"/>
          <w:sz w:val="28"/>
          <w:szCs w:val="28"/>
        </w:rPr>
        <w:t>Предложение и слово. Анализ предложения. Главные члены предложения. Интонационная законченность предложения. Слова, обозначающие предмет. Слова, обозначающие действие предмета. Дифференциация слов-предметов и слов-действий предметов. Слова, обозначающие признак предмета.</w:t>
      </w:r>
    </w:p>
    <w:p w:rsidR="00CF21CD" w:rsidRPr="00F61B98" w:rsidRDefault="00CF21CD" w:rsidP="00CF21CD">
      <w:pPr>
        <w:pStyle w:val="Default"/>
        <w:rPr>
          <w:sz w:val="28"/>
          <w:szCs w:val="28"/>
        </w:rPr>
      </w:pPr>
      <w:r w:rsidRPr="00F61B98">
        <w:rPr>
          <w:b/>
          <w:bCs/>
          <w:sz w:val="28"/>
          <w:szCs w:val="28"/>
        </w:rPr>
        <w:t>Слогообраз</w:t>
      </w:r>
      <w:r>
        <w:rPr>
          <w:b/>
          <w:bCs/>
          <w:sz w:val="28"/>
          <w:szCs w:val="28"/>
        </w:rPr>
        <w:t>ующая роль гласного. Ударение (1</w:t>
      </w:r>
      <w:r w:rsidR="00C32498">
        <w:rPr>
          <w:b/>
          <w:bCs/>
          <w:sz w:val="28"/>
          <w:szCs w:val="28"/>
        </w:rPr>
        <w:t xml:space="preserve"> час</w:t>
      </w:r>
      <w:r w:rsidRPr="00F61B98">
        <w:rPr>
          <w:b/>
          <w:bCs/>
          <w:sz w:val="28"/>
          <w:szCs w:val="28"/>
        </w:rPr>
        <w:t xml:space="preserve">) </w:t>
      </w:r>
    </w:p>
    <w:p w:rsidR="00CF21CD" w:rsidRDefault="00CF21CD" w:rsidP="00CF21CD">
      <w:pPr>
        <w:spacing w:after="0"/>
        <w:rPr>
          <w:sz w:val="28"/>
          <w:szCs w:val="28"/>
        </w:rPr>
      </w:pPr>
      <w:r w:rsidRPr="00F61B98">
        <w:rPr>
          <w:rFonts w:ascii="Times New Roman" w:hAnsi="Times New Roman" w:cs="Times New Roman"/>
          <w:sz w:val="28"/>
          <w:szCs w:val="28"/>
        </w:rPr>
        <w:t>Слогообразующая роль гласного. Слоговой анализ и синтез слов. Слог. Деление слов на слоги. Выделение гласных из ряда звуков, слогов, слов. Ударение. Выделение ударного гласного и ударного слога в слове</w:t>
      </w:r>
      <w:r>
        <w:rPr>
          <w:sz w:val="28"/>
          <w:szCs w:val="28"/>
        </w:rPr>
        <w:t>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Твердые и мя</w:t>
      </w:r>
      <w:r w:rsidR="00C32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гкие согласные звуки и буквы (4 часа</w:t>
      </w: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Мягкий знак на конце слова. Смыслоразличительная роль мягкого знака на конце слова. Мягкий знак в середине слова. Смыслоразличительная роль мягкого знака в середине слова. Разделительный мягкий знак. Дифференциация гласных 1 и 2 ряда. Дифференциация гласных [а-я] в слогах, словах и предложениях устно и на письме. Дифференциация гласных [о-е] в слогах, словах и предложениях устно и на письме. Дифференциация гласных [у-ю] в слогах, словах и предложениях устно и на письме. Дифференциация гласных [и-ы] в слогах, словах и предложениях устно и на письме. Дифференциация гласных [ю-ё] в слогах, словах и предложениях устно и на письме.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Глухие и звонкие согл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асные звуки. Парные согласные (4</w:t>
      </w:r>
      <w:r w:rsidR="00C32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часа</w:t>
      </w:r>
      <w:r w:rsidRPr="00B0157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Выделение звонких и глухих согласных из ряда звуков. Дифференциация [б-п] в устной и письменной речи. Дифференциация [т-д] в устной и письменной речи. Дифференциация [г-к] в устной и письменной речи. Дифференциация [з-с] в устной и письменной речи. Дифференциация [в-ф] в устной и письменной речи. Дифференциация [ш-ж] в устной и письменной речи.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Согласные звуки, имеющие артикуля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ционно-акустические сходства (3 часа</w:t>
      </w:r>
      <w:r w:rsidRPr="00B0157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Дифференциация [з-ж] в слогах, словах и предложениях. Дифференциация [з-ж] в связной речи. Дифференциация [с-ш] в слогах, словах и предложениях. Дифференциация [с-ш] в связной речи. Дифференциация [ч-ть] в слогах, словах и предложениях. Дифференциация [ч-ть] в связной речи. Дифференциация [с-ц] в слогах, словах и предложениях. Дифференциация [с-ц] в связной речи. Дифференциация [сь-щ] в слогах, словах и предложениях. Дифференциация [сь-щ] в связной речи. Дифференциация [щ-ч] в слогах, словах и предложениях. Дифференциация [ц-т] в слогах, словах и предложениях. Дифференциация [ц-т] в связной речи. Дифференциация [ц-ч] в слогах, словах и предложениях. Дифференциация [ц-ч] в связной речи.</w:t>
      </w:r>
    </w:p>
    <w:p w:rsidR="00CF21CD" w:rsidRDefault="00C32498" w:rsidP="00CF21C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Словообразование (5</w:t>
      </w:r>
      <w:r w:rsidR="00CF21CD" w:rsidRPr="00B01571">
        <w:rPr>
          <w:rFonts w:ascii="Times New Roman" w:hAnsi="Times New Roman" w:cs="Times New Roman"/>
          <w:b/>
          <w:bCs/>
          <w:sz w:val="28"/>
          <w:szCs w:val="28"/>
        </w:rPr>
        <w:t xml:space="preserve"> часов) </w:t>
      </w:r>
      <w:r w:rsidR="00CF21CD" w:rsidRPr="00B01571">
        <w:rPr>
          <w:rFonts w:ascii="Times New Roman" w:hAnsi="Times New Roman" w:cs="Times New Roman"/>
          <w:sz w:val="28"/>
          <w:szCs w:val="28"/>
        </w:rPr>
        <w:t>Образование слов при помощи уменьшительно-ласкательных суффиксов</w:t>
      </w:r>
      <w:r w:rsidR="00CF21CD">
        <w:rPr>
          <w:sz w:val="28"/>
          <w:szCs w:val="28"/>
        </w:rPr>
        <w:t>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Суффиксы профессий.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Суффиксы в образовании детёнышей животных.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Суффиксы прилагательных.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прилагательного с существительным в роде и числе.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Суффиксы наречий. Суффиксы глаголов. Согласование.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Образование слов при помощи приставок.</w:t>
      </w:r>
    </w:p>
    <w:p w:rsidR="00CF21CD" w:rsidRPr="00B01571" w:rsidRDefault="00C32498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Предлоги и приставки (5</w:t>
      </w:r>
      <w:r w:rsidR="00CF21CD"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часов) </w:t>
      </w:r>
      <w:r w:rsidR="00CF21CD"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Практическое знакомство с предлогами.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Предлоги: в, из, на, с, их дифференциация.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Предлоги: от, к, до, для, без, над, под, за, из-за, из, под, из-под, на, по, с (со), через, сквозь, между, перед, вокруг, у, около, возле, про, о, об (обо), по, к.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 предлогов. Упражнение в раздельном написании предлогов со словами.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Составление предложений из заданных слов с предлогами.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Дифференциация предлогов и приставок.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Употребление предлогов в связной речи.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Использование лексических тем: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«Овощи- фрукты».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«Осень»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«Мебель».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«Посуда».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«Насекомые».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«Рыбы».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«Профессии».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«Семья».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«Зима».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«Зимующие птицы». Знакомство с зимующими птицами.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«Животные леса». Ознакомление с животными, обитающими в наших лесах.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«Детеныши животных».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«Весна». «Домашние животные».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«Растения весной».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Основные требования к знаниям и умениям к концу 2 класса: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ащаяся научится</w:t>
      </w: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</w:t>
      </w: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гласные и согласные звуки и буквы, их признаки; гласные ударные и безударные; согласные твердые и мягкие, глухие и звонкие; названия предметов по различным лексическим темам; структуру предложения.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Учащая</w:t>
      </w: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получит возможность</w:t>
      </w:r>
      <w:r w:rsidR="00C32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научиться</w:t>
      </w:r>
      <w:r w:rsidRPr="00B01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ставить вопрос к слову и по вопросу определять слова, обозначающие предмет, признак предмета, действие предмета; </w:t>
      </w:r>
    </w:p>
    <w:p w:rsidR="00CF21CD" w:rsidRDefault="00CF21CD" w:rsidP="00CF21C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распознавать буквы, имеющие близкие по акустико-артикуляционному укладу звуки;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буквы, имеющие близкие по кинетическому укладу звуки;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парные согласные;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обозначать на письме мягкость согласных гласными буквами 2 ряда и буквой Ь;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различными способами словообразования; </w:t>
      </w:r>
    </w:p>
    <w:p w:rsidR="00CF21CD" w:rsidRPr="00B01571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 xml:space="preserve">владеть первичными навыками усвоения морфологического состава слова; </w:t>
      </w:r>
    </w:p>
    <w:p w:rsidR="00CF21CD" w:rsidRDefault="00CF21CD" w:rsidP="00CF21CD">
      <w:pPr>
        <w:spacing w:after="0"/>
        <w:rPr>
          <w:sz w:val="28"/>
          <w:szCs w:val="28"/>
        </w:rPr>
      </w:pPr>
      <w:r w:rsidRPr="00B01571">
        <w:rPr>
          <w:rFonts w:ascii="Times New Roman" w:hAnsi="Times New Roman" w:cs="Times New Roman"/>
          <w:color w:val="000000"/>
          <w:sz w:val="28"/>
          <w:szCs w:val="28"/>
        </w:rPr>
        <w:t>писать раздельно предлоги со словами;</w:t>
      </w:r>
      <w:r w:rsidRPr="00B01571">
        <w:rPr>
          <w:sz w:val="28"/>
          <w:szCs w:val="28"/>
        </w:rPr>
        <w:t xml:space="preserve"> </w:t>
      </w:r>
    </w:p>
    <w:p w:rsidR="00CF21CD" w:rsidRDefault="00CF21CD" w:rsidP="00C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571">
        <w:rPr>
          <w:rFonts w:ascii="Times New Roman" w:hAnsi="Times New Roman" w:cs="Times New Roman"/>
          <w:sz w:val="28"/>
          <w:szCs w:val="28"/>
        </w:rPr>
        <w:t>правильно записывать предложения: употреблять заглавную букву в начале предложения, ставить точку, восклицательный или вопросительный знак в конце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1CD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1CD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1CD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1CD" w:rsidRDefault="00CF21CD" w:rsidP="00CF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Default="00CF21CD" w:rsidP="00CF21CD">
      <w:pPr>
        <w:pStyle w:val="Default"/>
        <w:jc w:val="center"/>
        <w:rPr>
          <w:b/>
          <w:bCs/>
          <w:sz w:val="28"/>
          <w:szCs w:val="28"/>
        </w:rPr>
      </w:pPr>
    </w:p>
    <w:p w:rsidR="00CF21CD" w:rsidRPr="00E305C5" w:rsidRDefault="00CF21CD" w:rsidP="00CF21CD">
      <w:pPr>
        <w:pStyle w:val="Default"/>
        <w:jc w:val="center"/>
        <w:rPr>
          <w:sz w:val="28"/>
          <w:szCs w:val="28"/>
        </w:rPr>
      </w:pPr>
      <w:r w:rsidRPr="00E305C5">
        <w:rPr>
          <w:b/>
          <w:bCs/>
          <w:sz w:val="28"/>
          <w:szCs w:val="28"/>
        </w:rPr>
        <w:lastRenderedPageBreak/>
        <w:t>Календарно - тематическое планирование</w:t>
      </w:r>
    </w:p>
    <w:p w:rsidR="00CF21CD" w:rsidRPr="00E305C5" w:rsidRDefault="00C32498" w:rsidP="00CF2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класс (1 час в неделю, 2</w:t>
      </w:r>
      <w:r w:rsidR="00CF21CD">
        <w:rPr>
          <w:rFonts w:ascii="Times New Roman" w:hAnsi="Times New Roman" w:cs="Times New Roman"/>
          <w:b/>
          <w:bCs/>
          <w:sz w:val="28"/>
          <w:szCs w:val="28"/>
        </w:rPr>
        <w:t>4 часа</w:t>
      </w:r>
      <w:r w:rsidR="00CF21CD" w:rsidRPr="00E305C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846"/>
        <w:gridCol w:w="882"/>
        <w:gridCol w:w="680"/>
        <w:gridCol w:w="992"/>
        <w:gridCol w:w="2810"/>
        <w:gridCol w:w="25"/>
        <w:gridCol w:w="567"/>
        <w:gridCol w:w="2546"/>
      </w:tblGrid>
      <w:tr w:rsidR="00CF21CD" w:rsidTr="007A36FB">
        <w:tc>
          <w:tcPr>
            <w:tcW w:w="846" w:type="dxa"/>
          </w:tcPr>
          <w:p w:rsidR="00CF21CD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п/п</w:t>
            </w:r>
          </w:p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882" w:type="dxa"/>
          </w:tcPr>
          <w:p w:rsidR="00CF21CD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п/п</w:t>
            </w:r>
          </w:p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факт</w:t>
            </w:r>
          </w:p>
        </w:tc>
        <w:tc>
          <w:tcPr>
            <w:tcW w:w="680" w:type="dxa"/>
          </w:tcPr>
          <w:p w:rsidR="00CF21CD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CF21CD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факт</w:t>
            </w:r>
          </w:p>
        </w:tc>
        <w:tc>
          <w:tcPr>
            <w:tcW w:w="2835" w:type="dxa"/>
            <w:gridSpan w:val="2"/>
          </w:tcPr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 w:rsidRPr="00A7592B">
              <w:rPr>
                <w:b/>
                <w:i/>
                <w:sz w:val="28"/>
                <w:szCs w:val="28"/>
              </w:rPr>
              <w:t xml:space="preserve">Тема </w:t>
            </w:r>
          </w:p>
        </w:tc>
        <w:tc>
          <w:tcPr>
            <w:tcW w:w="567" w:type="dxa"/>
          </w:tcPr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Кол-</w:t>
            </w:r>
            <w:r w:rsidRPr="00A7592B">
              <w:rPr>
                <w:b/>
                <w:i/>
                <w:sz w:val="28"/>
                <w:szCs w:val="28"/>
              </w:rPr>
              <w:t>во ча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A7592B">
              <w:rPr>
                <w:b/>
                <w:i/>
                <w:sz w:val="28"/>
                <w:szCs w:val="28"/>
              </w:rPr>
              <w:t xml:space="preserve">сов </w:t>
            </w:r>
          </w:p>
        </w:tc>
        <w:tc>
          <w:tcPr>
            <w:tcW w:w="2546" w:type="dxa"/>
          </w:tcPr>
          <w:p w:rsidR="00CF21CD" w:rsidRPr="00A7592B" w:rsidRDefault="00CF21CD" w:rsidP="009701B8">
            <w:pPr>
              <w:pStyle w:val="Default"/>
              <w:rPr>
                <w:b/>
                <w:i/>
                <w:sz w:val="28"/>
                <w:szCs w:val="28"/>
              </w:rPr>
            </w:pPr>
            <w:r w:rsidRPr="00A7592B">
              <w:rPr>
                <w:b/>
                <w:i/>
                <w:sz w:val="28"/>
                <w:szCs w:val="28"/>
              </w:rPr>
              <w:t xml:space="preserve">Коррекционная цель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Pr="00241E90" w:rsidRDefault="00CF21CD" w:rsidP="009701B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Предложение и слово </w:t>
            </w:r>
            <w:r w:rsidR="00246E4E">
              <w:rPr>
                <w:b/>
                <w:bCs/>
                <w:sz w:val="28"/>
                <w:szCs w:val="28"/>
              </w:rPr>
              <w:t>2 часа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CF21CD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и слово. Анализ предложения. Главные члены предложения.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мыслительную деятельность 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слов-предметов и слов-действий предметов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логическое мышление.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Default="00CF21CD" w:rsidP="009701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Слогообразующая роль гласного. </w:t>
            </w:r>
          </w:p>
          <w:p w:rsidR="00CF21CD" w:rsidRDefault="00246E4E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Слоги. Слогообразующая роль гласного. Слоговой анализ и синтез слов.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устойчивость внимание, способность к переключению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Default="00CF21CD" w:rsidP="009701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Твердые и мягкие согласные звуки и буквы. </w:t>
            </w:r>
          </w:p>
          <w:p w:rsidR="00CF21CD" w:rsidRDefault="00246E4E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знак на конце слова</w:t>
            </w:r>
            <w:r w:rsidR="000777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Смыслоразличительная роль мягкого знака на конце слова.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мыслительную деятельность, наблюдательность 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гласных [а-я] в слогах, словах и предложениях устно и на письме.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гласных [у-ю] в слогах, словах и предложениях устно и на письме.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7A36FB">
        <w:tc>
          <w:tcPr>
            <w:tcW w:w="846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2" w:type="dxa"/>
          </w:tcPr>
          <w:p w:rsidR="00CF21CD" w:rsidRPr="00580DF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гласных [ю-ё] в слогах, словах и предложениях устно и на письме.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Default="00CF21CD" w:rsidP="009701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Глухие и звонкие согласные звуки. Парные согласные. </w:t>
            </w:r>
          </w:p>
          <w:p w:rsidR="00CF21CD" w:rsidRDefault="00246E4E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32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[б-п] в устной и письменной речи.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[г-к] в устной и письменной речи.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[з-с] в устной и письменной речи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</w:pPr>
            <w:r>
              <w:t>1</w:t>
            </w:r>
            <w:r w:rsidR="00CF21CD"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зрительное восприятие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[ш-ж] в устной и письменной речи.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устойчивость внимания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Default="00CF21CD" w:rsidP="009701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Согласные звуки, имеющие артикуляционно- акустические сходства. </w:t>
            </w:r>
          </w:p>
          <w:p w:rsidR="00CF21CD" w:rsidRDefault="007A36FB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[з-ж] в слогах, словах и предложениях. Дифференциация [з-ж] в связной речи. </w:t>
            </w:r>
          </w:p>
        </w:tc>
        <w:tc>
          <w:tcPr>
            <w:tcW w:w="567" w:type="dxa"/>
          </w:tcPr>
          <w:p w:rsidR="00CF21CD" w:rsidRDefault="00246E4E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устойчивость внимания,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[ч-ть] в слогах, словах и предложениях. Дифференциация [ч-ть] в связной речи. </w:t>
            </w: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CF21CD" w:rsidRPr="00E35C87" w:rsidRDefault="00246E4E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[щ-ч] в слогах, словах и предложениях. </w:t>
            </w:r>
          </w:p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[щ-ч] в связной речи. </w:t>
            </w: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фонематический слух </w:t>
            </w:r>
          </w:p>
        </w:tc>
      </w:tr>
      <w:tr w:rsidR="00CF21CD" w:rsidTr="009701B8">
        <w:tc>
          <w:tcPr>
            <w:tcW w:w="9348" w:type="dxa"/>
            <w:gridSpan w:val="8"/>
          </w:tcPr>
          <w:tbl>
            <w:tblPr>
              <w:tblW w:w="92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93"/>
            </w:tblGrid>
            <w:tr w:rsidR="00CF21CD" w:rsidRPr="00B116E0" w:rsidTr="009701B8">
              <w:trPr>
                <w:trHeight w:val="135"/>
              </w:trPr>
              <w:tc>
                <w:tcPr>
                  <w:tcW w:w="9293" w:type="dxa"/>
                </w:tcPr>
                <w:p w:rsidR="00CF21CD" w:rsidRDefault="00CF21CD" w:rsidP="009701B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Образование слов при помощи уменьшит</w:t>
                  </w:r>
                  <w:r w:rsidR="007A36FB">
                    <w:rPr>
                      <w:b/>
                      <w:bCs/>
                      <w:sz w:val="28"/>
                      <w:szCs w:val="28"/>
                    </w:rPr>
                    <w:t>ельно- ласкательных суффиксов. 5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часов</w:t>
                  </w:r>
                </w:p>
                <w:p w:rsidR="00CF21CD" w:rsidRPr="00B116E0" w:rsidRDefault="00CF21CD" w:rsidP="009701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Учимся писать суффиксы:-ик,-чик </w:t>
            </w: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слуховую, зрительную память.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Суффиксы: -енк, онк, -инк,-ин,-к,-ец. </w:t>
            </w: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мыслительную деятельность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Суффиксы в образовании детёнышей животных:- ат, -ят. </w:t>
            </w: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зрительное восприятие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Суффиксы прилагательных: -ин,-ач,-ич,-ов. </w:t>
            </w:r>
          </w:p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Притяжательные прилагательные. Согласование прилагательного с существительным в роде и числе. </w:t>
            </w:r>
          </w:p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мыслительную деятельность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7A36FB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приставок. </w:t>
            </w:r>
            <w:r w:rsidR="00CF21CD">
              <w:rPr>
                <w:sz w:val="28"/>
                <w:szCs w:val="28"/>
              </w:rPr>
              <w:t xml:space="preserve">Образование слов при помощи приставок. </w:t>
            </w:r>
          </w:p>
        </w:tc>
        <w:tc>
          <w:tcPr>
            <w:tcW w:w="567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коммуникативные навыки </w:t>
            </w:r>
          </w:p>
        </w:tc>
      </w:tr>
      <w:tr w:rsidR="00CF21CD" w:rsidTr="009701B8">
        <w:tc>
          <w:tcPr>
            <w:tcW w:w="9348" w:type="dxa"/>
            <w:gridSpan w:val="8"/>
          </w:tcPr>
          <w:p w:rsidR="00CF21CD" w:rsidRDefault="00CF21CD" w:rsidP="009701B8">
            <w:pPr>
              <w:pStyle w:val="Default"/>
            </w:pPr>
          </w:p>
          <w:p w:rsidR="00CF21CD" w:rsidRDefault="00C32498" w:rsidP="009701B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Предлоги. 5</w:t>
            </w:r>
            <w:r w:rsidR="00CF21CD" w:rsidRPr="004568AA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0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Предлоги: от, к, до. </w:t>
            </w:r>
          </w:p>
        </w:tc>
        <w:tc>
          <w:tcPr>
            <w:tcW w:w="592" w:type="dxa"/>
            <w:gridSpan w:val="2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зрительное восприятие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BE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Предлоги: за, из-за. </w:t>
            </w:r>
          </w:p>
        </w:tc>
        <w:tc>
          <w:tcPr>
            <w:tcW w:w="567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устойчивость внимание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Предлоги: через, сквозь, между </w:t>
            </w:r>
          </w:p>
        </w:tc>
        <w:tc>
          <w:tcPr>
            <w:tcW w:w="567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зрительное восприятие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32498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Предлоги: про, о, об (обо)</w:t>
            </w:r>
          </w:p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в раздельном написании предлогов со словами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мыслительную деятельность </w:t>
            </w:r>
          </w:p>
        </w:tc>
      </w:tr>
      <w:tr w:rsidR="00CF21CD" w:rsidTr="007A36FB">
        <w:tc>
          <w:tcPr>
            <w:tcW w:w="846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:rsidR="00CF21CD" w:rsidRPr="00E35C87" w:rsidRDefault="007A36FB" w:rsidP="0097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680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CD" w:rsidRDefault="00CF21CD" w:rsidP="0097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из заданных слов с предлогами.</w:t>
            </w:r>
          </w:p>
        </w:tc>
        <w:tc>
          <w:tcPr>
            <w:tcW w:w="567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CF21CD" w:rsidRDefault="00C32498" w:rsidP="009701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Активизировать мыслительную деятельность, наблюдательность</w:t>
            </w:r>
          </w:p>
        </w:tc>
      </w:tr>
      <w:tr w:rsidR="00CF21CD" w:rsidTr="009701B8">
        <w:tc>
          <w:tcPr>
            <w:tcW w:w="934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0"/>
              <w:gridCol w:w="3290"/>
            </w:tblGrid>
            <w:tr w:rsidR="00CF21CD" w:rsidRPr="008B1616" w:rsidTr="009701B8">
              <w:trPr>
                <w:trHeight w:val="125"/>
              </w:trPr>
              <w:tc>
                <w:tcPr>
                  <w:tcW w:w="3290" w:type="dxa"/>
                </w:tcPr>
                <w:p w:rsidR="00CF21CD" w:rsidRPr="008B1616" w:rsidRDefault="00CF21CD" w:rsidP="009701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B16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Всего: </w:t>
                  </w:r>
                </w:p>
              </w:tc>
              <w:tc>
                <w:tcPr>
                  <w:tcW w:w="3290" w:type="dxa"/>
                </w:tcPr>
                <w:p w:rsidR="00CF21CD" w:rsidRPr="008B1616" w:rsidRDefault="00C32498" w:rsidP="009701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="00BE7A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 часа</w:t>
                  </w:r>
                </w:p>
              </w:tc>
            </w:tr>
          </w:tbl>
          <w:p w:rsidR="00CF21CD" w:rsidRDefault="00CF21CD" w:rsidP="009701B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82745" w:rsidRDefault="00782745">
      <w:bookmarkStart w:id="0" w:name="_GoBack"/>
      <w:bookmarkEnd w:id="0"/>
    </w:p>
    <w:sectPr w:rsidR="007827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98" w:rsidRDefault="00C32498" w:rsidP="00C32498">
      <w:pPr>
        <w:spacing w:after="0" w:line="240" w:lineRule="auto"/>
      </w:pPr>
      <w:r>
        <w:separator/>
      </w:r>
    </w:p>
  </w:endnote>
  <w:endnote w:type="continuationSeparator" w:id="0">
    <w:p w:rsidR="00C32498" w:rsidRDefault="00C32498" w:rsidP="00C3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26555"/>
      <w:docPartObj>
        <w:docPartGallery w:val="Page Numbers (Bottom of Page)"/>
        <w:docPartUnique/>
      </w:docPartObj>
    </w:sdtPr>
    <w:sdtEndPr/>
    <w:sdtContent>
      <w:p w:rsidR="00C32498" w:rsidRDefault="00C324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07D">
          <w:rPr>
            <w:noProof/>
          </w:rPr>
          <w:t>9</w:t>
        </w:r>
        <w:r>
          <w:fldChar w:fldCharType="end"/>
        </w:r>
      </w:p>
    </w:sdtContent>
  </w:sdt>
  <w:p w:rsidR="00C32498" w:rsidRDefault="00C324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98" w:rsidRDefault="00C32498" w:rsidP="00C32498">
      <w:pPr>
        <w:spacing w:after="0" w:line="240" w:lineRule="auto"/>
      </w:pPr>
      <w:r>
        <w:separator/>
      </w:r>
    </w:p>
  </w:footnote>
  <w:footnote w:type="continuationSeparator" w:id="0">
    <w:p w:rsidR="00C32498" w:rsidRDefault="00C32498" w:rsidP="00C32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77703"/>
    <w:rsid w:val="00246E4E"/>
    <w:rsid w:val="00544980"/>
    <w:rsid w:val="006B31C3"/>
    <w:rsid w:val="00782745"/>
    <w:rsid w:val="007A36FB"/>
    <w:rsid w:val="00BE7AF0"/>
    <w:rsid w:val="00C32498"/>
    <w:rsid w:val="00CF21CD"/>
    <w:rsid w:val="00E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2BB2B4-5929-4D91-A28B-14BBC2EC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F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498"/>
  </w:style>
  <w:style w:type="paragraph" w:styleId="a6">
    <w:name w:val="footer"/>
    <w:basedOn w:val="a"/>
    <w:link w:val="a7"/>
    <w:uiPriority w:val="99"/>
    <w:unhideWhenUsed/>
    <w:rsid w:val="00C3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dcterms:created xsi:type="dcterms:W3CDTF">2020-12-01T10:00:00Z</dcterms:created>
  <dcterms:modified xsi:type="dcterms:W3CDTF">2021-01-28T13:03:00Z</dcterms:modified>
</cp:coreProperties>
</file>