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E188C" w:rsidRDefault="00D35F5D" w:rsidP="00FF6F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3E0">
        <w:rPr>
          <w:rFonts w:ascii="Times New Roman" w:hAnsi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3.55pt;height:493.55pt" o:ole="">
            <v:imagedata r:id="rId8" o:title=""/>
          </v:shape>
          <o:OLEObject Type="Embed" ProgID="FoxitReader.Document" ShapeID="_x0000_i1025" DrawAspect="Content" ObjectID="_1673169315" r:id="rId9"/>
        </w:object>
      </w:r>
    </w:p>
    <w:p w:rsidR="00FF6FEC" w:rsidRPr="001E188C" w:rsidRDefault="009266D3" w:rsidP="001E188C">
      <w:pPr>
        <w:spacing w:after="200" w:line="276" w:lineRule="auto"/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845C2" w:rsidRDefault="00D845C2" w:rsidP="000B37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государственный</w:t>
      </w:r>
      <w:r w:rsidR="00230013" w:rsidRPr="002300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0013">
        <w:rPr>
          <w:rFonts w:ascii="Times New Roman" w:hAnsi="Times New Roman"/>
          <w:color w:val="000000"/>
          <w:sz w:val="24"/>
          <w:szCs w:val="24"/>
        </w:rPr>
        <w:t>образовательный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стандарт СО</w:t>
      </w:r>
      <w:r w:rsidR="00953E9A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, утверждённый приказом Минобразования РФ № 413 от 17.05 2012, (с изменениями).</w:t>
      </w:r>
    </w:p>
    <w:p w:rsidR="000B37FD" w:rsidRPr="000B37FD" w:rsidRDefault="003E5055" w:rsidP="000B37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Рабочая программа по английскому языку для </w:t>
      </w:r>
      <w:r w:rsidR="00E60842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-х классов составлена на основе авторской программы</w:t>
      </w:r>
      <w:r w:rsidR="00D845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37FD" w:rsidRPr="000B37FD">
        <w:rPr>
          <w:rFonts w:ascii="Times New Roman" w:hAnsi="Times New Roman"/>
          <w:color w:val="000000"/>
          <w:sz w:val="24"/>
          <w:szCs w:val="24"/>
        </w:rPr>
        <w:t>Апальков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D845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В.Г.</w:t>
      </w:r>
      <w:r w:rsidR="000B37FD" w:rsidRPr="000B37FD">
        <w:rPr>
          <w:rFonts w:ascii="Times New Roman" w:hAnsi="Times New Roman"/>
          <w:color w:val="000000"/>
          <w:sz w:val="24"/>
          <w:szCs w:val="24"/>
        </w:rPr>
        <w:t xml:space="preserve"> «Английский в фокусе, 10–11» (“Spotlight”), М.: Просвещение, 2011 </w:t>
      </w:r>
    </w:p>
    <w:p w:rsidR="0019481B" w:rsidRPr="00D33264" w:rsidRDefault="000B37FD" w:rsidP="00D33264">
      <w:pPr>
        <w:autoSpaceDE w:val="0"/>
        <w:autoSpaceDN w:val="0"/>
        <w:adjustRightInd w:val="0"/>
        <w:spacing w:after="33" w:line="240" w:lineRule="auto"/>
        <w:rPr>
          <w:rFonts w:ascii="Times New Roman" w:hAnsi="Times New Roman"/>
          <w:color w:val="000000"/>
          <w:sz w:val="24"/>
          <w:szCs w:val="24"/>
        </w:rPr>
      </w:pPr>
      <w:r w:rsidRPr="000B37FD">
        <w:rPr>
          <w:rFonts w:ascii="Times New Roman" w:hAnsi="Times New Roman"/>
          <w:color w:val="000000"/>
          <w:sz w:val="24"/>
          <w:szCs w:val="24"/>
        </w:rPr>
        <w:t>Английс</w:t>
      </w:r>
      <w:r w:rsidR="000C66A4">
        <w:rPr>
          <w:rFonts w:ascii="Times New Roman" w:hAnsi="Times New Roman"/>
          <w:color w:val="000000"/>
          <w:sz w:val="24"/>
          <w:szCs w:val="24"/>
        </w:rPr>
        <w:t xml:space="preserve">кий в фокусе. Учебник. </w:t>
      </w:r>
      <w:r w:rsidR="000C66A4" w:rsidRPr="000C66A4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0C66A4">
        <w:rPr>
          <w:rFonts w:ascii="Times New Roman" w:hAnsi="Times New Roman"/>
          <w:color w:val="000000"/>
          <w:sz w:val="24"/>
          <w:szCs w:val="24"/>
        </w:rPr>
        <w:t>класс</w:t>
      </w:r>
      <w:r w:rsidR="000C66A4" w:rsidRPr="000C66A4">
        <w:rPr>
          <w:rFonts w:ascii="Times New Roman" w:hAnsi="Times New Roman"/>
          <w:color w:val="000000"/>
          <w:sz w:val="24"/>
          <w:szCs w:val="24"/>
        </w:rPr>
        <w:t>:</w:t>
      </w:r>
      <w:r w:rsidR="00D845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66A4">
        <w:rPr>
          <w:rFonts w:ascii="Times New Roman" w:hAnsi="Times New Roman"/>
          <w:color w:val="000000"/>
          <w:sz w:val="24"/>
          <w:szCs w:val="24"/>
        </w:rPr>
        <w:t>учеб</w:t>
      </w:r>
      <w:r w:rsidR="000C66A4" w:rsidRPr="000C66A4">
        <w:rPr>
          <w:rFonts w:ascii="Times New Roman" w:hAnsi="Times New Roman"/>
          <w:color w:val="000000"/>
          <w:sz w:val="24"/>
          <w:szCs w:val="24"/>
        </w:rPr>
        <w:t>.</w:t>
      </w:r>
      <w:r w:rsidR="00D845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49FF">
        <w:rPr>
          <w:rFonts w:ascii="Times New Roman" w:hAnsi="Times New Roman"/>
          <w:color w:val="000000"/>
          <w:sz w:val="24"/>
          <w:szCs w:val="24"/>
        </w:rPr>
        <w:t>д</w:t>
      </w:r>
      <w:r w:rsidR="00D845C2">
        <w:rPr>
          <w:rFonts w:ascii="Times New Roman" w:hAnsi="Times New Roman"/>
          <w:color w:val="000000"/>
          <w:sz w:val="24"/>
          <w:szCs w:val="24"/>
        </w:rPr>
        <w:t>ля</w:t>
      </w:r>
      <w:r w:rsidR="00F849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5C2">
        <w:rPr>
          <w:rFonts w:ascii="Times New Roman" w:hAnsi="Times New Roman"/>
          <w:color w:val="000000"/>
          <w:sz w:val="24"/>
          <w:szCs w:val="24"/>
        </w:rPr>
        <w:t>общеобразоват. о</w:t>
      </w:r>
      <w:r w:rsidR="000C66A4">
        <w:rPr>
          <w:rFonts w:ascii="Times New Roman" w:hAnsi="Times New Roman"/>
          <w:color w:val="000000"/>
          <w:sz w:val="24"/>
          <w:szCs w:val="24"/>
        </w:rPr>
        <w:t>рганизаций с прил. на электрон. носителе: базовый уровень/</w:t>
      </w:r>
      <w:r w:rsidR="000C66A4" w:rsidRPr="000C66A4">
        <w:rPr>
          <w:rFonts w:ascii="Times New Roman" w:hAnsi="Times New Roman"/>
          <w:color w:val="000000"/>
          <w:sz w:val="24"/>
          <w:szCs w:val="24"/>
        </w:rPr>
        <w:t xml:space="preserve">[ </w:t>
      </w:r>
      <w:r w:rsidR="000C66A4">
        <w:rPr>
          <w:rFonts w:ascii="Times New Roman" w:hAnsi="Times New Roman"/>
          <w:color w:val="000000"/>
          <w:sz w:val="24"/>
          <w:szCs w:val="24"/>
        </w:rPr>
        <w:t>О. В. Афанасьева, Д.Дули, И. В. Михеева и др.</w:t>
      </w:r>
      <w:r w:rsidR="000C66A4" w:rsidRPr="000C66A4">
        <w:rPr>
          <w:rFonts w:ascii="Times New Roman" w:hAnsi="Times New Roman"/>
          <w:color w:val="000000"/>
          <w:sz w:val="24"/>
          <w:szCs w:val="24"/>
        </w:rPr>
        <w:t>]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0B37FD">
        <w:rPr>
          <w:rFonts w:ascii="Times New Roman" w:hAnsi="Times New Roman"/>
          <w:color w:val="000000"/>
          <w:sz w:val="24"/>
          <w:szCs w:val="24"/>
        </w:rPr>
        <w:t>М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Pr="000C66A4">
        <w:rPr>
          <w:rFonts w:ascii="Times New Roman" w:hAnsi="Times New Roman"/>
          <w:color w:val="000000"/>
          <w:sz w:val="24"/>
          <w:szCs w:val="24"/>
          <w:lang w:val="en-US"/>
        </w:rPr>
        <w:t>Expre</w:t>
      </w:r>
      <w:r w:rsidR="000C66A4" w:rsidRPr="000C66A4">
        <w:rPr>
          <w:rFonts w:ascii="Times New Roman" w:hAnsi="Times New Roman"/>
          <w:color w:val="000000"/>
          <w:sz w:val="24"/>
          <w:szCs w:val="24"/>
          <w:lang w:val="en-US"/>
        </w:rPr>
        <w:t>ss</w:t>
      </w:r>
      <w:r w:rsidR="00D845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66A4" w:rsidRPr="000C66A4">
        <w:rPr>
          <w:rFonts w:ascii="Times New Roman" w:hAnsi="Times New Roman"/>
          <w:color w:val="000000"/>
          <w:sz w:val="24"/>
          <w:szCs w:val="24"/>
          <w:lang w:val="en-US"/>
        </w:rPr>
        <w:t>Publishing</w:t>
      </w:r>
      <w:r w:rsidR="000C66A4" w:rsidRPr="000C66A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C66A4">
        <w:rPr>
          <w:rFonts w:ascii="Times New Roman" w:hAnsi="Times New Roman"/>
          <w:color w:val="000000"/>
          <w:sz w:val="24"/>
          <w:szCs w:val="24"/>
        </w:rPr>
        <w:t>Просвещение</w:t>
      </w:r>
      <w:r w:rsidR="000C66A4" w:rsidRPr="000C66A4">
        <w:rPr>
          <w:rFonts w:ascii="Times New Roman" w:hAnsi="Times New Roman"/>
          <w:color w:val="000000"/>
          <w:sz w:val="24"/>
          <w:szCs w:val="24"/>
        </w:rPr>
        <w:t>, 2014</w:t>
      </w:r>
      <w:r w:rsidRPr="000C66A4">
        <w:rPr>
          <w:rFonts w:ascii="Times New Roman" w:hAnsi="Times New Roman"/>
          <w:color w:val="000000"/>
          <w:sz w:val="24"/>
          <w:szCs w:val="24"/>
        </w:rPr>
        <w:t>. - 248</w:t>
      </w:r>
      <w:r w:rsidRPr="000B37FD">
        <w:rPr>
          <w:rFonts w:ascii="Times New Roman" w:hAnsi="Times New Roman"/>
          <w:color w:val="000000"/>
          <w:sz w:val="24"/>
          <w:szCs w:val="24"/>
        </w:rPr>
        <w:t>с</w:t>
      </w:r>
      <w:r w:rsidR="00D3326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845C2" w:rsidRPr="00D33264" w:rsidRDefault="003E5055" w:rsidP="00D332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A68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="00D845C2">
        <w:rPr>
          <w:rFonts w:ascii="Times New Roman" w:hAnsi="Times New Roman"/>
          <w:b/>
          <w:sz w:val="24"/>
          <w:szCs w:val="24"/>
        </w:rPr>
        <w:t xml:space="preserve"> освоения учебного предмета</w:t>
      </w:r>
      <w:r w:rsidRPr="008C3A68">
        <w:rPr>
          <w:rFonts w:ascii="Times New Roman" w:hAnsi="Times New Roman"/>
          <w:b/>
          <w:sz w:val="24"/>
          <w:szCs w:val="24"/>
        </w:rPr>
        <w:t>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color w:val="333333"/>
          <w:u w:val="single"/>
        </w:rPr>
        <w:t>Личностные результаты</w:t>
      </w:r>
      <w:r w:rsidRPr="00D33264">
        <w:rPr>
          <w:b/>
          <w:bCs/>
          <w:color w:val="333333"/>
        </w:rPr>
        <w:t> </w:t>
      </w:r>
      <w:r w:rsidR="0058011C">
        <w:rPr>
          <w:color w:val="333333"/>
        </w:rPr>
        <w:t>учащихся</w:t>
      </w:r>
      <w:r w:rsidRPr="00D33264">
        <w:rPr>
          <w:color w:val="333333"/>
        </w:rPr>
        <w:t xml:space="preserve"> старшей школы, формируемые при изучении иностранного языка на базовом уровне:</w:t>
      </w:r>
    </w:p>
    <w:p w:rsidR="00D33264" w:rsidRPr="00D33264" w:rsidRDefault="00D33264" w:rsidP="00B24EA5">
      <w:pPr>
        <w:pStyle w:val="af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стремление к самосовершенствованию в образовательной области «Иностранный язык», развитие собственной речевой культуры в целом, лучшее осознание возможностей самореали</w:t>
      </w:r>
      <w:r w:rsidRPr="00D33264">
        <w:rPr>
          <w:color w:val="333333"/>
        </w:rPr>
        <w:softHyphen/>
        <w:t>зации средствами иностранного языка, в том числе в будущей профессиональной деятельности;</w:t>
      </w:r>
    </w:p>
    <w:p w:rsidR="00D33264" w:rsidRPr="00D33264" w:rsidRDefault="00D33264" w:rsidP="00B24EA5">
      <w:pPr>
        <w:pStyle w:val="af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развитие таких качеств, как воля, целеустремлённость, креативность, инициативность, эмпатия, трудолюбие, дисци</w:t>
      </w:r>
      <w:r w:rsidRPr="00D33264">
        <w:rPr>
          <w:color w:val="333333"/>
        </w:rPr>
        <w:softHyphen/>
        <w:t>плинированность, а также умения принимать самостоятельные решения и нести за них ответственность;</w:t>
      </w:r>
    </w:p>
    <w:p w:rsidR="00D33264" w:rsidRPr="00D33264" w:rsidRDefault="00D33264" w:rsidP="00B24EA5">
      <w:pPr>
        <w:pStyle w:val="af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развитие умения ориентироваться в современном поли</w:t>
      </w:r>
      <w:r w:rsidRPr="00D33264">
        <w:rPr>
          <w:color w:val="333333"/>
        </w:rPr>
        <w:softHyphen/>
        <w:t>культурном, полиязычном мире, стремление к лучшему осоз</w:t>
      </w:r>
      <w:r w:rsidRPr="00D33264">
        <w:rPr>
          <w:color w:val="333333"/>
        </w:rPr>
        <w:softHyphen/>
        <w:t>нанию культуры своего народа и готовность содействовать ознакомлению с ней представителей других стран; освоение ценностей культуры страны/стран изучаемого иностранного языка; толерантное отношение к проявлениям иной культуры; осознание себя гражданином своей страны и мира;</w:t>
      </w:r>
    </w:p>
    <w:p w:rsidR="00D33264" w:rsidRPr="00D33264" w:rsidRDefault="00D33264" w:rsidP="00B24EA5">
      <w:pPr>
        <w:pStyle w:val="af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формирование активной жизненной позиции, готовности отстаивать национальные и общечеловеческие (гуманистиче</w:t>
      </w:r>
      <w:r w:rsidRPr="00D33264">
        <w:rPr>
          <w:color w:val="333333"/>
        </w:rPr>
        <w:softHyphen/>
        <w:t>ские, демократические) ценности, свою позицию гражданина и патриота своей страны.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color w:val="333333"/>
          <w:u w:val="single"/>
        </w:rPr>
        <w:t>Метапредметные результаты</w:t>
      </w:r>
      <w:r w:rsidRPr="00D33264">
        <w:rPr>
          <w:b/>
          <w:bCs/>
          <w:color w:val="333333"/>
        </w:rPr>
        <w:t> </w:t>
      </w:r>
      <w:r w:rsidRPr="00D33264">
        <w:rPr>
          <w:color w:val="333333"/>
        </w:rPr>
        <w:t>изучения иностранного языка на базовом уровне в старшей школе проявляются в:</w:t>
      </w:r>
    </w:p>
    <w:p w:rsidR="00D33264" w:rsidRPr="00D33264" w:rsidRDefault="00D33264" w:rsidP="00B24EA5">
      <w:pPr>
        <w:pStyle w:val="af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развитии умения планировать своё речевое и неречевое поведение; умения взаимодействовать с окружающими, выпол</w:t>
      </w:r>
      <w:r w:rsidRPr="00D33264">
        <w:rPr>
          <w:color w:val="333333"/>
        </w:rPr>
        <w:softHyphen/>
        <w:t>няя разные социальные роли;</w:t>
      </w:r>
    </w:p>
    <w:p w:rsidR="00D33264" w:rsidRPr="00D33264" w:rsidRDefault="00D33264" w:rsidP="00B24EA5">
      <w:pPr>
        <w:pStyle w:val="af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умении осуществлять индивидуальную и совместную с дру</w:t>
      </w:r>
      <w:r w:rsidRPr="00D33264">
        <w:rPr>
          <w:color w:val="333333"/>
        </w:rPr>
        <w:softHyphen/>
        <w:t>гими учащимися проектную работу, в том числе с выходом в социум;</w:t>
      </w:r>
    </w:p>
    <w:p w:rsidR="00D33264" w:rsidRPr="00D33264" w:rsidRDefault="00D33264" w:rsidP="00B24EA5">
      <w:pPr>
        <w:pStyle w:val="af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совершенствовании умений работы с информацией: поиск и выделение нужной информации с использованием разных источников информации, в том числе Интернета, обобщение информации; умение определять тему, прогнозировать содержание текста по заголовку/ключевым словам, формулировать основную мысль, выделять главные факты, опуская второстепен</w:t>
      </w:r>
      <w:r w:rsidRPr="00D33264">
        <w:rPr>
          <w:color w:val="333333"/>
        </w:rPr>
        <w:softHyphen/>
        <w:t>ные, устанавливать логическую последовательность основных фактов;</w:t>
      </w:r>
    </w:p>
    <w:p w:rsidR="00D33264" w:rsidRPr="00D33264" w:rsidRDefault="00D33264" w:rsidP="00B24EA5">
      <w:pPr>
        <w:pStyle w:val="af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умении использовать справочный материал (грамматиче</w:t>
      </w:r>
      <w:r w:rsidRPr="00D33264">
        <w:rPr>
          <w:color w:val="333333"/>
        </w:rPr>
        <w:softHyphen/>
        <w:t>ский и лингвострановедческий справочники, двуязычный и толковый словари, мультимедийные средства).</w:t>
      </w:r>
    </w:p>
    <w:p w:rsidR="00D33264" w:rsidRPr="004774E8" w:rsidRDefault="00D33264" w:rsidP="004774E8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color w:val="333333"/>
          <w:u w:val="single"/>
        </w:rPr>
        <w:t>Предметные результаты (</w:t>
      </w:r>
      <w:r w:rsidRPr="00D33264">
        <w:rPr>
          <w:color w:val="333333"/>
          <w:u w:val="single"/>
        </w:rPr>
        <w:t>на базовом уровне)</w:t>
      </w:r>
      <w:r w:rsidRPr="00D33264">
        <w:rPr>
          <w:color w:val="333333"/>
        </w:rPr>
        <w:t> состоят в достижении коммуни</w:t>
      </w:r>
      <w:r w:rsidRPr="00D33264">
        <w:rPr>
          <w:color w:val="333333"/>
        </w:rPr>
        <w:softHyphen/>
        <w:t xml:space="preserve">кативной компетентности в иностранном языке на пороговом уровне, позволяющем общаться как с носителями иностранного языка, так и с представителями других стран, использующими данный язык </w:t>
      </w:r>
      <w:r w:rsidRPr="00D33264">
        <w:rPr>
          <w:color w:val="333333"/>
        </w:rPr>
        <w:lastRenderedPageBreak/>
        <w:t>как средство общения.</w:t>
      </w:r>
      <w:r w:rsidR="004774E8">
        <w:rPr>
          <w:color w:val="333333"/>
        </w:rPr>
        <w:t>У</w:t>
      </w:r>
      <w:r w:rsidRPr="00D33264">
        <w:rPr>
          <w:color w:val="333333"/>
        </w:rPr>
        <w:t>мении рационально планировать свой учебный труд;</w:t>
      </w:r>
      <w:r w:rsidR="004774E8">
        <w:rPr>
          <w:color w:val="333333"/>
        </w:rPr>
        <w:t xml:space="preserve"> </w:t>
      </w:r>
      <w:r w:rsidRPr="004774E8">
        <w:rPr>
          <w:color w:val="333333"/>
        </w:rPr>
        <w:t>развитии умений самонаблюдения, самоконтроля, само</w:t>
      </w:r>
      <w:r w:rsidRPr="004774E8">
        <w:rPr>
          <w:color w:val="333333"/>
        </w:rPr>
        <w:softHyphen/>
        <w:t>оценки в процессе коммуникативной деятельности на ино</w:t>
      </w:r>
      <w:r w:rsidRPr="004774E8">
        <w:rPr>
          <w:color w:val="333333"/>
        </w:rPr>
        <w:softHyphen/>
        <w:t>странном языке.</w:t>
      </w:r>
    </w:p>
    <w:p w:rsidR="0058011C" w:rsidRDefault="0058011C" w:rsidP="00D33264">
      <w:pPr>
        <w:pStyle w:val="af9"/>
        <w:shd w:val="clear" w:color="auto" w:fill="FFFFFF"/>
        <w:spacing w:before="0" w:beforeAutospacing="0" w:after="0" w:afterAutospacing="0"/>
        <w:rPr>
          <w:b/>
          <w:bCs/>
          <w:iCs/>
          <w:color w:val="333333"/>
          <w:u w:val="single"/>
        </w:rPr>
      </w:pPr>
      <w:r>
        <w:rPr>
          <w:b/>
          <w:bCs/>
          <w:iCs/>
          <w:color w:val="333333"/>
          <w:u w:val="single"/>
        </w:rPr>
        <w:t>По окончании 10 класса учащиеся научатся и получат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  <w:u w:val="single"/>
        </w:rPr>
        <w:t>В коммуникативной сфере</w:t>
      </w:r>
      <w:r w:rsidRPr="00D33264">
        <w:rPr>
          <w:color w:val="333333"/>
        </w:rPr>
        <w:t> (владение английским языком как средством общения)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  <w:u w:val="single"/>
        </w:rPr>
        <w:t>Языковая компетенция (владение языковыми средствами)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понимать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англоязычных стран;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понимать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распознавать страноведческую информацию из аутентичных источников, обогащающую социальный опыт школьников: сведения об англоязычных странах,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Говорение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рассказывать о своем окружении, рассуждать в рамках изученной тематики и проблематики.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представлять социокультурный портрет своей страны и англоязычных стран.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Аудирование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относительно полно и точно понимать высказывания собеседника в распространенных стандартных ситуациях повседневного общения.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Чтение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Письменная речь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lastRenderedPageBreak/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писать личное письмо, заполнять анкету, письменно излагать сведения о себе в форме, принятой в англоязычных странах, делать выписки из англоязычного текста.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  <w:u w:val="single"/>
        </w:rPr>
        <w:t>Речевая компетенция в следующих видах речевой деятельности: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общаться с представителями других стран, ориентации в современном поликультурном мире;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получать сведения из иноязычных источников информации (в том числе через Интернет), необходимых в целях образования и самообразования;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расширять возможности в выборе будущей профессиональной деятельности;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изучать ценности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Говорение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Диалогическая речь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участвовать в диалогах этикетного характера, диалогах-расспросах, диалогах – побуждениях к действию, диалогах – обменах информацией на основе новой тематики, в тематических ситуациях официального и неофициального повседневного общения.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обращаться за разъяснениями;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выражать свое отношение к высказыванию партнера;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Объем диалогов – до 6–7 реплик со стороны каждого учащегося.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участвовать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участвовать в беседе/дискуссии на знакомую тему;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осуществлять запрос информации;</w:t>
      </w:r>
      <w:r>
        <w:rPr>
          <w:color w:val="333333"/>
        </w:rPr>
        <w:t xml:space="preserve">  </w:t>
      </w:r>
      <w:r w:rsidRPr="00D33264">
        <w:rPr>
          <w:iCs/>
          <w:color w:val="333333"/>
        </w:rPr>
        <w:t>выражать свое мнение по обсуждаемой теме.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Монологическая речь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выступать с устными сообщениями в связи с увиденным/прочитанным;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делать сообщения, содержащие наиболее важную информацию по теме/проблеме;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кратко передавать содержание полученной информации;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рассказывать о себе, своем окружении, своих планах, обосновывая свои намерения /поступки;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описывать особенности жизни и культуры своей страны и англоязычных стран.Объем монологического высказывания 12–15 фраз.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выступать с устными сообщениями по результатам работы над англоязычным проектом;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рассуждать о фактах/событиях, приводя примеры, аргументы, делая выводы.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lastRenderedPageBreak/>
        <w:t>Аудирование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понимать на слух (с различной степенью полноты и точности) высказывания собеседников в процессе общения, а также содержания аутентичных аудио- и видеотекстов различных жанров и длительности звучания до 3 минут: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выборочно понимать необходимую информацию в объявлениях и информационной рекламе;</w:t>
      </w:r>
      <w:r>
        <w:rPr>
          <w:color w:val="333333"/>
        </w:rPr>
        <w:t xml:space="preserve"> </w:t>
      </w:r>
      <w:r w:rsidRPr="00D33264">
        <w:rPr>
          <w:color w:val="333333"/>
        </w:rPr>
        <w:t>определять свое отношение к ним.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понимать основное содержание несложных звучащих текстов монологического и диалогического характера: теле- и радиопередач в рамках изучаемых тем;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относительно полно понимать высказывания собеседника в наиболее распространенных стандартных ситуациях повседневного общения;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отделять главную информацию от второстепенной;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выявлять наиболее значимые факты;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извлекать из аудио текста необходимую/интересующую информацию.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Чтение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ознакомительному чтению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просмотровому/поисковому чтению – с целью выборочного понимания необходимой/интересующей информации из текста статьи, проспекта.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выделять основные факты; отделять главную информацию от второстепенной;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раскрывать причинно-следственные связи между фактами;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извлекать необходимую/интересующую информацию.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изучающему чтению – с целью полного и точного понимания информации прагматических текстов (инструкций, рецептов, статистических данных);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предвосхищать возможные события/факты;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понимать аргументацию;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определять свое отношение к прочитанному.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</w:rPr>
        <w:t>Письменная речь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составлять план, тезисы устного/письменного сообщения, в том числе на основе выписок из текста;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рассказывать об отдельных фактах/событиях своей жизни;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описывать свои планы на будущее.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lastRenderedPageBreak/>
        <w:t>- писать личное письмо, заполнять анкеты, бланки; излагать сведения о себе в форме, принятой в англоязычных странах (автобиография/резюме);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расспрашивать в личном письме о новостях и сообщать их;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рассказывать об отдельных фактах/событиях своей жизни, выражая свои суждения и чувства.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  <w:u w:val="single"/>
        </w:rPr>
        <w:t>Компенсаторная компетенция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использовать переспрос и словарные замены в процессе устного речевого общения.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пользоваться языковой и контекстуальной догадкой при чтении и аудировании;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iCs/>
          <w:color w:val="333333"/>
        </w:rPr>
        <w:t>- игнорировать лексические и смысловые трудности, не влияющие на понимание основного содержания текста, мимику, жесты.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  <w:u w:val="single"/>
        </w:rPr>
        <w:t>Социокультурная компетенция: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использовать 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использовать необходимые языковые средства, с помощью которых возможно представить родную страну и культуру в англоязычной среде;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применять формулы речевого этикета в рамках стандартных ситуаций общения.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использовать социокультурные знания о правилах вежливого поведения в стандартных ситуациях социально-бытовой, социально-культурной и учебно-трудовой сфер общения в англоязычной среде (включая этикет поведения при проживании в зарубежной семье, при приглашении в гости, а также этикет поведения в гостях);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использовать языковые средства в ситуациях официального и неофициального характера;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извлекать межпредметные знания о культурном наследии стран, говорящих на английском языке, об условиях жизни разных слоев общества в них, возможностях получения образования и трудоустройства, их ценностных ориентирах; этническом составе и религиозных особенностях стран;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оказать помощь зарубежным гостям в ситуациях повседневного общения.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b/>
          <w:bCs/>
          <w:iCs/>
          <w:color w:val="333333"/>
          <w:u w:val="single"/>
        </w:rPr>
        <w:t>В познавательной сфере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научатся</w:t>
      </w:r>
      <w:r w:rsidR="00D33264" w:rsidRPr="00D33264">
        <w:rPr>
          <w:iCs/>
          <w:color w:val="333333"/>
          <w:u w:val="single"/>
        </w:rPr>
        <w:t>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использовать двуязычный и одноязычный (толковый) словари и другую справочную литературу, в том числе лингвострановедческую;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ориентироваться в письменном и аудиотексте на английском языке, обобщать информацию, фиксировать содержание сообщений;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интерпретировать языковые средства, отражающие особенности иной культуры.</w:t>
      </w:r>
    </w:p>
    <w:p w:rsidR="00D33264" w:rsidRPr="00D33264" w:rsidRDefault="0058011C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Cs/>
          <w:color w:val="333333"/>
          <w:u w:val="single"/>
        </w:rPr>
        <w:t>Учащиеся</w:t>
      </w:r>
      <w:r w:rsidR="00D33264" w:rsidRPr="00D33264">
        <w:rPr>
          <w:iCs/>
          <w:color w:val="333333"/>
          <w:u w:val="single"/>
        </w:rPr>
        <w:t xml:space="preserve"> </w:t>
      </w:r>
      <w:r>
        <w:rPr>
          <w:iCs/>
          <w:color w:val="333333"/>
          <w:u w:val="single"/>
        </w:rPr>
        <w:t>получат</w:t>
      </w:r>
      <w:r w:rsidR="00D33264" w:rsidRPr="00D33264">
        <w:rPr>
          <w:iCs/>
          <w:color w:val="333333"/>
          <w:u w:val="single"/>
        </w:rPr>
        <w:t xml:space="preserve"> возможность научиться:</w:t>
      </w:r>
    </w:p>
    <w:p w:rsidR="00D33264" w:rsidRPr="00D33264" w:rsidRDefault="00D33264" w:rsidP="00D33264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lastRenderedPageBreak/>
        <w:t>- выделять нужную/основную информацию из различных источников на английском языке:</w:t>
      </w:r>
    </w:p>
    <w:p w:rsidR="00D33264" w:rsidRPr="0058011C" w:rsidRDefault="00D33264" w:rsidP="0058011C">
      <w:pPr>
        <w:pStyle w:val="af9"/>
        <w:shd w:val="clear" w:color="auto" w:fill="FFFFFF"/>
        <w:spacing w:before="0" w:beforeAutospacing="0" w:after="0" w:afterAutospacing="0"/>
        <w:rPr>
          <w:color w:val="333333"/>
        </w:rPr>
      </w:pPr>
      <w:r w:rsidRPr="00D33264">
        <w:rPr>
          <w:color w:val="333333"/>
        </w:rPr>
        <w:t>- использовать выборочный перевод для уточнения понимания текста на английском языке.</w:t>
      </w:r>
    </w:p>
    <w:p w:rsidR="009A50E5" w:rsidRPr="008C3A68" w:rsidRDefault="007D352B" w:rsidP="009A50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9A50E5" w:rsidRPr="008C3A68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4713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2693"/>
        <w:gridCol w:w="1418"/>
        <w:gridCol w:w="10602"/>
      </w:tblGrid>
      <w:tr w:rsidR="009A50E5" w:rsidRPr="00CA0D83" w:rsidTr="003E5055">
        <w:trPr>
          <w:cantSplit/>
          <w:trHeight w:val="72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0E5" w:rsidRPr="00CA0D83" w:rsidRDefault="009A50E5" w:rsidP="009A50E5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E5" w:rsidRPr="00CA0D83" w:rsidRDefault="009A50E5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E5" w:rsidRPr="00CA0D83" w:rsidRDefault="009A50E5" w:rsidP="009A50E5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Краткое содержание темы</w:t>
            </w:r>
          </w:p>
        </w:tc>
      </w:tr>
      <w:tr w:rsidR="002A21A8" w:rsidRPr="00CA0D83" w:rsidTr="003E505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1A8" w:rsidRPr="00CA0D83" w:rsidRDefault="002A21A8" w:rsidP="00AC2DA8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 1.</w:t>
            </w:r>
            <w:r w:rsidR="00AC2DA8" w:rsidRPr="00CA0D83">
              <w:rPr>
                <w:rFonts w:ascii="Times New Roman" w:hAnsi="Times New Roman"/>
                <w:sz w:val="24"/>
                <w:szCs w:val="24"/>
              </w:rPr>
              <w:t>Тесные узы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2A21A8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0D83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58011C" w:rsidP="00E60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Снова в школу. </w:t>
            </w:r>
            <w:r w:rsidR="002A21A8" w:rsidRPr="00CA0D83">
              <w:rPr>
                <w:rFonts w:ascii="Times New Roman" w:hAnsi="Times New Roman"/>
                <w:sz w:val="24"/>
                <w:szCs w:val="24"/>
              </w:rPr>
              <w:t xml:space="preserve">Занятия подростков. </w:t>
            </w:r>
            <w:r w:rsidR="000B6DC8" w:rsidRPr="00CA0D83">
              <w:rPr>
                <w:rFonts w:ascii="Times New Roman" w:hAnsi="Times New Roman"/>
                <w:sz w:val="24"/>
                <w:szCs w:val="24"/>
              </w:rPr>
              <w:t>Черты характера. Привязанности подростков. Л.М.Олкотт «Маленькие женщины».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DC8" w:rsidRPr="00CA0D83">
              <w:rPr>
                <w:rFonts w:ascii="Times New Roman" w:hAnsi="Times New Roman"/>
                <w:sz w:val="24"/>
                <w:szCs w:val="24"/>
              </w:rPr>
              <w:t>Общение. Неформальное письмо.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09C" w:rsidRPr="00CA0D83">
              <w:rPr>
                <w:rFonts w:ascii="Times New Roman" w:hAnsi="Times New Roman"/>
                <w:sz w:val="24"/>
                <w:szCs w:val="24"/>
              </w:rPr>
              <w:t>Одежда подростков в Великобритании. Будущая карьера. Молодежь против дискриминации.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09C" w:rsidRPr="00CA0D83">
              <w:rPr>
                <w:rFonts w:ascii="Times New Roman" w:hAnsi="Times New Roman"/>
                <w:sz w:val="24"/>
                <w:szCs w:val="24"/>
              </w:rPr>
              <w:t>Цикл переработки. Петр Великий.</w:t>
            </w:r>
          </w:p>
        </w:tc>
      </w:tr>
      <w:tr w:rsidR="002A21A8" w:rsidRPr="00CA0D83" w:rsidTr="003E505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1A8" w:rsidRPr="00CA0D83" w:rsidRDefault="00AC2DA8" w:rsidP="002A21A8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 2</w:t>
            </w:r>
            <w:r w:rsidR="0022609C" w:rsidRPr="00CA0D83">
              <w:rPr>
                <w:rFonts w:ascii="Times New Roman" w:hAnsi="Times New Roman"/>
                <w:sz w:val="24"/>
                <w:szCs w:val="24"/>
              </w:rPr>
              <w:t>. Времяпрепровождения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2A21A8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0D83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22609C" w:rsidP="00E60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Молодые потребители Великобритании. Виды спорта и личностные качества. Ваши проблемы решены! Э.Несбит «Дети железной дороги».Краткие сообщения. Электронная переписка. Спортивные события Великобритании. Известность. Ваше отношение к деньгам. Чистый воздух в доме. Российская звезда П.Чехов.</w:t>
            </w:r>
          </w:p>
        </w:tc>
      </w:tr>
      <w:tr w:rsidR="002A21A8" w:rsidRPr="00CA0D83" w:rsidTr="00E60842">
        <w:trPr>
          <w:trHeight w:val="8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1A8" w:rsidRPr="00CA0D83" w:rsidRDefault="002A21A8" w:rsidP="002A21A8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Модуль 3. </w:t>
            </w:r>
            <w:r w:rsidR="008C0D5F" w:rsidRPr="00CA0D83">
              <w:rPr>
                <w:rFonts w:ascii="Times New Roman" w:hAnsi="Times New Roman"/>
                <w:sz w:val="24"/>
                <w:szCs w:val="24"/>
              </w:rPr>
              <w:t>Школьная жизнь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C426EB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0D83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22609C" w:rsidP="00E60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Виды школ и школьная жизнь. Профессии</w:t>
            </w:r>
            <w:r w:rsidR="00E3602E" w:rsidRPr="00CA0D83">
              <w:rPr>
                <w:rFonts w:ascii="Times New Roman" w:hAnsi="Times New Roman"/>
                <w:sz w:val="24"/>
                <w:szCs w:val="24"/>
              </w:rPr>
              <w:t>. Выбор профессии</w:t>
            </w:r>
            <w:r w:rsidR="00221A93" w:rsidRPr="00CA0D83">
              <w:rPr>
                <w:rFonts w:ascii="Times New Roman" w:hAnsi="Times New Roman"/>
                <w:sz w:val="24"/>
                <w:szCs w:val="24"/>
              </w:rPr>
              <w:t>. А.П.Чехов «Душенька». Пишем резюме. Школы Америки. Школы России. Образование в Бразилии. Исчезающие животные. Русская зима.</w:t>
            </w:r>
          </w:p>
        </w:tc>
      </w:tr>
      <w:tr w:rsidR="002A21A8" w:rsidRPr="00CA0D83" w:rsidTr="00E60842">
        <w:trPr>
          <w:trHeight w:val="9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1A8" w:rsidRPr="00CA0D83" w:rsidRDefault="002A21A8" w:rsidP="002A21A8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Модуль 4. </w:t>
            </w:r>
            <w:r w:rsidR="008C0D5F" w:rsidRPr="00CA0D83">
              <w:rPr>
                <w:rFonts w:ascii="Times New Roman" w:hAnsi="Times New Roman"/>
                <w:sz w:val="24"/>
                <w:szCs w:val="24"/>
              </w:rPr>
              <w:t>Охрана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 xml:space="preserve"> окружающей среды.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9E4572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0D83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221A93" w:rsidP="00E60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Защита окружающей среды. Проблемы окружающей среды. Защитим землю от загрязнения. Не сорить. К.Дойль «Затерянный мир». Транспорт в центре города: за и против. Обитатели морских рифов. Путешествия.</w:t>
            </w:r>
            <w:r w:rsidR="00580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Фотосинтез. Тропические леса. Не дадим исчезнуть животным.</w:t>
            </w:r>
          </w:p>
        </w:tc>
      </w:tr>
      <w:tr w:rsidR="002A21A8" w:rsidRPr="00CA0D83" w:rsidTr="003E505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1A8" w:rsidRPr="00CA0D83" w:rsidRDefault="002A21A8" w:rsidP="002A21A8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Модуль 5. </w:t>
            </w:r>
            <w:r w:rsidR="0012586C" w:rsidRPr="00CA0D83">
              <w:rPr>
                <w:rFonts w:ascii="Times New Roman" w:hAnsi="Times New Roman"/>
                <w:sz w:val="24"/>
                <w:szCs w:val="24"/>
              </w:rPr>
              <w:t xml:space="preserve">Каникулы.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17489D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221A93" w:rsidP="00E60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Прекрасный Непал. Проблемы во время путешествия. Путешествие по Сибири. Ж.Верн «Вокруг света за 80 дней». Отличный день для карнавала. Круиз по Темзе. Круиз по великой Волге.</w:t>
            </w:r>
            <w:r w:rsidR="0012586C" w:rsidRPr="00CA0D83">
              <w:rPr>
                <w:rFonts w:ascii="Times New Roman" w:hAnsi="Times New Roman"/>
                <w:sz w:val="24"/>
                <w:szCs w:val="24"/>
              </w:rPr>
              <w:t xml:space="preserve"> Погода. Загрязнение океана. Египетские пирамиды.</w:t>
            </w:r>
          </w:p>
        </w:tc>
      </w:tr>
      <w:tr w:rsidR="002A21A8" w:rsidRPr="00CA0D83" w:rsidTr="003E505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1A8" w:rsidRPr="00CA0D83" w:rsidRDefault="000B6DC8" w:rsidP="002A21A8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 6. Еда и здоровье</w:t>
            </w:r>
            <w:r w:rsidR="002A21A8" w:rsidRPr="00CA0D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9E4572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0D83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A60525" w:rsidP="00E60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Радуга на нашем столе. Еда и советы для здоровья. Ваше отношение к </w:t>
            </w:r>
            <w:r w:rsidRPr="00CA0D83">
              <w:rPr>
                <w:rFonts w:ascii="Times New Roman" w:hAnsi="Times New Roman"/>
                <w:sz w:val="24"/>
                <w:szCs w:val="24"/>
                <w:lang w:val="en-US"/>
              </w:rPr>
              <w:t>fastfood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 xml:space="preserve">. Ч.Диккенс «Оливер Твист». Отзыв о посещении кафе. Посещение кафе. Ночь для всех Шотландцев. </w:t>
            </w:r>
            <w:r w:rsidR="006843C7" w:rsidRPr="00CA0D83">
              <w:rPr>
                <w:rFonts w:ascii="Times New Roman" w:hAnsi="Times New Roman"/>
                <w:sz w:val="24"/>
                <w:szCs w:val="24"/>
              </w:rPr>
              <w:t>Кухня нашей страны. Уход за полостью рта. Органическое земледелие. Борщ – национальное блюдо.</w:t>
            </w:r>
          </w:p>
        </w:tc>
      </w:tr>
      <w:tr w:rsidR="002A21A8" w:rsidRPr="00CA0D83" w:rsidTr="003E5055">
        <w:trPr>
          <w:trHeight w:val="98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1A8" w:rsidRPr="00CA0D83" w:rsidRDefault="002A21A8" w:rsidP="002A21A8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 7. Развлечения</w:t>
            </w:r>
            <w:r w:rsidR="008C0D5F" w:rsidRPr="00CA0D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9E4572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0D83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6843C7" w:rsidP="00E60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Поколение с квадратными глазами. Виды представлений. Поход в кино. Г.Леру «Призрак оперы». Любимый фильм. Рецензия к фильму. Музей Мадам Тюссо. Балет. Триумф аматоров. Роль бумаги в жизни человека. Дмитрий Хворостовский. </w:t>
            </w:r>
          </w:p>
        </w:tc>
      </w:tr>
      <w:tr w:rsidR="002A21A8" w:rsidRPr="00CA0D83" w:rsidTr="003E505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1A8" w:rsidRPr="00CA0D83" w:rsidRDefault="002A21A8" w:rsidP="002A21A8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 8. Достижения науки и техники.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17489D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A8" w:rsidRPr="00CA0D83" w:rsidRDefault="006843C7" w:rsidP="00E60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Ваши любимые гаджеты. Электроприборы и проблемы. Современные приборы. Г.Уэллс «Машина времени» Нужны ли телефоны в школе? Нужны ли компьютеры в школе? Лучшие изобретатели Британии. Космос. Наука.Тепло и температура. Альтернативная энергия.Роль технического прогресса в жизни общества.</w:t>
            </w:r>
          </w:p>
        </w:tc>
      </w:tr>
      <w:tr w:rsidR="009A50E5" w:rsidRPr="00CA0D83" w:rsidTr="003E5055">
        <w:trPr>
          <w:trHeight w:val="549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50E5" w:rsidRPr="009A50E5" w:rsidRDefault="009A50E5" w:rsidP="009A5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A50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E5" w:rsidRPr="00CA0D83" w:rsidRDefault="009A50E5" w:rsidP="002601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E5" w:rsidRPr="00CA0D83" w:rsidRDefault="009A50E5" w:rsidP="009A50E5">
            <w:pPr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50E5" w:rsidRPr="00CA0D83" w:rsidRDefault="009A50E5" w:rsidP="009A50E5">
            <w:pPr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5BD" w:rsidRDefault="00CE65BD" w:rsidP="0079593F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9593F" w:rsidRPr="008C3A68" w:rsidRDefault="005C3719" w:rsidP="0079593F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</w:t>
      </w:r>
      <w:r w:rsidR="0079593F" w:rsidRPr="008C3A68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ирование</w:t>
      </w:r>
      <w:r w:rsidR="0079593F" w:rsidRPr="008C3A68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421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5087"/>
        <w:gridCol w:w="1843"/>
        <w:gridCol w:w="2126"/>
        <w:gridCol w:w="850"/>
        <w:gridCol w:w="993"/>
        <w:gridCol w:w="708"/>
        <w:gridCol w:w="1134"/>
      </w:tblGrid>
      <w:tr w:rsidR="002601E5" w:rsidRPr="00CA0D83" w:rsidTr="00E25054">
        <w:trPr>
          <w:cantSplit/>
          <w:trHeight w:val="1580"/>
        </w:trPr>
        <w:tc>
          <w:tcPr>
            <w:tcW w:w="1470" w:type="dxa"/>
            <w:textDirection w:val="btLr"/>
          </w:tcPr>
          <w:p w:rsidR="00EA3BD5" w:rsidRPr="00CA0D83" w:rsidRDefault="00EA3BD5" w:rsidP="0002664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Номер раздела и темы</w:t>
            </w:r>
          </w:p>
        </w:tc>
        <w:tc>
          <w:tcPr>
            <w:tcW w:w="5087" w:type="dxa"/>
          </w:tcPr>
          <w:p w:rsidR="00EA3BD5" w:rsidRPr="00CA0D83" w:rsidRDefault="00EA3BD5" w:rsidP="000266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843" w:type="dxa"/>
          </w:tcPr>
          <w:p w:rsidR="00EA3BD5" w:rsidRPr="00CA0D83" w:rsidRDefault="00EA3BD5" w:rsidP="00E250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</w:tcPr>
          <w:p w:rsidR="00EA3BD5" w:rsidRPr="00CA0D83" w:rsidRDefault="00EA3BD5" w:rsidP="000266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Модульный</w:t>
            </w:r>
          </w:p>
          <w:p w:rsidR="00EA3BD5" w:rsidRPr="00CA0D83" w:rsidRDefault="00EA3BD5" w:rsidP="000266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850" w:type="dxa"/>
            <w:textDirection w:val="btLr"/>
          </w:tcPr>
          <w:p w:rsidR="00EA3BD5" w:rsidRPr="00CA0D83" w:rsidRDefault="00EA3BD5" w:rsidP="0002664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93" w:type="dxa"/>
            <w:textDirection w:val="btLr"/>
          </w:tcPr>
          <w:p w:rsidR="00EA3BD5" w:rsidRPr="00CA0D83" w:rsidRDefault="00EA3BD5" w:rsidP="0002664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аудирование</w:t>
            </w:r>
          </w:p>
        </w:tc>
        <w:tc>
          <w:tcPr>
            <w:tcW w:w="708" w:type="dxa"/>
            <w:textDirection w:val="btLr"/>
          </w:tcPr>
          <w:p w:rsidR="00EA3BD5" w:rsidRPr="00CA0D83" w:rsidRDefault="00EA3BD5" w:rsidP="0002664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говорение</w:t>
            </w:r>
          </w:p>
        </w:tc>
        <w:tc>
          <w:tcPr>
            <w:tcW w:w="1134" w:type="dxa"/>
            <w:textDirection w:val="btLr"/>
          </w:tcPr>
          <w:p w:rsidR="00EA3BD5" w:rsidRPr="00CA0D83" w:rsidRDefault="00EA3BD5" w:rsidP="0002664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</w:tr>
      <w:tr w:rsidR="002601E5" w:rsidRPr="00CA0D83" w:rsidTr="002601E5">
        <w:trPr>
          <w:trHeight w:val="515"/>
        </w:trPr>
        <w:tc>
          <w:tcPr>
            <w:tcW w:w="1470" w:type="dxa"/>
          </w:tcPr>
          <w:p w:rsidR="0079593F" w:rsidRPr="00CA0D83" w:rsidRDefault="0079593F" w:rsidP="00E250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</w:tcPr>
          <w:p w:rsidR="0079593F" w:rsidRPr="00CA0D83" w:rsidRDefault="008C0D5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Тесные узы.</w:t>
            </w:r>
          </w:p>
        </w:tc>
        <w:tc>
          <w:tcPr>
            <w:tcW w:w="1843" w:type="dxa"/>
          </w:tcPr>
          <w:p w:rsidR="0079593F" w:rsidRPr="00CA0D83" w:rsidRDefault="0079593F" w:rsidP="0079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1E5" w:rsidRPr="00CA0D83" w:rsidTr="002601E5">
        <w:trPr>
          <w:trHeight w:val="551"/>
        </w:trPr>
        <w:tc>
          <w:tcPr>
            <w:tcW w:w="1470" w:type="dxa"/>
          </w:tcPr>
          <w:p w:rsidR="0079593F" w:rsidRPr="00CA0D83" w:rsidRDefault="0079593F" w:rsidP="00E2505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</w:tcPr>
          <w:p w:rsidR="0079593F" w:rsidRPr="00CA0D83" w:rsidRDefault="0012586C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Времяпрепровождения</w:t>
            </w:r>
            <w:r w:rsidR="008C0D5F" w:rsidRPr="00CA0D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9593F" w:rsidRPr="00CA0D83" w:rsidRDefault="0079593F" w:rsidP="0079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3F" w:rsidRPr="00CA0D83" w:rsidRDefault="00BB0E81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1E5" w:rsidRPr="00CA0D83" w:rsidTr="002601E5">
        <w:trPr>
          <w:trHeight w:val="431"/>
        </w:trPr>
        <w:tc>
          <w:tcPr>
            <w:tcW w:w="1470" w:type="dxa"/>
          </w:tcPr>
          <w:p w:rsidR="0079593F" w:rsidRPr="00CA0D83" w:rsidRDefault="0079593F" w:rsidP="00E2505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</w:tcPr>
          <w:p w:rsidR="0079593F" w:rsidRPr="00CA0D83" w:rsidRDefault="008C0D5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Школьная жизнь.</w:t>
            </w:r>
          </w:p>
        </w:tc>
        <w:tc>
          <w:tcPr>
            <w:tcW w:w="1843" w:type="dxa"/>
          </w:tcPr>
          <w:p w:rsidR="0079593F" w:rsidRPr="00CA0D83" w:rsidRDefault="00C426EB" w:rsidP="0079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3F" w:rsidRPr="00CA0D83" w:rsidRDefault="00BB0E81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1E5" w:rsidRPr="00CA0D83" w:rsidTr="002601E5">
        <w:trPr>
          <w:trHeight w:val="367"/>
        </w:trPr>
        <w:tc>
          <w:tcPr>
            <w:tcW w:w="1470" w:type="dxa"/>
          </w:tcPr>
          <w:p w:rsidR="0079593F" w:rsidRPr="00CA0D83" w:rsidRDefault="0079593F" w:rsidP="00E2505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</w:tcPr>
          <w:p w:rsidR="0079593F" w:rsidRPr="00CA0D83" w:rsidRDefault="008C0D5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Охрана</w:t>
            </w:r>
            <w:r w:rsidR="0079593F" w:rsidRPr="00CA0D83">
              <w:rPr>
                <w:rFonts w:ascii="Times New Roman" w:hAnsi="Times New Roman"/>
                <w:sz w:val="24"/>
                <w:szCs w:val="24"/>
              </w:rPr>
              <w:t xml:space="preserve"> окружающей среды.</w:t>
            </w:r>
          </w:p>
        </w:tc>
        <w:tc>
          <w:tcPr>
            <w:tcW w:w="1843" w:type="dxa"/>
          </w:tcPr>
          <w:p w:rsidR="0079593F" w:rsidRPr="00CA0D83" w:rsidRDefault="009E4572" w:rsidP="0079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1E5" w:rsidRPr="00CA0D83" w:rsidTr="002601E5">
        <w:trPr>
          <w:trHeight w:val="473"/>
        </w:trPr>
        <w:tc>
          <w:tcPr>
            <w:tcW w:w="1470" w:type="dxa"/>
          </w:tcPr>
          <w:p w:rsidR="0079593F" w:rsidRPr="00CA0D83" w:rsidRDefault="0079593F" w:rsidP="00E2505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</w:tcPr>
          <w:p w:rsidR="0079593F" w:rsidRPr="00CA0D83" w:rsidRDefault="0012586C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Каникулы.</w:t>
            </w:r>
          </w:p>
        </w:tc>
        <w:tc>
          <w:tcPr>
            <w:tcW w:w="1843" w:type="dxa"/>
          </w:tcPr>
          <w:p w:rsidR="0079593F" w:rsidRPr="00CA0D83" w:rsidRDefault="0017489D" w:rsidP="0079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1E5" w:rsidRPr="00CA0D83" w:rsidTr="002601E5">
        <w:trPr>
          <w:trHeight w:val="423"/>
        </w:trPr>
        <w:tc>
          <w:tcPr>
            <w:tcW w:w="1470" w:type="dxa"/>
          </w:tcPr>
          <w:p w:rsidR="0079593F" w:rsidRPr="00CA0D83" w:rsidRDefault="0079593F" w:rsidP="00E2505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</w:tcPr>
          <w:p w:rsidR="0079593F" w:rsidRPr="00CA0D83" w:rsidRDefault="0012586C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 Еда и здоровье.</w:t>
            </w:r>
          </w:p>
        </w:tc>
        <w:tc>
          <w:tcPr>
            <w:tcW w:w="1843" w:type="dxa"/>
          </w:tcPr>
          <w:p w:rsidR="0079593F" w:rsidRPr="00CA0D83" w:rsidRDefault="009E4572" w:rsidP="0079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1E5" w:rsidRPr="00CA0D83" w:rsidTr="002601E5">
        <w:trPr>
          <w:trHeight w:val="373"/>
        </w:trPr>
        <w:tc>
          <w:tcPr>
            <w:tcW w:w="1470" w:type="dxa"/>
          </w:tcPr>
          <w:p w:rsidR="0079593F" w:rsidRPr="00CA0D83" w:rsidRDefault="0079593F" w:rsidP="00E2505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Развлечения. </w:t>
            </w:r>
          </w:p>
        </w:tc>
        <w:tc>
          <w:tcPr>
            <w:tcW w:w="1843" w:type="dxa"/>
          </w:tcPr>
          <w:p w:rsidR="0079593F" w:rsidRPr="00CA0D83" w:rsidRDefault="009E4572" w:rsidP="0079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1E5" w:rsidRPr="00CA0D83" w:rsidTr="002601E5">
        <w:trPr>
          <w:trHeight w:val="479"/>
        </w:trPr>
        <w:tc>
          <w:tcPr>
            <w:tcW w:w="1470" w:type="dxa"/>
          </w:tcPr>
          <w:p w:rsidR="0079593F" w:rsidRPr="00CA0D83" w:rsidRDefault="0079593F" w:rsidP="00E2505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Достижения современной науки и техники.</w:t>
            </w:r>
          </w:p>
        </w:tc>
        <w:tc>
          <w:tcPr>
            <w:tcW w:w="1843" w:type="dxa"/>
          </w:tcPr>
          <w:p w:rsidR="0079593F" w:rsidRPr="00CA0D83" w:rsidRDefault="0017489D" w:rsidP="0079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1E5" w:rsidRPr="00CA0D83" w:rsidTr="002601E5">
        <w:trPr>
          <w:trHeight w:val="503"/>
        </w:trPr>
        <w:tc>
          <w:tcPr>
            <w:tcW w:w="1470" w:type="dxa"/>
          </w:tcPr>
          <w:p w:rsidR="0079593F" w:rsidRPr="00CA0D83" w:rsidRDefault="0079593F" w:rsidP="0079593F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7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9593F" w:rsidRPr="00CA0D83" w:rsidRDefault="0079593F" w:rsidP="007959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593F" w:rsidRPr="00CA0D83" w:rsidRDefault="0079593F" w:rsidP="0079593F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D1D48" w:rsidRDefault="000D1D48" w:rsidP="000D1D48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0D1D48" w:rsidSect="00AD4E5B">
          <w:headerReference w:type="default" r:id="rId10"/>
          <w:footerReference w:type="default" r:id="rId11"/>
          <w:type w:val="continuous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0D1D48" w:rsidRPr="00FF7A8D" w:rsidRDefault="0079593F" w:rsidP="00AF06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C3A6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планирование.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653"/>
        <w:gridCol w:w="540"/>
        <w:gridCol w:w="15"/>
        <w:gridCol w:w="11"/>
        <w:gridCol w:w="567"/>
        <w:gridCol w:w="1560"/>
        <w:gridCol w:w="3544"/>
        <w:gridCol w:w="1560"/>
        <w:gridCol w:w="113"/>
        <w:gridCol w:w="1446"/>
        <w:gridCol w:w="1417"/>
        <w:gridCol w:w="1814"/>
        <w:gridCol w:w="1985"/>
      </w:tblGrid>
      <w:tr w:rsidR="0022260C" w:rsidRPr="00CA0D83" w:rsidTr="001E188C">
        <w:trPr>
          <w:cantSplit/>
          <w:trHeight w:val="549"/>
        </w:trPr>
        <w:tc>
          <w:tcPr>
            <w:tcW w:w="652" w:type="dxa"/>
            <w:vMerge w:val="restart"/>
            <w:textDirection w:val="btLr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53" w:type="dxa"/>
            <w:vMerge w:val="restart"/>
            <w:textDirection w:val="btLr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4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60" w:type="dxa"/>
            <w:vMerge w:val="restart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544" w:type="dxa"/>
            <w:vMerge w:val="restart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673" w:type="dxa"/>
            <w:gridSpan w:val="2"/>
            <w:vMerge w:val="restart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446" w:type="dxa"/>
            <w:vMerge w:val="restart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417" w:type="dxa"/>
            <w:vMerge w:val="restart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14" w:type="dxa"/>
            <w:vMerge w:val="restart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985" w:type="dxa"/>
            <w:vMerge w:val="restart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</w:tr>
      <w:tr w:rsidR="0022260C" w:rsidRPr="00CA0D83" w:rsidTr="001E188C">
        <w:trPr>
          <w:cantSplit/>
          <w:trHeight w:val="1134"/>
        </w:trPr>
        <w:tc>
          <w:tcPr>
            <w:tcW w:w="652" w:type="dxa"/>
            <w:vMerge/>
            <w:textDirection w:val="btLr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  <w:textDirection w:val="btLr"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3"/>
            <w:textDirection w:val="btLr"/>
          </w:tcPr>
          <w:p w:rsidR="0022260C" w:rsidRPr="00FF7A8D" w:rsidRDefault="0022260C" w:rsidP="007A3AF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567" w:type="dxa"/>
            <w:textDirection w:val="btLr"/>
          </w:tcPr>
          <w:p w:rsidR="0022260C" w:rsidRPr="00FF7A8D" w:rsidRDefault="0022260C" w:rsidP="007A3AF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1560" w:type="dxa"/>
            <w:vMerge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gridSpan w:val="2"/>
            <w:vMerge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2260C" w:rsidRPr="00FF7A8D" w:rsidRDefault="0022260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A3AF0" w:rsidRPr="00CA0D83" w:rsidTr="006A7E2C">
        <w:tc>
          <w:tcPr>
            <w:tcW w:w="1871" w:type="dxa"/>
            <w:gridSpan w:val="5"/>
          </w:tcPr>
          <w:p w:rsidR="007A3AF0" w:rsidRPr="00CA0D83" w:rsidRDefault="007A3AF0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6" w:type="dxa"/>
            <w:gridSpan w:val="9"/>
          </w:tcPr>
          <w:p w:rsidR="007A3AF0" w:rsidRPr="00FF7A8D" w:rsidRDefault="00EA3BD5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Модуль 1. </w:t>
            </w:r>
            <w:r w:rsidR="007A3AF0" w:rsidRPr="00CA0D83">
              <w:rPr>
                <w:rFonts w:ascii="Times New Roman" w:hAnsi="Times New Roman"/>
                <w:sz w:val="24"/>
                <w:szCs w:val="24"/>
              </w:rPr>
              <w:t>Тесные узы.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 xml:space="preserve"> (12 часов)</w:t>
            </w:r>
          </w:p>
        </w:tc>
      </w:tr>
      <w:tr w:rsidR="006A7E2C" w:rsidRPr="00CA0D83" w:rsidTr="00920DA6">
        <w:tc>
          <w:tcPr>
            <w:tcW w:w="652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6A7E2C" w:rsidRPr="00263D85" w:rsidRDefault="00DE1797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578" w:type="dxa"/>
            <w:gridSpan w:val="2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EA3BD5" w:rsidRDefault="00F821A3" w:rsidP="00F821A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Снова в школу. Повторение. Условные предложения.</w:t>
            </w:r>
          </w:p>
        </w:tc>
        <w:tc>
          <w:tcPr>
            <w:tcW w:w="11879" w:type="dxa"/>
            <w:gridSpan w:val="7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материала пройденного в 9 классе</w:t>
            </w:r>
          </w:p>
        </w:tc>
      </w:tr>
      <w:tr w:rsidR="006A7E2C" w:rsidRPr="00CA0D83" w:rsidTr="00920DA6">
        <w:tc>
          <w:tcPr>
            <w:tcW w:w="652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6A7E2C" w:rsidRPr="00263D85" w:rsidRDefault="00DE1797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578" w:type="dxa"/>
            <w:gridSpan w:val="2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414C97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Занятия подростков. </w:t>
            </w:r>
          </w:p>
          <w:p w:rsidR="00570757" w:rsidRPr="00570757" w:rsidRDefault="00F821A3" w:rsidP="00F821A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основных грамматических конструкций</w:t>
            </w:r>
          </w:p>
        </w:tc>
        <w:tc>
          <w:tcPr>
            <w:tcW w:w="3544" w:type="dxa"/>
          </w:tcPr>
          <w:p w:rsidR="006A7E2C" w:rsidRPr="00E25054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Annoying, bargain, computer game, designer label, email, fight, mobile, national, passion, pastime, send, spend, text message, check out, hang out, all-time favourite, catch a film, chat online, do extreme sports, do voluntary work, go clubbing, go for a sporty look, go on trips to the countryside, go window shopping, grab a bite, run errands, surf the Net, the great outdoors</w:t>
            </w:r>
          </w:p>
          <w:p w:rsidR="006A7E2C" w:rsidRPr="00FF7A8D" w:rsidRDefault="0058011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10, упр. 1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11, упр. 7</w:t>
            </w:r>
          </w:p>
        </w:tc>
        <w:tc>
          <w:tcPr>
            <w:tcW w:w="1560" w:type="dxa"/>
          </w:tcPr>
          <w:p w:rsidR="006A7E2C" w:rsidRPr="00CE65B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-ing forms</w:t>
            </w:r>
          </w:p>
        </w:tc>
        <w:tc>
          <w:tcPr>
            <w:tcW w:w="1559" w:type="dxa"/>
            <w:gridSpan w:val="2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11, упр. 4, 5</w:t>
            </w:r>
          </w:p>
        </w:tc>
        <w:tc>
          <w:tcPr>
            <w:tcW w:w="1417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10–11, упр. 2, 3 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–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11, упр. 2 </w:t>
            </w:r>
          </w:p>
        </w:tc>
        <w:tc>
          <w:tcPr>
            <w:tcW w:w="1985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Выражение предпочтени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я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11, упр. 6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58011C">
        <w:trPr>
          <w:trHeight w:val="2259"/>
        </w:trPr>
        <w:tc>
          <w:tcPr>
            <w:tcW w:w="652" w:type="dxa"/>
          </w:tcPr>
          <w:p w:rsidR="006A7E2C" w:rsidRPr="00CE65B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3" w:type="dxa"/>
          </w:tcPr>
          <w:p w:rsidR="006A7E2C" w:rsidRPr="00CE65B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6A7E2C" w:rsidRPr="00263D85" w:rsidRDefault="00DE1797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578" w:type="dxa"/>
            <w:gridSpan w:val="2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570757" w:rsidRDefault="006A7E2C" w:rsidP="00F8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Черты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характера</w:t>
            </w:r>
            <w:r w:rsidR="00570757" w:rsidRPr="00AB77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821A3">
              <w:rPr>
                <w:rFonts w:ascii="Times New Roman" w:hAnsi="Times New Roman"/>
                <w:sz w:val="24"/>
                <w:szCs w:val="24"/>
              </w:rPr>
              <w:t>Повторение фразовых глаголов</w:t>
            </w:r>
          </w:p>
        </w:tc>
        <w:tc>
          <w:tcPr>
            <w:tcW w:w="3544" w:type="dxa"/>
          </w:tcPr>
          <w:p w:rsidR="006A7E2C" w:rsidRPr="00E25054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Aggressive, caring, creative, dedicated, dishonest, jealous, loyal, mean, moody, patient, respected, selfish, supportive, trusting, well-meaning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12,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1, 2,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158, упр. 1, 2</w:t>
            </w:r>
          </w:p>
        </w:tc>
        <w:tc>
          <w:tcPr>
            <w:tcW w:w="1560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-ing forms</w:t>
            </w:r>
          </w:p>
        </w:tc>
        <w:tc>
          <w:tcPr>
            <w:tcW w:w="1559" w:type="dxa"/>
            <w:gridSpan w:val="2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13, упр. 5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13, упр. 11 </w:t>
            </w:r>
          </w:p>
        </w:tc>
        <w:tc>
          <w:tcPr>
            <w:tcW w:w="1417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12, упр. 3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Поисковое чтение </w:t>
            </w:r>
          </w:p>
          <w:p w:rsidR="006A7E2C" w:rsidRPr="00FF7A8D" w:rsidRDefault="0058011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13, упр. 4</w:t>
            </w:r>
          </w:p>
        </w:tc>
        <w:tc>
          <w:tcPr>
            <w:tcW w:w="181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12, упр. 3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13, упр. 6–8</w:t>
            </w:r>
          </w:p>
        </w:tc>
        <w:tc>
          <w:tcPr>
            <w:tcW w:w="1985" w:type="dxa"/>
          </w:tcPr>
          <w:p w:rsidR="006A7E2C" w:rsidRPr="00CE65B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 11 с. 13</w:t>
            </w:r>
          </w:p>
        </w:tc>
      </w:tr>
      <w:tr w:rsidR="006A7E2C" w:rsidRPr="00CA0D83" w:rsidTr="00920DA6">
        <w:trPr>
          <w:trHeight w:val="2250"/>
        </w:trPr>
        <w:tc>
          <w:tcPr>
            <w:tcW w:w="652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3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6A7E2C" w:rsidRPr="00263D85" w:rsidRDefault="00DE1797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578" w:type="dxa"/>
            <w:gridSpan w:val="2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Привязанности подростков.</w:t>
            </w:r>
          </w:p>
          <w:p w:rsidR="002023B2" w:rsidRPr="00CE65BD" w:rsidRDefault="002023B2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настоящего времени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14, упр.1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166, упр. 1, 2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167, упр. 3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Наречия частотности</w:t>
            </w:r>
          </w:p>
          <w:p w:rsidR="006A7E2C" w:rsidRPr="00FF7A8D" w:rsidRDefault="0058011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14, упр. 2</w:t>
            </w:r>
          </w:p>
        </w:tc>
        <w:tc>
          <w:tcPr>
            <w:tcW w:w="1559" w:type="dxa"/>
            <w:gridSpan w:val="2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14, упр. 2, 5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920DA6">
        <w:tc>
          <w:tcPr>
            <w:tcW w:w="652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3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6A7E2C" w:rsidRPr="00263D85" w:rsidRDefault="0016038E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78" w:type="dxa"/>
            <w:gridSpan w:val="2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FF7A8D" w:rsidRDefault="006A7E2C" w:rsidP="00F821A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Привязанности подростков.</w:t>
            </w:r>
            <w:r w:rsidR="00AB7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Фразовые глаголы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15, упр. 8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at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with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on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about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15, упр. 9</w:t>
            </w:r>
          </w:p>
          <w:p w:rsidR="006A7E2C" w:rsidRPr="0058011C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Словообразование: суффиксы имени прилагательного: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ese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able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ful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ical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al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ish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ous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ed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ive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ing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less</w:t>
            </w:r>
            <w:r w:rsidR="005801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15, упр. 10</w:t>
            </w:r>
          </w:p>
        </w:tc>
        <w:tc>
          <w:tcPr>
            <w:tcW w:w="1560" w:type="dxa"/>
          </w:tcPr>
          <w:p w:rsidR="006A7E2C" w:rsidRPr="00FC63F3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Предлоги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fo</w:t>
            </w:r>
            <w:r w:rsidRPr="00FC63F3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r/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since</w:t>
            </w:r>
          </w:p>
          <w:p w:rsidR="006A7E2C" w:rsidRPr="00FC63F3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63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14,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C63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3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been/gone</w:t>
            </w:r>
          </w:p>
          <w:p w:rsidR="006A7E2C" w:rsidRPr="00BC48DC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14,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4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yet/already </w:t>
            </w:r>
          </w:p>
          <w:p w:rsidR="006A7E2C" w:rsidRPr="00BC48DC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14,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5</w:t>
            </w:r>
          </w:p>
        </w:tc>
        <w:tc>
          <w:tcPr>
            <w:tcW w:w="1559" w:type="dxa"/>
            <w:gridSpan w:val="2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 с. 15, упр. 7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A7E2C" w:rsidRPr="00FF7A8D" w:rsidRDefault="006A7E2C" w:rsidP="00BE728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920DA6">
        <w:tc>
          <w:tcPr>
            <w:tcW w:w="652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3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5" w:type="dxa"/>
            <w:gridSpan w:val="2"/>
          </w:tcPr>
          <w:p w:rsidR="006A7E2C" w:rsidRPr="00263D85" w:rsidRDefault="0016038E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78" w:type="dxa"/>
            <w:gridSpan w:val="2"/>
          </w:tcPr>
          <w:p w:rsidR="006A7E2C" w:rsidRPr="00263D85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Л.М.Олкотт «Маленькие женщины»</w:t>
            </w:r>
            <w:r w:rsidR="00202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023B2" w:rsidRPr="00BC48DC" w:rsidRDefault="002023B2" w:rsidP="005E102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Внешность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16, упр. 4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прилагательные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17, упр. 5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17, упр. 6</w:t>
            </w:r>
          </w:p>
          <w:p w:rsidR="006A7E2C" w:rsidRPr="00FF7A8D" w:rsidRDefault="0058011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с.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 упр. 7</w:t>
            </w:r>
          </w:p>
        </w:tc>
        <w:tc>
          <w:tcPr>
            <w:tcW w:w="1417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16, упр. 2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16, упр. 3</w:t>
            </w:r>
          </w:p>
        </w:tc>
        <w:tc>
          <w:tcPr>
            <w:tcW w:w="181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16, упр. 2, 3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17,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6A7E2C" w:rsidRPr="00CA0D83" w:rsidTr="00920DA6">
        <w:tc>
          <w:tcPr>
            <w:tcW w:w="652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3" w:type="dxa"/>
          </w:tcPr>
          <w:p w:rsidR="006A7E2C" w:rsidRPr="00FF7A8D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5" w:right="-1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6A7E2C" w:rsidRPr="00263D85" w:rsidRDefault="0016038E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93" w:type="dxa"/>
            <w:gridSpan w:val="3"/>
          </w:tcPr>
          <w:p w:rsidR="006A7E2C" w:rsidRPr="00263D85" w:rsidRDefault="006A7E2C" w:rsidP="00FF7A8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2023B2" w:rsidRDefault="006A7E2C" w:rsidP="00F821A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hAnsi="Times New Roman"/>
                <w:sz w:val="24"/>
                <w:szCs w:val="24"/>
              </w:rPr>
              <w:t xml:space="preserve">Общение. </w:t>
            </w:r>
            <w:r w:rsidRPr="00263D85">
              <w:rPr>
                <w:rFonts w:ascii="Times New Roman" w:hAnsi="Times New Roman"/>
                <w:sz w:val="24"/>
                <w:szCs w:val="24"/>
              </w:rPr>
              <w:lastRenderedPageBreak/>
              <w:t>Неформальное письмо</w:t>
            </w:r>
            <w:r w:rsidR="00AB77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6A7E2C" w:rsidRPr="00263D85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Слова и выражения </w:t>
            </w: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неформального стиля общения</w:t>
            </w:r>
          </w:p>
          <w:p w:rsidR="006A7E2C" w:rsidRPr="00263D85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19, упр. 4</w:t>
            </w:r>
          </w:p>
          <w:p w:rsidR="006A7E2C" w:rsidRPr="00263D85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выражения совета, предложения</w:t>
            </w:r>
          </w:p>
          <w:p w:rsidR="006A7E2C" w:rsidRPr="00263D85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19, упр. 5, 6</w:t>
            </w:r>
          </w:p>
        </w:tc>
        <w:tc>
          <w:tcPr>
            <w:tcW w:w="1560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Просмотро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вое чтение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19, упр. 3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FF7A8D" w:rsidRDefault="0058011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20, упр. 7</w:t>
            </w:r>
          </w:p>
        </w:tc>
        <w:tc>
          <w:tcPr>
            <w:tcW w:w="181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писем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18, упр. 1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 написания письма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18, упр. 2</w:t>
            </w:r>
          </w:p>
        </w:tc>
      </w:tr>
      <w:tr w:rsidR="006A7E2C" w:rsidRPr="00CA0D83" w:rsidTr="0058011C">
        <w:trPr>
          <w:trHeight w:val="1296"/>
        </w:trPr>
        <w:tc>
          <w:tcPr>
            <w:tcW w:w="652" w:type="dxa"/>
          </w:tcPr>
          <w:p w:rsidR="006A7E2C" w:rsidRPr="00FF7A8D" w:rsidRDefault="006A7E2C" w:rsidP="0080050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653" w:type="dxa"/>
          </w:tcPr>
          <w:p w:rsidR="006A7E2C" w:rsidRPr="00FF7A8D" w:rsidRDefault="006A7E2C" w:rsidP="0080050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6A7E2C" w:rsidRPr="00263D85" w:rsidRDefault="0016038E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93" w:type="dxa"/>
            <w:gridSpan w:val="3"/>
          </w:tcPr>
          <w:p w:rsidR="006A7E2C" w:rsidRPr="00FF7A8D" w:rsidRDefault="006A7E2C" w:rsidP="0080050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EF6C8B" w:rsidRDefault="006A7E2C" w:rsidP="00F821A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hAnsi="Times New Roman"/>
                <w:sz w:val="24"/>
                <w:szCs w:val="24"/>
              </w:rPr>
              <w:t>Одежда под</w:t>
            </w:r>
            <w:r w:rsidR="0058011C">
              <w:rPr>
                <w:rFonts w:ascii="Times New Roman" w:hAnsi="Times New Roman"/>
                <w:sz w:val="24"/>
                <w:szCs w:val="24"/>
              </w:rPr>
              <w:t>-</w:t>
            </w:r>
            <w:r w:rsidRPr="00263D85">
              <w:rPr>
                <w:rFonts w:ascii="Times New Roman" w:hAnsi="Times New Roman"/>
                <w:sz w:val="24"/>
                <w:szCs w:val="24"/>
              </w:rPr>
              <w:t>ростков в Великобритании.</w:t>
            </w:r>
            <w:r w:rsidR="00AB7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A7E2C" w:rsidRPr="00263D85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263D8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Мода, стиль, одежда</w:t>
            </w:r>
          </w:p>
          <w:p w:rsidR="006A7E2C" w:rsidRPr="00263D85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1, 2, 4</w:t>
            </w:r>
          </w:p>
        </w:tc>
        <w:tc>
          <w:tcPr>
            <w:tcW w:w="1560" w:type="dxa"/>
          </w:tcPr>
          <w:p w:rsidR="006A7E2C" w:rsidRPr="00FF7A8D" w:rsidRDefault="006A7E2C" w:rsidP="00BE728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настоящего времени</w:t>
            </w:r>
          </w:p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A7E2C" w:rsidRPr="00FF7A8D" w:rsidRDefault="00EF6C8B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Диологическ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речь</w:t>
            </w:r>
          </w:p>
          <w:p w:rsidR="006A7E2C" w:rsidRPr="00FF7A8D" w:rsidRDefault="0058011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4</w:t>
            </w:r>
          </w:p>
        </w:tc>
        <w:tc>
          <w:tcPr>
            <w:tcW w:w="1417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FF7A8D" w:rsidRDefault="0058011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1, 2</w:t>
            </w:r>
          </w:p>
        </w:tc>
        <w:tc>
          <w:tcPr>
            <w:tcW w:w="1814" w:type="dxa"/>
          </w:tcPr>
          <w:p w:rsidR="006A7E2C" w:rsidRPr="00FF7A8D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1</w:t>
            </w:r>
          </w:p>
        </w:tc>
        <w:tc>
          <w:tcPr>
            <w:tcW w:w="1985" w:type="dxa"/>
          </w:tcPr>
          <w:p w:rsidR="006A7E2C" w:rsidRDefault="006A7E2C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5</w:t>
            </w:r>
          </w:p>
          <w:p w:rsidR="006A7E2C" w:rsidRPr="00FF7A8D" w:rsidRDefault="00EF6C8B" w:rsidP="00EB2F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</w:tc>
      </w:tr>
    </w:tbl>
    <w:p w:rsidR="00920DA6" w:rsidRPr="00920DA6" w:rsidRDefault="00920DA6" w:rsidP="00920DA6">
      <w:pPr>
        <w:spacing w:after="0"/>
        <w:rPr>
          <w:vanish/>
        </w:rPr>
      </w:pPr>
    </w:p>
    <w:tbl>
      <w:tblPr>
        <w:tblpPr w:leftFromText="180" w:rightFromText="180" w:vertAnchor="text" w:horzAnchor="margin" w:tblpX="-777" w:tblpY="31"/>
        <w:tblOverlap w:val="never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53"/>
        <w:gridCol w:w="19"/>
        <w:gridCol w:w="587"/>
        <w:gridCol w:w="570"/>
        <w:gridCol w:w="1560"/>
        <w:gridCol w:w="25"/>
        <w:gridCol w:w="142"/>
        <w:gridCol w:w="3369"/>
        <w:gridCol w:w="1558"/>
        <w:gridCol w:w="1557"/>
        <w:gridCol w:w="1415"/>
        <w:gridCol w:w="1558"/>
        <w:gridCol w:w="254"/>
        <w:gridCol w:w="1981"/>
      </w:tblGrid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FF7A8D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Молодежь против дискриминации. </w:t>
            </w:r>
          </w:p>
        </w:tc>
        <w:tc>
          <w:tcPr>
            <w:tcW w:w="3536" w:type="dxa"/>
            <w:gridSpan w:val="3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Дискриминация и защита прав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3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настоящего времени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58011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Диалогическая речь 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1, 2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4</w:t>
            </w:r>
          </w:p>
        </w:tc>
        <w:tc>
          <w:tcPr>
            <w:tcW w:w="1415" w:type="dxa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2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тезиса устного сообщения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4</w:t>
            </w:r>
          </w:p>
        </w:tc>
      </w:tr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72" w:type="dxa"/>
            <w:gridSpan w:val="2"/>
          </w:tcPr>
          <w:p w:rsidR="006A7E2C" w:rsidRPr="00C5052F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C5052F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переработки</w:t>
            </w:r>
            <w:r w:rsidR="00EF6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A7E2C" w:rsidRPr="00C26F52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gridSpan w:val="3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Экология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23, упр. 3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23, упр. 1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Просмотровое чтение</w:t>
            </w:r>
          </w:p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23, упр. 2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  <w:tc>
          <w:tcPr>
            <w:tcW w:w="181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23, упр. 2</w:t>
            </w:r>
          </w:p>
        </w:tc>
        <w:tc>
          <w:tcPr>
            <w:tcW w:w="1981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Вторая жизнь вещей</w:t>
            </w:r>
          </w:p>
        </w:tc>
      </w:tr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FF7A8D" w:rsidRDefault="0016038E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FF7A8D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Петр Великий.</w:t>
            </w:r>
            <w:r w:rsidR="00EF6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25,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25,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25,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Speaking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24,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Reading</w:t>
            </w:r>
          </w:p>
        </w:tc>
        <w:tc>
          <w:tcPr>
            <w:tcW w:w="181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24,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Listening</w:t>
            </w:r>
          </w:p>
        </w:tc>
        <w:tc>
          <w:tcPr>
            <w:tcW w:w="1981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25,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Writing</w:t>
            </w:r>
          </w:p>
        </w:tc>
      </w:tr>
      <w:tr w:rsidR="006A7E2C" w:rsidRPr="00CA0D83" w:rsidTr="00EF6C8B">
        <w:trPr>
          <w:trHeight w:val="135"/>
        </w:trPr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CE65BD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FC63F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Модульный контроль №1 по теме «</w:t>
            </w:r>
            <w:r w:rsidRPr="00CA0D83">
              <w:rPr>
                <w:rFonts w:ascii="Times New Roman" w:hAnsi="Times New Roman"/>
              </w:rPr>
              <w:t>Тесные узы.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9" w:type="dxa"/>
            <w:gridSpan w:val="9"/>
          </w:tcPr>
          <w:p w:rsidR="006A7E2C" w:rsidRPr="0080050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теста. Знакомство с вводной страницей модуля 2</w:t>
            </w:r>
          </w:p>
        </w:tc>
      </w:tr>
      <w:tr w:rsidR="00C5052F" w:rsidRPr="00CA0D83" w:rsidTr="00837074">
        <w:tc>
          <w:tcPr>
            <w:tcW w:w="15911" w:type="dxa"/>
            <w:gridSpan w:val="15"/>
          </w:tcPr>
          <w:p w:rsidR="00C5052F" w:rsidRPr="007B60C1" w:rsidRDefault="007B60C1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 2</w:t>
            </w:r>
            <w:r w:rsidR="0014292A" w:rsidRPr="00CA0D83">
              <w:rPr>
                <w:rFonts w:ascii="Times New Roman" w:hAnsi="Times New Roman"/>
                <w:sz w:val="24"/>
                <w:szCs w:val="24"/>
              </w:rPr>
              <w:t>. Времяпрепровождения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.</w:t>
            </w:r>
            <w:r w:rsidR="00EA3BD5" w:rsidRPr="00CA0D83">
              <w:rPr>
                <w:rFonts w:ascii="Times New Roman" w:hAnsi="Times New Roman"/>
                <w:sz w:val="24"/>
                <w:szCs w:val="24"/>
              </w:rPr>
              <w:t xml:space="preserve"> (13 часов)</w:t>
            </w:r>
          </w:p>
        </w:tc>
      </w:tr>
      <w:tr w:rsidR="006A7E2C" w:rsidRPr="00BE7286" w:rsidTr="00EF6C8B">
        <w:tc>
          <w:tcPr>
            <w:tcW w:w="663" w:type="dxa"/>
          </w:tcPr>
          <w:p w:rsidR="006A7E2C" w:rsidRPr="0080050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gridSpan w:val="2"/>
          </w:tcPr>
          <w:p w:rsidR="006A7E2C" w:rsidRPr="0080050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570" w:type="dxa"/>
          </w:tcPr>
          <w:p w:rsidR="006A7E2C" w:rsidRPr="0080050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800505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Молодые потребители Великобрита</w:t>
            </w:r>
            <w:r w:rsidRPr="00CA0D83">
              <w:rPr>
                <w:rFonts w:ascii="Times New Roman" w:hAnsi="Times New Roman"/>
                <w:sz w:val="24"/>
                <w:szCs w:val="24"/>
              </w:rPr>
              <w:lastRenderedPageBreak/>
              <w:t>нии.</w:t>
            </w:r>
            <w:r w:rsidR="00F17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Активная</w:t>
            </w:r>
            <w:r w:rsidRPr="006A7E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58011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Consumer</w:t>
            </w:r>
            <w:r w:rsidRPr="006A7E2C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householdchores, mobile phone, pocket money,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resist, retailer, shopping spree, student loan, survive, catch up, hand out, save up, splash out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dig deep </w:t>
            </w:r>
            <w:r w:rsidR="0058011C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in one’s pocket, make ends meet</w:t>
            </w:r>
            <w:r w:rsidR="0058011C" w:rsidRPr="0058011C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801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28,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5801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3–5, 8</w:t>
            </w:r>
          </w:p>
        </w:tc>
        <w:tc>
          <w:tcPr>
            <w:tcW w:w="1558" w:type="dxa"/>
          </w:tcPr>
          <w:p w:rsidR="006A7E2C" w:rsidRPr="0058011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28, упр. 4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29, упр. 6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29, упр. 8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28,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1, 2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28, упр. 1</w:t>
            </w:r>
          </w:p>
        </w:tc>
        <w:tc>
          <w:tcPr>
            <w:tcW w:w="2235" w:type="dxa"/>
            <w:gridSpan w:val="2"/>
          </w:tcPr>
          <w:p w:rsidR="006A7E2C" w:rsidRPr="00BE7286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E72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29,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BE72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7</w:t>
            </w:r>
          </w:p>
        </w:tc>
      </w:tr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BE72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16038E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414C97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спорт</w:t>
            </w:r>
            <w:r w:rsidR="0099191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и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="00F17A81">
              <w:rPr>
                <w:rFonts w:ascii="Times New Roman" w:hAnsi="Times New Roman"/>
                <w:sz w:val="24"/>
                <w:szCs w:val="24"/>
              </w:rPr>
              <w:t>.</w:t>
            </w:r>
            <w:r w:rsidR="00414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E2505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Adventurous, aerobics, ambitious, archery, board game, cautious, determined, fishing, fit, football, gardening, imaginative, martial arts, outgoing, quiet, relaxed, reserved, sensitive, skydiving, snowboarding, sociable, strong, tennis, white-water rafting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30, упр. 1,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ing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форма/инфинитив с/без частицы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to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30, упр. 3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31, упр. 8–10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30, упр. 4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31, упр. 7, 9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CA0D83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Ваши проблемы решены!</w:t>
            </w:r>
            <w:r w:rsidR="00414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Фразовые глаголы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33, упр. 6, 7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Словообразовательные суффиксы абстрактных существительных</w:t>
            </w:r>
          </w:p>
          <w:p w:rsidR="006A7E2C" w:rsidRPr="001A2AEB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 w:eastAsia="ru-RU"/>
              </w:rPr>
            </w:pPr>
            <w:r w:rsidRPr="001A2AEB">
              <w:rPr>
                <w:rFonts w:ascii="Times New Roman" w:eastAsia="Times New Roman" w:hAnsi="Times New Roman"/>
                <w:i/>
                <w:sz w:val="24"/>
                <w:szCs w:val="24"/>
                <w:lang w:val="fr-FR" w:eastAsia="ru-RU"/>
              </w:rPr>
              <w:t>-ation, -ment, -ence, -ion, -y</w:t>
            </w:r>
          </w:p>
          <w:p w:rsidR="006A7E2C" w:rsidRPr="0058011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A2AEB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. 32–33,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="0058011C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. 5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ing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форма/инфинитив с/без частицы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to</w:t>
            </w:r>
          </w:p>
          <w:p w:rsidR="006A7E2C" w:rsidRPr="0058011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580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32, упр. 1, 2, 3, 4</w:t>
            </w: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</w:tr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286023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Ваши проблемы решены!</w:t>
            </w:r>
            <w:r w:rsidR="00414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ТрудныедляразличенияЛЕ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charge/owe, exchange/change, to be broke/in debt, wage/salary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33, упр. 8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168–169, упр. 1–6</w:t>
            </w: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Личноеписьмо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33,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10</w:t>
            </w:r>
          </w:p>
        </w:tc>
      </w:tr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A7E2C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Э.Несбит «Дети железной дороги». </w:t>
            </w:r>
            <w:r w:rsidR="00414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E2505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Ordinary, suburban, tiled, bell, French windows, estate agent, dull, aloud, refurnishing, mumps, nursery, heaps, merry, cross, unjust, over and done with, dreadful, model, charm, last,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inexperience, intention, bang, grow up, make up, get over, go off, turn out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35, упр. 4–6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35, упр. 6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2018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2018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34, упр. 1, 2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2018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2018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35, упр. 3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34, упр. 2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35, 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7</w:t>
            </w:r>
          </w:p>
        </w:tc>
      </w:tr>
      <w:tr w:rsidR="006A7E2C" w:rsidRPr="00CA0D83" w:rsidTr="00EF6C8B">
        <w:trPr>
          <w:trHeight w:val="945"/>
        </w:trPr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414C97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Краткие сообщения</w:t>
            </w:r>
            <w:r w:rsidR="00414C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36" w:type="dxa"/>
            <w:gridSpan w:val="3"/>
          </w:tcPr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Аббревиатуры</w:t>
            </w:r>
          </w:p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PTO</w:t>
            </w:r>
            <w:r w:rsidRPr="00414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</w:t>
            </w:r>
            <w:r w:rsidRPr="00414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414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asap</w:t>
            </w:r>
            <w:r w:rsidRPr="00414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</w:t>
            </w:r>
            <w:r w:rsidRPr="00414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414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etc</w:t>
            </w:r>
            <w:r w:rsidRPr="00414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Короткое соо</w:t>
            </w:r>
            <w:r w:rsidR="00580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194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сообщения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36, упр. 1, 2</w:t>
            </w:r>
          </w:p>
        </w:tc>
      </w:tr>
      <w:tr w:rsidR="006A7E2C" w:rsidRPr="00CA0D83" w:rsidTr="00EF6C8B">
        <w:trPr>
          <w:trHeight w:val="975"/>
        </w:trPr>
        <w:tc>
          <w:tcPr>
            <w:tcW w:w="663" w:type="dxa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" w:type="dxa"/>
            <w:gridSpan w:val="2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70" w:type="dxa"/>
          </w:tcPr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7D132A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Электронная переписка</w:t>
            </w:r>
            <w:r w:rsidR="007D13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36" w:type="dxa"/>
            <w:gridSpan w:val="3"/>
          </w:tcPr>
          <w:p w:rsidR="006A7E2C" w:rsidRPr="00E60842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Аббревиатуры</w:t>
            </w:r>
          </w:p>
          <w:p w:rsidR="006A7E2C" w:rsidRPr="00E60842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PTO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asap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etc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6A7E2C" w:rsidRPr="00E60842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Ознакомительное, пои</w:t>
            </w:r>
            <w:r w:rsidR="00580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сковое чте</w:t>
            </w:r>
            <w:r w:rsidR="00580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с. 38, упр. 6–8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570" w:type="dxa"/>
          </w:tcPr>
          <w:p w:rsidR="006A7E2C" w:rsidRPr="0028602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7D132A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Спортивные события Великобритании.</w:t>
            </w:r>
            <w:r w:rsidR="007D1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E2505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Competitor, extremely, get out of breath, take part in, offer(v), majority, raise money for charity, race course, presenter, comment on, smart, championship, spectator, queue, compete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39, упр. 3, 4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39, упр. 1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580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39, упр.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39, упр. 1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описание события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39, упр. 5</w:t>
            </w:r>
          </w:p>
        </w:tc>
      </w:tr>
      <w:tr w:rsidR="006A7E2C" w:rsidRPr="00CA0D83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70" w:type="dxa"/>
          </w:tcPr>
          <w:p w:rsidR="006A7E2C" w:rsidRPr="007B60C1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18141C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Известность</w:t>
            </w:r>
            <w:r w:rsidR="007D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36" w:type="dxa"/>
            <w:gridSpan w:val="3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Характер, внешность, спорт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Диалогическая, 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4,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415" w:type="dxa"/>
          </w:tcPr>
          <w:p w:rsidR="006A7E2C" w:rsidRPr="00FF7A8D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</w:t>
            </w:r>
            <w:r w:rsidR="00580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6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SpotlightonRussia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Fame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EF6C8B">
        <w:trPr>
          <w:trHeight w:val="1152"/>
        </w:trPr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BC48DC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Ваше отношение к деньгам. </w:t>
            </w:r>
          </w:p>
        </w:tc>
        <w:tc>
          <w:tcPr>
            <w:tcW w:w="3536" w:type="dxa"/>
            <w:gridSpan w:val="3"/>
          </w:tcPr>
          <w:p w:rsidR="006A7E2C" w:rsidRPr="00BC48D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A7E2C" w:rsidRPr="00BC48D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BC48D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BC48D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 упр. 1</w:t>
            </w:r>
          </w:p>
        </w:tc>
        <w:tc>
          <w:tcPr>
            <w:tcW w:w="1415" w:type="dxa"/>
          </w:tcPr>
          <w:p w:rsidR="006A7E2C" w:rsidRPr="00BC48D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40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текст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анкеты, анализ результатов анкетирования</w:t>
            </w:r>
          </w:p>
        </w:tc>
      </w:tr>
      <w:tr w:rsidR="00837074" w:rsidRPr="00CA0D83" w:rsidTr="00EF6C8B">
        <w:tc>
          <w:tcPr>
            <w:tcW w:w="663" w:type="dxa"/>
          </w:tcPr>
          <w:p w:rsidR="00837074" w:rsidRPr="00FF7A8D" w:rsidRDefault="002811D5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837074" w:rsidRP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837074" w:rsidRP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837074" w:rsidRP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ab/>
            </w:r>
            <w:r w:rsidR="00837074" w:rsidRP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72" w:type="dxa"/>
            <w:gridSpan w:val="2"/>
          </w:tcPr>
          <w:p w:rsidR="00837074" w:rsidRPr="00FF7A8D" w:rsidRDefault="0083707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837074" w:rsidRPr="00FF7A8D" w:rsidRDefault="0016038E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70" w:type="dxa"/>
          </w:tcPr>
          <w:p w:rsidR="00837074" w:rsidRPr="00FF7A8D" w:rsidRDefault="0083707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37074" w:rsidRPr="00FF7A8D" w:rsidRDefault="0083707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Модульный контроль №2 по теме </w:t>
            </w:r>
            <w:r w:rsidRP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«Время препровождения».</w:t>
            </w:r>
            <w:r w:rsidRP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859" w:type="dxa"/>
            <w:gridSpan w:val="9"/>
          </w:tcPr>
          <w:p w:rsidR="00837074" w:rsidRPr="00FF7A8D" w:rsidRDefault="0083707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Выполнение теста. Знакомство с вводной страницей модуля 3</w:t>
            </w:r>
          </w:p>
        </w:tc>
      </w:tr>
      <w:tr w:rsidR="006A7E2C" w:rsidRPr="00CA0D83" w:rsidTr="00EF6C8B">
        <w:tc>
          <w:tcPr>
            <w:tcW w:w="663" w:type="dxa"/>
          </w:tcPr>
          <w:p w:rsidR="006A7E2C" w:rsidRPr="00C5052F" w:rsidRDefault="002811D5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3" w:type="dxa"/>
          </w:tcPr>
          <w:p w:rsidR="006A7E2C" w:rsidRPr="00C5052F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</w:tcPr>
          <w:p w:rsidR="006A7E2C" w:rsidRPr="00C5052F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18141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Чистый воздух</w:t>
            </w:r>
            <w:r w:rsidR="00837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дом.</w:t>
            </w:r>
            <w:r w:rsidR="00172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7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</w:t>
            </w:r>
            <w:r w:rsidR="00172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367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86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чтения.</w:t>
            </w:r>
          </w:p>
        </w:tc>
        <w:tc>
          <w:tcPr>
            <w:tcW w:w="3536" w:type="dxa"/>
            <w:gridSpan w:val="3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Экологи</w:t>
            </w:r>
            <w:r w:rsidRPr="00F6539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</w:t>
            </w:r>
            <w:r w:rsidR="001A7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логическая, монологическая речь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41, упр. 3, 4</w:t>
            </w:r>
          </w:p>
        </w:tc>
        <w:tc>
          <w:tcPr>
            <w:tcW w:w="1415" w:type="dxa"/>
          </w:tcPr>
          <w:p w:rsidR="006A7E2C" w:rsidRPr="00F6539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65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 упр. 2</w:t>
            </w:r>
          </w:p>
        </w:tc>
        <w:tc>
          <w:tcPr>
            <w:tcW w:w="1558" w:type="dxa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65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41,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65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</w:t>
            </w:r>
          </w:p>
          <w:p w:rsidR="006A7E2C" w:rsidRPr="00F6539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6539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A7E2C" w:rsidRPr="00861C59" w:rsidTr="00EF6C8B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81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</w:tcPr>
          <w:p w:rsidR="006A7E2C" w:rsidRPr="00FF7A8D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861C59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Российская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звезда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П</w:t>
            </w:r>
            <w:r w:rsidRPr="00861C59">
              <w:rPr>
                <w:rFonts w:ascii="Times New Roman" w:hAnsi="Times New Roman"/>
                <w:sz w:val="24"/>
                <w:szCs w:val="24"/>
              </w:rPr>
              <w:t>.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Чехов</w:t>
            </w:r>
            <w:r w:rsidRPr="00861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  <w:gridSpan w:val="3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43,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43,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43,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Speaking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43,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Listening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43,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Writing</w:t>
            </w:r>
          </w:p>
        </w:tc>
      </w:tr>
      <w:tr w:rsidR="00C5052F" w:rsidRPr="00CA0D83" w:rsidTr="00837074">
        <w:tc>
          <w:tcPr>
            <w:tcW w:w="15911" w:type="dxa"/>
            <w:gridSpan w:val="15"/>
          </w:tcPr>
          <w:p w:rsidR="00C5052F" w:rsidRPr="00BC48DC" w:rsidRDefault="007B60C1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Модуль3. Школьная жизнь.</w:t>
            </w:r>
            <w:r w:rsidR="00EA3BD5" w:rsidRPr="00CA0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(13 </w:t>
            </w:r>
            <w:r w:rsidR="00EA3BD5" w:rsidRPr="00CA0D83">
              <w:rPr>
                <w:rFonts w:ascii="Times New Roman" w:hAnsi="Times New Roman"/>
                <w:sz w:val="24"/>
                <w:szCs w:val="24"/>
              </w:rPr>
              <w:t>часов</w:t>
            </w:r>
            <w:r w:rsidR="00EA3BD5" w:rsidRPr="00CA0D8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6A7E2C" w:rsidRPr="00CA0D83" w:rsidTr="00E32131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263D85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1A2AEB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791">
              <w:rPr>
                <w:rFonts w:ascii="Times New Roman" w:hAnsi="Times New Roman"/>
                <w:sz w:val="24"/>
                <w:szCs w:val="24"/>
              </w:rPr>
              <w:t xml:space="preserve">школ 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и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школьная</w:t>
            </w:r>
            <w:r w:rsidR="00172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жизнь</w:t>
            </w:r>
            <w:r w:rsidRPr="001A2AEB">
              <w:rPr>
                <w:rFonts w:ascii="Times New Roman" w:hAnsi="Times New Roman"/>
                <w:sz w:val="24"/>
                <w:szCs w:val="24"/>
              </w:rPr>
              <w:t>.</w:t>
            </w:r>
            <w:r w:rsidR="0096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gridSpan w:val="2"/>
          </w:tcPr>
          <w:p w:rsidR="006A7E2C" w:rsidRPr="00E2505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Attend,boarding school, co-educational school, dread, extra-curricular, facility, old-fashioned, participate, private school, public transport, science lab, single sex school, specialist school, state school, strict, training, uniform, unusual, take part in, sit an exam</w:t>
            </w:r>
          </w:p>
          <w:p w:rsidR="006A7E2C" w:rsidRPr="00FF7A8D" w:rsidRDefault="0019481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46, упр. 1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47, упр. 3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Идиоматические выражения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49, упр. 4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47, упр. 5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47, упр. 4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46, упр.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47, упр. 3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школе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47, упр. 6</w:t>
            </w:r>
          </w:p>
        </w:tc>
      </w:tr>
      <w:tr w:rsidR="006A7E2C" w:rsidRPr="00CA0D83" w:rsidTr="00E32131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3A7156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 Профессии.</w:t>
            </w:r>
            <w:r w:rsidR="0096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gridSpan w:val="2"/>
          </w:tcPr>
          <w:p w:rsidR="006A7E2C" w:rsidRPr="00E2505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Architect, author, bank clerk, beautician, celebrity, florist, freelancer, full-time, lawyer, managing director, part-time, plumber, salary, shift-work, surgeon, translator, vet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48, упр. 1,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48, упр. 3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49, упр. 7, 9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49, упр. 5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49, упр. 6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49, упр. 5, 8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E32131">
        <w:trPr>
          <w:trHeight w:val="838"/>
        </w:trPr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962646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  <w:r w:rsidRPr="00962646">
              <w:rPr>
                <w:rFonts w:ascii="Times New Roman" w:hAnsi="Times New Roman"/>
                <w:sz w:val="24"/>
                <w:szCs w:val="24"/>
              </w:rPr>
              <w:t>.</w:t>
            </w:r>
            <w:r w:rsidR="0096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Pick on, pick up, pick out, pick at, work in, work for, in charge of, deal with, responsible for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B37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51,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0B37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10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</w:t>
            </w:r>
          </w:p>
          <w:p w:rsidR="006A7E2C" w:rsidRPr="0028602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выражения будущего времени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50, упр. 1–4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 xml:space="preserve"> Степени сравнения прилагательных и наречий. </w:t>
            </w: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50, упр. 5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летние каникулы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51, упр. 13</w:t>
            </w:r>
          </w:p>
        </w:tc>
      </w:tr>
      <w:tr w:rsidR="006A7E2C" w:rsidRPr="00CA0D83" w:rsidTr="00E32131">
        <w:trPr>
          <w:trHeight w:val="838"/>
        </w:trPr>
        <w:tc>
          <w:tcPr>
            <w:tcW w:w="663" w:type="dxa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" w:type="dxa"/>
            <w:gridSpan w:val="2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FF7A8D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  <w:r w:rsidR="000E6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Словообразовательные суффиксы имени существительного</w:t>
            </w:r>
          </w:p>
          <w:p w:rsidR="006A7E2C" w:rsidRPr="00CA6188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A61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er</w:t>
            </w:r>
            <w:r w:rsidRPr="00CA61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ist</w:t>
            </w:r>
            <w:r w:rsidRPr="00CA61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or</w:t>
            </w:r>
            <w:r w:rsidRPr="00CA61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-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ian</w:t>
            </w:r>
          </w:p>
          <w:p w:rsidR="006A7E2C" w:rsidRPr="001A797F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03B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51,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="001A79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8</w:t>
            </w:r>
            <w:r w:rsidR="001A797F" w:rsidRPr="001A79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Трудные</w:t>
            </w:r>
            <w:r w:rsidR="001A797F" w:rsidRPr="001A79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дляразличения</w:t>
            </w:r>
            <w:r w:rsidR="001A797F" w:rsidRPr="001A79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="001A797F" w:rsidRPr="001A79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job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/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work</w:t>
            </w:r>
            <w:r w:rsidRPr="00E60842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staff/employee, grade/mark, salary/wage</w:t>
            </w:r>
            <w:r w:rsidR="001A797F" w:rsidRPr="001A79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51,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9</w:t>
            </w:r>
          </w:p>
        </w:tc>
        <w:tc>
          <w:tcPr>
            <w:tcW w:w="1558" w:type="dxa"/>
          </w:tcPr>
          <w:p w:rsidR="006A7E2C" w:rsidRPr="00CA6188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Grammar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heck</w:t>
            </w:r>
            <w:r w:rsidRPr="00CA6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A6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170–171,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CA6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1–3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51, упр. 7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E32131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B7112E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А.П.Чехов «Душенька»</w:t>
            </w:r>
            <w:r w:rsidR="000E6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Эмоции и чувства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53, упр. 4, 5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52, упр. 2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53, упр. 6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53, упр. 7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52, упр. 1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19481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52, упр. 3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диалога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53, упр. 7</w:t>
            </w:r>
          </w:p>
        </w:tc>
      </w:tr>
      <w:tr w:rsidR="006A7E2C" w:rsidRPr="00CA0D83" w:rsidTr="00E32131">
        <w:trPr>
          <w:trHeight w:val="1410"/>
        </w:trPr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FF7A8D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Пишем резюме</w:t>
            </w:r>
            <w:r w:rsidR="000E6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формального стиля</w:t>
            </w:r>
          </w:p>
        </w:tc>
        <w:tc>
          <w:tcPr>
            <w:tcW w:w="1558" w:type="dxa"/>
          </w:tcPr>
          <w:p w:rsidR="006A7E2C" w:rsidRPr="000E679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56, упр. 8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54, упр. 1, 2, 3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упр. 4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Составление плана письма.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Резюме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55, упр. 5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E32131">
        <w:trPr>
          <w:trHeight w:val="1065"/>
        </w:trPr>
        <w:tc>
          <w:tcPr>
            <w:tcW w:w="663" w:type="dxa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72" w:type="dxa"/>
            <w:gridSpan w:val="2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CA0D83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Пишем резюме</w:t>
            </w:r>
            <w:r w:rsidR="000E6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0E679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55, упр. 6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56, упр. 7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Сопроводительное письмо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56, упр. 8</w:t>
            </w:r>
          </w:p>
        </w:tc>
      </w:tr>
      <w:tr w:rsidR="006A7E2C" w:rsidRPr="00CA0D83" w:rsidTr="00E32131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E32131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Школы Америки</w:t>
            </w:r>
            <w:r w:rsidR="00E321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E32131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школ в США</w:t>
            </w:r>
          </w:p>
        </w:tc>
        <w:tc>
          <w:tcPr>
            <w:tcW w:w="1558" w:type="dxa"/>
          </w:tcPr>
          <w:p w:rsidR="006A7E2C" w:rsidRPr="00E32131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57, упр. 4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57, упр. 2</w:t>
            </w:r>
          </w:p>
          <w:p w:rsidR="006A7E2C" w:rsidRPr="00FF7A8D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Изучающее чтение 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57, упр. 1, 3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 своей школы</w:t>
            </w:r>
          </w:p>
        </w:tc>
      </w:tr>
      <w:tr w:rsidR="006A7E2C" w:rsidRPr="00CA0D83" w:rsidTr="00E32131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FF7A8D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 России</w:t>
            </w:r>
            <w:r w:rsidR="00E32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школ в России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Монологическая, 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415" w:type="dxa"/>
          </w:tcPr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  <w:r w:rsidRPr="00C426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SpotlightonRussia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Эссе</w:t>
            </w:r>
          </w:p>
        </w:tc>
      </w:tr>
      <w:tr w:rsidR="006A7E2C" w:rsidRPr="00CA0D83" w:rsidTr="00E32131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570" w:type="dxa"/>
          </w:tcPr>
          <w:p w:rsidR="006A7E2C" w:rsidRPr="00E32131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C426EB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Образование в Бразилии</w:t>
            </w:r>
            <w:r w:rsidR="00E321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C426EB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C426EB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58, упр. 1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58, упр. 4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Ознакомительное чтение 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58, упр. 2, 3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58, упр. 5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Выражение мнения</w:t>
            </w:r>
          </w:p>
        </w:tc>
      </w:tr>
      <w:tr w:rsidR="006A7E2C" w:rsidRPr="00CA0D83" w:rsidTr="00E32131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16038E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E32131" w:rsidRDefault="006A7E2C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Исчезающие животные.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Экология, животные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59, упр. 1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59, упр. 1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59, упр.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59, упр. 1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</w:tc>
      </w:tr>
      <w:tr w:rsidR="006A7E2C" w:rsidRPr="00CA0D83" w:rsidTr="00E32131">
        <w:tc>
          <w:tcPr>
            <w:tcW w:w="663" w:type="dxa"/>
          </w:tcPr>
          <w:p w:rsidR="006A7E2C" w:rsidRPr="009868F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10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5E1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E3033B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Русская зима.</w:t>
            </w:r>
          </w:p>
          <w:p w:rsidR="006A7E2C" w:rsidRPr="00C45B0F" w:rsidRDefault="00E3033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20B55">
              <w:rPr>
                <w:rFonts w:ascii="Times New Roman" w:hAnsi="Times New Roman"/>
                <w:sz w:val="24"/>
                <w:szCs w:val="24"/>
              </w:rPr>
              <w:t>удировани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61,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Use of English 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61,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61,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Speaking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60,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Listening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61,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Writing</w:t>
            </w:r>
          </w:p>
        </w:tc>
      </w:tr>
      <w:tr w:rsidR="006A7E2C" w:rsidRPr="00CA0D83" w:rsidTr="00E32131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16038E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</w:t>
            </w:r>
          </w:p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3A7156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 Модульный контроль №3 по теме «Школьная жизнь»</w:t>
            </w:r>
          </w:p>
        </w:tc>
        <w:tc>
          <w:tcPr>
            <w:tcW w:w="11834" w:type="dxa"/>
            <w:gridSpan w:val="8"/>
          </w:tcPr>
          <w:p w:rsidR="006A7E2C" w:rsidRPr="003A7156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00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теста. Знакомство с вводной страницей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модуля  4</w:t>
            </w:r>
          </w:p>
        </w:tc>
      </w:tr>
      <w:tr w:rsidR="00C5052F" w:rsidRPr="00CA0D83" w:rsidTr="00837074">
        <w:tc>
          <w:tcPr>
            <w:tcW w:w="15911" w:type="dxa"/>
            <w:gridSpan w:val="15"/>
          </w:tcPr>
          <w:p w:rsidR="00C5052F" w:rsidRPr="00D364C1" w:rsidRDefault="007B60C1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4C1">
              <w:rPr>
                <w:rFonts w:ascii="Times New Roman" w:hAnsi="Times New Roman"/>
                <w:sz w:val="24"/>
                <w:szCs w:val="24"/>
              </w:rPr>
              <w:t>Модуль 4. Охрана окружающей среды.</w:t>
            </w:r>
            <w:r w:rsidR="00EA3BD5" w:rsidRPr="00D364C1">
              <w:rPr>
                <w:rFonts w:ascii="Times New Roman" w:hAnsi="Times New Roman"/>
                <w:sz w:val="24"/>
                <w:szCs w:val="24"/>
              </w:rPr>
              <w:t xml:space="preserve"> (12 часов)</w:t>
            </w:r>
          </w:p>
        </w:tc>
      </w:tr>
      <w:tr w:rsidR="006A7E2C" w:rsidRPr="00CA0D83" w:rsidTr="009868FC">
        <w:tc>
          <w:tcPr>
            <w:tcW w:w="663" w:type="dxa"/>
          </w:tcPr>
          <w:p w:rsidR="006A7E2C" w:rsidRPr="00EA3BD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" w:type="dxa"/>
            <w:gridSpan w:val="2"/>
          </w:tcPr>
          <w:p w:rsidR="006A7E2C" w:rsidRPr="00EA3BD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17245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70" w:type="dxa"/>
          </w:tcPr>
          <w:p w:rsidR="006A7E2C" w:rsidRPr="00EA3BD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9868FC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="003E3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окружающейсреды</w:t>
            </w:r>
            <w:r w:rsidR="009868FC" w:rsidRPr="00E60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E2505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884E0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Aluminium</w:t>
            </w:r>
            <w:r w:rsidRPr="00AD4E5B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campaign</w:t>
            </w:r>
            <w:r w:rsidRPr="00AD4E5B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coal</w:t>
            </w:r>
            <w:r w:rsidRPr="00AD4E5B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consumption</w:t>
            </w:r>
            <w:r w:rsidRPr="00AD4E5B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create</w:t>
            </w:r>
            <w:r w:rsidRPr="00AD4E5B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decompose</w:t>
            </w:r>
            <w:r w:rsidRPr="00AD4E5B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encourage</w:t>
            </w:r>
            <w:r w:rsidRPr="00AD4E5B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energy</w:t>
            </w:r>
            <w:r w:rsidRPr="00AD4E5B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excessive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oil, release, replace, sheet, swap, tin, towel, wrap, cut </w:t>
            </w:r>
            <w:r w:rsidR="00884E03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down on, switch off, throw away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64,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</w:t>
            </w:r>
            <w:r w:rsidRPr="00884E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3, 4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 упр. 5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64, упр.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необходимой информации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64, упр. 2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Составлениеанкеты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 упр. 6</w:t>
            </w:r>
          </w:p>
        </w:tc>
      </w:tr>
      <w:tr w:rsidR="006A7E2C" w:rsidRPr="00CA0D83" w:rsidTr="009868FC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9868FC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Проблемы окружающей среды</w:t>
            </w:r>
            <w:r w:rsidR="009868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E2505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E250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Adopt, adoption, certificate, climate, congest, conservation, crop, effort, electricity, emission, enclosure, endangered, genetically modified, global warming, habitat, improve, increase, lifestyle, modern, natural, negative, power station, programme, quality, species, transport, wildlife, cut down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66, упр. 1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Идиоматические выражения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67, упр. 7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66, упр. 1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Монологическая речь 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66, упр. 1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67, упр. 5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66, упр. 3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67, упр. 4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9868FC">
        <w:trPr>
          <w:trHeight w:val="2035"/>
        </w:trPr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FF7A8D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Защитим землю от загрязнения</w:t>
            </w:r>
            <w:r w:rsidR="00992487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Run away from, run on, run out of, run into, run over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69, упр. 8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Приставки и суффиксы отрицательных прилагательных</w:t>
            </w:r>
          </w:p>
          <w:p w:rsidR="006A7E2C" w:rsidRPr="001A2AEB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 w:eastAsia="ru-RU"/>
              </w:rPr>
            </w:pPr>
            <w:r w:rsidRPr="001A2AEB">
              <w:rPr>
                <w:rFonts w:ascii="Times New Roman" w:eastAsia="Times New Roman" w:hAnsi="Times New Roman"/>
                <w:i/>
                <w:sz w:val="24"/>
                <w:szCs w:val="24"/>
                <w:lang w:val="fr-FR" w:eastAsia="ru-RU"/>
              </w:rPr>
              <w:t>-un-, il-, dis-, -in, ir-, mis-, im-, -less</w:t>
            </w:r>
            <w:r w:rsidRPr="001A2AEB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c. 69,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1A2AEB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. 6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Модальные глаголы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68, упр. 1, 4, 5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68, упр. 3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68, упр.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68, упр. 2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9868FC">
        <w:trPr>
          <w:trHeight w:val="2258"/>
        </w:trPr>
        <w:tc>
          <w:tcPr>
            <w:tcW w:w="663" w:type="dxa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" w:type="dxa"/>
            <w:gridSpan w:val="2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7F40ED" w:rsidRDefault="006A7E2C" w:rsidP="00837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3E3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сорить</w:t>
            </w:r>
            <w:r w:rsidRPr="007F40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6A7E2C" w:rsidRPr="00CA0D8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Контроль чтения.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Harmful to, under threat, protect from, supporter of, feel strongly about, in danger of, in captivity</w:t>
            </w:r>
          </w:p>
          <w:p w:rsidR="006A7E2C" w:rsidRPr="009E4572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9E457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69,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9E457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7</w:t>
            </w:r>
          </w:p>
          <w:p w:rsidR="006A7E2C" w:rsidRPr="001754AF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ТрудныедляразличенияЛЕ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loose/lose, weather/whether, affect/effect, dessert/desert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69, упр. 9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172, упр. 1–4</w:t>
            </w: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69, упр. 5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9868FC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К.Дойль «Затерянный мир».  Контроль аудирования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Животные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Синонимы слова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big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сравнения</w:t>
            </w:r>
            <w:r w:rsidRPr="00FF7A8D"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  <w:t xml:space="preserve"> ЛЕ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70, упр. 1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71, упр. 5, 6, 7</w:t>
            </w:r>
          </w:p>
        </w:tc>
        <w:tc>
          <w:tcPr>
            <w:tcW w:w="1415" w:type="dxa"/>
          </w:tcPr>
          <w:p w:rsidR="006A7E2C" w:rsidRPr="00FF7A8D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Ознакомительное 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70, упр. 1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70, упр. 2</w:t>
            </w:r>
          </w:p>
        </w:tc>
        <w:tc>
          <w:tcPr>
            <w:tcW w:w="1558" w:type="dxa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70, упр. 2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навыков аудирования</w:t>
            </w:r>
          </w:p>
        </w:tc>
        <w:tc>
          <w:tcPr>
            <w:tcW w:w="2235" w:type="dxa"/>
            <w:gridSpan w:val="2"/>
          </w:tcPr>
          <w:p w:rsidR="006A7E2C" w:rsidRPr="007B60C1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Личноеписьмо</w:t>
            </w:r>
          </w:p>
        </w:tc>
      </w:tr>
      <w:tr w:rsidR="006A7E2C" w:rsidRPr="00CA0D83" w:rsidTr="009868FC">
        <w:trPr>
          <w:trHeight w:val="1983"/>
        </w:trPr>
        <w:tc>
          <w:tcPr>
            <w:tcW w:w="663" w:type="dxa"/>
          </w:tcPr>
          <w:p w:rsidR="006A7E2C" w:rsidRPr="00E06AB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1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2" w:type="dxa"/>
            <w:gridSpan w:val="2"/>
          </w:tcPr>
          <w:p w:rsidR="006A7E2C" w:rsidRPr="0034627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570" w:type="dxa"/>
          </w:tcPr>
          <w:p w:rsidR="006A7E2C" w:rsidRPr="007B60C1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9058A0" w:rsidRDefault="006A7E2C" w:rsidP="00837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</w:t>
            </w:r>
            <w:r w:rsidR="00C45B0F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E3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r w:rsidRPr="0034627D">
              <w:rPr>
                <w:rFonts w:ascii="Times New Roman" w:hAnsi="Times New Roman"/>
                <w:sz w:val="24"/>
                <w:szCs w:val="24"/>
              </w:rPr>
              <w:t>е</w:t>
            </w:r>
            <w:r w:rsidR="003E3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9058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3E3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E3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  <w:r w:rsidRPr="009058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 xml:space="preserve"> Контроль говорения.</w:t>
            </w:r>
          </w:p>
          <w:p w:rsidR="006A7E2C" w:rsidRPr="00CD754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6A7E2C" w:rsidRPr="0028602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However, to begin with, in addition, on the other hand, firstly, also, all things considered, for this reason, 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nevertheless, all in all, consequently</w:t>
            </w:r>
          </w:p>
          <w:p w:rsidR="006A7E2C" w:rsidRPr="0028602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A61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73,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6</w:t>
            </w:r>
          </w:p>
        </w:tc>
        <w:tc>
          <w:tcPr>
            <w:tcW w:w="1558" w:type="dxa"/>
          </w:tcPr>
          <w:p w:rsidR="006A7E2C" w:rsidRPr="0028602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28602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говорения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Ознакомительное чтение 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72, упр. 1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Изучающее 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72, упр.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Эссе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выражения согласия/не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согласия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73, упр. 7</w:t>
            </w:r>
          </w:p>
        </w:tc>
      </w:tr>
      <w:tr w:rsidR="006A7E2C" w:rsidRPr="00CA0D83" w:rsidTr="009868FC">
        <w:tc>
          <w:tcPr>
            <w:tcW w:w="663" w:type="dxa"/>
          </w:tcPr>
          <w:p w:rsidR="006A7E2C" w:rsidRPr="00E06AB4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1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6C76E7" w:rsidRDefault="006A7E2C" w:rsidP="00837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Обитатели морских рифов.</w:t>
            </w:r>
          </w:p>
          <w:p w:rsidR="006A7E2C" w:rsidRPr="006C76E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</w:t>
            </w:r>
            <w:r w:rsidR="003E3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письма.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Подводный мир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Монологическая речь 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75, упр. 1</w:t>
            </w:r>
          </w:p>
          <w:p w:rsidR="006A7E2C" w:rsidRPr="00FF7A8D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Диалогическая речь 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75, упр. 3, 4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75, упр. 2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навыковписьма.</w:t>
            </w:r>
          </w:p>
        </w:tc>
      </w:tr>
      <w:tr w:rsidR="006A7E2C" w:rsidRPr="00CA0D83" w:rsidTr="009868FC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D364C1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Путешествия</w:t>
            </w:r>
          </w:p>
          <w:p w:rsidR="00E06AB4" w:rsidRPr="006C76E7" w:rsidRDefault="00E06AB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Путешествия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415" w:type="dxa"/>
          </w:tcPr>
          <w:p w:rsidR="006A7E2C" w:rsidRPr="00E60842" w:rsidRDefault="00E06AB4" w:rsidP="001A797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</w:t>
            </w:r>
            <w:r w:rsidR="006A7E2C"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  <w:r w:rsidR="006A7E2C" w:rsidRPr="006C76E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SpotlightonRussia</w:t>
            </w:r>
            <w:r w:rsidR="001A7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7E2C" w:rsidRPr="006C76E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Travel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туристу</w:t>
            </w:r>
          </w:p>
        </w:tc>
      </w:tr>
      <w:tr w:rsidR="005857B5" w:rsidRPr="00CA0D83" w:rsidTr="0036791C">
        <w:tc>
          <w:tcPr>
            <w:tcW w:w="663" w:type="dxa"/>
          </w:tcPr>
          <w:p w:rsidR="005857B5" w:rsidRPr="00FF7A8D" w:rsidRDefault="005857B5" w:rsidP="005857B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672" w:type="dxa"/>
            <w:gridSpan w:val="2"/>
          </w:tcPr>
          <w:p w:rsidR="005857B5" w:rsidRPr="00FF7A8D" w:rsidRDefault="005857B5" w:rsidP="005857B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16038E" w:rsidRDefault="0016038E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  <w:p w:rsidR="005857B5" w:rsidRPr="00895535" w:rsidRDefault="0016038E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</w:tcPr>
          <w:p w:rsidR="005857B5" w:rsidRPr="00FF7A8D" w:rsidRDefault="005857B5" w:rsidP="005857B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5857B5" w:rsidRPr="006C76E7" w:rsidRDefault="005857B5" w:rsidP="005857B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Модульный контроль №4 по теме «Охрана окружающей среды»</w:t>
            </w:r>
          </w:p>
        </w:tc>
        <w:tc>
          <w:tcPr>
            <w:tcW w:w="11834" w:type="dxa"/>
            <w:gridSpan w:val="8"/>
          </w:tcPr>
          <w:p w:rsidR="005857B5" w:rsidRPr="00FF7A8D" w:rsidRDefault="005857B5" w:rsidP="005857B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57B5" w:rsidRPr="00FF7A8D" w:rsidRDefault="005857B5" w:rsidP="005857B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теста. Знакомство с вводной страницей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модуля 5</w:t>
            </w:r>
          </w:p>
          <w:p w:rsidR="005857B5" w:rsidRPr="006C76E7" w:rsidRDefault="005857B5" w:rsidP="005857B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57B5" w:rsidRPr="006C76E7" w:rsidRDefault="005857B5" w:rsidP="005857B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9868FC">
        <w:tc>
          <w:tcPr>
            <w:tcW w:w="663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585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895535" w:rsidRDefault="0016038E" w:rsidP="00636C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6C76E7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Фотосинтез</w:t>
            </w:r>
            <w:r w:rsidR="00733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Фотосинтез (Химия, Ботаника)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76, упр. 1, 5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76, упр. 3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76, упр. 3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CA0D83" w:rsidTr="009868FC">
        <w:tc>
          <w:tcPr>
            <w:tcW w:w="663" w:type="dxa"/>
          </w:tcPr>
          <w:p w:rsidR="006A7E2C" w:rsidRPr="00FF7A8D" w:rsidRDefault="005857B5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672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895535" w:rsidRDefault="0016038E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570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7F40ED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Тропические леса. </w:t>
            </w:r>
            <w:r w:rsidR="00733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1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884E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77, упр. 1, 4,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5" w:type="dxa"/>
          </w:tcPr>
          <w:p w:rsidR="006A7E2C" w:rsidRPr="007F40E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Изучающеечтение</w:t>
            </w:r>
          </w:p>
          <w:p w:rsidR="006A7E2C" w:rsidRPr="007F40E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7F40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77,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7F40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558" w:type="dxa"/>
          </w:tcPr>
          <w:p w:rsidR="006A7E2C" w:rsidRPr="007F40E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7E2C" w:rsidRPr="007F40E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884E0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Постер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Savetherainforests</w:t>
            </w:r>
            <w:r w:rsidRPr="00884E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!</w:t>
            </w:r>
          </w:p>
        </w:tc>
      </w:tr>
      <w:tr w:rsidR="006A7E2C" w:rsidRPr="00CA0D83" w:rsidTr="009868FC">
        <w:tc>
          <w:tcPr>
            <w:tcW w:w="663" w:type="dxa"/>
          </w:tcPr>
          <w:p w:rsidR="006A7E2C" w:rsidRPr="00CA6188" w:rsidRDefault="005857B5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2" w:type="dxa"/>
            <w:gridSpan w:val="2"/>
          </w:tcPr>
          <w:p w:rsidR="006A7E2C" w:rsidRPr="00CA6188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E52D20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70" w:type="dxa"/>
          </w:tcPr>
          <w:p w:rsidR="006A7E2C" w:rsidRPr="00884E03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2"/>
          </w:tcPr>
          <w:p w:rsidR="006A7E2C" w:rsidRPr="00884E03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Не дадим исчезнуть животным.</w:t>
            </w:r>
            <w:r w:rsidR="00733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gridSpan w:val="2"/>
          </w:tcPr>
          <w:p w:rsidR="006A7E2C" w:rsidRPr="00414C97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414C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79,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414C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UseofEnglish</w:t>
            </w: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414C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79,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7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Speaking</w:t>
            </w:r>
          </w:p>
        </w:tc>
        <w:tc>
          <w:tcPr>
            <w:tcW w:w="1415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Listening</w:t>
            </w:r>
          </w:p>
        </w:tc>
        <w:tc>
          <w:tcPr>
            <w:tcW w:w="2235" w:type="dxa"/>
            <w:gridSpan w:val="2"/>
          </w:tcPr>
          <w:p w:rsidR="006A7E2C" w:rsidRPr="00FF7A8D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Writing </w:t>
            </w:r>
          </w:p>
        </w:tc>
      </w:tr>
      <w:tr w:rsidR="00C5052F" w:rsidRPr="00CA0D83" w:rsidTr="00837074">
        <w:tc>
          <w:tcPr>
            <w:tcW w:w="15911" w:type="dxa"/>
            <w:gridSpan w:val="15"/>
          </w:tcPr>
          <w:p w:rsidR="00C5052F" w:rsidRPr="00EA3BD5" w:rsidRDefault="007B60C1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CA0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5.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Каникулы</w:t>
            </w:r>
            <w:r w:rsidRPr="00CA0D8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17489D">
              <w:rPr>
                <w:rFonts w:ascii="Times New Roman" w:hAnsi="Times New Roman"/>
                <w:sz w:val="24"/>
                <w:szCs w:val="24"/>
              </w:rPr>
              <w:t>(13</w:t>
            </w:r>
            <w:r w:rsidR="00EA3BD5" w:rsidRPr="00CA0D83"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</w:tc>
      </w:tr>
      <w:tr w:rsidR="006A7E2C" w:rsidRPr="00633575" w:rsidTr="00EF6C8B">
        <w:trPr>
          <w:trHeight w:val="70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Прекрасный Непал.</w:t>
            </w:r>
            <w:r w:rsidR="00C70989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Ancient, annual, backpack, barber, base, beach, beggar, breathtaking, brochure, candlelit, coast, comfort, contest, countless, craftsman, drum, escape, excursion, extend, handicraft, leaflet, nasty, package holidays,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pavement, peak, procession, prolong, scenery, shade, shadow, trail, traveller, virus, kick off, put up, in the distance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83, упр. 4, 6, 7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82,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83, упр. 5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82, упр. 1 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82, упр.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Поисковое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82, упр.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тезисов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83, упр. 5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83, упр. 8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C70989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Проблемы во время путешествия</w:t>
            </w:r>
          </w:p>
          <w:p w:rsidR="00C70989" w:rsidRPr="00633575" w:rsidRDefault="00C70989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Appalling, fetch, hostel, luggage, mosquito, nightlife, passport, rude, sightseeing tour, staff, boiling hot, for a start, go wrong, look on the bright side, to make matters worse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84–85, упр. 1, 8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84, упр.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85, упр. 4, 5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84, упр.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основного содержания,информации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85, упр. 7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событии в своей жизни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85, упр. 9</w:t>
            </w:r>
          </w:p>
        </w:tc>
      </w:tr>
      <w:tr w:rsidR="006A7E2C" w:rsidRPr="00633575" w:rsidTr="00EF6C8B">
        <w:trPr>
          <w:trHeight w:val="1950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Путешествие по Сибири.</w:t>
            </w:r>
            <w:r w:rsidR="00C12DD0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Фразовый глагол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get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87, упр. 7 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ТрудныедляразличенияЛЕ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transport/travel, transfer/crossing, bring/fetch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Артикль 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86,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175, упр. 8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прошедшего времени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86, упр. 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86, упр. 4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86, упр. 1,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понимание высказывания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87, упр. 5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1A797F">
        <w:trPr>
          <w:trHeight w:val="1087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Путешествие по Сибири.</w:t>
            </w:r>
            <w:r w:rsidR="00C12DD0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miss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lose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87, упр. 8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</w:t>
            </w:r>
            <w:r w:rsidR="006E3B3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зование сложных существительных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87, упр. 5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174, упр. 1, 3</w:t>
            </w:r>
            <w:r w:rsidR="00B036F0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4,5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Ж.Верн «Вокруг света за 80 дней»</w:t>
            </w:r>
            <w:r w:rsidR="0077352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Сочетание прилагательных и существительных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88, упр. 3, 4с.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162,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Grin, eyebrow, in astonishment, in despair, shaking, travelling cloak, set foot, soil, troubled, 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88, упр. 4Выражения с глаголами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shake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nod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89, упр. 5с. 162, упр. 4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88, упр. 1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88,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88, упр.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88, упр. 4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основного содержания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89, упр. 6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рассказа</w:t>
            </w:r>
          </w:p>
        </w:tc>
      </w:tr>
      <w:tr w:rsidR="006A7E2C" w:rsidRPr="00633575" w:rsidTr="00F849FF">
        <w:trPr>
          <w:trHeight w:val="1405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Отличный день для карнавала</w:t>
            </w:r>
            <w:r w:rsidR="0077352B" w:rsidRPr="00633575">
              <w:rPr>
                <w:rFonts w:ascii="Times New Roman" w:hAnsi="Times New Roman"/>
                <w:sz w:val="24"/>
                <w:szCs w:val="24"/>
              </w:rPr>
              <w:t>.</w:t>
            </w:r>
            <w:r w:rsidR="0077352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Употребление прилагательных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91, упр. 6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Употребление глаголов и наречий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91, 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Причастия 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настоящего и прошедшего времени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90,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19481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90, упр.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Композиционная структура рассказа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633575" w:rsidRDefault="001A797F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 xml:space="preserve">Ваши </w:t>
            </w:r>
            <w:r w:rsidR="006A7E2C" w:rsidRPr="00633575">
              <w:rPr>
                <w:rFonts w:ascii="Times New Roman" w:hAnsi="Times New Roman"/>
                <w:sz w:val="24"/>
                <w:szCs w:val="24"/>
              </w:rPr>
              <w:t>впе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-</w:t>
            </w:r>
            <w:r w:rsidR="006A7E2C" w:rsidRPr="00633575">
              <w:rPr>
                <w:rFonts w:ascii="Times New Roman" w:hAnsi="Times New Roman"/>
                <w:sz w:val="24"/>
                <w:szCs w:val="24"/>
              </w:rPr>
              <w:t>чатления о путешествии</w:t>
            </w:r>
            <w:r w:rsidR="0077352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 7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92, упр. 9 Выражения чувств, эмоций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93, упр. 8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94, упр. 13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94, упр. 14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93, упр. 11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Краткий рассказ</w:t>
            </w:r>
          </w:p>
        </w:tc>
      </w:tr>
      <w:tr w:rsidR="006A7E2C" w:rsidRPr="00633575" w:rsidTr="00EF6C8B">
        <w:trPr>
          <w:trHeight w:val="1782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 xml:space="preserve">Путешествие по Темзе. </w:t>
            </w:r>
            <w:r w:rsidR="00C45B0F" w:rsidRPr="00633575">
              <w:rPr>
                <w:rFonts w:ascii="Times New Roman" w:hAnsi="Times New Roman"/>
                <w:sz w:val="24"/>
                <w:szCs w:val="24"/>
              </w:rPr>
              <w:t>Контроль навыков</w:t>
            </w:r>
            <w:r w:rsidR="003E3493" w:rsidRPr="00633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B0F" w:rsidRPr="00633575">
              <w:rPr>
                <w:rFonts w:ascii="Times New Roman" w:hAnsi="Times New Roman"/>
                <w:sz w:val="24"/>
                <w:szCs w:val="24"/>
              </w:rPr>
              <w:t>говорения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по теме Путешествия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Монологическаяречь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95, упр. 1,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95, упр.1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95, упр.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95, упр. 2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Туристический буклет (гид) по Темзе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E52D20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</w:t>
            </w:r>
          </w:p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9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Круиз по великой Волге.</w:t>
            </w:r>
            <w:r w:rsidR="0077352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9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Ознакомительноечтение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Spotlight on Russia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местности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Погода.</w:t>
            </w:r>
            <w:r w:rsidR="005D3034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Погода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96, упр.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96, упр. 5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96, упр.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основного содержания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96, упр. 1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электронное письмо – рассказ о выходных и погоде в это время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Загрязнение океана</w:t>
            </w:r>
          </w:p>
          <w:p w:rsidR="005D3034" w:rsidRPr="00633575" w:rsidRDefault="005D303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Экология,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загрязнение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F849F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97, упр.1-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97, упр. 4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97, упр.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основного содержания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97, упр. 1, 2 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Постер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Marine Litter</w:t>
            </w:r>
          </w:p>
        </w:tc>
      </w:tr>
      <w:tr w:rsidR="006A7E2C" w:rsidRPr="00633575" w:rsidTr="00EF6C8B">
        <w:trPr>
          <w:trHeight w:val="565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Египетские пирамиды</w:t>
            </w:r>
            <w:r w:rsidR="005D3034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99,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99,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99, упр.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Speaking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98, упр.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Reading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99, упр.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Listening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99, упр.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Writing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E52D20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</w:t>
            </w:r>
          </w:p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Модульный контроль №5 по теме «Каникулы»</w:t>
            </w:r>
          </w:p>
        </w:tc>
        <w:tc>
          <w:tcPr>
            <w:tcW w:w="11859" w:type="dxa"/>
            <w:gridSpan w:val="9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теста. Знакомство с вводной страницей модуля 6</w:t>
            </w:r>
          </w:p>
        </w:tc>
      </w:tr>
      <w:tr w:rsidR="00C5052F" w:rsidRPr="00633575" w:rsidTr="00837074">
        <w:tc>
          <w:tcPr>
            <w:tcW w:w="15911" w:type="dxa"/>
            <w:gridSpan w:val="15"/>
          </w:tcPr>
          <w:p w:rsidR="00C5052F" w:rsidRPr="00633575" w:rsidRDefault="007B60C1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 xml:space="preserve">Модуль 6. </w:t>
            </w:r>
            <w:r w:rsidR="00D413CF" w:rsidRPr="00633575">
              <w:rPr>
                <w:rFonts w:ascii="Times New Roman" w:hAnsi="Times New Roman"/>
                <w:sz w:val="24"/>
                <w:szCs w:val="24"/>
              </w:rPr>
              <w:t>Еда и здоровье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.</w:t>
            </w:r>
            <w:r w:rsidR="00EA3BD5" w:rsidRPr="00633575">
              <w:rPr>
                <w:rFonts w:ascii="Times New Roman" w:hAnsi="Times New Roman"/>
                <w:sz w:val="24"/>
                <w:szCs w:val="24"/>
              </w:rPr>
              <w:t xml:space="preserve"> (12 часов)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Радуга на нашем столе.</w:t>
            </w:r>
            <w:r w:rsidR="002B7B91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Additive, apple, aubergine, baked, banana, bitter, boiled, boost, brain, bread, broccoli, cabbage, cake, carrot, celery, cherry, chicken, complain, concentration, corn, creative, emotion, eyesight, fig, fish, fizzy, fried, grape, greedy, grilled, handful, lemon, lettuce, lime, meat, melon, oily, raw, rice, roasted, rumble,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102,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1, 2, 3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103,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5, 6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102, упр.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103, упр. 7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102, упр. 4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102, упр. 4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Меню здорового питания 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</w:t>
            </w:r>
          </w:p>
          <w:p w:rsidR="00E52D20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Еда и советы для здоровья</w:t>
            </w:r>
          </w:p>
          <w:p w:rsidR="002B7B91" w:rsidRPr="00633575" w:rsidRDefault="002B7B91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Indigestion, itchy, mind, nut, overweight, seed, skinny, sleepy, spicy, stomachache, sugary, tiredness, tooth decay, toothache, underweight, well-balanced</w:t>
            </w:r>
          </w:p>
          <w:p w:rsidR="006A7E2C" w:rsidRPr="00633575" w:rsidRDefault="00F849F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104, упр. 1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Идиомати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-ческие выражения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8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104, упр. 1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104, упр.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5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чтениес. 105, упр. 3 а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3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3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ма-ние ин-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7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 xml:space="preserve">Ваше отношение к </w:t>
            </w:r>
            <w:r w:rsidRPr="00633575">
              <w:rPr>
                <w:rFonts w:ascii="Times New Roman" w:hAnsi="Times New Roman"/>
                <w:sz w:val="24"/>
                <w:szCs w:val="24"/>
                <w:lang w:val="en-US"/>
              </w:rPr>
              <w:t>fastfood</w:t>
            </w:r>
          </w:p>
          <w:p w:rsidR="005D4108" w:rsidRPr="00633575" w:rsidRDefault="005D4108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Фразовый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give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107,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11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Трудные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различения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ache/pain, prescription/recipe, rotten/sour, treated/cured, cure/heal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107,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9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Словообразовательные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приставки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re-, super-, multi-,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over-, under-, semi-, pre-, co-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107,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8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result in, suffer from, recover from, cope with, advise against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Сослагательные предложения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106, упр. 1- 4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176, упр. 1, 2, 3, 4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wish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="001A797F"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if</w:t>
            </w:r>
            <w:r w:rsidR="00F849FF"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only</w:t>
            </w:r>
            <w:r w:rsidR="00F849FF"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106–107, упр. 5, 6, 7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177, упр. 5, 6, 7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106, упр.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106, упр. 4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Ч.Диккенс «Оливер Твист»</w:t>
            </w:r>
          </w:p>
          <w:p w:rsidR="005D4108" w:rsidRPr="00633575" w:rsidRDefault="005D4108" w:rsidP="005D410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Polish, lick, stray, appetite, lots were drawn, apron, whisper, wink, nudge, faint, look, gaze, stare, companion, entirely, task, paralysed, wonder, shriek</w:t>
            </w:r>
          </w:p>
          <w:p w:rsidR="006A7E2C" w:rsidRPr="00633575" w:rsidRDefault="00F849F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109, упр. 3, 5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Идиомати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-ческие выражения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109, упр. 6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108, упр. 1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108, упр.1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чтениес. 108, упр.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чтениес. 109, упр.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рассказа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633575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E52D20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Отзыв о посещении кафе</w:t>
            </w:r>
          </w:p>
          <w:p w:rsidR="00C01D74" w:rsidRPr="00633575" w:rsidRDefault="00C01D7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Оценочные прилагательные 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110–111, упр. 1, 4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 с. 110,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Посещение кафе</w:t>
            </w:r>
          </w:p>
          <w:p w:rsidR="00C01D74" w:rsidRPr="00633575" w:rsidRDefault="00C01D7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Сочетание прилагательных и существительных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111, упр. 4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Уступительное придаточное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113, упр. 9, 10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114, упр. 11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 2с. 112, упр. 5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чтениес. 111, упр.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112, упр. 6</w:t>
            </w:r>
            <w:r w:rsidR="00B036F0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доклада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Ночь для всех шотландцев</w:t>
            </w:r>
          </w:p>
          <w:p w:rsidR="00C01D74" w:rsidRPr="00633575" w:rsidRDefault="00C01D7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In for a treat, heart, liver, lung, recite, toast, raise the glasses, turnip, accompanied by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115, упр. 2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115, упр.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115,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115, упр.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основного содержания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115, упр. 1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тезисов устного выступленияс. 115, упр. 3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 нашей страны</w:t>
            </w:r>
          </w:p>
          <w:p w:rsidR="00C01D74" w:rsidRPr="00633575" w:rsidRDefault="00C01D74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Еда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Диалогическая </w:t>
            </w:r>
            <w:r w:rsidR="00E52D20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речь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Activities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Ознакомительноечтение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Spotlight on Russia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FoodActivities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любимого блюда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Уход за полостью рта</w:t>
            </w:r>
            <w:r w:rsidR="00044FE6" w:rsidRPr="006335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4FE6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Teeth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116, упр. 2 с, 3 с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116, упр.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116, упр. 1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116,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Изучающее чтениес. 116, упр. 2, 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116, упр. 2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11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 упр. 4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</w:p>
          <w:p w:rsidR="00E52D20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Органическое земледелие</w:t>
            </w:r>
          </w:p>
          <w:p w:rsidR="00044FE6" w:rsidRPr="00633575" w:rsidRDefault="00044FE6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Экология, сельское хозяйство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117, упр. 3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Монологическая речь 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117,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117, упр. 4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чтениес. 117,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117, уп.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117, упр. 3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Борщ – национальное блюдо.</w:t>
            </w:r>
            <w:r w:rsidR="00044FE6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119,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119,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119, упр.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Speaking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118,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Reading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118,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Listening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119,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Writing</w:t>
            </w:r>
          </w:p>
        </w:tc>
      </w:tr>
      <w:tr w:rsidR="006A7E2C" w:rsidRPr="00633575" w:rsidTr="00EF6C8B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E52D20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Модульный контроль №6 по теме «Еда и здоровье»</w:t>
            </w:r>
          </w:p>
        </w:tc>
        <w:tc>
          <w:tcPr>
            <w:tcW w:w="11859" w:type="dxa"/>
            <w:gridSpan w:val="9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теста. Знакомство с вводной страницей модуля 7</w:t>
            </w:r>
          </w:p>
        </w:tc>
      </w:tr>
      <w:tr w:rsidR="00C5052F" w:rsidRPr="00633575" w:rsidTr="00837074">
        <w:tc>
          <w:tcPr>
            <w:tcW w:w="15911" w:type="dxa"/>
            <w:gridSpan w:val="15"/>
          </w:tcPr>
          <w:p w:rsidR="00C5052F" w:rsidRPr="00633575" w:rsidRDefault="007B60C1" w:rsidP="00837074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1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Pr="006335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Развлечения</w:t>
            </w:r>
            <w:r w:rsidRPr="0063357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A3BD5" w:rsidRPr="006335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EA3BD5" w:rsidRPr="00633575">
              <w:rPr>
                <w:rFonts w:ascii="Times New Roman" w:hAnsi="Times New Roman"/>
                <w:sz w:val="24"/>
                <w:szCs w:val="24"/>
              </w:rPr>
              <w:t>13 часов)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  <w:p w:rsidR="00E52D20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Поколение с квадратными глазами.</w:t>
            </w:r>
            <w:r w:rsidR="00291F76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Addict, admit, anti-social, bestseller, blare, box office, cast, catchy, cinema, critic, direct, educational, gripping, heading, incredible, mall, moving, musical, pointless, predictable, relaxing, repetitive, reserve, review, script, stage,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 xml:space="preserve">star, storyline, subtitle, </w:t>
            </w:r>
            <w:r w:rsidR="0019481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19481B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122, </w:t>
            </w:r>
            <w:r w:rsidR="0019481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="0019481B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5, 6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123,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7</w:t>
            </w:r>
          </w:p>
          <w:p w:rsidR="006A7E2C" w:rsidRPr="00633575" w:rsidRDefault="0019481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164, упр. 1,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122, упр. 3, 6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122,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122, упр.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основной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122, упр. 5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тезисов устного выступления с. 122, упр. 5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Виды представлений</w:t>
            </w:r>
          </w:p>
          <w:p w:rsidR="0022578C" w:rsidRPr="00633575" w:rsidRDefault="0022578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Aisle, balcony, ballet, booked, curtain, fully, further, music concert, opera, orchestra, performance, seat, stalls, surroundings, usher, be about to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124,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.1,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884E03"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,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3,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F849FF"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выражения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125,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6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124, упр. 4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125, упр. 5, 8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124, упр. 3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124, упр. 3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125, упр. 7, 8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A7E2C" w:rsidRPr="00633575" w:rsidTr="00F849FF">
        <w:trPr>
          <w:trHeight w:val="1239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Поход в кино</w:t>
            </w:r>
          </w:p>
          <w:p w:rsidR="0022578C" w:rsidRPr="00633575" w:rsidRDefault="0022578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Фразовый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turn</w:t>
            </w:r>
          </w:p>
          <w:p w:rsidR="006A7E2C" w:rsidRPr="00633575" w:rsidRDefault="00F849F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127,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7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Трудные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различенияЛЕ</w:t>
            </w:r>
            <w:r w:rsidR="006A7E2C"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audience/group, viewers/spectators, act/play, set/setting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127,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Страдательный залог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126, упр. 1, 2, 3, 4, 5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126, упр. 1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126, упр.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</w:tr>
      <w:tr w:rsidR="006A7E2C" w:rsidRPr="00633575" w:rsidTr="003E3493">
        <w:trPr>
          <w:trHeight w:val="413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Поход в кино</w:t>
            </w:r>
          </w:p>
          <w:p w:rsidR="00F0600D" w:rsidRPr="00633575" w:rsidRDefault="00F0600D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Словообразование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сложных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прилагательных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127,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6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предлогами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famous for, impress with, mistake for, popular </w:t>
            </w:r>
            <w:r w:rsidR="0019481B"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with, have got a reputation for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127,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8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178, упр. 1–5*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Г.Леру «Призрак оперы»</w:t>
            </w:r>
          </w:p>
          <w:p w:rsidR="00F0600D" w:rsidRPr="00633575" w:rsidRDefault="00F0600D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Retirement, invade, rush, resign, upturned, trembling, engraving, brats, superstitious, shake, complexion, rubbish, dare, </w:t>
            </w:r>
            <w:r w:rsidR="0019481B"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lock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129,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4</w:t>
            </w:r>
          </w:p>
          <w:p w:rsidR="006A7E2C" w:rsidRPr="00633575" w:rsidRDefault="0019481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129,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5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128,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129, упр. 6</w:t>
            </w:r>
          </w:p>
        </w:tc>
        <w:tc>
          <w:tcPr>
            <w:tcW w:w="1415" w:type="dxa"/>
          </w:tcPr>
          <w:p w:rsidR="006A7E2C" w:rsidRPr="00633575" w:rsidRDefault="0019481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Ознакомительное чтение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128,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128, упр.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128, упр. 1, 2 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себе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129, упр. 7</w:t>
            </w:r>
          </w:p>
        </w:tc>
      </w:tr>
      <w:tr w:rsidR="006A7E2C" w:rsidRPr="00633575" w:rsidTr="001A797F">
        <w:trPr>
          <w:trHeight w:val="875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Любимый фильм</w:t>
            </w:r>
          </w:p>
          <w:p w:rsidR="00BE6BDB" w:rsidRPr="00633575" w:rsidRDefault="00BE6BD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131, упр. 4, 5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132, упр. 7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132, упр. 8</w:t>
            </w:r>
          </w:p>
        </w:tc>
        <w:tc>
          <w:tcPr>
            <w:tcW w:w="1415" w:type="dxa"/>
          </w:tcPr>
          <w:p w:rsidR="006A7E2C" w:rsidRPr="00633575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 упр.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Отзыв на фильм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3E3493">
        <w:trPr>
          <w:trHeight w:val="1020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Рецензия к фильму.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 xml:space="preserve"> Письмо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Наречия степени с качественными и относительными прилагательными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131, упр. 5ЛЕ для выражения рекомендаций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132, упр. 6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130, упр.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3E3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Музей. Мадам</w:t>
            </w:r>
            <w:r w:rsidR="003E3493" w:rsidRPr="00633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 xml:space="preserve">Тюссо. </w:t>
            </w:r>
            <w:r w:rsidR="00BE6BD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Bump into, gaze into, life-sized, seek, include, settle, voyage, state-of-the-art, courage, explore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133,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2,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Монологическая речь 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133, упр. 1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133,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133, упр.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133, упр. 2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Tourist attraction in my country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Балет</w:t>
            </w:r>
          </w:p>
          <w:p w:rsidR="00BE6BDB" w:rsidRPr="00633575" w:rsidRDefault="00BE6BD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Балет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Ознакомительноечтение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Spotlight on RussiaArts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любимого балета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Триумф аматоров</w:t>
            </w:r>
          </w:p>
          <w:p w:rsidR="00BE6BDB" w:rsidRPr="00633575" w:rsidRDefault="00BE6BD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Музыка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134, упр. 5, 6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134,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134, упр. 3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134, упр. 4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134, упр. 2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тезисов устного выступления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134, уп. 3Эссе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Мой любимый композитор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бумаги в жизни человека</w:t>
            </w:r>
          </w:p>
          <w:p w:rsidR="00BE6BDB" w:rsidRPr="00633575" w:rsidRDefault="00BE6BD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теме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Экология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135, упр. 1, 2, 4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135,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135, упр. 2,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135, упр. 2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Дмитрий Хворостовский.</w:t>
            </w:r>
            <w:r w:rsidR="00BE6BDB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137,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137,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 of English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137,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Speaking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Listening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Writing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Модульный контроль №7 по теме «Развлечения</w:t>
            </w:r>
            <w:r w:rsidR="003E3493" w:rsidRPr="006335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692" w:type="dxa"/>
            <w:gridSpan w:val="7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теста. Знакомство с вводной страницей модуля 8</w:t>
            </w:r>
          </w:p>
        </w:tc>
      </w:tr>
      <w:tr w:rsidR="00C5052F" w:rsidRPr="00633575" w:rsidTr="00837074">
        <w:tc>
          <w:tcPr>
            <w:tcW w:w="15911" w:type="dxa"/>
            <w:gridSpan w:val="15"/>
          </w:tcPr>
          <w:p w:rsidR="00C5052F" w:rsidRPr="00633575" w:rsidRDefault="007B60C1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Модуль 8. Достижения науки и техники.</w:t>
            </w:r>
            <w:r w:rsidR="0017489D" w:rsidRPr="00633575">
              <w:rPr>
                <w:rFonts w:ascii="Times New Roman" w:hAnsi="Times New Roman"/>
                <w:sz w:val="24"/>
                <w:szCs w:val="24"/>
              </w:rPr>
              <w:t xml:space="preserve">(14 </w:t>
            </w:r>
            <w:r w:rsidR="006F7D92" w:rsidRPr="00633575">
              <w:rPr>
                <w:rFonts w:ascii="Times New Roman" w:hAnsi="Times New Roman"/>
                <w:sz w:val="24"/>
                <w:szCs w:val="24"/>
              </w:rPr>
              <w:t>часов)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Ваши любимые гаджеты</w:t>
            </w:r>
          </w:p>
          <w:p w:rsidR="00BE6BDB" w:rsidRPr="00633575" w:rsidRDefault="00BE6BD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Camcorder, client, device, dictaphone, digital camera, edit, essay, handy, laptop, MP3 player, PDA, radio cassette player, social life, store, techno freak, TV, university lecture, video mobile phone, voice recorder,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140,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1, 4c. 165,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140,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141, упр. 5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140, упр.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140, упр.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основной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140, упр. 2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Статья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My favourite gadget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Электроприборы и проблемы</w:t>
            </w:r>
          </w:p>
          <w:p w:rsidR="00BE6BDB" w:rsidRPr="00633575" w:rsidRDefault="00BE6BD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Активная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Charged, crack, guarantee certificate, hard drive, lens, printer, viewfinder, virus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Идиоматические</w:t>
            </w:r>
          </w:p>
          <w:p w:rsidR="006A7E2C" w:rsidRPr="00633575" w:rsidRDefault="00884E03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Выражения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143, упр. 6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142, упр. 1</w:t>
            </w:r>
            <w:r w:rsidR="00884E03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,3,5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142, упр. 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143, упр. 4, 5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Электронное письмо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143, упр. 7</w:t>
            </w:r>
          </w:p>
        </w:tc>
      </w:tr>
      <w:tr w:rsidR="006A7E2C" w:rsidRPr="00633575" w:rsidTr="00F849FF">
        <w:trPr>
          <w:trHeight w:val="1405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BE6BDB" w:rsidRPr="00633575" w:rsidRDefault="006A7E2C" w:rsidP="00BE6BD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Современные приборы</w:t>
            </w:r>
          </w:p>
          <w:p w:rsidR="00BE6BDB" w:rsidRPr="00633575" w:rsidRDefault="00BE6BDB" w:rsidP="00BE6BD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Фразовый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bring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145,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5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Трудны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едляразличенияЛЕ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learn/teach, reason/cause, problem/trouble, discover/invent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144, упр. 1</w:t>
            </w:r>
          </w:p>
          <w:p w:rsidR="006A7E2C" w:rsidRPr="00633575" w:rsidRDefault="00884E03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180, упр. 2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144,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144, упр. 1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</w:tr>
      <w:tr w:rsidR="006A7E2C" w:rsidRPr="00633575" w:rsidTr="00F849FF">
        <w:trPr>
          <w:trHeight w:val="2744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92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Современные приборы</w:t>
            </w:r>
          </w:p>
          <w:p w:rsidR="00BE6BDB" w:rsidRPr="00633575" w:rsidRDefault="00BE6BD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145, упр. 6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165, упр. 5*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Словообразование глаголов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145,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8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предлогами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at first, in the end, under pressure, out of order, on the phone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упр.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в косвенной речи с. 144, упр. 2,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180, упр. 4Определительные прида</w:t>
            </w:r>
            <w:r w:rsidR="00F849F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точны</w:t>
            </w:r>
            <w:r w:rsidR="00884E03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с. 145, упр. 4,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 6с. 181, упр. 7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144, упр. 3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Г.Уэллс «Машина времени»</w:t>
            </w:r>
          </w:p>
          <w:p w:rsidR="00C406EF" w:rsidRPr="00633575" w:rsidRDefault="00C406EF" w:rsidP="003E349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Метафора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146,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6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Principle, travel-worn, ivory, bar, brass, rail, tap, screw, drop, quartz, rod, saddle, starting lever, thud, whirling, headlong, hop, swiftly, leap, scaffold, conscious, spinning, faint, glimpse, luminous, twilight, streak, arch, changing, flickering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147,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5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146, упр. 2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147, упр. 8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146, упр. 1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146, упр.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146, упр. 2а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путешествия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C406EF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Нужны ли телефоны в школе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Вводные слова и словосочетания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1A797F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149, упр. 5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148, упр. 1</w:t>
            </w:r>
          </w:p>
        </w:tc>
        <w:tc>
          <w:tcPr>
            <w:tcW w:w="1415" w:type="dxa"/>
          </w:tcPr>
          <w:p w:rsidR="006A7E2C" w:rsidRPr="00633575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Изучающее чтение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148, упр. 2, 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Нужны ли компьютеры в школе?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по теме наука и изобретения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150, упр. 10а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 с. 149, упр. 6</w:t>
            </w:r>
          </w:p>
          <w:p w:rsidR="006A7E2C" w:rsidRPr="00633575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Поисковое чтение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149, упр. 4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фактах с выражением собственных чувств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33575">
              <w:rPr>
                <w:rFonts w:ascii="Times New Roman" w:hAnsi="Times New Roman"/>
              </w:rPr>
              <w:t xml:space="preserve">Лучшие изобретатели </w:t>
            </w:r>
            <w:r w:rsidRPr="00633575">
              <w:rPr>
                <w:rFonts w:ascii="Times New Roman" w:hAnsi="Times New Roman"/>
              </w:rPr>
              <w:lastRenderedPageBreak/>
              <w:t xml:space="preserve">Британии.  Контроль чтения 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 xml:space="preserve">Appliance, take for granted, steam train, encourage, railway,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revolution, establish, comput</w:t>
            </w:r>
            <w:r w:rsidR="001A797F" w:rsidRPr="00633575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ing, detailed, transmit, decade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151,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3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151, упр. 1</w:t>
            </w:r>
          </w:p>
          <w:p w:rsidR="006A7E2C" w:rsidRPr="00633575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151, упр. 2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 навыков чтения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Полное понимание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информации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151, упр. 2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Краткое сообщение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52D2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Космос.</w:t>
            </w:r>
            <w:r w:rsidR="003E3493" w:rsidRPr="00633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Контроль аудирования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Монологическая и </w:t>
            </w:r>
          </w:p>
          <w:p w:rsidR="006A7E2C" w:rsidRPr="00633575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речь.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Выражение планов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3033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Наука. Тепло и температу</w:t>
            </w:r>
            <w:r w:rsidR="001A797F" w:rsidRPr="00633575">
              <w:rPr>
                <w:rFonts w:ascii="Times New Roman" w:hAnsi="Times New Roman"/>
                <w:sz w:val="24"/>
                <w:szCs w:val="24"/>
              </w:rPr>
              <w:t>-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ра.Контроль говорения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вопросов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152, упр. 2а, 4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  <w:tc>
          <w:tcPr>
            <w:tcW w:w="1415" w:type="dxa"/>
          </w:tcPr>
          <w:p w:rsidR="006A7E2C" w:rsidRPr="00633575" w:rsidRDefault="00B036F0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152, упр. 1,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152, упр. 1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Описаниепредмета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 упр. 5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E3033B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Альтернативная энергия.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Контроль письма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6335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Экология, энергия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153, упр. 2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Монологическая речь 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153, упр. 1, 3</w:t>
            </w:r>
          </w:p>
          <w:p w:rsidR="006A7E2C" w:rsidRPr="00633575" w:rsidRDefault="00F849F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  <w:r w:rsidR="006A7E2C"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упр. 4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153,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понимание информации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153, упр. 2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тезисов устного выступления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153, упр. 3</w:t>
            </w:r>
          </w:p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6A7E2C" w:rsidRPr="00633575" w:rsidTr="003E3493"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6A7E2C" w:rsidRPr="00633575" w:rsidRDefault="001A797F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Модульный контроль по теме «</w:t>
            </w:r>
            <w:r w:rsidR="006A7E2C" w:rsidRPr="00633575">
              <w:rPr>
                <w:rFonts w:ascii="Times New Roman" w:hAnsi="Times New Roman"/>
                <w:sz w:val="24"/>
                <w:szCs w:val="24"/>
              </w:rPr>
              <w:t>Дости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-</w:t>
            </w:r>
            <w:r w:rsidR="006A7E2C" w:rsidRPr="00633575">
              <w:rPr>
                <w:rFonts w:ascii="Times New Roman" w:hAnsi="Times New Roman"/>
                <w:sz w:val="24"/>
                <w:szCs w:val="24"/>
              </w:rPr>
              <w:t>жения науки и техники»</w:t>
            </w:r>
          </w:p>
        </w:tc>
        <w:tc>
          <w:tcPr>
            <w:tcW w:w="11692" w:type="dxa"/>
            <w:gridSpan w:val="7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теста</w:t>
            </w:r>
          </w:p>
        </w:tc>
      </w:tr>
      <w:tr w:rsidR="006A7E2C" w:rsidRPr="00633575" w:rsidTr="00F849FF">
        <w:trPr>
          <w:trHeight w:val="1115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</w:tcPr>
          <w:p w:rsidR="005E102F" w:rsidRPr="00633575" w:rsidRDefault="006A7E2C" w:rsidP="00837074">
            <w:pPr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Роль техни</w:t>
            </w:r>
            <w:r w:rsidR="00F849FF" w:rsidRPr="00633575">
              <w:rPr>
                <w:rFonts w:ascii="Times New Roman" w:hAnsi="Times New Roman"/>
                <w:sz w:val="24"/>
                <w:szCs w:val="24"/>
              </w:rPr>
              <w:t>-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ческого про</w:t>
            </w:r>
            <w:r w:rsidR="00F849FF" w:rsidRPr="00633575">
              <w:rPr>
                <w:rFonts w:ascii="Times New Roman" w:hAnsi="Times New Roman"/>
                <w:sz w:val="24"/>
                <w:szCs w:val="24"/>
              </w:rPr>
              <w:t>-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гресса в жиз</w:t>
            </w:r>
            <w:r w:rsidR="00F849FF" w:rsidRPr="00633575">
              <w:rPr>
                <w:rFonts w:ascii="Times New Roman" w:hAnsi="Times New Roman"/>
                <w:sz w:val="24"/>
                <w:szCs w:val="24"/>
              </w:rPr>
              <w:t>-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 xml:space="preserve">ни общества. 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155,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UseofEnglish</w:t>
            </w: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155,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UseofEnglish</w:t>
            </w: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155, упр.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Speaking</w:t>
            </w: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7E2C" w:rsidRPr="00633575" w:rsidTr="00F849FF">
        <w:trPr>
          <w:trHeight w:val="1121"/>
        </w:trPr>
        <w:tc>
          <w:tcPr>
            <w:tcW w:w="663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72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0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7" w:type="dxa"/>
            <w:gridSpan w:val="3"/>
          </w:tcPr>
          <w:p w:rsidR="005E102F" w:rsidRPr="00633575" w:rsidRDefault="006A7E2C" w:rsidP="00837074">
            <w:pPr>
              <w:rPr>
                <w:rFonts w:ascii="Times New Roman" w:hAnsi="Times New Roman"/>
                <w:sz w:val="24"/>
                <w:szCs w:val="24"/>
              </w:rPr>
            </w:pPr>
            <w:r w:rsidRPr="00633575">
              <w:rPr>
                <w:rFonts w:ascii="Times New Roman" w:hAnsi="Times New Roman"/>
                <w:sz w:val="24"/>
                <w:szCs w:val="24"/>
              </w:rPr>
              <w:t>Роль техни</w:t>
            </w:r>
            <w:r w:rsidR="00F849FF" w:rsidRPr="00633575">
              <w:rPr>
                <w:rFonts w:ascii="Times New Roman" w:hAnsi="Times New Roman"/>
                <w:sz w:val="24"/>
                <w:szCs w:val="24"/>
              </w:rPr>
              <w:t>-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ческого про</w:t>
            </w:r>
            <w:r w:rsidR="00F849FF" w:rsidRPr="00633575">
              <w:rPr>
                <w:rFonts w:ascii="Times New Roman" w:hAnsi="Times New Roman"/>
                <w:sz w:val="24"/>
                <w:szCs w:val="24"/>
              </w:rPr>
              <w:t>-гресса в жиз-</w:t>
            </w:r>
            <w:r w:rsidRPr="00633575">
              <w:rPr>
                <w:rFonts w:ascii="Times New Roman" w:hAnsi="Times New Roman"/>
                <w:sz w:val="24"/>
                <w:szCs w:val="24"/>
              </w:rPr>
              <w:t>ни общества</w:t>
            </w:r>
          </w:p>
        </w:tc>
        <w:tc>
          <w:tcPr>
            <w:tcW w:w="3369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154,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Listening</w:t>
            </w:r>
          </w:p>
        </w:tc>
        <w:tc>
          <w:tcPr>
            <w:tcW w:w="2235" w:type="dxa"/>
            <w:gridSpan w:val="2"/>
          </w:tcPr>
          <w:p w:rsidR="006A7E2C" w:rsidRPr="00633575" w:rsidRDefault="006A7E2C" w:rsidP="0083707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155, 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335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Writing</w:t>
            </w:r>
          </w:p>
        </w:tc>
      </w:tr>
    </w:tbl>
    <w:p w:rsidR="00895B37" w:rsidRPr="00633575" w:rsidRDefault="00895B37" w:rsidP="00895B37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9593F" w:rsidRPr="00633575" w:rsidRDefault="0079593F" w:rsidP="000D1D48"/>
    <w:sectPr w:rsidR="0079593F" w:rsidRPr="00633575" w:rsidSect="00E2505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732" w:rsidRDefault="00796732" w:rsidP="00520A65">
      <w:pPr>
        <w:spacing w:after="0" w:line="240" w:lineRule="auto"/>
      </w:pPr>
      <w:r>
        <w:separator/>
      </w:r>
    </w:p>
  </w:endnote>
  <w:endnote w:type="continuationSeparator" w:id="0">
    <w:p w:rsidR="00796732" w:rsidRDefault="00796732" w:rsidP="0052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20" w:rsidRDefault="00E52D20">
    <w:pPr>
      <w:pStyle w:val="ac"/>
      <w:jc w:val="right"/>
    </w:pPr>
  </w:p>
  <w:p w:rsidR="00E52D20" w:rsidRDefault="00E52D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732" w:rsidRDefault="00796732" w:rsidP="00520A65">
      <w:pPr>
        <w:spacing w:after="0" w:line="240" w:lineRule="auto"/>
      </w:pPr>
      <w:r>
        <w:separator/>
      </w:r>
    </w:p>
  </w:footnote>
  <w:footnote w:type="continuationSeparator" w:id="0">
    <w:p w:rsidR="00796732" w:rsidRDefault="00796732" w:rsidP="0052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0782777"/>
      <w:docPartObj>
        <w:docPartGallery w:val="Page Numbers (Top of Page)"/>
        <w:docPartUnique/>
      </w:docPartObj>
    </w:sdtPr>
    <w:sdtEndPr/>
    <w:sdtContent>
      <w:p w:rsidR="00E52D20" w:rsidRDefault="00E52D20" w:rsidP="00C851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2D20" w:rsidRDefault="00E52D2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D0459"/>
    <w:multiLevelType w:val="multilevel"/>
    <w:tmpl w:val="E2A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01ABF"/>
    <w:multiLevelType w:val="multilevel"/>
    <w:tmpl w:val="A28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20BC9"/>
    <w:multiLevelType w:val="multilevel"/>
    <w:tmpl w:val="908C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7D8"/>
    <w:rsid w:val="00023B15"/>
    <w:rsid w:val="0002664F"/>
    <w:rsid w:val="000430FF"/>
    <w:rsid w:val="00044FE6"/>
    <w:rsid w:val="00053791"/>
    <w:rsid w:val="000620C9"/>
    <w:rsid w:val="0008474C"/>
    <w:rsid w:val="00093AC3"/>
    <w:rsid w:val="000B31C0"/>
    <w:rsid w:val="000B37AB"/>
    <w:rsid w:val="000B37FD"/>
    <w:rsid w:val="000B6DC8"/>
    <w:rsid w:val="000C66A4"/>
    <w:rsid w:val="000D1D48"/>
    <w:rsid w:val="000E6795"/>
    <w:rsid w:val="000F266B"/>
    <w:rsid w:val="001200C8"/>
    <w:rsid w:val="0012586C"/>
    <w:rsid w:val="00137107"/>
    <w:rsid w:val="00141C7E"/>
    <w:rsid w:val="0014292A"/>
    <w:rsid w:val="00155753"/>
    <w:rsid w:val="0016038E"/>
    <w:rsid w:val="00162BF7"/>
    <w:rsid w:val="00172454"/>
    <w:rsid w:val="0017489D"/>
    <w:rsid w:val="001753E5"/>
    <w:rsid w:val="001754AF"/>
    <w:rsid w:val="0018141C"/>
    <w:rsid w:val="0018233F"/>
    <w:rsid w:val="0019481B"/>
    <w:rsid w:val="001A0802"/>
    <w:rsid w:val="001A2AEB"/>
    <w:rsid w:val="001A797F"/>
    <w:rsid w:val="001C22E1"/>
    <w:rsid w:val="001D0A4B"/>
    <w:rsid w:val="001E188C"/>
    <w:rsid w:val="001F3910"/>
    <w:rsid w:val="001F4D9F"/>
    <w:rsid w:val="002023B2"/>
    <w:rsid w:val="00203B5B"/>
    <w:rsid w:val="00221A93"/>
    <w:rsid w:val="0022260C"/>
    <w:rsid w:val="00223F51"/>
    <w:rsid w:val="0022578C"/>
    <w:rsid w:val="0022609C"/>
    <w:rsid w:val="00230013"/>
    <w:rsid w:val="002455C4"/>
    <w:rsid w:val="002601E5"/>
    <w:rsid w:val="00263D75"/>
    <w:rsid w:val="00263D85"/>
    <w:rsid w:val="002811D5"/>
    <w:rsid w:val="00286023"/>
    <w:rsid w:val="00291F76"/>
    <w:rsid w:val="0029206A"/>
    <w:rsid w:val="002A21A8"/>
    <w:rsid w:val="002A7F60"/>
    <w:rsid w:val="002B7B91"/>
    <w:rsid w:val="002C0AAC"/>
    <w:rsid w:val="00304370"/>
    <w:rsid w:val="00323BBD"/>
    <w:rsid w:val="00325261"/>
    <w:rsid w:val="0034627D"/>
    <w:rsid w:val="0036791C"/>
    <w:rsid w:val="00387F5F"/>
    <w:rsid w:val="003A7156"/>
    <w:rsid w:val="003C05FC"/>
    <w:rsid w:val="003E3493"/>
    <w:rsid w:val="003E5055"/>
    <w:rsid w:val="003E7B89"/>
    <w:rsid w:val="00414C97"/>
    <w:rsid w:val="00415899"/>
    <w:rsid w:val="00415FDA"/>
    <w:rsid w:val="004569D5"/>
    <w:rsid w:val="004774E8"/>
    <w:rsid w:val="004F256F"/>
    <w:rsid w:val="004F25DF"/>
    <w:rsid w:val="00501EC8"/>
    <w:rsid w:val="00520A65"/>
    <w:rsid w:val="00556CDB"/>
    <w:rsid w:val="00570757"/>
    <w:rsid w:val="0058011C"/>
    <w:rsid w:val="005857B5"/>
    <w:rsid w:val="005A0D16"/>
    <w:rsid w:val="005B030E"/>
    <w:rsid w:val="005B4C80"/>
    <w:rsid w:val="005B7FFA"/>
    <w:rsid w:val="005C3719"/>
    <w:rsid w:val="005D3034"/>
    <w:rsid w:val="005D4108"/>
    <w:rsid w:val="005E102F"/>
    <w:rsid w:val="005F4C12"/>
    <w:rsid w:val="00620B55"/>
    <w:rsid w:val="00627E92"/>
    <w:rsid w:val="00633575"/>
    <w:rsid w:val="00636C87"/>
    <w:rsid w:val="0067166E"/>
    <w:rsid w:val="006843C7"/>
    <w:rsid w:val="0068471E"/>
    <w:rsid w:val="00692AD0"/>
    <w:rsid w:val="006A2538"/>
    <w:rsid w:val="006A7E2C"/>
    <w:rsid w:val="006C76E7"/>
    <w:rsid w:val="006D02A2"/>
    <w:rsid w:val="006D07B3"/>
    <w:rsid w:val="006E0E0E"/>
    <w:rsid w:val="006E168D"/>
    <w:rsid w:val="006E3B3B"/>
    <w:rsid w:val="006F7D92"/>
    <w:rsid w:val="00711877"/>
    <w:rsid w:val="00733224"/>
    <w:rsid w:val="007724ED"/>
    <w:rsid w:val="0077352B"/>
    <w:rsid w:val="007747D8"/>
    <w:rsid w:val="007869E3"/>
    <w:rsid w:val="0079593F"/>
    <w:rsid w:val="00796732"/>
    <w:rsid w:val="007A3AF0"/>
    <w:rsid w:val="007B60C1"/>
    <w:rsid w:val="007D132A"/>
    <w:rsid w:val="007D1CCF"/>
    <w:rsid w:val="007D352B"/>
    <w:rsid w:val="007D4229"/>
    <w:rsid w:val="007F071D"/>
    <w:rsid w:val="007F40ED"/>
    <w:rsid w:val="00800505"/>
    <w:rsid w:val="00837074"/>
    <w:rsid w:val="00846342"/>
    <w:rsid w:val="00857029"/>
    <w:rsid w:val="00861C59"/>
    <w:rsid w:val="00870F1C"/>
    <w:rsid w:val="008759FC"/>
    <w:rsid w:val="00884E03"/>
    <w:rsid w:val="00894D8F"/>
    <w:rsid w:val="00895535"/>
    <w:rsid w:val="00895B37"/>
    <w:rsid w:val="008A2F10"/>
    <w:rsid w:val="008A5EBC"/>
    <w:rsid w:val="008C0D5F"/>
    <w:rsid w:val="008C28DB"/>
    <w:rsid w:val="00901782"/>
    <w:rsid w:val="009058A0"/>
    <w:rsid w:val="0091272D"/>
    <w:rsid w:val="00920DA6"/>
    <w:rsid w:val="009266D3"/>
    <w:rsid w:val="00953E9A"/>
    <w:rsid w:val="009615C0"/>
    <w:rsid w:val="00962646"/>
    <w:rsid w:val="009653CB"/>
    <w:rsid w:val="0098227A"/>
    <w:rsid w:val="009842CE"/>
    <w:rsid w:val="00986705"/>
    <w:rsid w:val="009868FC"/>
    <w:rsid w:val="00991916"/>
    <w:rsid w:val="00992487"/>
    <w:rsid w:val="009A50E5"/>
    <w:rsid w:val="009A62D6"/>
    <w:rsid w:val="009B50A8"/>
    <w:rsid w:val="009C32CF"/>
    <w:rsid w:val="009C52B7"/>
    <w:rsid w:val="009C5520"/>
    <w:rsid w:val="009E4572"/>
    <w:rsid w:val="009E78AF"/>
    <w:rsid w:val="009F54AE"/>
    <w:rsid w:val="009F59B4"/>
    <w:rsid w:val="00A11217"/>
    <w:rsid w:val="00A27C61"/>
    <w:rsid w:val="00A41A33"/>
    <w:rsid w:val="00A46AB0"/>
    <w:rsid w:val="00A5350C"/>
    <w:rsid w:val="00A60525"/>
    <w:rsid w:val="00A72D10"/>
    <w:rsid w:val="00AA4445"/>
    <w:rsid w:val="00AB774B"/>
    <w:rsid w:val="00AC2DA8"/>
    <w:rsid w:val="00AC79AF"/>
    <w:rsid w:val="00AD4E5B"/>
    <w:rsid w:val="00AF06BE"/>
    <w:rsid w:val="00B036F0"/>
    <w:rsid w:val="00B13806"/>
    <w:rsid w:val="00B14B1C"/>
    <w:rsid w:val="00B24EA5"/>
    <w:rsid w:val="00B35E30"/>
    <w:rsid w:val="00B36295"/>
    <w:rsid w:val="00B4495C"/>
    <w:rsid w:val="00B6172E"/>
    <w:rsid w:val="00B661C6"/>
    <w:rsid w:val="00B7112E"/>
    <w:rsid w:val="00BB0E81"/>
    <w:rsid w:val="00BB4EC8"/>
    <w:rsid w:val="00BC48DC"/>
    <w:rsid w:val="00BE6BDB"/>
    <w:rsid w:val="00BE7286"/>
    <w:rsid w:val="00BF2941"/>
    <w:rsid w:val="00BF29E6"/>
    <w:rsid w:val="00C01D74"/>
    <w:rsid w:val="00C12DD0"/>
    <w:rsid w:val="00C26F52"/>
    <w:rsid w:val="00C27CA2"/>
    <w:rsid w:val="00C406EF"/>
    <w:rsid w:val="00C426EB"/>
    <w:rsid w:val="00C45B0F"/>
    <w:rsid w:val="00C5052F"/>
    <w:rsid w:val="00C56CB5"/>
    <w:rsid w:val="00C70989"/>
    <w:rsid w:val="00C73045"/>
    <w:rsid w:val="00C811F4"/>
    <w:rsid w:val="00C851A5"/>
    <w:rsid w:val="00C954CE"/>
    <w:rsid w:val="00C97A17"/>
    <w:rsid w:val="00CA0D83"/>
    <w:rsid w:val="00CA4B4E"/>
    <w:rsid w:val="00CA6188"/>
    <w:rsid w:val="00CD754D"/>
    <w:rsid w:val="00CE65BD"/>
    <w:rsid w:val="00D0302E"/>
    <w:rsid w:val="00D33264"/>
    <w:rsid w:val="00D35F5D"/>
    <w:rsid w:val="00D364C1"/>
    <w:rsid w:val="00D413CF"/>
    <w:rsid w:val="00D845C2"/>
    <w:rsid w:val="00DB1664"/>
    <w:rsid w:val="00DB2EBD"/>
    <w:rsid w:val="00DE1797"/>
    <w:rsid w:val="00DE60DF"/>
    <w:rsid w:val="00E06AB4"/>
    <w:rsid w:val="00E102CB"/>
    <w:rsid w:val="00E25054"/>
    <w:rsid w:val="00E3033B"/>
    <w:rsid w:val="00E32131"/>
    <w:rsid w:val="00E3602E"/>
    <w:rsid w:val="00E370DB"/>
    <w:rsid w:val="00E52D20"/>
    <w:rsid w:val="00E55BBA"/>
    <w:rsid w:val="00E60842"/>
    <w:rsid w:val="00E72D0D"/>
    <w:rsid w:val="00EA3BD5"/>
    <w:rsid w:val="00EB077C"/>
    <w:rsid w:val="00EB2FDF"/>
    <w:rsid w:val="00EB516A"/>
    <w:rsid w:val="00EC660F"/>
    <w:rsid w:val="00ED216E"/>
    <w:rsid w:val="00ED2BFE"/>
    <w:rsid w:val="00EF6C8B"/>
    <w:rsid w:val="00F0600D"/>
    <w:rsid w:val="00F17A81"/>
    <w:rsid w:val="00F21797"/>
    <w:rsid w:val="00F25861"/>
    <w:rsid w:val="00F27E94"/>
    <w:rsid w:val="00F33FB2"/>
    <w:rsid w:val="00F40375"/>
    <w:rsid w:val="00F51BB7"/>
    <w:rsid w:val="00F5424D"/>
    <w:rsid w:val="00F55120"/>
    <w:rsid w:val="00F65394"/>
    <w:rsid w:val="00F821A3"/>
    <w:rsid w:val="00F849FF"/>
    <w:rsid w:val="00FA33BB"/>
    <w:rsid w:val="00FA425A"/>
    <w:rsid w:val="00FA57E8"/>
    <w:rsid w:val="00FC63F3"/>
    <w:rsid w:val="00FD1F40"/>
    <w:rsid w:val="00FE1D31"/>
    <w:rsid w:val="00FF6FEC"/>
    <w:rsid w:val="00FF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D09C1-EA9B-4B95-ACEF-E3939A91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0E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F7A8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F7A8D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F7A8D"/>
    <w:pPr>
      <w:keepNext/>
      <w:spacing w:before="240" w:after="60" w:line="240" w:lineRule="auto"/>
      <w:outlineLvl w:val="3"/>
    </w:pPr>
    <w:rPr>
      <w:rFonts w:ascii="Cambria" w:eastAsia="Times New Roman" w:hAnsi="Cambr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1C6"/>
    <w:rPr>
      <w:sz w:val="22"/>
      <w:szCs w:val="22"/>
      <w:lang w:eastAsia="en-US"/>
    </w:rPr>
  </w:style>
  <w:style w:type="paragraph" w:customStyle="1" w:styleId="Default">
    <w:name w:val="Default"/>
    <w:rsid w:val="000430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rsid w:val="0002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23B15"/>
    <w:rPr>
      <w:b/>
      <w:bCs/>
    </w:rPr>
  </w:style>
  <w:style w:type="character" w:customStyle="1" w:styleId="apple-converted-space">
    <w:name w:val="apple-converted-space"/>
    <w:basedOn w:val="a0"/>
    <w:rsid w:val="00023B15"/>
  </w:style>
  <w:style w:type="character" w:customStyle="1" w:styleId="c8">
    <w:name w:val="c8"/>
    <w:basedOn w:val="a0"/>
    <w:rsid w:val="00023B15"/>
  </w:style>
  <w:style w:type="character" w:customStyle="1" w:styleId="c6">
    <w:name w:val="c6"/>
    <w:basedOn w:val="a0"/>
    <w:rsid w:val="00023B15"/>
  </w:style>
  <w:style w:type="paragraph" w:styleId="a6">
    <w:name w:val="List Paragraph"/>
    <w:basedOn w:val="a"/>
    <w:uiPriority w:val="99"/>
    <w:qFormat/>
    <w:rsid w:val="00023B15"/>
    <w:pPr>
      <w:ind w:left="720"/>
      <w:contextualSpacing/>
    </w:pPr>
  </w:style>
  <w:style w:type="character" w:customStyle="1" w:styleId="20">
    <w:name w:val="Заголовок 2 Знак"/>
    <w:link w:val="2"/>
    <w:rsid w:val="00FF7A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F7A8D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F7A8D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unhideWhenUsed/>
    <w:rsid w:val="00FF7A8D"/>
  </w:style>
  <w:style w:type="paragraph" w:styleId="a7">
    <w:name w:val="Body Text Indent"/>
    <w:basedOn w:val="a"/>
    <w:link w:val="a8"/>
    <w:rsid w:val="00FF7A8D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link w:val="a7"/>
    <w:rsid w:val="00FF7A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FF7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rsid w:val="00FF7A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F7A8D"/>
  </w:style>
  <w:style w:type="paragraph" w:styleId="21">
    <w:name w:val="Body Text 2"/>
    <w:basedOn w:val="a"/>
    <w:link w:val="22"/>
    <w:rsid w:val="00FF7A8D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val="en-US" w:eastAsia="ru-RU"/>
    </w:rPr>
  </w:style>
  <w:style w:type="character" w:customStyle="1" w:styleId="22">
    <w:name w:val="Основной текст 2 Знак"/>
    <w:link w:val="21"/>
    <w:rsid w:val="00FF7A8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ac">
    <w:name w:val="footer"/>
    <w:basedOn w:val="a"/>
    <w:link w:val="ad"/>
    <w:uiPriority w:val="99"/>
    <w:rsid w:val="00FF7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rsid w:val="00FF7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F7A8D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rsid w:val="00FF7A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F7A8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link w:val="ae"/>
    <w:rsid w:val="00FF7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semiHidden/>
    <w:rsid w:val="00FF7A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semiHidden/>
    <w:rsid w:val="00FF7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FF7A8D"/>
    <w:rPr>
      <w:vertAlign w:val="superscript"/>
    </w:rPr>
  </w:style>
  <w:style w:type="paragraph" w:styleId="af3">
    <w:name w:val="Balloon Text"/>
    <w:basedOn w:val="a"/>
    <w:link w:val="af4"/>
    <w:semiHidden/>
    <w:rsid w:val="00FF7A8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4">
    <w:name w:val="Текст выноски Знак"/>
    <w:link w:val="af3"/>
    <w:semiHidden/>
    <w:rsid w:val="00FF7A8D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FF7A8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FF7A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FF7A8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FF7A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Plain Text"/>
    <w:basedOn w:val="a"/>
    <w:link w:val="af6"/>
    <w:rsid w:val="00FF7A8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6">
    <w:name w:val="Текст Знак"/>
    <w:link w:val="af5"/>
    <w:rsid w:val="00FF7A8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rsid w:val="00FF7A8D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FF7A8D"/>
    <w:rPr>
      <w:color w:val="800080"/>
      <w:u w:val="single"/>
    </w:rPr>
  </w:style>
  <w:style w:type="paragraph" w:styleId="af9">
    <w:name w:val="Normal (Web)"/>
    <w:basedOn w:val="a"/>
    <w:uiPriority w:val="99"/>
    <w:unhideWhenUsed/>
    <w:rsid w:val="00D3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94AE-298E-4A40-932E-FD71C692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30</Pages>
  <Words>6497</Words>
  <Characters>37033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Admin0203</dc:creator>
  <cp:lastModifiedBy>Пользователь</cp:lastModifiedBy>
  <cp:revision>31</cp:revision>
  <cp:lastPrinted>2020-09-07T11:29:00Z</cp:lastPrinted>
  <dcterms:created xsi:type="dcterms:W3CDTF">2018-10-15T12:47:00Z</dcterms:created>
  <dcterms:modified xsi:type="dcterms:W3CDTF">2021-01-26T09:29:00Z</dcterms:modified>
</cp:coreProperties>
</file>