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367" w:rsidRDefault="00C15475" w:rsidP="004D4367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 w:rsidRPr="00C1547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-901231</wp:posOffset>
            </wp:positionH>
            <wp:positionV relativeFrom="paragraph">
              <wp:posOffset>-531247</wp:posOffset>
            </wp:positionV>
            <wp:extent cx="7062188" cy="10078279"/>
            <wp:effectExtent l="0" t="0" r="0" b="0"/>
            <wp:wrapNone/>
            <wp:docPr id="1" name="Рисунок 1" descr="F:\User06\Pictures\ControlCenter4\Scan\лок акты 7\CCI03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лок акты 7\CCI0310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484" cy="100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C34">
        <w:t xml:space="preserve"> </w:t>
      </w:r>
      <w:r w:rsidR="004D4367">
        <w:rPr>
          <w:rFonts w:ascii="Times New Roman" w:hAnsi="Times New Roman"/>
          <w:bCs/>
          <w:spacing w:val="-1"/>
          <w:sz w:val="24"/>
          <w:szCs w:val="24"/>
        </w:rPr>
        <w:t>РАССМОТРЕНО                                                                                          УТВЕРЖДАЮ</w:t>
      </w:r>
    </w:p>
    <w:p w:rsidR="004D4367" w:rsidRPr="00CE0EBF" w:rsidRDefault="004D4367" w:rsidP="004D4367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На педагогическом совете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>МБОУ «СШ №</w:t>
      </w:r>
      <w:proofErr w:type="gramStart"/>
      <w:r w:rsidRPr="00CE0EBF">
        <w:rPr>
          <w:rFonts w:ascii="Times New Roman" w:hAnsi="Times New Roman"/>
          <w:bCs/>
          <w:spacing w:val="-1"/>
          <w:sz w:val="24"/>
          <w:szCs w:val="24"/>
        </w:rPr>
        <w:t>16»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bCs/>
          <w:spacing w:val="-1"/>
          <w:sz w:val="24"/>
          <w:szCs w:val="24"/>
        </w:rPr>
        <w:t xml:space="preserve">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Директор МБОУ «СШ № 16»                                                                                             </w:t>
      </w:r>
    </w:p>
    <w:p w:rsidR="004D4367" w:rsidRPr="00CE0EBF" w:rsidRDefault="004D4367" w:rsidP="004D4367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протокол № 11 от 08.06.2017г                                                 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__________      О.А. Донцова                                              </w:t>
      </w:r>
    </w:p>
    <w:p w:rsidR="00771F83" w:rsidRDefault="004D4367" w:rsidP="004D4367">
      <w:pPr>
        <w:pStyle w:val="a3"/>
        <w:spacing w:before="0" w:beforeAutospacing="0" w:after="0" w:afterAutospacing="0"/>
        <w:ind w:left="4956"/>
        <w:jc w:val="right"/>
      </w:pPr>
      <w:r w:rsidRPr="00CE0EBF">
        <w:rPr>
          <w:bCs/>
          <w:spacing w:val="-1"/>
        </w:rPr>
        <w:t xml:space="preserve">                                                                           </w:t>
      </w:r>
      <w:r>
        <w:rPr>
          <w:bCs/>
          <w:spacing w:val="-1"/>
        </w:rPr>
        <w:t xml:space="preserve">                   приказ от 08.06.2017</w:t>
      </w:r>
      <w:r w:rsidRPr="00CE0EBF">
        <w:rPr>
          <w:bCs/>
          <w:spacing w:val="-1"/>
        </w:rPr>
        <w:t>г</w:t>
      </w:r>
      <w:r>
        <w:rPr>
          <w:bCs/>
          <w:spacing w:val="-1"/>
        </w:rPr>
        <w:t xml:space="preserve"> №   296 /01-16</w:t>
      </w:r>
    </w:p>
    <w:p w:rsidR="00D317FF" w:rsidRPr="005A2636" w:rsidRDefault="00B33241" w:rsidP="00B33241">
      <w:pPr>
        <w:shd w:val="clear" w:color="auto" w:fill="FFFFFF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</w:p>
    <w:p w:rsidR="00DB7850" w:rsidRPr="005A2636" w:rsidRDefault="00DB7850" w:rsidP="00250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B47A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ОЛОЖЕНИЕ</w:t>
      </w:r>
      <w:r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B7850" w:rsidRPr="005A2636" w:rsidRDefault="00DB7850" w:rsidP="00250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порядке у</w:t>
      </w:r>
      <w:r w:rsidR="00E66272"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чёта, использования и сохранности</w:t>
      </w:r>
      <w:r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A2636" w:rsidRPr="005A2636" w:rsidRDefault="00DB7850" w:rsidP="00250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библиотечного фонда учебников </w:t>
      </w:r>
    </w:p>
    <w:p w:rsidR="005A2636" w:rsidRPr="005A2636" w:rsidRDefault="005A2636" w:rsidP="005A26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DB7850" w:rsidRPr="005A26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A2636">
        <w:rPr>
          <w:rFonts w:ascii="Times New Roman" w:hAnsi="Times New Roman" w:cs="Times New Roman"/>
          <w:b/>
          <w:sz w:val="24"/>
          <w:szCs w:val="24"/>
        </w:rPr>
        <w:t>муниципальном бюджетном общеобразовательном учреждении</w:t>
      </w:r>
    </w:p>
    <w:p w:rsidR="005A2636" w:rsidRPr="005A2636" w:rsidRDefault="005A2636" w:rsidP="005A26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636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="00EC1690">
        <w:rPr>
          <w:rFonts w:ascii="Times New Roman" w:hAnsi="Times New Roman" w:cs="Times New Roman"/>
          <w:b/>
          <w:sz w:val="24"/>
          <w:szCs w:val="24"/>
        </w:rPr>
        <w:t>Средняя школа № 16</w:t>
      </w:r>
      <w:r w:rsidRPr="005A2636">
        <w:rPr>
          <w:rFonts w:ascii="Times New Roman" w:hAnsi="Times New Roman" w:cs="Times New Roman"/>
          <w:b/>
          <w:sz w:val="24"/>
          <w:szCs w:val="24"/>
        </w:rPr>
        <w:t xml:space="preserve"> города Евпатории Республики Крым" </w:t>
      </w:r>
    </w:p>
    <w:p w:rsidR="00DB7850" w:rsidRPr="005A2636" w:rsidRDefault="00DB7850" w:rsidP="00250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850" w:rsidRPr="006A0E6D" w:rsidRDefault="00DB7850" w:rsidP="006A0E6D">
      <w:pPr>
        <w:spacing w:after="0" w:line="240" w:lineRule="auto"/>
        <w:ind w:left="165" w:firstLine="2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FD719B" w:rsidRPr="006A0E6D" w:rsidRDefault="00DB7850" w:rsidP="004D4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="00FD719B" w:rsidRPr="006A0E6D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соответствии с Федеральным законом Российской Федерации «О библиотечном деле» от 29.12.1994г.  № 78-ФЗ; на основании Инструкции об учете библиотечного фонда (Приложение №1 к Приказу №2488 от 24.08.2000г.), Инструкции о создании и обновлении библиотечных фондов учебников, порядке их использования и мерах, обеспечивающих сохранность литературы (Приказ </w:t>
      </w:r>
      <w:proofErr w:type="spellStart"/>
      <w:r w:rsidR="00FD719B" w:rsidRPr="006A0E6D">
        <w:rPr>
          <w:rFonts w:ascii="Times New Roman" w:hAnsi="Times New Roman" w:cs="Times New Roman"/>
          <w:sz w:val="24"/>
          <w:szCs w:val="24"/>
        </w:rPr>
        <w:t>Минпросса</w:t>
      </w:r>
      <w:proofErr w:type="spellEnd"/>
      <w:r w:rsidR="00FD719B" w:rsidRPr="006A0E6D">
        <w:rPr>
          <w:rFonts w:ascii="Times New Roman" w:hAnsi="Times New Roman" w:cs="Times New Roman"/>
          <w:sz w:val="24"/>
          <w:szCs w:val="24"/>
        </w:rPr>
        <w:t xml:space="preserve"> </w:t>
      </w:r>
      <w:r w:rsidR="006A0E6D" w:rsidRPr="006A0E6D">
        <w:rPr>
          <w:rFonts w:ascii="Times New Roman" w:hAnsi="Times New Roman" w:cs="Times New Roman"/>
          <w:sz w:val="24"/>
          <w:szCs w:val="24"/>
        </w:rPr>
        <w:t>СССР №</w:t>
      </w:r>
      <w:r w:rsidR="00FD719B" w:rsidRPr="006A0E6D">
        <w:rPr>
          <w:rFonts w:ascii="Times New Roman" w:hAnsi="Times New Roman" w:cs="Times New Roman"/>
          <w:sz w:val="24"/>
          <w:szCs w:val="24"/>
        </w:rPr>
        <w:t xml:space="preserve"> 79 от 23.05.1978г.), Письма </w:t>
      </w:r>
      <w:proofErr w:type="spellStart"/>
      <w:r w:rsidR="00FD719B" w:rsidRPr="006A0E6D">
        <w:rPr>
          <w:rFonts w:ascii="Times New Roman" w:hAnsi="Times New Roman" w:cs="Times New Roman"/>
          <w:sz w:val="24"/>
          <w:szCs w:val="24"/>
        </w:rPr>
        <w:t>Гособразования</w:t>
      </w:r>
      <w:proofErr w:type="spellEnd"/>
      <w:r w:rsidR="00FD719B" w:rsidRPr="006A0E6D">
        <w:rPr>
          <w:rFonts w:ascii="Times New Roman" w:hAnsi="Times New Roman" w:cs="Times New Roman"/>
          <w:sz w:val="24"/>
          <w:szCs w:val="24"/>
        </w:rPr>
        <w:t xml:space="preserve"> СССР о порядке возмещения ущерба за утерянный </w:t>
      </w:r>
      <w:r w:rsidR="006A0E6D" w:rsidRPr="006A0E6D">
        <w:rPr>
          <w:rFonts w:ascii="Times New Roman" w:hAnsi="Times New Roman" w:cs="Times New Roman"/>
          <w:sz w:val="24"/>
          <w:szCs w:val="24"/>
        </w:rPr>
        <w:t>учебник №</w:t>
      </w:r>
      <w:r w:rsidR="00FD719B" w:rsidRPr="006A0E6D">
        <w:rPr>
          <w:rFonts w:ascii="Times New Roman" w:hAnsi="Times New Roman" w:cs="Times New Roman"/>
          <w:sz w:val="24"/>
          <w:szCs w:val="24"/>
        </w:rPr>
        <w:t xml:space="preserve"> 115-106/14 от 03.08.1988г., Положения о библиотеке МБОУ «</w:t>
      </w:r>
      <w:r w:rsidR="004765BE">
        <w:rPr>
          <w:rFonts w:ascii="Times New Roman" w:hAnsi="Times New Roman" w:cs="Times New Roman"/>
          <w:sz w:val="24"/>
          <w:szCs w:val="24"/>
        </w:rPr>
        <w:t>СШ</w:t>
      </w:r>
      <w:r w:rsidR="00FD719B" w:rsidRPr="006A0E6D">
        <w:rPr>
          <w:rFonts w:ascii="Times New Roman" w:hAnsi="Times New Roman" w:cs="Times New Roman"/>
          <w:sz w:val="24"/>
          <w:szCs w:val="24"/>
        </w:rPr>
        <w:t xml:space="preserve"> № </w:t>
      </w:r>
      <w:r w:rsidR="004765BE">
        <w:rPr>
          <w:rFonts w:ascii="Times New Roman" w:hAnsi="Times New Roman" w:cs="Times New Roman"/>
          <w:sz w:val="24"/>
          <w:szCs w:val="24"/>
        </w:rPr>
        <w:t>16</w:t>
      </w:r>
      <w:r w:rsidR="00FD719B" w:rsidRPr="006A0E6D">
        <w:rPr>
          <w:rFonts w:ascii="Times New Roman" w:hAnsi="Times New Roman" w:cs="Times New Roman"/>
          <w:sz w:val="24"/>
          <w:szCs w:val="24"/>
        </w:rPr>
        <w:t>», Правил пользования библиотекой МБОУ «</w:t>
      </w:r>
      <w:r w:rsidR="004765BE">
        <w:rPr>
          <w:rFonts w:ascii="Times New Roman" w:hAnsi="Times New Roman" w:cs="Times New Roman"/>
          <w:sz w:val="24"/>
          <w:szCs w:val="24"/>
        </w:rPr>
        <w:t>СШ</w:t>
      </w:r>
      <w:r w:rsidR="00FD719B" w:rsidRPr="006A0E6D">
        <w:rPr>
          <w:rFonts w:ascii="Times New Roman" w:hAnsi="Times New Roman" w:cs="Times New Roman"/>
          <w:sz w:val="24"/>
          <w:szCs w:val="24"/>
        </w:rPr>
        <w:t xml:space="preserve"> № </w:t>
      </w:r>
      <w:r w:rsidR="004765BE">
        <w:rPr>
          <w:rFonts w:ascii="Times New Roman" w:hAnsi="Times New Roman" w:cs="Times New Roman"/>
          <w:sz w:val="24"/>
          <w:szCs w:val="24"/>
        </w:rPr>
        <w:t>16</w:t>
      </w:r>
      <w:r w:rsidR="00FD719B" w:rsidRPr="006A0E6D">
        <w:rPr>
          <w:rFonts w:ascii="Times New Roman" w:hAnsi="Times New Roman" w:cs="Times New Roman"/>
          <w:sz w:val="24"/>
          <w:szCs w:val="24"/>
        </w:rPr>
        <w:t>».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разработано в соответствии с «Инструкцией об учёте библиотечного фонда»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(утверждена приказом Минкультуры России от 02.12.1998 N 590) и Методическими рекомендациями по применению «Инструкции об учёте библиотечного фонда» в библиотеках образовательных учреждений (утверждены Приказом Минобразования РФ от 24 августа 2000 г. № 2488 «Об учёте библиотечного фонда библиотек образовательных учреждений»).</w:t>
      </w:r>
    </w:p>
    <w:p w:rsidR="00DB7850" w:rsidRPr="006A0E6D" w:rsidRDefault="00DB7850" w:rsidP="004D4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регламентирует порядок учёта, использования и сохранения библиотечного фонда учебников в </w:t>
      </w:r>
      <w:r w:rsidR="00A61CF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и разработано в целях сохранности фонда, установления единого порядка учёта библиотечных документов; создания условий для совершенствования организации труда и внедрения средств компьютеризации и механизации в библиотеке школы. </w:t>
      </w:r>
    </w:p>
    <w:p w:rsidR="006A0E6D" w:rsidRDefault="006A0E6D" w:rsidP="004D4367">
      <w:pPr>
        <w:shd w:val="clear" w:color="auto" w:fill="FFFFFF"/>
        <w:spacing w:after="0" w:line="240" w:lineRule="auto"/>
        <w:ind w:left="1202" w:right="103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7850" w:rsidRPr="006A0E6D" w:rsidRDefault="00DB7850" w:rsidP="004D4367">
      <w:pPr>
        <w:shd w:val="clear" w:color="auto" w:fill="FFFFFF"/>
        <w:spacing w:after="0" w:line="240" w:lineRule="auto"/>
        <w:ind w:left="1202" w:right="1037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Порядок учёта фонда учебной литературы </w:t>
      </w:r>
    </w:p>
    <w:p w:rsidR="0055155B" w:rsidRPr="006A0E6D" w:rsidRDefault="005F3F95" w:rsidP="004D4367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К фонду учебной литературы относятся: все учебники; учебные пособия; орфографические словари; математические таблицы; сборники упражнений и задач; практикумы; книги для чтения; хрестоматии; рабочие тетради.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библиотечного фонда учебников должен способствовать его сохранности, правильному формированию и целевому использованию. Все операции по учёту производятся заведующей библиотекой,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стоимостный учёт ведётся бухгалтерией школы. Сверку данных библиотеки и бухгалтерии необходимо производить ежегодно.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учебников осуществляется в «Книге суммарного учёта»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КСУ). КСУ по учебникам хранится в библиотеке постоянно.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КСУ ведётся в трех частях: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End"/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в фонд. После получения учебников записывается общее количество и их стоимость, с обязательным указанием номера и даты сопроводительного документа. Номер записи ежегодно начинается с № 1 и идёт по порядку поступлений.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End"/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Выбытие из фонда. Записываются номера актов на списание учебников с указанием даты утверждения акта и общего количества списанных учебников на общую сумму.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Нумерация записей о выбывших изданиях из года в год продолжается.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proofErr w:type="gramEnd"/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Итоги учёта движения фондов. Записываются итоги движения фонда учебников: общее количество поступивших учебников за текущий год, на сумму. Общее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выбывших учебников за текущий год, на сумму. Общее количество учебников, состоящих на 1января последующего года, на сумму.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Индивидуальный (групповой)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учебников осуществляется в картотеке учёта учебников, на каталожных карточках стандартного размера. На карточке указывается библиографическое описание учебника, сведения о количестве поступивших учебников с указанием цены, их регистрационный номер. Если учебник поступает неоднократно и не имеет отличия, кроме года издания и цены, то все поступления заносятся на единую карточку. Если же в учебнике внесены дополнения и изменения, то на него заводится новая карточка. Карточки расставляются в учётную картотеку</w:t>
      </w:r>
      <w:r w:rsidR="00476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классам, а внутри классов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предметам и по алфавиту фамилий авторов или заглавий. Карточки на списанные учебники из картотеки учёта учебников изымаются сразу же после подписания акта о выбытии.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2.6.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Учёту подлежат все виды учебников и учебных пособий.</w:t>
      </w:r>
      <w:r w:rsidR="009A2CAB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тетради, дидактические материалы, таблицы, прописи и т.д. и являются документами временного характера. Их учёт производится в «Тетради учёта документов временного характера». 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Взамен утерянных или испорченных учебников принимаются другие учебники, необходимые школе. Учебники, утерянные и принятые взамен, учитываются в «Тетради учёта утерянных и замены учебников».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14" w:righ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2.9.</w:t>
      </w:r>
      <w:r w:rsidRPr="006A0E6D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Списание учебников проводится не реже одного раза в год. На каждый вид списания</w:t>
      </w:r>
      <w:r w:rsidR="005368C3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(«Ветхие»,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«Устаревшие по содержанию», «Утерянные читателями», «Хищение»)</w:t>
      </w:r>
      <w:r w:rsidR="005368C3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 акт в 2-х экземплярах, который подписывается комиссией и утверждается директором гимназии. Один экземпляр акта хранится в библиотеке, другой передаётся под расписку в бухгалтерию школы, которая производит списание с баланса школы указанной в акте стоимости учебников.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14" w:righ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Учебники, находящиеся в хорошем состоянии, после списания могут выдаваться учащимся для подготовки к экзаменам или в учебные кабинеты.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left="360" w:right="103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7850"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3.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учёта выдачи учебников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учебников осуществляется библиотечным работником в конце или перед началом учебного года.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 выдаются учащимся на один учебный год. Учебники,</w:t>
      </w:r>
      <w:r w:rsidR="009A2CAB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которым обучение ведётся два или несколько лет, могут быть выданы учащимся на несколько лет.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Формой учёта выдачи учебников могут быть: вкладыш в формуляр пользователя; </w:t>
      </w:r>
      <w:bookmarkEnd w:id="0"/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формуляр класса; журнал выдачи учебников. Любая из названных форм, выбранная библиотекарем, должна отвечать установленным требованиям: аккуратное ведение записи, наличие подписи получателя, строгий индивидуальный учёт выданных учебников. </w:t>
      </w:r>
    </w:p>
    <w:p w:rsidR="006A0E6D" w:rsidRDefault="005F3F95" w:rsidP="004D4367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Выбытие учебников из библиотечного фонда</w:t>
      </w:r>
    </w:p>
    <w:p w:rsidR="00DB7850" w:rsidRPr="006A0E6D" w:rsidRDefault="00DB7850" w:rsidP="004D4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использования учебника не менее четырёх лет.</w:t>
      </w:r>
    </w:p>
    <w:p w:rsidR="00DB7850" w:rsidRPr="006A0E6D" w:rsidRDefault="00DB7850" w:rsidP="004D4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Выбытие учебников из фонда библиотеки производится по причинам: ветхости (физический износ); устарелости по содержанию; утрате (с указанием конкретных обстоятельств утраты). В акте о выбытии фиксируются сведения об учебниках, исключаемых только по одной причине.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Выбытие учебников из фонда библиотеки оформляется актом об исключении и отражается в книге суммарного учета, а также в картотеке учета учебников. Выбытие учебных материалов временного хранения производится в конце календарного года по акту с указанием причины: «материал временного хранения».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Акты на списание учебников визируются членами комиссии по сохранности фондов. Завизированные акты утверждаются директором школы.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Списанные по акту учебники могут быть использованы для изготовления дидактического материала, для реставрационных работ или передаются организациям по заготовке вторсырья.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списанных учебников вместе с действующими запрещается.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Акты на списание учебников из фондов библиотеки и приложенные к ним списки учебников подлежат постоянному хранению, весь срок существования библиотеки.</w:t>
      </w:r>
    </w:p>
    <w:p w:rsidR="006A0E6D" w:rsidRDefault="005F3F95" w:rsidP="004D436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Инвентаризация фонда учебников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Инвентаризация учебного фонда библиотеки школы осуществляется с целью контроля над сохранностью и эффективностью использования учебников, а также с целью учёта обеспеченности ими льготных категорий учащихся и составления реального заказа на учебники.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Инвентаризация учебников проводится по требованию администрации школы.</w:t>
      </w:r>
    </w:p>
    <w:p w:rsidR="006A0E6D" w:rsidRDefault="00DB7850" w:rsidP="004D4367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Инвентаризационная ведомость учёта фонда учебников содержит следующие данные: автор, наименование учебника; класс; общее количество учебников в фондах, в том числе приобретённых на внебюджетные средства; количество учебников по годам получения. Учебники, приобретённые более четырёх лет назад, отмечаются в графе без указания года поставки.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Инвентаризационная ведомость составляется в двух экземплярах, одна из которых передаётся в бухгалтерию школы, вторая хранится в библиотеке школы и применяется при отслеживании целевого использования фондируемых учебников.</w:t>
      </w:r>
    </w:p>
    <w:p w:rsidR="006A0E6D" w:rsidRDefault="005F3F95" w:rsidP="004D436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6.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Расстановка и хранение фонда учебников</w:t>
      </w:r>
    </w:p>
    <w:p w:rsidR="006A0E6D" w:rsidRDefault="00DB7850" w:rsidP="004D4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Учебники расстав</w:t>
      </w:r>
      <w:r w:rsidR="002503C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ляются на стеллажах по классам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направление</w:t>
      </w:r>
      <w:r w:rsid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расстановки книг на стеллажах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сверху вниз и слева направо. </w:t>
      </w:r>
      <w:r w:rsidR="005368C3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DB7850" w:rsidRPr="006A0E6D" w:rsidRDefault="005368C3" w:rsidP="004D4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Работники библиотеки постоянно проверяют правильность расстановки фонда учебников. </w:t>
      </w:r>
    </w:p>
    <w:p w:rsidR="006A0E6D" w:rsidRDefault="005F3F95" w:rsidP="004D4367">
      <w:pPr>
        <w:shd w:val="clear" w:color="auto" w:fill="FFFFFF"/>
        <w:spacing w:after="0" w:line="240" w:lineRule="auto"/>
        <w:ind w:left="720" w:right="74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720" w:right="74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работников школы по сохранности учебников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Ответственность за сохранность библиотечного фонда несут: директор школы, заместители директора по воспитательной и учебно-воспитательной работе, заведующий библиотекой, классные руководители,</w:t>
      </w:r>
      <w:r w:rsidR="005F3F95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работники, имеющие доступ к учебникам.</w:t>
      </w:r>
      <w:r w:rsidR="005368C3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Директор школы отвечает за организацию работы по созданию и своевременному пополнению библиотечного фонда учебников. Направляет деятельность педагогического коллектива по формированию у обучающихся бережного отношения к учебникам, предусматривает меры по совершенствованию этой работы при планировании учебно-воспитательного процесса на очередной учебный год и обеспечивает систематический контроль за её выполнением.</w:t>
      </w:r>
      <w:r w:rsidR="005368C3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Заместители директора по воспитательной работе и учебно-воспитательной работе совместно с библиотекарем разрабатывают и предъявляют единые требования к обучающимся по использованию и по сохранности учебников. Совместно с классными руководителями и учителями-предметниками осуществляет систематический контроль над использованием и сохранностью учебников в течение всего учебного года.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Классные руководители</w:t>
      </w:r>
      <w:r w:rsidR="00DC4BE8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1-11 классов:</w:t>
      </w:r>
      <w:r w:rsidRPr="006A0E6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1)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постоянную работу с учащимися класса и их родителями (законными представителями) по воспитанию бережного отношения к учебной книге;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выдаче фондированных учебников учащимся класса, организуют их возврат в библиотеку школы по окончании учебного года;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left="14"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отвечают за своевременное оформление читательских формуляров учащихся;</w:t>
      </w:r>
    </w:p>
    <w:p w:rsidR="00DB7850" w:rsidRPr="006A0E6D" w:rsidRDefault="005F3F95" w:rsidP="004D4367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850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контролируют состояние учебников;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left="14"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5) обязывают учащихся класса после окончания учебного года </w:t>
      </w:r>
      <w:r w:rsidR="004765BE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учебники, подлежащие</w:t>
      </w: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ремонту, своевременно ремонтировать и только после этого сдавать в библиотеку школы.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>7.5. Учителя-предметники обязаны систематически проверять состояние учебников по своему предмету и сообщать классному руководителю, родителям учащихся через запись в дневнике о плохом отношении учащегося к учебным книгам.</w:t>
      </w:r>
    </w:p>
    <w:p w:rsidR="00DB7850" w:rsidRPr="006A0E6D" w:rsidRDefault="00DB7850" w:rsidP="004D4367">
      <w:pPr>
        <w:shd w:val="clear" w:color="auto" w:fill="FFFFFF"/>
        <w:spacing w:after="0" w:line="240" w:lineRule="auto"/>
        <w:ind w:right="1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7.6. Непосредственную работу с библиотечным фондом учебников ведут работники библиотеки. Персональную ответственность за работу с библиотечным фондом учебников несёт заведующая библиотекой школы. </w:t>
      </w:r>
    </w:p>
    <w:p w:rsidR="006045F5" w:rsidRPr="006A0E6D" w:rsidRDefault="006045F5" w:rsidP="004D43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E6D">
        <w:rPr>
          <w:rFonts w:ascii="Times New Roman" w:hAnsi="Times New Roman" w:cs="Times New Roman"/>
          <w:sz w:val="24"/>
          <w:szCs w:val="24"/>
        </w:rPr>
        <w:t>7.7 Данное Положение вступает в силу с момента его утверждения и действует до принятия нового.</w:t>
      </w:r>
    </w:p>
    <w:p w:rsidR="00DC4BE8" w:rsidRPr="006A0E6D" w:rsidRDefault="00DB7850" w:rsidP="006A0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Циклограмма деятельности </w:t>
      </w:r>
    </w:p>
    <w:p w:rsidR="00DB7850" w:rsidRPr="006A0E6D" w:rsidRDefault="00DB7850" w:rsidP="006A0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обеспечению школы</w:t>
      </w:r>
      <w:r w:rsidR="00DC4BE8" w:rsidRPr="006A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учебной литературой</w:t>
      </w:r>
    </w:p>
    <w:tbl>
      <w:tblPr>
        <w:tblW w:w="10065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7796"/>
        <w:gridCol w:w="1418"/>
      </w:tblGrid>
      <w:tr w:rsidR="005F3F95" w:rsidRPr="006A0E6D" w:rsidTr="006A0E6D"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мероприятия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5F3F95" w:rsidRPr="006A0E6D" w:rsidTr="006A0E6D">
        <w:trPr>
          <w:trHeight w:val="397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Анализирует необходимое количество учебников, обеспечивающих реализацию БУП с учётом преемственности по вертикали (преемственность обучения по ступеням образования) и горизонтали (целостность учебно-методического комплекта: программа, учебник, методическое пособие, дидактические и раздаточные материалы) в соответствии с образовательной программой гимназии, количеством учащихся и формирует потребность в учебной литературе по своему предмету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7"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Делает дополнительную заявку на недостающие учебники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Следит за состоянием учебников по своему </w:t>
            </w:r>
            <w:r w:rsidRPr="006A0E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предмету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соответствие используемых учебников стандартам, учебным программам, Федеральному перечню учебных изданий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</w:tr>
      <w:tr w:rsidR="005F3F95" w:rsidRPr="006A0E6D" w:rsidTr="006A0E6D">
        <w:trPr>
          <w:trHeight w:val="397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22" w:right="6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Участвует в выдаче и приёмке учебников из фонда учебников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июнь, сентябрь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 наличие комплекта учебников у каждого учащегося класса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1 раз в четверть 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22"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Информирует родителей (законных представителей) учащихся о перечне необходимых учебников, входящих в комплект данного класса, и о числе учебников, имеющихся в библиотеке школы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май, сентябрь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Выявляет контингент учащихся из социально </w:t>
            </w:r>
            <w:r w:rsidRPr="006A0E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незащищенных семей и содействует обеспечению </w:t>
            </w: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этих учащихся бесплатными учебниками из фонда школы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сентябрь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14"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работу с родителями по приобретению рабочих тетрадей по предметам в личную собственность учащихся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август, сентябрь</w:t>
            </w:r>
          </w:p>
        </w:tc>
      </w:tr>
      <w:tr w:rsidR="005F3F95" w:rsidRPr="006A0E6D" w:rsidTr="006A0E6D">
        <w:trPr>
          <w:trHeight w:val="397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Библиотекарь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анализ состояния библиотечного фонда учебников в соответствии с ежегодной потребностью школы в соответствии с реализуемой образовательной программой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январь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Формирует потребность школы в учебниках в соответствии с федеральным перечнем, составляет совместно с заместителями </w:t>
            </w: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директора по учебно-воспитательной работе сводный заказ школы на учебники и представляет его на утверждение директору школы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Январь, февраль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7" w:right="9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приём учебной литературы, обеспечивает учёт и хранение, своевременно списывает физически и морально устаревшие учебники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7" w:right="9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 отчёт школы по созданию фонда учебников и поступления учебников в библиотечный фонд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9A2CAB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5F3F95" w:rsidRPr="006A0E6D" w:rsidTr="006A0E6D">
        <w:trPr>
          <w:trHeight w:val="397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 предложения по корректировке образовательной программы школы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май, август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контроль за обеспечением учителями-предметниками преемственности по вертикали (преемственность обучения в рамках ступени образования.) и горизонтали (целостность учебно-методического комплекта: программа, учебник, методическое пособие, дидактические и раздаточные материалы) в соответствии с УМК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обеспеченность учебниками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сентябрь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работу по составлению перечня учебников, планируемых на следующий учебный год для реализации образовательной программы школы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right="6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работу с педагогическим коллективом по изучению и анализу федерального перечня учебных изданий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5F3F95" w:rsidRPr="006A0E6D" w:rsidTr="006A0E6D">
        <w:trPr>
          <w:trHeight w:val="397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14"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Отвечает за комплектование и сохранность фонда учебной литературы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утверждает учебно-методический комплект школы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14" w:right="6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Утверждает прогноз потребности учебников на следующий год, в т.ч. прогноз финансовой потребности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hd w:val="clear" w:color="auto" w:fill="FFFFFF"/>
              <w:spacing w:after="0" w:line="240" w:lineRule="auto"/>
              <w:ind w:left="7" w:righ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 и контролирует порядок обеспечения учащихся учебной литературой, в т.ч. из малообеспеченных семей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сентябрь</w:t>
            </w:r>
          </w:p>
        </w:tc>
      </w:tr>
      <w:tr w:rsidR="005F3F95" w:rsidRPr="006A0E6D" w:rsidTr="006A0E6D"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 деятельность работников школы по учёту, использованию и сохранению библиотечного фонда учебников в школе.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B7850" w:rsidRPr="006A0E6D" w:rsidRDefault="00DB7850" w:rsidP="006A0E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</w:tr>
    </w:tbl>
    <w:p w:rsidR="00DB7850" w:rsidRPr="006A0E6D" w:rsidRDefault="00DB7850" w:rsidP="006A0E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B7850" w:rsidRPr="006A0E6D" w:rsidSect="009A2CA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29B4"/>
    <w:rsid w:val="00003578"/>
    <w:rsid w:val="00070FC0"/>
    <w:rsid w:val="00071E49"/>
    <w:rsid w:val="000C4885"/>
    <w:rsid w:val="00110565"/>
    <w:rsid w:val="0017202A"/>
    <w:rsid w:val="001C78D8"/>
    <w:rsid w:val="001E70E6"/>
    <w:rsid w:val="002503C0"/>
    <w:rsid w:val="002B1C6C"/>
    <w:rsid w:val="00357C34"/>
    <w:rsid w:val="003643A1"/>
    <w:rsid w:val="0039646D"/>
    <w:rsid w:val="004765BE"/>
    <w:rsid w:val="004D4367"/>
    <w:rsid w:val="005368C3"/>
    <w:rsid w:val="0055155B"/>
    <w:rsid w:val="005A2636"/>
    <w:rsid w:val="005F3F95"/>
    <w:rsid w:val="006045F5"/>
    <w:rsid w:val="006858E9"/>
    <w:rsid w:val="006A0E6D"/>
    <w:rsid w:val="006B789A"/>
    <w:rsid w:val="006D3FE9"/>
    <w:rsid w:val="006E2FC5"/>
    <w:rsid w:val="0075150A"/>
    <w:rsid w:val="00771F83"/>
    <w:rsid w:val="007B78E3"/>
    <w:rsid w:val="007C2293"/>
    <w:rsid w:val="007D29B4"/>
    <w:rsid w:val="008B1253"/>
    <w:rsid w:val="009A2CAB"/>
    <w:rsid w:val="009F4A61"/>
    <w:rsid w:val="00A31F2D"/>
    <w:rsid w:val="00A61CF0"/>
    <w:rsid w:val="00B33241"/>
    <w:rsid w:val="00B33E78"/>
    <w:rsid w:val="00B47A0F"/>
    <w:rsid w:val="00BF4FDA"/>
    <w:rsid w:val="00C15475"/>
    <w:rsid w:val="00C411B6"/>
    <w:rsid w:val="00C95883"/>
    <w:rsid w:val="00D317FF"/>
    <w:rsid w:val="00DB7850"/>
    <w:rsid w:val="00DC4BE8"/>
    <w:rsid w:val="00E063AA"/>
    <w:rsid w:val="00E66272"/>
    <w:rsid w:val="00E93EC4"/>
    <w:rsid w:val="00EC1690"/>
    <w:rsid w:val="00EC7958"/>
    <w:rsid w:val="00FD719B"/>
    <w:rsid w:val="00FF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896689-9B7F-4CB5-AB9C-BD00C1143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31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D71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9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AC95E-7B7E-4048-A0F4-B82B065AC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Кузнецова</dc:creator>
  <cp:keywords/>
  <dc:description/>
  <cp:lastModifiedBy>user06</cp:lastModifiedBy>
  <cp:revision>45</cp:revision>
  <cp:lastPrinted>2017-02-03T06:41:00Z</cp:lastPrinted>
  <dcterms:created xsi:type="dcterms:W3CDTF">2013-02-01T04:48:00Z</dcterms:created>
  <dcterms:modified xsi:type="dcterms:W3CDTF">2017-10-05T07:09:00Z</dcterms:modified>
</cp:coreProperties>
</file>