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B45">
        <w:rPr>
          <w:rFonts w:ascii="Times New Roman" w:eastAsia="Calibri" w:hAnsi="Times New Roman" w:cs="Times New Roman"/>
          <w:b/>
          <w:sz w:val="24"/>
          <w:szCs w:val="24"/>
        </w:rPr>
        <w:t>«СРЕДНЯЯ ШКОЛА №16 ГОРОДА ЕВПАТОРИЯ РЕСПУБЛИКИ КРЫМ</w:t>
      </w: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B45">
        <w:rPr>
          <w:rFonts w:ascii="Times New Roman" w:eastAsia="Calibri" w:hAnsi="Times New Roman" w:cs="Times New Roman"/>
          <w:b/>
          <w:sz w:val="24"/>
          <w:szCs w:val="24"/>
        </w:rPr>
        <w:t>(МБОУ «СШ№16»)</w:t>
      </w: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CCA" w:rsidRPr="008E7CCA" w:rsidRDefault="008E7CCA" w:rsidP="008E7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CCA">
        <w:rPr>
          <w:rFonts w:ascii="Times New Roman" w:eastAsia="Calibri" w:hAnsi="Times New Roman" w:cs="Times New Roman"/>
          <w:sz w:val="28"/>
          <w:szCs w:val="28"/>
        </w:rPr>
        <w:t>«Рассмотрено»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«Согласовано»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«Утверждаю»</w:t>
      </w:r>
    </w:p>
    <w:p w:rsidR="008E7CCA" w:rsidRPr="008E7CCA" w:rsidRDefault="008E7CCA" w:rsidP="008E7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CCA">
        <w:rPr>
          <w:rFonts w:ascii="Times New Roman" w:eastAsia="Calibri" w:hAnsi="Times New Roman" w:cs="Times New Roman"/>
          <w:sz w:val="28"/>
          <w:szCs w:val="28"/>
        </w:rPr>
        <w:t>на заседании МО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замдиректора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Директор школы</w:t>
      </w:r>
    </w:p>
    <w:p w:rsidR="008E7CCA" w:rsidRPr="008E7CCA" w:rsidRDefault="008E7CCA" w:rsidP="008E7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CCA">
        <w:rPr>
          <w:rFonts w:ascii="Times New Roman" w:eastAsia="Calibri" w:hAnsi="Times New Roman" w:cs="Times New Roman"/>
          <w:sz w:val="28"/>
          <w:szCs w:val="28"/>
        </w:rPr>
        <w:t>от 29.08.2016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по УВР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_________ О.А. Донцова</w:t>
      </w:r>
    </w:p>
    <w:p w:rsidR="008E7CCA" w:rsidRPr="008E7CCA" w:rsidRDefault="008E7CCA" w:rsidP="008E7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CCA">
        <w:rPr>
          <w:rFonts w:ascii="Times New Roman" w:eastAsia="Calibri" w:hAnsi="Times New Roman" w:cs="Times New Roman"/>
          <w:sz w:val="28"/>
          <w:szCs w:val="28"/>
        </w:rPr>
        <w:t>протокол №1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от 30.08.2016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приказ №3</w:t>
      </w:r>
      <w:r w:rsidR="009F7F28">
        <w:rPr>
          <w:rFonts w:ascii="Times New Roman" w:eastAsia="Calibri" w:hAnsi="Times New Roman" w:cs="Times New Roman"/>
          <w:sz w:val="28"/>
          <w:szCs w:val="28"/>
        </w:rPr>
        <w:t>73</w:t>
      </w:r>
      <w:r w:rsidRPr="008E7CCA">
        <w:rPr>
          <w:rFonts w:ascii="Times New Roman" w:eastAsia="Calibri" w:hAnsi="Times New Roman" w:cs="Times New Roman"/>
          <w:sz w:val="28"/>
          <w:szCs w:val="28"/>
        </w:rPr>
        <w:t>/01-03</w:t>
      </w:r>
    </w:p>
    <w:p w:rsidR="008E7CCA" w:rsidRPr="008E7CCA" w:rsidRDefault="008E7CCA" w:rsidP="008E7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CCA">
        <w:rPr>
          <w:rFonts w:ascii="Times New Roman" w:eastAsia="Calibri" w:hAnsi="Times New Roman" w:cs="Times New Roman"/>
          <w:sz w:val="28"/>
          <w:szCs w:val="28"/>
        </w:rPr>
        <w:t>Руководитель МО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="009F7F28" w:rsidRPr="008E7CCA">
        <w:rPr>
          <w:rFonts w:ascii="Times New Roman" w:eastAsia="Calibri" w:hAnsi="Times New Roman" w:cs="Times New Roman"/>
          <w:sz w:val="28"/>
          <w:szCs w:val="28"/>
        </w:rPr>
        <w:t>Т.В.</w:t>
      </w:r>
      <w:r w:rsidR="009F7F28">
        <w:rPr>
          <w:rFonts w:ascii="Times New Roman" w:eastAsia="Calibri" w:hAnsi="Times New Roman" w:cs="Times New Roman"/>
          <w:sz w:val="28"/>
          <w:szCs w:val="28"/>
        </w:rPr>
        <w:t> </w:t>
      </w:r>
      <w:r w:rsidRPr="008E7CCA">
        <w:rPr>
          <w:rFonts w:ascii="Times New Roman" w:eastAsia="Calibri" w:hAnsi="Times New Roman" w:cs="Times New Roman"/>
          <w:sz w:val="28"/>
          <w:szCs w:val="28"/>
        </w:rPr>
        <w:t>Полищук _______</w:t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</w:r>
      <w:r w:rsidRPr="008E7CCA">
        <w:rPr>
          <w:rFonts w:ascii="Times New Roman" w:eastAsia="Calibri" w:hAnsi="Times New Roman" w:cs="Times New Roman"/>
          <w:sz w:val="28"/>
          <w:szCs w:val="28"/>
        </w:rPr>
        <w:tab/>
        <w:t>от 31.08.2016</w:t>
      </w:r>
    </w:p>
    <w:p w:rsidR="008E7CCA" w:rsidRPr="008E7CCA" w:rsidRDefault="008E7CCA" w:rsidP="008E7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7CCA">
        <w:rPr>
          <w:rFonts w:ascii="Times New Roman" w:eastAsia="Calibri" w:hAnsi="Times New Roman" w:cs="Times New Roman"/>
          <w:sz w:val="28"/>
          <w:szCs w:val="28"/>
        </w:rPr>
        <w:t>А.П. Киселев ______</w:t>
      </w:r>
    </w:p>
    <w:p w:rsidR="00F01B45" w:rsidRP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B45" w:rsidRDefault="00F01B45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7CCA" w:rsidRDefault="008E7CCA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7CCA" w:rsidRPr="008E7CCA" w:rsidRDefault="008E7CCA" w:rsidP="00F01B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АДАПТИРОВАННАЯ </w:t>
      </w:r>
      <w:r w:rsidR="00074A1F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ИНДИВИДУАЛЬНАЯ </w:t>
      </w: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РАБОЧАЯ ПРОГРАММА ПО </w:t>
      </w:r>
      <w:r w:rsidR="009C3903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ОБЩЕСТОЗНАНИЮ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Дихтуна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 Дениса</w:t>
      </w: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, ученика </w:t>
      </w: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5</w:t>
      </w:r>
      <w:r w:rsidR="00074A1F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-А класса, обучающегося на дому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 xml:space="preserve">на 2016 – 2017 учебный год 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Долецкий</w:t>
      </w:r>
      <w:proofErr w:type="spellEnd"/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Эдуард Владимирович</w:t>
      </w: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учитель истории и обществознания</w:t>
      </w:r>
    </w:p>
    <w:p w:rsidR="00F01B45" w:rsidRPr="00F01B45" w:rsidRDefault="00F01B45" w:rsidP="00F01B4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45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____________________ </w:t>
      </w: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</w:p>
    <w:p w:rsidR="00F01B45" w:rsidRPr="00F01B45" w:rsidRDefault="00F01B45" w:rsidP="00F01B4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</w:pPr>
      <w:r w:rsidRPr="00F01B45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40"/>
          <w:lang w:eastAsia="ru-RU"/>
        </w:rPr>
        <w:t>г. Евпатория 2016</w:t>
      </w:r>
    </w:p>
    <w:p w:rsidR="00F01B45" w:rsidRPr="00F01B45" w:rsidRDefault="00F01B45" w:rsidP="00F01B45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27274" w:rsidRDefault="00227274" w:rsidP="0022727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727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227274" w:rsidRDefault="00227274" w:rsidP="0022727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4A1F" w:rsidRDefault="00074A1F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Адаптированная индивидуальная программа по обществознанию составлена специально для ученика 5-А класса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Дихтуна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Дениса с учетом его особенностей восприятия материала.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«Обществознание» — 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Такая комплексная научная база учебного предмета «Обществознание», многоаспектность изучения его предмета — общественной жизни — обусловливают 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  курсе по обществознанию в старших классах.</w:t>
      </w:r>
    </w:p>
    <w:p w:rsidR="00074A1F" w:rsidRPr="00074A1F" w:rsidRDefault="00074A1F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A1F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Настоящая программа создана на основе нормативных документов:</w:t>
      </w:r>
    </w:p>
    <w:p w:rsidR="00074A1F" w:rsidRPr="00074A1F" w:rsidRDefault="00074A1F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A1F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 Министерства образования и науки РФ от 2 июня 2011 г. № 1994 «О внесении изменений в федеральный базисный учебный план и примерные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н. № 1312»;</w:t>
      </w:r>
    </w:p>
    <w:p w:rsidR="00074A1F" w:rsidRPr="00074A1F" w:rsidRDefault="00074A1F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A1F">
        <w:rPr>
          <w:rFonts w:ascii="Times New Roman" w:eastAsia="Calibri" w:hAnsi="Times New Roman" w:cs="Times New Roman"/>
          <w:sz w:val="24"/>
          <w:szCs w:val="24"/>
          <w:lang w:eastAsia="ru-RU"/>
        </w:rPr>
        <w:t>Приказа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</w:t>
      </w:r>
    </w:p>
    <w:p w:rsidR="00074A1F" w:rsidRPr="00074A1F" w:rsidRDefault="00074A1F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A1F">
        <w:rPr>
          <w:rFonts w:ascii="Times New Roman" w:eastAsia="Calibri" w:hAnsi="Times New Roman" w:cs="Times New Roman"/>
          <w:sz w:val="24"/>
          <w:szCs w:val="24"/>
          <w:lang w:eastAsia="ru-RU"/>
        </w:rPr>
        <w:t>«Методических рекомендаций об особенностях преподавания истории и обществознания в общеобразовательных организациях Республики Крым в 2016/2017 учебном году»;</w:t>
      </w:r>
    </w:p>
    <w:p w:rsidR="00074A1F" w:rsidRPr="00074A1F" w:rsidRDefault="00074A1F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A1F">
        <w:rPr>
          <w:rFonts w:ascii="Times New Roman" w:eastAsia="Calibri" w:hAnsi="Times New Roman" w:cs="Times New Roman"/>
          <w:sz w:val="24"/>
          <w:szCs w:val="24"/>
          <w:lang w:eastAsia="ru-RU"/>
        </w:rPr>
        <w:t>Основной образовательной программы основного общего образования (6-9 классы) муниципального бюджетного  общеобразовательного учреждения «Средняя школа №16 города Евпатории Республики Крым», принятой на Педагогическом совете 08.06.2015г. (протокол ПС № 8) и утверждённой приказом директора школы от 08.06.2015г. №232/01-03.</w:t>
      </w:r>
    </w:p>
    <w:p w:rsidR="00074A1F" w:rsidRDefault="00074A1F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A1F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 плана МБОУ СШ№16 на 2016-2017 учебный год.</w:t>
      </w:r>
    </w:p>
    <w:p w:rsidR="009C3903" w:rsidRPr="009C3903" w:rsidRDefault="009C3903" w:rsidP="00074A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ориентирована на УМК для предметной линии учебников </w:t>
      </w:r>
      <w:proofErr w:type="spellStart"/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Л.Н.Боголюбова</w:t>
      </w:r>
      <w:proofErr w:type="spellEnd"/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«Обществознание»  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обществознания в 5 классе направлено на достижение следующих 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целей: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Развитие 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Воспитание 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общероссийской идентичности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Освоение 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уровне функциональной грамотности системы 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знаний, 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</w:t>
      </w:r>
      <w:proofErr w:type="gramStart"/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;, </w:t>
      </w:r>
      <w:proofErr w:type="gramEnd"/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9C390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Овладение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9C3903" w:rsidRPr="009C3903" w:rsidRDefault="009C3903" w:rsidP="009C39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Программа курса упрощена и адаптирована под специфические психолого-эмоциональные особенности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Дихтуна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Дениса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, в связи с некоторые темы 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блоках «Труд», «Человек</w:t>
      </w: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сокращены или же будут даваться в более легкой форме. </w:t>
      </w:r>
    </w:p>
    <w:p w:rsidR="009C3903" w:rsidRDefault="009C3903" w:rsidP="009C39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3903">
        <w:rPr>
          <w:rFonts w:ascii="Times New Roman" w:eastAsia="Calibri" w:hAnsi="Times New Roman" w:cs="Times New Roman"/>
          <w:sz w:val="24"/>
          <w:szCs w:val="24"/>
          <w:lang w:eastAsia="ru-RU"/>
        </w:rPr>
        <w:t>На программу выделяется 35 часов, однако согласно учебному плану не более 0,25 часа за урок, таким образом, классная работа составляет 8,75 часа в год, остальные 26,25 часа вынесены на самостоятельную работу.</w:t>
      </w:r>
    </w:p>
    <w:p w:rsidR="00074A1F" w:rsidRDefault="00074A1F" w:rsidP="009C390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74A1F" w:rsidRPr="00074A1F" w:rsidRDefault="00074A1F" w:rsidP="00074A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74A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УЧЕБНО - ТЕМАТИЧЕСКИЙ ПЛАН</w:t>
      </w:r>
    </w:p>
    <w:p w:rsidR="00074A1F" w:rsidRPr="00074A1F" w:rsidRDefault="00074A1F" w:rsidP="00074A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Ind w:w="-21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1"/>
        <w:gridCol w:w="4888"/>
        <w:gridCol w:w="2837"/>
        <w:gridCol w:w="2126"/>
      </w:tblGrid>
      <w:tr w:rsidR="00074A1F" w:rsidRPr="00074A1F" w:rsidTr="00695A62">
        <w:trPr>
          <w:jc w:val="center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07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7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</w:t>
            </w:r>
          </w:p>
        </w:tc>
      </w:tr>
      <w:tr w:rsidR="00074A1F" w:rsidRPr="00074A1F" w:rsidTr="00695A62">
        <w:trPr>
          <w:trHeight w:val="285"/>
          <w:jc w:val="center"/>
        </w:trPr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1F" w:rsidRPr="00074A1F" w:rsidRDefault="00074A1F" w:rsidP="00074A1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</w:tr>
      <w:tr w:rsidR="00074A1F" w:rsidRPr="00074A1F" w:rsidTr="00695A62">
        <w:trPr>
          <w:trHeight w:val="235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A1F" w:rsidRPr="00074A1F" w:rsidRDefault="00074A1F" w:rsidP="00074A1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</w:tr>
      <w:tr w:rsidR="00074A1F" w:rsidRPr="00074A1F" w:rsidTr="00695A62">
        <w:trPr>
          <w:jc w:val="center"/>
        </w:trPr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74A1F" w:rsidRPr="00074A1F" w:rsidRDefault="00074A1F" w:rsidP="00074A1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3,75</w:t>
            </w:r>
          </w:p>
        </w:tc>
      </w:tr>
      <w:tr w:rsidR="00074A1F" w:rsidRPr="00074A1F" w:rsidTr="00695A62">
        <w:trPr>
          <w:trHeight w:val="210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4,5</w:t>
            </w:r>
          </w:p>
        </w:tc>
      </w:tr>
      <w:tr w:rsidR="00074A1F" w:rsidRPr="00074A1F" w:rsidTr="00695A62">
        <w:trPr>
          <w:trHeight w:val="210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A1F" w:rsidRDefault="00074A1F" w:rsidP="00074A1F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4,5</w:t>
            </w:r>
          </w:p>
        </w:tc>
      </w:tr>
      <w:tr w:rsidR="00074A1F" w:rsidRPr="00074A1F" w:rsidTr="00074A1F">
        <w:trPr>
          <w:trHeight w:val="210"/>
          <w:jc w:val="center"/>
        </w:trPr>
        <w:tc>
          <w:tcPr>
            <w:tcW w:w="5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74A1F" w:rsidRDefault="00074A1F" w:rsidP="00074A1F">
            <w:pPr>
              <w:pStyle w:val="a5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7,5</w:t>
            </w:r>
          </w:p>
        </w:tc>
      </w:tr>
      <w:tr w:rsidR="00074A1F" w:rsidRPr="00074A1F" w:rsidTr="00074A1F">
        <w:trPr>
          <w:jc w:val="center"/>
        </w:trPr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bCs/>
                <w:lang w:eastAsia="ru-RU"/>
              </w:rPr>
              <w:t>8,75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74A1F" w:rsidRPr="00074A1F" w:rsidRDefault="00074A1F" w:rsidP="00074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74A1F">
              <w:rPr>
                <w:rFonts w:ascii="Times New Roman" w:eastAsia="Times New Roman" w:hAnsi="Times New Roman" w:cs="Times New Roman"/>
                <w:bCs/>
                <w:lang w:eastAsia="ru-RU"/>
              </w:rPr>
              <w:t>26,25</w:t>
            </w:r>
          </w:p>
        </w:tc>
      </w:tr>
    </w:tbl>
    <w:p w:rsid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F7F28" w:rsidRDefault="009F7F28" w:rsidP="009F7F2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КАЛЕНДАРНО-ТЕМАТИЧЕКОЕ ПЛАНИРОВАНИЕ</w:t>
      </w:r>
    </w:p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071" w:type="dxa"/>
        <w:jc w:val="center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567"/>
        <w:gridCol w:w="567"/>
        <w:gridCol w:w="1275"/>
        <w:gridCol w:w="567"/>
        <w:gridCol w:w="567"/>
        <w:gridCol w:w="3685"/>
        <w:gridCol w:w="2412"/>
      </w:tblGrid>
      <w:tr w:rsidR="009F7F28" w:rsidRPr="00B263D9" w:rsidTr="009F7F28">
        <w:trPr>
          <w:trHeight w:val="276"/>
          <w:jc w:val="center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Раздел (кол-во часов),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С\</w:t>
            </w:r>
            <w:proofErr w:type="gramStart"/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УУД</w:t>
            </w:r>
          </w:p>
        </w:tc>
      </w:tr>
      <w:tr w:rsidR="009F7F28" w:rsidRPr="00B263D9" w:rsidTr="009F7F28">
        <w:trPr>
          <w:trHeight w:val="486"/>
          <w:jc w:val="center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План.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Факт.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trHeight w:val="375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Введение 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 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Вводный урок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Значение изучения общества для человека. Науки, изучающие развитие общества. Сферы жизни общества. 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Освоение форм работы с учебником, электронным приложением рабочей тетрадью. Определение целей проектной деятельности.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Человек 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 ч)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Загадка человека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Цели и ценность человеческой жизни. Природа человека.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162F72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Загадка человека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Человек – биологическое существо. Отличие человека от животных наследственность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Отрочество - особая пора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Отрочество – особая пора жизни. Особенности подросткового возраста. Размышления подростка о будущем. Самостоятельность – показатель взрослости.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Отрочество - особая пора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Размышления подростка о будущем. Самостоятельность – показатель взрослости.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</w:t>
            </w: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теме «Человек»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Почему нельзя стать человеком без общения.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общения подростков со сверстниками, со старшими и младшими по возрасту партнёрами.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Семья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(5 ч)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Забота и воспитание в семье. Распределение обязанностей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4A20EC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Семья и семейные отношения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Забота и воспитание в семье. Распределение обязанностей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9167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Семейное </w:t>
            </w: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Семейное хозяйство. Забота и </w:t>
            </w: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воспитание в семье. Распределение обязанностей. Обязанности подростка. Рациональное ведение хозяйства.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Свободное время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Свободное время. Занятия физкультурой и спортом. Телевизор и компьютер. Увлечения человека. Значимость здорового образа жизни.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теме «Семья»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Я и моя семья. Учимся рационально вести домашнее хозяйство.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теме «Семья»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Семейный досуг и здоровый образ жизни.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Школа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(6 ч)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в жизни человека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Роль образования в жизни человека. Значение образования для общества. Ступени школьного образования.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в жизни человека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и самообразование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и самообразование. Учеба – основной труд школьника.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и самообразование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Учение вне стен школы. Умение учиться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Одноклассники, сверстники, друзья.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Отношения младшего подростка с одноклассниками, сверстниками, друзьями. Дружный класс.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теме «Школа»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Школа в жизни человека и общества. «Век живи – век учись». Учись учиться. Мои одноклассники.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(6 ч)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F7F28" w:rsidRPr="00B263D9" w:rsidRDefault="009F7F28"/>
        </w:tc>
        <w:tc>
          <w:tcPr>
            <w:tcW w:w="2412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9F7F28" w:rsidRPr="00B263D9" w:rsidRDefault="009F7F28" w:rsidP="009F7F28"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Познавательные: самостоятельно выделяют и формулируют познавательную </w:t>
            </w:r>
            <w:proofErr w:type="spell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цель</w:t>
            </w: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оммуникативные</w:t>
            </w:r>
            <w:proofErr w:type="spell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</w:t>
            </w: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усвоено, и того, что ещё не известно.</w:t>
            </w:r>
          </w:p>
        </w:tc>
      </w:tr>
      <w:tr w:rsidR="009F7F28" w:rsidRPr="00B263D9" w:rsidTr="002718A5">
        <w:trPr>
          <w:trHeight w:val="607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Труд – основа жизни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и сложность труда. Результаты труда. Заработная плата.</w:t>
            </w: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2868C1">
        <w:trPr>
          <w:trHeight w:val="559"/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Труд – основа жизни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Труд – условие благополучия человека. Благотворительность и меценатство.</w:t>
            </w: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7654C4">
        <w:trPr>
          <w:trHeight w:val="342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Труд и творчество.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Ремесло. Признаки мастерства. Творческий труд.</w:t>
            </w: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1C07B5">
        <w:trPr>
          <w:trHeight w:val="350"/>
          <w:jc w:val="center"/>
        </w:trPr>
        <w:tc>
          <w:tcPr>
            <w:tcW w:w="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Труд и творчество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труд. Творчество в искусстве.</w:t>
            </w: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1C07B5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Практикум по теме «Труд»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Каким бывает труд человека. Труд и его оценка. Труд и творчество.</w:t>
            </w:r>
          </w:p>
        </w:tc>
        <w:tc>
          <w:tcPr>
            <w:tcW w:w="2412" w:type="dxa"/>
            <w:vMerge/>
            <w:tcBorders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1C07B5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Практикум по теме </w:t>
            </w: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«Труд»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0,25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40357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Родина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ч</w:t>
            </w:r>
            <w:r w:rsidRPr="00B263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3A6803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Наша Родина-Россия.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– федеративное государство. Структура России как федерации, права субъектов России. Русский язык как государственный. 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D233A2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Наша Родина-Россия.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Россия – федеративное государство. Структура России как федерации, права субъектов России. Русский язык как государственный.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2B260E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Государственные символы России.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Государственные символы России. Герб, флаг, гимн. Государственные праздники.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2B260E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Государственные символы России.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История государственных символов России. Москва – столица России.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6F27E4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 – Отечества достойный сын.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Гражданин России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Права граждан России. Обязанности граждан России.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– многонациональный народ.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– многонациональное государство. Национальность человека. 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Мы – многонациональный народ.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Народы России – одна семья. Многонациональная культура России. Межнациональные отношения.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9F7F28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Практикум по теме «Родина»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Наша Родина – Россия.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«Честь российского флага».</w:t>
            </w:r>
          </w:p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Быть настоящим гражданином. Уважать людей любой национальности.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7F28" w:rsidRPr="009F7F28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: самостоятельно выделяют и формулируют познавательную цель.</w:t>
            </w:r>
          </w:p>
          <w:p w:rsidR="009F7F28" w:rsidRPr="00B263D9" w:rsidRDefault="009F7F28" w:rsidP="009F7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F28">
              <w:rPr>
                <w:rFonts w:ascii="Times New Roman" w:eastAsia="Calibri" w:hAnsi="Times New Roman" w:cs="Times New Roman"/>
                <w:sz w:val="20"/>
                <w:szCs w:val="20"/>
              </w:rPr>
              <w:t>Коммуникативные: формулируют собственное мнение и позицию, задают вопросы, строят понятные для партнера высказывания. Регулятивные: ставят учебные задачи на основе соотнесения того, что уже известно и усвоено, и того, что ещё не известно.</w:t>
            </w:r>
          </w:p>
        </w:tc>
      </w:tr>
      <w:tr w:rsidR="009F7F28" w:rsidRPr="00B263D9" w:rsidTr="0045092C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Практикум по теме «Родина»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7061E2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Заключительные уроки. Повторение и обобщение.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и обобщение полученных знаний.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F7F28" w:rsidRPr="00B263D9" w:rsidTr="007061E2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2431BA">
            <w:pPr>
              <w:spacing w:after="0" w:line="240" w:lineRule="auto"/>
              <w:ind w:left="-80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CCA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8E7CCA" w:rsidRDefault="009F7F28" w:rsidP="008E7CCA">
            <w:pPr>
              <w:spacing w:after="0" w:line="240" w:lineRule="auto"/>
              <w:ind w:left="-80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Заключительные уроки. Защита проекта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63D9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полученных знаний при защите проекта.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F28" w:rsidRPr="00B263D9" w:rsidRDefault="009F7F28" w:rsidP="00B263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C3903" w:rsidRPr="009C3903" w:rsidRDefault="009C3903" w:rsidP="009C39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9C3903" w:rsidRPr="009C3903" w:rsidSect="00165472">
      <w:headerReference w:type="default" r:id="rId8"/>
      <w:pgSz w:w="11906" w:h="16838"/>
      <w:pgMar w:top="672" w:right="851" w:bottom="1134" w:left="993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6E" w:rsidRDefault="00844A6E" w:rsidP="00165472">
      <w:pPr>
        <w:spacing w:after="0" w:line="240" w:lineRule="auto"/>
      </w:pPr>
      <w:r>
        <w:separator/>
      </w:r>
    </w:p>
  </w:endnote>
  <w:endnote w:type="continuationSeparator" w:id="0">
    <w:p w:rsidR="00844A6E" w:rsidRDefault="00844A6E" w:rsidP="0016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6E" w:rsidRDefault="00844A6E" w:rsidP="00165472">
      <w:pPr>
        <w:spacing w:after="0" w:line="240" w:lineRule="auto"/>
      </w:pPr>
      <w:r>
        <w:separator/>
      </w:r>
    </w:p>
  </w:footnote>
  <w:footnote w:type="continuationSeparator" w:id="0">
    <w:p w:rsidR="00844A6E" w:rsidRDefault="00844A6E" w:rsidP="0016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510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F01B45" w:rsidRPr="00165472" w:rsidRDefault="00F01B45">
        <w:pPr>
          <w:pStyle w:val="a6"/>
          <w:jc w:val="right"/>
          <w:rPr>
            <w:rFonts w:ascii="Times New Roman" w:hAnsi="Times New Roman" w:cs="Times New Roman"/>
            <w:sz w:val="16"/>
            <w:szCs w:val="16"/>
          </w:rPr>
        </w:pPr>
        <w:r w:rsidRPr="00165472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165472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165472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74A1F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165472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2172A"/>
    <w:multiLevelType w:val="hybridMultilevel"/>
    <w:tmpl w:val="A4B0765A"/>
    <w:lvl w:ilvl="0" w:tplc="AD30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54016A6B"/>
    <w:multiLevelType w:val="hybridMultilevel"/>
    <w:tmpl w:val="2EDC212A"/>
    <w:lvl w:ilvl="0" w:tplc="C4384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8E3263"/>
    <w:multiLevelType w:val="hybridMultilevel"/>
    <w:tmpl w:val="8280FC32"/>
    <w:lvl w:ilvl="0" w:tplc="9E34D6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0742D7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5F50E0"/>
    <w:multiLevelType w:val="hybridMultilevel"/>
    <w:tmpl w:val="0DB05F54"/>
    <w:lvl w:ilvl="0" w:tplc="8618DAB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>
    <w:nsid w:val="6FCA61B7"/>
    <w:multiLevelType w:val="hybridMultilevel"/>
    <w:tmpl w:val="A988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D85BE5"/>
    <w:multiLevelType w:val="hybridMultilevel"/>
    <w:tmpl w:val="DE840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12"/>
    <w:rsid w:val="00074A1F"/>
    <w:rsid w:val="00097650"/>
    <w:rsid w:val="00164517"/>
    <w:rsid w:val="00165472"/>
    <w:rsid w:val="00227274"/>
    <w:rsid w:val="002519D7"/>
    <w:rsid w:val="00500D30"/>
    <w:rsid w:val="005F5F4C"/>
    <w:rsid w:val="00656C90"/>
    <w:rsid w:val="0075268E"/>
    <w:rsid w:val="00781164"/>
    <w:rsid w:val="007F27EC"/>
    <w:rsid w:val="00844A6E"/>
    <w:rsid w:val="00874F3D"/>
    <w:rsid w:val="008E7CCA"/>
    <w:rsid w:val="0090357A"/>
    <w:rsid w:val="009351C4"/>
    <w:rsid w:val="00953A77"/>
    <w:rsid w:val="009C3903"/>
    <w:rsid w:val="009F7F28"/>
    <w:rsid w:val="00A320BC"/>
    <w:rsid w:val="00B03045"/>
    <w:rsid w:val="00B1486F"/>
    <w:rsid w:val="00B263D9"/>
    <w:rsid w:val="00B3725F"/>
    <w:rsid w:val="00BE0F32"/>
    <w:rsid w:val="00CA1B60"/>
    <w:rsid w:val="00CA6758"/>
    <w:rsid w:val="00CE1AD8"/>
    <w:rsid w:val="00CF7E41"/>
    <w:rsid w:val="00D11012"/>
    <w:rsid w:val="00D118C8"/>
    <w:rsid w:val="00DC7297"/>
    <w:rsid w:val="00DF01FD"/>
    <w:rsid w:val="00E56F13"/>
    <w:rsid w:val="00F01B45"/>
    <w:rsid w:val="00F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76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472"/>
  </w:style>
  <w:style w:type="paragraph" w:styleId="a8">
    <w:name w:val="footer"/>
    <w:basedOn w:val="a"/>
    <w:link w:val="a9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976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5472"/>
  </w:style>
  <w:style w:type="paragraph" w:styleId="a8">
    <w:name w:val="footer"/>
    <w:basedOn w:val="a"/>
    <w:link w:val="a9"/>
    <w:uiPriority w:val="99"/>
    <w:unhideWhenUsed/>
    <w:rsid w:val="00165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EDDY-MINI</cp:lastModifiedBy>
  <cp:revision>18</cp:revision>
  <dcterms:created xsi:type="dcterms:W3CDTF">2014-09-10T17:42:00Z</dcterms:created>
  <dcterms:modified xsi:type="dcterms:W3CDTF">2016-09-27T06:27:00Z</dcterms:modified>
</cp:coreProperties>
</file>