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23" w:rsidRPr="00270B23" w:rsidRDefault="00270B23" w:rsidP="00270B23">
      <w:pPr>
        <w:jc w:val="center"/>
        <w:rPr>
          <w:rFonts w:ascii="Times New Roman" w:hAnsi="Times New Roman"/>
          <w:b/>
          <w:sz w:val="24"/>
          <w:szCs w:val="24"/>
        </w:rPr>
      </w:pPr>
      <w:r w:rsidRPr="00270B2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0B23" w:rsidRPr="00270B23" w:rsidRDefault="00270B23" w:rsidP="00270B23">
      <w:pPr>
        <w:jc w:val="center"/>
        <w:rPr>
          <w:rFonts w:ascii="Times New Roman" w:hAnsi="Times New Roman"/>
          <w:b/>
          <w:sz w:val="24"/>
          <w:szCs w:val="24"/>
        </w:rPr>
      </w:pPr>
      <w:r w:rsidRPr="00270B23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270B23" w:rsidRPr="00270B23" w:rsidRDefault="00270B23" w:rsidP="00270B23">
      <w:pPr>
        <w:jc w:val="center"/>
        <w:rPr>
          <w:rFonts w:ascii="Times New Roman" w:hAnsi="Times New Roman"/>
          <w:b/>
          <w:sz w:val="24"/>
          <w:szCs w:val="24"/>
        </w:rPr>
      </w:pPr>
      <w:r w:rsidRPr="00270B23">
        <w:rPr>
          <w:rFonts w:ascii="Times New Roman" w:hAnsi="Times New Roman"/>
          <w:b/>
          <w:sz w:val="24"/>
          <w:szCs w:val="24"/>
        </w:rPr>
        <w:t>(МБОУ «СШ № 16»)</w:t>
      </w:r>
    </w:p>
    <w:p w:rsidR="00270B23" w:rsidRPr="003577D4" w:rsidRDefault="00270B23" w:rsidP="00270B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B44" w:rsidRPr="003577D4" w:rsidRDefault="008A2B44" w:rsidP="008A2B44">
      <w:pPr>
        <w:rPr>
          <w:rFonts w:ascii="Times New Roman" w:hAnsi="Times New Roman"/>
        </w:rPr>
      </w:pPr>
      <w:r w:rsidRPr="003577D4">
        <w:rPr>
          <w:rFonts w:ascii="Times New Roman" w:hAnsi="Times New Roman"/>
        </w:rPr>
        <w:t xml:space="preserve">«Рассмотрено»                             </w:t>
      </w:r>
      <w:r w:rsidR="003577D4">
        <w:rPr>
          <w:rFonts w:ascii="Times New Roman" w:hAnsi="Times New Roman"/>
        </w:rPr>
        <w:t xml:space="preserve">                 </w:t>
      </w:r>
      <w:r w:rsidRPr="003577D4">
        <w:rPr>
          <w:rFonts w:ascii="Times New Roman" w:hAnsi="Times New Roman"/>
        </w:rPr>
        <w:t xml:space="preserve">«Согласовано»                          </w:t>
      </w:r>
      <w:r w:rsidR="003577D4">
        <w:rPr>
          <w:rFonts w:ascii="Times New Roman" w:hAnsi="Times New Roman"/>
        </w:rPr>
        <w:t xml:space="preserve">                 </w:t>
      </w:r>
      <w:r w:rsidRPr="003577D4">
        <w:rPr>
          <w:rFonts w:ascii="Times New Roman" w:hAnsi="Times New Roman"/>
        </w:rPr>
        <w:t xml:space="preserve"> </w:t>
      </w:r>
      <w:r w:rsidR="003577D4">
        <w:rPr>
          <w:rFonts w:ascii="Times New Roman" w:hAnsi="Times New Roman"/>
        </w:rPr>
        <w:t xml:space="preserve">    </w:t>
      </w:r>
      <w:r w:rsidRPr="003577D4">
        <w:rPr>
          <w:rFonts w:ascii="Times New Roman" w:hAnsi="Times New Roman"/>
        </w:rPr>
        <w:t xml:space="preserve"> «Утверждено»                                                                                                                                                                                                             на заседании МО</w:t>
      </w:r>
      <w:r w:rsidRPr="003577D4">
        <w:rPr>
          <w:rFonts w:ascii="Times New Roman" w:hAnsi="Times New Roman"/>
        </w:rPr>
        <w:tab/>
      </w:r>
      <w:r w:rsidRPr="003577D4">
        <w:rPr>
          <w:rFonts w:ascii="Times New Roman" w:hAnsi="Times New Roman"/>
        </w:rPr>
        <w:tab/>
        <w:t xml:space="preserve">                </w:t>
      </w:r>
      <w:r w:rsidR="003577D4">
        <w:rPr>
          <w:rFonts w:ascii="Times New Roman" w:hAnsi="Times New Roman"/>
        </w:rPr>
        <w:t xml:space="preserve">    </w:t>
      </w:r>
      <w:r w:rsidRPr="003577D4">
        <w:rPr>
          <w:rFonts w:ascii="Times New Roman" w:hAnsi="Times New Roman"/>
        </w:rPr>
        <w:t>Зам</w:t>
      </w:r>
      <w:proofErr w:type="gramStart"/>
      <w:r w:rsidRPr="003577D4">
        <w:rPr>
          <w:rFonts w:ascii="Times New Roman" w:hAnsi="Times New Roman"/>
        </w:rPr>
        <w:t>.д</w:t>
      </w:r>
      <w:proofErr w:type="gramEnd"/>
      <w:r w:rsidRPr="003577D4">
        <w:rPr>
          <w:rFonts w:ascii="Times New Roman" w:hAnsi="Times New Roman"/>
        </w:rPr>
        <w:t xml:space="preserve">иректора по УВР        </w:t>
      </w:r>
      <w:r w:rsidR="003577D4">
        <w:rPr>
          <w:rFonts w:ascii="Times New Roman" w:hAnsi="Times New Roman"/>
        </w:rPr>
        <w:t xml:space="preserve">                     </w:t>
      </w:r>
      <w:r w:rsidRPr="003577D4">
        <w:rPr>
          <w:rFonts w:ascii="Times New Roman" w:hAnsi="Times New Roman"/>
        </w:rPr>
        <w:t xml:space="preserve"> </w:t>
      </w:r>
      <w:r w:rsidR="003577D4">
        <w:rPr>
          <w:rFonts w:ascii="Times New Roman" w:hAnsi="Times New Roman"/>
        </w:rPr>
        <w:t xml:space="preserve">       </w:t>
      </w:r>
      <w:r w:rsidRPr="003577D4">
        <w:rPr>
          <w:rFonts w:ascii="Times New Roman" w:hAnsi="Times New Roman"/>
        </w:rPr>
        <w:t>Директор школы</w:t>
      </w:r>
    </w:p>
    <w:p w:rsidR="008A2B44" w:rsidRPr="003577D4" w:rsidRDefault="008A2B44" w:rsidP="008A2B44">
      <w:pPr>
        <w:rPr>
          <w:rFonts w:ascii="Times New Roman" w:hAnsi="Times New Roman"/>
        </w:rPr>
      </w:pPr>
      <w:r w:rsidRPr="003577D4">
        <w:rPr>
          <w:rFonts w:ascii="Times New Roman" w:hAnsi="Times New Roman"/>
        </w:rPr>
        <w:t xml:space="preserve"> от 29.08.2016                           </w:t>
      </w:r>
      <w:r w:rsidR="003577D4">
        <w:rPr>
          <w:rFonts w:ascii="Times New Roman" w:hAnsi="Times New Roman"/>
        </w:rPr>
        <w:t xml:space="preserve">                   </w:t>
      </w:r>
      <w:r w:rsidRPr="003577D4">
        <w:rPr>
          <w:rFonts w:ascii="Times New Roman" w:hAnsi="Times New Roman"/>
        </w:rPr>
        <w:t xml:space="preserve"> </w:t>
      </w:r>
      <w:r w:rsidR="003577D4" w:rsidRPr="003577D4">
        <w:rPr>
          <w:rFonts w:ascii="Times New Roman" w:hAnsi="Times New Roman"/>
        </w:rPr>
        <w:t xml:space="preserve">________ Т.В.Полищук            </w:t>
      </w:r>
      <w:r w:rsidR="003577D4">
        <w:rPr>
          <w:rFonts w:ascii="Times New Roman" w:hAnsi="Times New Roman"/>
        </w:rPr>
        <w:t xml:space="preserve">                        </w:t>
      </w:r>
      <w:proofErr w:type="spellStart"/>
      <w:r w:rsidR="003577D4" w:rsidRPr="003577D4">
        <w:rPr>
          <w:rFonts w:ascii="Times New Roman" w:hAnsi="Times New Roman"/>
        </w:rPr>
        <w:t>________О.А.Донцова</w:t>
      </w:r>
      <w:proofErr w:type="spellEnd"/>
      <w:r w:rsidR="003577D4" w:rsidRPr="003577D4">
        <w:rPr>
          <w:rFonts w:ascii="Times New Roman" w:hAnsi="Times New Roman"/>
        </w:rPr>
        <w:t xml:space="preserve">  </w:t>
      </w:r>
      <w:r w:rsidRPr="003577D4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8A2B44" w:rsidRPr="003577D4" w:rsidRDefault="008A2B44" w:rsidP="008A2B44">
      <w:pPr>
        <w:rPr>
          <w:rFonts w:ascii="Times New Roman" w:hAnsi="Times New Roman"/>
        </w:rPr>
      </w:pPr>
      <w:r w:rsidRPr="003577D4">
        <w:rPr>
          <w:rFonts w:ascii="Times New Roman" w:hAnsi="Times New Roman"/>
        </w:rPr>
        <w:t xml:space="preserve">протокол №1                                        </w:t>
      </w:r>
      <w:r w:rsidR="003577D4">
        <w:rPr>
          <w:rFonts w:ascii="Times New Roman" w:hAnsi="Times New Roman"/>
        </w:rPr>
        <w:t xml:space="preserve">        </w:t>
      </w:r>
      <w:r w:rsidRPr="003577D4">
        <w:rPr>
          <w:rFonts w:ascii="Times New Roman" w:hAnsi="Times New Roman"/>
        </w:rPr>
        <w:t xml:space="preserve">от 30.08.2016                           </w:t>
      </w:r>
      <w:r w:rsidR="003577D4">
        <w:rPr>
          <w:rFonts w:ascii="Times New Roman" w:hAnsi="Times New Roman"/>
        </w:rPr>
        <w:t xml:space="preserve">                  </w:t>
      </w:r>
      <w:r w:rsidRPr="003577D4">
        <w:rPr>
          <w:rFonts w:ascii="Times New Roman" w:hAnsi="Times New Roman"/>
        </w:rPr>
        <w:t xml:space="preserve"> </w:t>
      </w:r>
      <w:r w:rsidR="003577D4">
        <w:rPr>
          <w:rFonts w:ascii="Times New Roman" w:hAnsi="Times New Roman"/>
        </w:rPr>
        <w:t xml:space="preserve">       </w:t>
      </w:r>
      <w:r w:rsidRPr="003577D4">
        <w:rPr>
          <w:rFonts w:ascii="Times New Roman" w:hAnsi="Times New Roman"/>
        </w:rPr>
        <w:t>приказ №</w:t>
      </w:r>
      <w:r w:rsidRPr="004F7BB0">
        <w:rPr>
          <w:rFonts w:ascii="Times New Roman" w:hAnsi="Times New Roman"/>
        </w:rPr>
        <w:t>3</w:t>
      </w:r>
      <w:r w:rsidR="002C604B">
        <w:rPr>
          <w:rFonts w:ascii="Times New Roman" w:hAnsi="Times New Roman"/>
        </w:rPr>
        <w:t>7</w:t>
      </w:r>
      <w:r w:rsidR="00897497">
        <w:rPr>
          <w:rFonts w:ascii="Times New Roman" w:hAnsi="Times New Roman"/>
        </w:rPr>
        <w:t>3</w:t>
      </w:r>
      <w:r w:rsidRPr="003577D4">
        <w:rPr>
          <w:rFonts w:ascii="Times New Roman" w:hAnsi="Times New Roman"/>
        </w:rPr>
        <w:t>/01-03</w:t>
      </w:r>
    </w:p>
    <w:p w:rsidR="003577D4" w:rsidRPr="003577D4" w:rsidRDefault="008A2B44" w:rsidP="003577D4">
      <w:pPr>
        <w:rPr>
          <w:rFonts w:ascii="Times New Roman" w:hAnsi="Times New Roman"/>
        </w:rPr>
      </w:pPr>
      <w:r w:rsidRPr="003577D4">
        <w:rPr>
          <w:rFonts w:ascii="Times New Roman" w:hAnsi="Times New Roman"/>
        </w:rPr>
        <w:t>________ А.П.Киселев</w:t>
      </w:r>
      <w:r w:rsidRPr="003577D4">
        <w:rPr>
          <w:rFonts w:ascii="Times New Roman" w:hAnsi="Times New Roman"/>
        </w:rPr>
        <w:tab/>
      </w:r>
      <w:r w:rsidR="003577D4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577D4" w:rsidRPr="003577D4">
        <w:rPr>
          <w:rFonts w:ascii="Times New Roman" w:hAnsi="Times New Roman"/>
        </w:rPr>
        <w:t>от 31.08.2016</w:t>
      </w:r>
    </w:p>
    <w:p w:rsidR="008A2B44" w:rsidRPr="003577D4" w:rsidRDefault="008A2B44" w:rsidP="008A2B44">
      <w:pPr>
        <w:rPr>
          <w:rFonts w:ascii="Times New Roman" w:hAnsi="Times New Roman"/>
        </w:rPr>
      </w:pPr>
      <w:r w:rsidRPr="003577D4">
        <w:rPr>
          <w:rFonts w:ascii="Times New Roman" w:hAnsi="Times New Roman"/>
        </w:rPr>
        <w:tab/>
      </w:r>
      <w:r w:rsidRPr="003577D4">
        <w:rPr>
          <w:rFonts w:ascii="Times New Roman" w:hAnsi="Times New Roman"/>
        </w:rPr>
        <w:tab/>
      </w:r>
      <w:r w:rsidRPr="003577D4">
        <w:rPr>
          <w:rFonts w:ascii="Times New Roman" w:hAnsi="Times New Roman"/>
        </w:rPr>
        <w:tab/>
        <w:t xml:space="preserve">                                          </w:t>
      </w:r>
      <w:r w:rsidR="003577D4">
        <w:rPr>
          <w:rFonts w:ascii="Times New Roman" w:hAnsi="Times New Roman"/>
        </w:rPr>
        <w:t xml:space="preserve">     </w:t>
      </w:r>
    </w:p>
    <w:p w:rsidR="00270B23" w:rsidRPr="003577D4" w:rsidRDefault="00270B23" w:rsidP="00270B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B23" w:rsidRPr="00270B23" w:rsidRDefault="00270B23" w:rsidP="00E570CD">
      <w:pPr>
        <w:spacing w:line="240" w:lineRule="auto"/>
        <w:rPr>
          <w:rFonts w:ascii="Times New Roman" w:hAnsi="Times New Roman"/>
          <w:sz w:val="24"/>
          <w:szCs w:val="24"/>
        </w:rPr>
      </w:pPr>
      <w:r w:rsidRPr="00270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70B23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270B23" w:rsidRPr="00270B23" w:rsidRDefault="00270B23" w:rsidP="00270B23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70B23">
        <w:rPr>
          <w:rFonts w:ascii="Times New Roman" w:hAnsi="Times New Roman"/>
          <w:sz w:val="24"/>
          <w:szCs w:val="24"/>
        </w:rPr>
        <w:t xml:space="preserve">  </w:t>
      </w:r>
    </w:p>
    <w:p w:rsidR="00270B23" w:rsidRPr="00270B23" w:rsidRDefault="00270B23" w:rsidP="00270B23">
      <w:pPr>
        <w:textAlignment w:val="baseline"/>
        <w:rPr>
          <w:rFonts w:ascii="Times New Roman" w:hAnsi="Times New Roman"/>
          <w:sz w:val="24"/>
          <w:szCs w:val="24"/>
        </w:rPr>
      </w:pPr>
    </w:p>
    <w:p w:rsidR="00270B23" w:rsidRPr="00270B23" w:rsidRDefault="00270B23" w:rsidP="00270B23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F7068" w:rsidRDefault="00FF7068" w:rsidP="00FF7068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ИНДИВИДУАЛЬНАЯ</w:t>
      </w:r>
    </w:p>
    <w:p w:rsidR="00270B23" w:rsidRPr="00270B23" w:rsidRDefault="00270B23" w:rsidP="00FF7068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70B2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РАБОЧАЯ ПРОГРАММА</w:t>
      </w:r>
    </w:p>
    <w:p w:rsidR="00270B23" w:rsidRPr="00270B23" w:rsidRDefault="00270B23" w:rsidP="00FF7068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70B2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 ИСТОРИИ</w:t>
      </w:r>
    </w:p>
    <w:p w:rsidR="00000E75" w:rsidRDefault="00270B23" w:rsidP="00FF7068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F706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FF7068" w:rsidRPr="00FF706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Семеновой  Полины, учащейся </w:t>
      </w:r>
      <w:r w:rsidRPr="00FF706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5</w:t>
      </w:r>
      <w:r w:rsidR="00F54FE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-Б</w:t>
      </w:r>
      <w:r w:rsidRPr="00FF706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  <w:r w:rsidR="00000E7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, </w:t>
      </w:r>
    </w:p>
    <w:p w:rsidR="00270B23" w:rsidRPr="00FF7068" w:rsidRDefault="00000E75" w:rsidP="00FF7068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обучающейся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на дому</w:t>
      </w:r>
    </w:p>
    <w:p w:rsidR="00270B23" w:rsidRPr="00000E75" w:rsidRDefault="00270B23" w:rsidP="00FF7068">
      <w:pPr>
        <w:tabs>
          <w:tab w:val="left" w:pos="3589"/>
          <w:tab w:val="left" w:pos="3655"/>
          <w:tab w:val="center" w:pos="5386"/>
        </w:tabs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000E7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на 201</w:t>
      </w:r>
      <w:r w:rsidR="003E0E0F" w:rsidRPr="00000E7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6</w:t>
      </w:r>
      <w:r w:rsidRPr="00000E7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- 201</w:t>
      </w:r>
      <w:r w:rsidR="003E0E0F" w:rsidRPr="00000E7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7</w:t>
      </w:r>
      <w:r w:rsidRPr="00000E7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учебный год</w:t>
      </w:r>
    </w:p>
    <w:p w:rsidR="00270B23" w:rsidRPr="00270B23" w:rsidRDefault="00270B23" w:rsidP="00270B23">
      <w:pPr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70B23" w:rsidRPr="00270B23" w:rsidRDefault="00270B23" w:rsidP="00270B23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270B23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270B23" w:rsidRPr="00270B23" w:rsidRDefault="00270B23" w:rsidP="00270B23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70B2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Коваленко Валентина Владимировна,</w:t>
      </w:r>
    </w:p>
    <w:p w:rsidR="00270B23" w:rsidRPr="00270B23" w:rsidRDefault="00270B23" w:rsidP="00270B23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70B2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учитель истории </w:t>
      </w:r>
    </w:p>
    <w:p w:rsidR="00270B23" w:rsidRPr="00270B23" w:rsidRDefault="00270B23" w:rsidP="00270B23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70B2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и обществознания</w:t>
      </w:r>
    </w:p>
    <w:p w:rsidR="00270B23" w:rsidRPr="00270B23" w:rsidRDefault="00270B23" w:rsidP="00270B23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270B2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_________________________</w:t>
      </w:r>
    </w:p>
    <w:p w:rsidR="00270B23" w:rsidRPr="00270B23" w:rsidRDefault="00270B23" w:rsidP="00270B23">
      <w:pPr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270B2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270B23" w:rsidRPr="00270B23" w:rsidRDefault="00270B23" w:rsidP="00270B23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70B2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– 201</w:t>
      </w:r>
      <w:r w:rsidR="006F699D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6</w:t>
      </w:r>
    </w:p>
    <w:p w:rsidR="00270B23" w:rsidRDefault="00270B23" w:rsidP="006822B2">
      <w:pPr>
        <w:pStyle w:val="a3"/>
        <w:jc w:val="center"/>
        <w:rPr>
          <w:rFonts w:ascii="Times New Roman" w:hAnsi="Times New Roman" w:cs="Times New Roman"/>
          <w:b/>
        </w:rPr>
      </w:pPr>
    </w:p>
    <w:p w:rsidR="00B33D5E" w:rsidRDefault="00B33D5E" w:rsidP="006822B2">
      <w:pPr>
        <w:pStyle w:val="a3"/>
        <w:jc w:val="center"/>
        <w:rPr>
          <w:rFonts w:ascii="Times New Roman" w:hAnsi="Times New Roman" w:cs="Times New Roman"/>
          <w:b/>
        </w:rPr>
      </w:pPr>
    </w:p>
    <w:p w:rsidR="00B33D5E" w:rsidRDefault="00B33D5E" w:rsidP="006822B2">
      <w:pPr>
        <w:pStyle w:val="a3"/>
        <w:jc w:val="center"/>
        <w:rPr>
          <w:rFonts w:ascii="Times New Roman" w:hAnsi="Times New Roman" w:cs="Times New Roman"/>
          <w:b/>
        </w:rPr>
      </w:pPr>
    </w:p>
    <w:p w:rsidR="006822B2" w:rsidRDefault="006822B2" w:rsidP="006822B2">
      <w:pPr>
        <w:pStyle w:val="a3"/>
        <w:jc w:val="center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956D6" w:rsidRPr="004B3D2D" w:rsidRDefault="002956D6" w:rsidP="006822B2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822B2" w:rsidRPr="004B3D2D" w:rsidRDefault="002956D6" w:rsidP="006822B2">
      <w:pPr>
        <w:pStyle w:val="a3"/>
        <w:rPr>
          <w:rFonts w:ascii="Times New Roman" w:hAnsi="Times New Roman" w:cs="Times New Roman"/>
          <w:color w:val="000000" w:themeColor="text1"/>
        </w:rPr>
      </w:pPr>
      <w:r w:rsidRPr="004B3D2D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6822B2" w:rsidRPr="004B3D2D">
        <w:rPr>
          <w:rFonts w:ascii="Times New Roman" w:hAnsi="Times New Roman" w:cs="Times New Roman"/>
          <w:color w:val="000000" w:themeColor="text1"/>
        </w:rPr>
        <w:t xml:space="preserve">Рабочая  программа  предназначена для изучения   истории в основной школе  (5-9 классы), соответствует Федеральному государственному образовательному стандарту второго поколения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  <w:r w:rsidR="00B1487E" w:rsidRPr="004B3D2D">
        <w:rPr>
          <w:rFonts w:ascii="Times New Roman" w:hAnsi="Times New Roman" w:cs="Times New Roman"/>
          <w:color w:val="000000" w:themeColor="text1"/>
        </w:rPr>
        <w:t>Сроки реализации программы: 2015-2020</w:t>
      </w:r>
      <w:r w:rsidR="006822B2" w:rsidRPr="004B3D2D">
        <w:rPr>
          <w:rFonts w:ascii="Times New Roman" w:hAnsi="Times New Roman" w:cs="Times New Roman"/>
          <w:color w:val="000000" w:themeColor="text1"/>
        </w:rPr>
        <w:t xml:space="preserve"> год (5-9 классы).</w:t>
      </w:r>
    </w:p>
    <w:p w:rsidR="006822B2" w:rsidRPr="004B3D2D" w:rsidRDefault="006822B2" w:rsidP="006822B2">
      <w:pPr>
        <w:pStyle w:val="a3"/>
        <w:rPr>
          <w:rFonts w:ascii="Times New Roman" w:hAnsi="Times New Roman" w:cs="Times New Roman"/>
          <w:color w:val="000000" w:themeColor="text1"/>
        </w:rPr>
      </w:pPr>
      <w:r w:rsidRPr="004B3D2D">
        <w:rPr>
          <w:rFonts w:ascii="Times New Roman" w:hAnsi="Times New Roman" w:cs="Times New Roman"/>
          <w:color w:val="000000" w:themeColor="text1"/>
        </w:rPr>
        <w:t xml:space="preserve"> </w:t>
      </w:r>
      <w:r w:rsidR="002956D6" w:rsidRPr="004B3D2D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gramStart"/>
      <w:r w:rsidRPr="004B3D2D">
        <w:rPr>
          <w:rFonts w:ascii="Times New Roman" w:hAnsi="Times New Roman" w:cs="Times New Roman"/>
          <w:color w:val="000000" w:themeColor="text1"/>
        </w:rPr>
        <w:t>Программа составлена на основе примерной программы по учебным предметам: история 5 - 9 классы  (Примерная  программа по учебным предметам.</w:t>
      </w:r>
      <w:proofErr w:type="gramEnd"/>
      <w:r w:rsidRPr="004B3D2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B3D2D">
        <w:rPr>
          <w:rFonts w:ascii="Times New Roman" w:hAnsi="Times New Roman" w:cs="Times New Roman"/>
          <w:color w:val="000000" w:themeColor="text1"/>
        </w:rPr>
        <w:t>История 5-9 классы/ Стандарты второго поколения/  М.: Просвещение,   2010) и авторских программ:</w:t>
      </w:r>
      <w:proofErr w:type="gramEnd"/>
      <w:r w:rsidR="00C5640C" w:rsidRPr="004B3D2D">
        <w:rPr>
          <w:rFonts w:ascii="Times New Roman" w:hAnsi="Times New Roman" w:cs="Times New Roman"/>
          <w:color w:val="000000" w:themeColor="text1"/>
        </w:rPr>
        <w:t xml:space="preserve"> </w:t>
      </w:r>
      <w:r w:rsidRPr="004B3D2D">
        <w:rPr>
          <w:rFonts w:ascii="Times New Roman" w:hAnsi="Times New Roman" w:cs="Times New Roman"/>
          <w:color w:val="000000" w:themeColor="text1"/>
        </w:rPr>
        <w:t>Всеобщая история. Рабочие программы к предметной линии учебников А.</w:t>
      </w:r>
      <w:r w:rsidR="00F52E61" w:rsidRPr="004B3D2D">
        <w:rPr>
          <w:rFonts w:ascii="Times New Roman" w:hAnsi="Times New Roman" w:cs="Times New Roman"/>
          <w:color w:val="000000" w:themeColor="text1"/>
        </w:rPr>
        <w:t xml:space="preserve"> </w:t>
      </w:r>
      <w:r w:rsidRPr="004B3D2D">
        <w:rPr>
          <w:rFonts w:ascii="Times New Roman" w:hAnsi="Times New Roman" w:cs="Times New Roman"/>
          <w:color w:val="000000" w:themeColor="text1"/>
        </w:rPr>
        <w:t>А.</w:t>
      </w:r>
      <w:r w:rsidR="00F52E61" w:rsidRPr="004B3D2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3D2D">
        <w:rPr>
          <w:rFonts w:ascii="Times New Roman" w:hAnsi="Times New Roman" w:cs="Times New Roman"/>
          <w:color w:val="000000" w:themeColor="text1"/>
        </w:rPr>
        <w:t>Вигасина</w:t>
      </w:r>
      <w:proofErr w:type="spellEnd"/>
      <w:r w:rsidRPr="004B3D2D">
        <w:rPr>
          <w:rFonts w:ascii="Times New Roman" w:hAnsi="Times New Roman" w:cs="Times New Roman"/>
          <w:color w:val="000000" w:themeColor="text1"/>
        </w:rPr>
        <w:t xml:space="preserve"> – А.О. </w:t>
      </w:r>
      <w:proofErr w:type="spellStart"/>
      <w:r w:rsidRPr="004B3D2D">
        <w:rPr>
          <w:rFonts w:ascii="Times New Roman" w:hAnsi="Times New Roman" w:cs="Times New Roman"/>
          <w:color w:val="000000" w:themeColor="text1"/>
        </w:rPr>
        <w:t>Сороко</w:t>
      </w:r>
      <w:proofErr w:type="spellEnd"/>
      <w:r w:rsidRPr="004B3D2D">
        <w:rPr>
          <w:rFonts w:ascii="Times New Roman" w:hAnsi="Times New Roman" w:cs="Times New Roman"/>
          <w:color w:val="000000" w:themeColor="text1"/>
        </w:rPr>
        <w:t xml:space="preserve"> – Цюпы. 5-9 класс. М.: Просвещение, 201</w:t>
      </w:r>
      <w:r w:rsidR="003D3845">
        <w:rPr>
          <w:rFonts w:ascii="Times New Roman" w:hAnsi="Times New Roman" w:cs="Times New Roman"/>
          <w:color w:val="000000" w:themeColor="text1"/>
        </w:rPr>
        <w:t>4</w:t>
      </w:r>
      <w:r w:rsidRPr="004B3D2D">
        <w:rPr>
          <w:rFonts w:ascii="Times New Roman" w:hAnsi="Times New Roman" w:cs="Times New Roman"/>
          <w:color w:val="000000" w:themeColor="text1"/>
        </w:rPr>
        <w:t>.</w:t>
      </w:r>
      <w:r w:rsidR="00C5640C" w:rsidRPr="004B3D2D">
        <w:rPr>
          <w:rFonts w:ascii="Times New Roman" w:hAnsi="Times New Roman" w:cs="Times New Roman"/>
          <w:color w:val="000000" w:themeColor="text1"/>
        </w:rPr>
        <w:t xml:space="preserve">,  </w:t>
      </w:r>
      <w:r w:rsidR="00D45558">
        <w:rPr>
          <w:rFonts w:ascii="Times New Roman" w:hAnsi="Times New Roman" w:cs="Times New Roman"/>
          <w:color w:val="000000" w:themeColor="text1"/>
        </w:rPr>
        <w:t xml:space="preserve">Методические рекомендации КРИППО по преподаванию истории </w:t>
      </w:r>
      <w:proofErr w:type="spellStart"/>
      <w:r w:rsidR="00D45558">
        <w:rPr>
          <w:rFonts w:ascii="Times New Roman" w:hAnsi="Times New Roman" w:cs="Times New Roman"/>
          <w:color w:val="000000" w:themeColor="text1"/>
        </w:rPr>
        <w:t>иобществознания</w:t>
      </w:r>
      <w:proofErr w:type="spellEnd"/>
      <w:r w:rsidR="00D45558">
        <w:rPr>
          <w:rFonts w:ascii="Times New Roman" w:hAnsi="Times New Roman" w:cs="Times New Roman"/>
          <w:color w:val="000000" w:themeColor="text1"/>
        </w:rPr>
        <w:t xml:space="preserve"> в 2016-2017 учебном </w:t>
      </w:r>
      <w:proofErr w:type="spellStart"/>
      <w:r w:rsidR="00D45558">
        <w:rPr>
          <w:rFonts w:ascii="Times New Roman" w:hAnsi="Times New Roman" w:cs="Times New Roman"/>
          <w:color w:val="000000" w:themeColor="text1"/>
        </w:rPr>
        <w:t>году</w:t>
      </w:r>
      <w:proofErr w:type="gramStart"/>
      <w:r w:rsidR="00D45558">
        <w:rPr>
          <w:rFonts w:ascii="Times New Roman" w:hAnsi="Times New Roman" w:cs="Times New Roman"/>
          <w:color w:val="000000" w:themeColor="text1"/>
        </w:rPr>
        <w:t>.</w:t>
      </w:r>
      <w:r w:rsidR="00C5640C" w:rsidRPr="004B3D2D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C5640C" w:rsidRPr="004B3D2D">
        <w:rPr>
          <w:rFonts w:ascii="Times New Roman" w:hAnsi="Times New Roman" w:cs="Times New Roman"/>
          <w:color w:val="000000" w:themeColor="text1"/>
        </w:rPr>
        <w:t>абочего</w:t>
      </w:r>
      <w:proofErr w:type="spellEnd"/>
      <w:r w:rsidR="00C5640C" w:rsidRPr="004B3D2D">
        <w:rPr>
          <w:rFonts w:ascii="Times New Roman" w:hAnsi="Times New Roman" w:cs="Times New Roman"/>
          <w:color w:val="000000" w:themeColor="text1"/>
        </w:rPr>
        <w:t xml:space="preserve">  учебного  плана  МБОУ  «СШ №16 г.Евпатории».</w:t>
      </w:r>
      <w:r w:rsidR="00D45558">
        <w:rPr>
          <w:rFonts w:ascii="Times New Roman" w:hAnsi="Times New Roman" w:cs="Times New Roman"/>
          <w:color w:val="000000" w:themeColor="text1"/>
        </w:rPr>
        <w:t xml:space="preserve"> </w:t>
      </w:r>
      <w:r w:rsidR="00331DD2">
        <w:rPr>
          <w:rFonts w:ascii="Times New Roman" w:hAnsi="Times New Roman" w:cs="Times New Roman"/>
          <w:color w:val="000000" w:themeColor="text1"/>
        </w:rPr>
        <w:t>Курс истории предназначен для учащейся Семеновой Полины</w:t>
      </w:r>
      <w:proofErr w:type="gramStart"/>
      <w:r w:rsidR="00546F1B" w:rsidRPr="004B3D2D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331DD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31DD2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331DD2">
        <w:rPr>
          <w:rFonts w:ascii="Times New Roman" w:hAnsi="Times New Roman" w:cs="Times New Roman"/>
          <w:color w:val="000000" w:themeColor="text1"/>
        </w:rPr>
        <w:t xml:space="preserve"> адаптирован к ее особенностям восприятия и усвоения материала.</w:t>
      </w:r>
    </w:p>
    <w:p w:rsidR="006822B2" w:rsidRPr="004B3D2D" w:rsidRDefault="006822B2" w:rsidP="006822B2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2956D6">
        <w:rPr>
          <w:rFonts w:ascii="Times New Roman" w:hAnsi="Times New Roman" w:cs="Times New Roman"/>
          <w:b/>
        </w:rPr>
        <w:t>По курсу «Всеобщая история» программа ориентирована на предметную линию учебников А.</w:t>
      </w:r>
      <w:r w:rsidR="00634A9C" w:rsidRPr="002956D6">
        <w:rPr>
          <w:rFonts w:ascii="Times New Roman" w:hAnsi="Times New Roman" w:cs="Times New Roman"/>
          <w:b/>
        </w:rPr>
        <w:t xml:space="preserve"> </w:t>
      </w:r>
      <w:r w:rsidRPr="002956D6">
        <w:rPr>
          <w:rFonts w:ascii="Times New Roman" w:hAnsi="Times New Roman" w:cs="Times New Roman"/>
          <w:b/>
        </w:rPr>
        <w:t>А.</w:t>
      </w:r>
      <w:r w:rsidR="00634A9C" w:rsidRPr="002956D6">
        <w:rPr>
          <w:rFonts w:ascii="Times New Roman" w:hAnsi="Times New Roman" w:cs="Times New Roman"/>
          <w:b/>
        </w:rPr>
        <w:t xml:space="preserve"> </w:t>
      </w:r>
      <w:proofErr w:type="spellStart"/>
      <w:r w:rsidRPr="002956D6">
        <w:rPr>
          <w:rFonts w:ascii="Times New Roman" w:hAnsi="Times New Roman" w:cs="Times New Roman"/>
          <w:b/>
        </w:rPr>
        <w:t>Вигасина</w:t>
      </w:r>
      <w:proofErr w:type="spellEnd"/>
      <w:r w:rsidRPr="002956D6">
        <w:rPr>
          <w:rFonts w:ascii="Times New Roman" w:hAnsi="Times New Roman" w:cs="Times New Roman"/>
          <w:b/>
        </w:rPr>
        <w:t xml:space="preserve"> - </w:t>
      </w:r>
      <w:r w:rsidRPr="004B3D2D">
        <w:rPr>
          <w:rFonts w:ascii="Times New Roman" w:hAnsi="Times New Roman" w:cs="Times New Roman"/>
          <w:b/>
          <w:color w:val="000000" w:themeColor="text1"/>
        </w:rPr>
        <w:t>О.</w:t>
      </w:r>
      <w:r w:rsidR="00634A9C" w:rsidRPr="004B3D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B3D2D">
        <w:rPr>
          <w:rFonts w:ascii="Times New Roman" w:hAnsi="Times New Roman" w:cs="Times New Roman"/>
          <w:b/>
          <w:color w:val="000000" w:themeColor="text1"/>
        </w:rPr>
        <w:t xml:space="preserve">С. </w:t>
      </w:r>
      <w:proofErr w:type="spellStart"/>
      <w:r w:rsidRPr="004B3D2D">
        <w:rPr>
          <w:rFonts w:ascii="Times New Roman" w:hAnsi="Times New Roman" w:cs="Times New Roman"/>
          <w:b/>
          <w:color w:val="000000" w:themeColor="text1"/>
        </w:rPr>
        <w:t>Сороко-Цюпы</w:t>
      </w:r>
      <w:proofErr w:type="spellEnd"/>
      <w:r w:rsidRPr="004B3D2D">
        <w:rPr>
          <w:rFonts w:ascii="Times New Roman" w:hAnsi="Times New Roman" w:cs="Times New Roman"/>
          <w:b/>
          <w:color w:val="000000" w:themeColor="text1"/>
        </w:rPr>
        <w:t xml:space="preserve"> издательства «Просвещение»:</w:t>
      </w:r>
    </w:p>
    <w:p w:rsidR="006822B2" w:rsidRPr="004B3D2D" w:rsidRDefault="006822B2" w:rsidP="006822B2">
      <w:pPr>
        <w:pStyle w:val="a3"/>
        <w:rPr>
          <w:rFonts w:ascii="Times New Roman" w:hAnsi="Times New Roman" w:cs="Times New Roman"/>
          <w:color w:val="000000" w:themeColor="text1"/>
        </w:rPr>
      </w:pPr>
      <w:r w:rsidRPr="004B3D2D">
        <w:rPr>
          <w:rFonts w:ascii="Times New Roman" w:hAnsi="Times New Roman" w:cs="Times New Roman"/>
          <w:color w:val="000000" w:themeColor="text1"/>
        </w:rPr>
        <w:t>История Древнего мира.5 класс. А.</w:t>
      </w:r>
      <w:r w:rsidR="00634A9C" w:rsidRPr="004B3D2D">
        <w:rPr>
          <w:rFonts w:ascii="Times New Roman" w:hAnsi="Times New Roman" w:cs="Times New Roman"/>
          <w:color w:val="000000" w:themeColor="text1"/>
        </w:rPr>
        <w:t xml:space="preserve"> </w:t>
      </w:r>
      <w:r w:rsidRPr="004B3D2D">
        <w:rPr>
          <w:rFonts w:ascii="Times New Roman" w:hAnsi="Times New Roman" w:cs="Times New Roman"/>
          <w:color w:val="000000" w:themeColor="text1"/>
        </w:rPr>
        <w:t xml:space="preserve">А. </w:t>
      </w:r>
      <w:proofErr w:type="spellStart"/>
      <w:r w:rsidRPr="004B3D2D">
        <w:rPr>
          <w:rFonts w:ascii="Times New Roman" w:hAnsi="Times New Roman" w:cs="Times New Roman"/>
          <w:color w:val="000000" w:themeColor="text1"/>
        </w:rPr>
        <w:t>Вигасин</w:t>
      </w:r>
      <w:proofErr w:type="spellEnd"/>
      <w:r w:rsidRPr="004B3D2D">
        <w:rPr>
          <w:rFonts w:ascii="Times New Roman" w:hAnsi="Times New Roman" w:cs="Times New Roman"/>
          <w:color w:val="000000" w:themeColor="text1"/>
        </w:rPr>
        <w:t xml:space="preserve">, Г.И. </w:t>
      </w:r>
      <w:proofErr w:type="spellStart"/>
      <w:r w:rsidRPr="004B3D2D">
        <w:rPr>
          <w:rFonts w:ascii="Times New Roman" w:hAnsi="Times New Roman" w:cs="Times New Roman"/>
          <w:color w:val="000000" w:themeColor="text1"/>
        </w:rPr>
        <w:t>Годер</w:t>
      </w:r>
      <w:proofErr w:type="spellEnd"/>
      <w:r w:rsidRPr="004B3D2D">
        <w:rPr>
          <w:rFonts w:ascii="Times New Roman" w:hAnsi="Times New Roman" w:cs="Times New Roman"/>
          <w:color w:val="000000" w:themeColor="text1"/>
        </w:rPr>
        <w:t xml:space="preserve">, И.С. Свенцицкая. </w:t>
      </w:r>
    </w:p>
    <w:p w:rsidR="006822B2" w:rsidRPr="004B3D2D" w:rsidRDefault="00393560" w:rsidP="006822B2">
      <w:pPr>
        <w:pStyle w:val="a3"/>
        <w:rPr>
          <w:rFonts w:ascii="Times New Roman" w:hAnsi="Times New Roman" w:cs="Times New Roman"/>
          <w:color w:val="000000" w:themeColor="text1"/>
        </w:rPr>
      </w:pPr>
      <w:r w:rsidRPr="004B3D2D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6822B2" w:rsidRPr="004B3D2D">
        <w:rPr>
          <w:rFonts w:ascii="Times New Roman" w:hAnsi="Times New Roman" w:cs="Times New Roman"/>
          <w:color w:val="000000" w:themeColor="text1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6822B2" w:rsidRPr="004B3D2D" w:rsidRDefault="00393560" w:rsidP="006822B2">
      <w:pPr>
        <w:pStyle w:val="a3"/>
        <w:rPr>
          <w:rFonts w:ascii="Times New Roman" w:hAnsi="Times New Roman" w:cs="Times New Roman"/>
          <w:color w:val="000000" w:themeColor="text1"/>
        </w:rPr>
      </w:pPr>
      <w:r w:rsidRPr="004B3D2D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6822B2" w:rsidRPr="004B3D2D">
        <w:rPr>
          <w:rFonts w:ascii="Times New Roman" w:hAnsi="Times New Roman" w:cs="Times New Roman"/>
          <w:color w:val="000000" w:themeColor="text1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Основу школьных курсов истории составляют следующие содержательные линии: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1.</w:t>
      </w:r>
      <w:r w:rsidR="002956D6">
        <w:rPr>
          <w:rFonts w:ascii="Times New Roman" w:hAnsi="Times New Roman" w:cs="Times New Roman"/>
        </w:rPr>
        <w:t xml:space="preserve"> </w:t>
      </w:r>
      <w:r w:rsidRPr="006822B2">
        <w:rPr>
          <w:rFonts w:ascii="Times New Roman" w:hAnsi="Times New Roman" w:cs="Times New Roman"/>
        </w:rPr>
        <w:t>Историческое время – хронология и периодизация событий и процессов.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3.</w:t>
      </w:r>
      <w:r w:rsidR="002956D6">
        <w:rPr>
          <w:rFonts w:ascii="Times New Roman" w:hAnsi="Times New Roman" w:cs="Times New Roman"/>
        </w:rPr>
        <w:t xml:space="preserve"> </w:t>
      </w:r>
      <w:r w:rsidRPr="006822B2">
        <w:rPr>
          <w:rFonts w:ascii="Times New Roman" w:hAnsi="Times New Roman" w:cs="Times New Roman"/>
        </w:rPr>
        <w:t>Историческое движение:</w:t>
      </w:r>
    </w:p>
    <w:p w:rsidR="006822B2" w:rsidRPr="006822B2" w:rsidRDefault="006822B2" w:rsidP="00393560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эволюция трудовой и хозяйственной деятельности людей, развитие материального производства, техники;</w:t>
      </w:r>
    </w:p>
    <w:p w:rsidR="006822B2" w:rsidRPr="006822B2" w:rsidRDefault="006822B2" w:rsidP="00393560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формирование и развитие человеческих общностей – социальных, </w:t>
      </w:r>
      <w:proofErr w:type="spellStart"/>
      <w:r w:rsidRPr="006822B2">
        <w:rPr>
          <w:rFonts w:ascii="Times New Roman" w:hAnsi="Times New Roman" w:cs="Times New Roman"/>
        </w:rPr>
        <w:t>этнонациональных</w:t>
      </w:r>
      <w:proofErr w:type="spellEnd"/>
      <w:r w:rsidRPr="006822B2">
        <w:rPr>
          <w:rFonts w:ascii="Times New Roman" w:hAnsi="Times New Roman" w:cs="Times New Roman"/>
        </w:rPr>
        <w:t xml:space="preserve">, религиозных и др., </w:t>
      </w:r>
    </w:p>
    <w:p w:rsidR="006822B2" w:rsidRPr="006822B2" w:rsidRDefault="006822B2" w:rsidP="00393560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образование и развитие государств, их исторические формы и типы;</w:t>
      </w:r>
    </w:p>
    <w:p w:rsidR="006822B2" w:rsidRPr="006822B2" w:rsidRDefault="006822B2" w:rsidP="00393560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история познания человеком окружающего мира и себя в мире;</w:t>
      </w:r>
    </w:p>
    <w:p w:rsidR="006822B2" w:rsidRPr="006822B2" w:rsidRDefault="006822B2" w:rsidP="00393560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развитие отношений между народами, государствами, цивилизациями.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. 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  <w:b/>
          <w:color w:val="000000"/>
        </w:rPr>
      </w:pPr>
      <w:r w:rsidRPr="002956D6">
        <w:rPr>
          <w:rFonts w:ascii="Times New Roman" w:hAnsi="Times New Roman" w:cs="Times New Roman"/>
          <w:b/>
          <w:color w:val="000000"/>
        </w:rPr>
        <w:t>Цели изучения предмета:</w:t>
      </w:r>
    </w:p>
    <w:p w:rsidR="006822B2" w:rsidRPr="006822B2" w:rsidRDefault="006822B2" w:rsidP="003C12A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822B2" w:rsidRPr="006822B2" w:rsidRDefault="006822B2" w:rsidP="003C12A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6822B2" w:rsidRPr="006822B2" w:rsidRDefault="006822B2" w:rsidP="003C12A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822B2" w:rsidRPr="006822B2" w:rsidRDefault="006822B2" w:rsidP="003C12A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822B2">
        <w:rPr>
          <w:rFonts w:ascii="Times New Roman" w:hAnsi="Times New Roman" w:cs="Times New Roman"/>
          <w:color w:val="000000"/>
        </w:rPr>
        <w:t>этнонациональными</w:t>
      </w:r>
      <w:proofErr w:type="spellEnd"/>
      <w:r w:rsidRPr="006822B2">
        <w:rPr>
          <w:rFonts w:ascii="Times New Roman" w:hAnsi="Times New Roman" w:cs="Times New Roman"/>
          <w:color w:val="000000"/>
        </w:rPr>
        <w:t xml:space="preserve"> традициями;</w:t>
      </w:r>
    </w:p>
    <w:p w:rsidR="006822B2" w:rsidRPr="006822B2" w:rsidRDefault="006822B2" w:rsidP="003C12A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822B2">
        <w:rPr>
          <w:rFonts w:ascii="Times New Roman" w:hAnsi="Times New Roman" w:cs="Times New Roman"/>
          <w:color w:val="000000"/>
        </w:rPr>
        <w:t>полиэтничном</w:t>
      </w:r>
      <w:proofErr w:type="spellEnd"/>
      <w:r w:rsidRPr="006822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822B2">
        <w:rPr>
          <w:rFonts w:ascii="Times New Roman" w:hAnsi="Times New Roman" w:cs="Times New Roman"/>
          <w:color w:val="000000"/>
        </w:rPr>
        <w:t>многоконфессиональном</w:t>
      </w:r>
      <w:proofErr w:type="spellEnd"/>
      <w:r w:rsidRPr="006822B2">
        <w:rPr>
          <w:rFonts w:ascii="Times New Roman" w:hAnsi="Times New Roman" w:cs="Times New Roman"/>
          <w:color w:val="000000"/>
        </w:rPr>
        <w:t xml:space="preserve"> обществе, для участия в межкультурном взаимодействии, толерантного отношения к представителям других народов и стран.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  <w:b/>
          <w:color w:val="000000"/>
        </w:rPr>
      </w:pPr>
      <w:r w:rsidRPr="002956D6">
        <w:rPr>
          <w:rFonts w:ascii="Times New Roman" w:hAnsi="Times New Roman" w:cs="Times New Roman"/>
          <w:b/>
          <w:color w:val="000000"/>
        </w:rPr>
        <w:t>Задачи изучения истории:</w:t>
      </w:r>
    </w:p>
    <w:p w:rsidR="006822B2" w:rsidRPr="006822B2" w:rsidRDefault="006822B2" w:rsidP="003C12A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6822B2" w:rsidRPr="006822B2" w:rsidRDefault="006822B2" w:rsidP="003C12A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>вырабатывать у школьников представлений об основных источниках знаний о прошлом и настоящем;</w:t>
      </w:r>
    </w:p>
    <w:p w:rsidR="006822B2" w:rsidRPr="006822B2" w:rsidRDefault="006822B2" w:rsidP="003C12A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6822B2" w:rsidRPr="006822B2" w:rsidRDefault="006822B2" w:rsidP="003C12A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 xml:space="preserve">развивать гуманитарную культуру школьников, приобщать к ценностям культуры; </w:t>
      </w:r>
    </w:p>
    <w:p w:rsidR="006822B2" w:rsidRPr="006822B2" w:rsidRDefault="006822B2" w:rsidP="003C12A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lastRenderedPageBreak/>
        <w:t>воспитывать уважение к истории, культуре, традициям своего и других народов</w:t>
      </w:r>
    </w:p>
    <w:p w:rsidR="006822B2" w:rsidRPr="00B9448B" w:rsidRDefault="006822B2" w:rsidP="006822B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6822B2">
        <w:rPr>
          <w:rFonts w:ascii="Times New Roman" w:hAnsi="Times New Roman" w:cs="Times New Roman"/>
          <w:color w:val="000000"/>
        </w:rPr>
        <w:t xml:space="preserve">сформировать у </w:t>
      </w:r>
      <w:proofErr w:type="gramStart"/>
      <w:r w:rsidRPr="006822B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6822B2">
        <w:rPr>
          <w:rFonts w:ascii="Times New Roman" w:hAnsi="Times New Roman" w:cs="Times New Roman"/>
          <w:color w:val="000000"/>
        </w:rPr>
        <w:t xml:space="preserve"> понимание места и роли России во всемирно – историческом процессе, значения наследия этого пе</w:t>
      </w:r>
      <w:r w:rsidR="00393560">
        <w:rPr>
          <w:rFonts w:ascii="Times New Roman" w:hAnsi="Times New Roman" w:cs="Times New Roman"/>
          <w:color w:val="000000"/>
        </w:rPr>
        <w:t>риода для современного общества.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 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</w:rPr>
        <w:t xml:space="preserve">     </w:t>
      </w:r>
      <w:r w:rsidRPr="002956D6">
        <w:rPr>
          <w:rFonts w:ascii="Times New Roman" w:hAnsi="Times New Roman" w:cs="Times New Roman"/>
          <w:b/>
        </w:rPr>
        <w:t>Посредством программы реализуются три основные функции истории: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  <w:i/>
        </w:rPr>
        <w:t>- познавательно,  развивающая функция</w:t>
      </w:r>
      <w:r w:rsidRPr="006822B2">
        <w:rPr>
          <w:rFonts w:ascii="Times New Roman" w:hAnsi="Times New Roman" w:cs="Times New Roman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</w:rPr>
        <w:t xml:space="preserve">- </w:t>
      </w:r>
      <w:proofErr w:type="spellStart"/>
      <w:r w:rsidRPr="002956D6">
        <w:rPr>
          <w:rFonts w:ascii="Times New Roman" w:hAnsi="Times New Roman" w:cs="Times New Roman"/>
          <w:b/>
          <w:i/>
        </w:rPr>
        <w:t>практическ</w:t>
      </w:r>
      <w:proofErr w:type="gramStart"/>
      <w:r w:rsidRPr="002956D6">
        <w:rPr>
          <w:rFonts w:ascii="Times New Roman" w:hAnsi="Times New Roman" w:cs="Times New Roman"/>
          <w:b/>
          <w:i/>
        </w:rPr>
        <w:t>о</w:t>
      </w:r>
      <w:proofErr w:type="spellEnd"/>
      <w:r w:rsidRPr="002956D6">
        <w:rPr>
          <w:rFonts w:ascii="Times New Roman" w:hAnsi="Times New Roman" w:cs="Times New Roman"/>
          <w:b/>
          <w:i/>
        </w:rPr>
        <w:t>-</w:t>
      </w:r>
      <w:proofErr w:type="gramEnd"/>
      <w:r w:rsidRPr="002956D6">
        <w:rPr>
          <w:rFonts w:ascii="Times New Roman" w:hAnsi="Times New Roman" w:cs="Times New Roman"/>
          <w:b/>
          <w:i/>
        </w:rPr>
        <w:t xml:space="preserve"> политическая функция</w:t>
      </w:r>
      <w:r w:rsidRPr="006822B2">
        <w:rPr>
          <w:rFonts w:ascii="Times New Roman" w:hAnsi="Times New Roman" w:cs="Times New Roman"/>
        </w:rPr>
        <w:t>, состоящая в том 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  <w:i/>
        </w:rPr>
        <w:t>- мировоззренческая функция</w:t>
      </w:r>
      <w:r w:rsidRPr="006822B2">
        <w:rPr>
          <w:rFonts w:ascii="Times New Roman" w:hAnsi="Times New Roman" w:cs="Times New Roman"/>
          <w:i/>
        </w:rPr>
        <w:t>,</w:t>
      </w:r>
      <w:r w:rsidRPr="006822B2">
        <w:rPr>
          <w:rFonts w:ascii="Times New Roman" w:hAnsi="Times New Roman" w:cs="Times New Roman"/>
        </w:rPr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6822B2" w:rsidRPr="006822B2" w:rsidRDefault="002956D6" w:rsidP="006822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822B2" w:rsidRPr="006822B2">
        <w:rPr>
          <w:rFonts w:ascii="Times New Roman" w:hAnsi="Times New Roman" w:cs="Times New Roman"/>
        </w:rPr>
        <w:t xml:space="preserve">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6822B2" w:rsidRPr="006822B2" w:rsidRDefault="002956D6" w:rsidP="006822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822B2" w:rsidRPr="006822B2">
        <w:rPr>
          <w:rFonts w:ascii="Times New Roman" w:hAnsi="Times New Roman" w:cs="Times New Roman"/>
        </w:rPr>
        <w:t>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</w:t>
      </w:r>
    </w:p>
    <w:p w:rsidR="006822B2" w:rsidRPr="006822B2" w:rsidRDefault="00B9448B" w:rsidP="006822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822B2" w:rsidRPr="006822B2">
        <w:rPr>
          <w:rFonts w:ascii="Times New Roman" w:hAnsi="Times New Roman" w:cs="Times New Roman"/>
        </w:rPr>
        <w:t xml:space="preserve">     </w:t>
      </w:r>
      <w:r w:rsidR="006822B2" w:rsidRPr="002956D6">
        <w:rPr>
          <w:rFonts w:ascii="Times New Roman" w:hAnsi="Times New Roman" w:cs="Times New Roman"/>
          <w:b/>
        </w:rPr>
        <w:t>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</w:t>
      </w:r>
      <w:r w:rsidR="006822B2" w:rsidRPr="006822B2">
        <w:rPr>
          <w:rFonts w:ascii="Times New Roman" w:hAnsi="Times New Roman" w:cs="Times New Roman"/>
        </w:rPr>
        <w:t>: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- </w:t>
      </w:r>
      <w:proofErr w:type="spellStart"/>
      <w:r w:rsidRPr="002956D6">
        <w:rPr>
          <w:rFonts w:ascii="Times New Roman" w:hAnsi="Times New Roman" w:cs="Times New Roman"/>
          <w:b/>
          <w:i/>
        </w:rPr>
        <w:t>деятельностный</w:t>
      </w:r>
      <w:proofErr w:type="spellEnd"/>
      <w:r w:rsidRPr="002956D6">
        <w:rPr>
          <w:rFonts w:ascii="Times New Roman" w:hAnsi="Times New Roman" w:cs="Times New Roman"/>
          <w:b/>
          <w:i/>
        </w:rPr>
        <w:t xml:space="preserve">  подход</w:t>
      </w:r>
      <w:r w:rsidRPr="006822B2">
        <w:rPr>
          <w:rFonts w:ascii="Times New Roman" w:hAnsi="Times New Roman" w:cs="Times New Roman"/>
        </w:rPr>
        <w:t>, ориентированный  на формирование личности и её способностей, компетентностей через активную познавательную деятель</w:t>
      </w:r>
      <w:r w:rsidR="002956D6">
        <w:rPr>
          <w:rFonts w:ascii="Times New Roman" w:hAnsi="Times New Roman" w:cs="Times New Roman"/>
        </w:rPr>
        <w:t>н</w:t>
      </w:r>
      <w:r w:rsidRPr="006822B2">
        <w:rPr>
          <w:rFonts w:ascii="Times New Roman" w:hAnsi="Times New Roman" w:cs="Times New Roman"/>
        </w:rPr>
        <w:t>ость самого школьника;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2956D6">
        <w:rPr>
          <w:rFonts w:ascii="Times New Roman" w:hAnsi="Times New Roman" w:cs="Times New Roman"/>
          <w:b/>
          <w:i/>
        </w:rPr>
        <w:t>компетентностный</w:t>
      </w:r>
      <w:proofErr w:type="spellEnd"/>
      <w:r w:rsidRPr="002956D6">
        <w:rPr>
          <w:rFonts w:ascii="Times New Roman" w:hAnsi="Times New Roman" w:cs="Times New Roman"/>
          <w:b/>
          <w:i/>
        </w:rPr>
        <w:t xml:space="preserve"> подход</w:t>
      </w:r>
      <w:r w:rsidRPr="006822B2">
        <w:rPr>
          <w:rFonts w:ascii="Times New Roman" w:hAnsi="Times New Roman" w:cs="Times New Roman"/>
        </w:rPr>
        <w:t xml:space="preserve">, рассматривающий </w:t>
      </w:r>
      <w:proofErr w:type="gramStart"/>
      <w:r w:rsidRPr="006822B2">
        <w:rPr>
          <w:rFonts w:ascii="Times New Roman" w:hAnsi="Times New Roman" w:cs="Times New Roman"/>
        </w:rPr>
        <w:t>приоритетным</w:t>
      </w:r>
      <w:proofErr w:type="gramEnd"/>
      <w:r w:rsidRPr="006822B2">
        <w:rPr>
          <w:rFonts w:ascii="Times New Roman" w:hAnsi="Times New Roman" w:cs="Times New Roman"/>
        </w:rPr>
        <w:t xml:space="preserve"> в процессе усвоения программы формирование комплекса </w:t>
      </w:r>
      <w:proofErr w:type="spellStart"/>
      <w:r w:rsidRPr="006822B2">
        <w:rPr>
          <w:rFonts w:ascii="Times New Roman" w:hAnsi="Times New Roman" w:cs="Times New Roman"/>
        </w:rPr>
        <w:t>общеучебных</w:t>
      </w:r>
      <w:proofErr w:type="spellEnd"/>
      <w:r w:rsidRPr="006822B2">
        <w:rPr>
          <w:rFonts w:ascii="Times New Roman" w:hAnsi="Times New Roman" w:cs="Times New Roman"/>
        </w:rPr>
        <w:t xml:space="preserve"> (универсальных,  </w:t>
      </w:r>
      <w:proofErr w:type="spellStart"/>
      <w:r w:rsidRPr="006822B2">
        <w:rPr>
          <w:rFonts w:ascii="Times New Roman" w:hAnsi="Times New Roman" w:cs="Times New Roman"/>
        </w:rPr>
        <w:t>надпредметных</w:t>
      </w:r>
      <w:proofErr w:type="spellEnd"/>
      <w:r w:rsidRPr="006822B2">
        <w:rPr>
          <w:rFonts w:ascii="Times New Roman" w:hAnsi="Times New Roman" w:cs="Times New Roman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  <w:i/>
        </w:rPr>
        <w:t xml:space="preserve">- </w:t>
      </w:r>
      <w:r w:rsidRPr="002956D6">
        <w:rPr>
          <w:rFonts w:ascii="Times New Roman" w:hAnsi="Times New Roman" w:cs="Times New Roman"/>
          <w:b/>
          <w:i/>
        </w:rPr>
        <w:t>дифференцированный  подход при отборе и конструировании учебного содержания</w:t>
      </w:r>
      <w:r w:rsidRPr="006822B2">
        <w:rPr>
          <w:rFonts w:ascii="Times New Roman" w:hAnsi="Times New Roman" w:cs="Times New Roman"/>
          <w:i/>
        </w:rPr>
        <w:t xml:space="preserve">, </w:t>
      </w:r>
      <w:r w:rsidRPr="006822B2">
        <w:rPr>
          <w:rFonts w:ascii="Times New Roman" w:hAnsi="Times New Roman" w:cs="Times New Roman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  <w:i/>
        </w:rPr>
        <w:t>-личностно ориентированный подход</w:t>
      </w:r>
      <w:r w:rsidRPr="006822B2">
        <w:rPr>
          <w:rFonts w:ascii="Times New Roman" w:hAnsi="Times New Roman" w:cs="Times New Roman"/>
          <w:i/>
        </w:rPr>
        <w:t xml:space="preserve">, </w:t>
      </w:r>
      <w:r w:rsidRPr="006822B2">
        <w:rPr>
          <w:rFonts w:ascii="Times New Roman" w:hAnsi="Times New Roman" w:cs="Times New Roman"/>
        </w:rPr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  <w:i/>
        </w:rPr>
        <w:t>- проблемный подход,</w:t>
      </w:r>
      <w:r w:rsidRPr="006822B2">
        <w:rPr>
          <w:rFonts w:ascii="Times New Roman" w:hAnsi="Times New Roman" w:cs="Times New Roman"/>
        </w:rPr>
        <w:t xml:space="preserve"> предполагающий усвоение программных знаний </w:t>
      </w:r>
      <w:proofErr w:type="gramStart"/>
      <w:r w:rsidRPr="006822B2">
        <w:rPr>
          <w:rFonts w:ascii="Times New Roman" w:hAnsi="Times New Roman" w:cs="Times New Roman"/>
        </w:rPr>
        <w:t xml:space="preserve">( </w:t>
      </w:r>
      <w:proofErr w:type="gramEnd"/>
      <w:r w:rsidRPr="006822B2">
        <w:rPr>
          <w:rFonts w:ascii="Times New Roman" w:hAnsi="Times New Roman" w:cs="Times New Roman"/>
        </w:rPr>
        <w:t>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отношение, действие. Подход предусматривает мотивацию,</w:t>
      </w:r>
      <w:r w:rsidR="002956D6">
        <w:rPr>
          <w:rFonts w:ascii="Times New Roman" w:hAnsi="Times New Roman" w:cs="Times New Roman"/>
        </w:rPr>
        <w:t xml:space="preserve"> н</w:t>
      </w:r>
      <w:r w:rsidRPr="006822B2">
        <w:rPr>
          <w:rFonts w:ascii="Times New Roman" w:hAnsi="Times New Roman" w:cs="Times New Roman"/>
        </w:rPr>
        <w:t>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Содержание курса истории конструируется на следующих принципах: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  <w:i/>
        </w:rPr>
        <w:t>- принцип историзма</w:t>
      </w:r>
      <w:r w:rsidRPr="006822B2">
        <w:rPr>
          <w:rFonts w:ascii="Times New Roman" w:hAnsi="Times New Roman" w:cs="Times New Roman"/>
          <w:i/>
        </w:rPr>
        <w:t>,</w:t>
      </w:r>
      <w:r w:rsidRPr="006822B2">
        <w:rPr>
          <w:rFonts w:ascii="Times New Roman" w:hAnsi="Times New Roman" w:cs="Times New Roman"/>
        </w:rPr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</w:t>
      </w:r>
      <w:proofErr w:type="gramStart"/>
      <w:r w:rsidRPr="006822B2">
        <w:rPr>
          <w:rFonts w:ascii="Times New Roman" w:hAnsi="Times New Roman" w:cs="Times New Roman"/>
        </w:rPr>
        <w:t>исследованы</w:t>
      </w:r>
      <w:proofErr w:type="gramEnd"/>
      <w:r w:rsidRPr="006822B2">
        <w:rPr>
          <w:rFonts w:ascii="Times New Roman" w:hAnsi="Times New Roman" w:cs="Times New Roman"/>
        </w:rPr>
        <w:t xml:space="preserve"> вне временных рамок;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  <w:b/>
          <w:i/>
        </w:rPr>
        <w:t>-принцип объективности</w:t>
      </w:r>
      <w:r w:rsidRPr="006822B2">
        <w:rPr>
          <w:rFonts w:ascii="Times New Roman" w:hAnsi="Times New Roman" w:cs="Times New Roman"/>
          <w:i/>
        </w:rPr>
        <w:t>,</w:t>
      </w:r>
      <w:r w:rsidR="002956D6">
        <w:rPr>
          <w:rFonts w:ascii="Times New Roman" w:hAnsi="Times New Roman" w:cs="Times New Roman"/>
          <w:i/>
        </w:rPr>
        <w:t xml:space="preserve"> </w:t>
      </w:r>
      <w:proofErr w:type="gramStart"/>
      <w:r w:rsidRPr="006822B2">
        <w:rPr>
          <w:rFonts w:ascii="Times New Roman" w:hAnsi="Times New Roman" w:cs="Times New Roman"/>
        </w:rPr>
        <w:t>основанный</w:t>
      </w:r>
      <w:proofErr w:type="gramEnd"/>
      <w:r w:rsidRPr="006822B2">
        <w:rPr>
          <w:rFonts w:ascii="Times New Roman" w:hAnsi="Times New Roman" w:cs="Times New Roman"/>
        </w:rPr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  <w:i/>
        </w:rPr>
        <w:t>-</w:t>
      </w:r>
      <w:r w:rsidRPr="002956D6">
        <w:rPr>
          <w:rFonts w:ascii="Times New Roman" w:hAnsi="Times New Roman" w:cs="Times New Roman"/>
          <w:b/>
          <w:i/>
        </w:rPr>
        <w:t>принцип социального подхода</w:t>
      </w:r>
      <w:r w:rsidRPr="006822B2">
        <w:rPr>
          <w:rFonts w:ascii="Times New Roman" w:hAnsi="Times New Roman" w:cs="Times New Roman"/>
        </w:rPr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  <w:i/>
        </w:rPr>
        <w:t xml:space="preserve">- </w:t>
      </w:r>
      <w:r w:rsidRPr="002956D6">
        <w:rPr>
          <w:rFonts w:ascii="Times New Roman" w:hAnsi="Times New Roman" w:cs="Times New Roman"/>
          <w:b/>
          <w:i/>
        </w:rPr>
        <w:t>принцип альтернативности</w:t>
      </w:r>
      <w:r w:rsidRPr="006822B2">
        <w:rPr>
          <w:rFonts w:ascii="Times New Roman" w:hAnsi="Times New Roman" w:cs="Times New Roman"/>
          <w:i/>
        </w:rPr>
        <w:t>,</w:t>
      </w:r>
      <w:r w:rsidRPr="006822B2">
        <w:rPr>
          <w:rFonts w:ascii="Times New Roman" w:hAnsi="Times New Roman" w:cs="Times New Roman"/>
        </w:rPr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2956D6" w:rsidRPr="002956D6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</w:rPr>
        <w:t xml:space="preserve">Наряду с отмеченными дидактическими принципами, содержание программы  соответствует традиционным </w:t>
      </w:r>
      <w:r w:rsidRPr="002956D6">
        <w:rPr>
          <w:rFonts w:ascii="Times New Roman" w:hAnsi="Times New Roman" w:cs="Times New Roman"/>
          <w:b/>
        </w:rPr>
        <w:t xml:space="preserve">принципам: </w:t>
      </w:r>
    </w:p>
    <w:p w:rsidR="002956D6" w:rsidRDefault="006822B2" w:rsidP="003C12A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6822B2">
        <w:rPr>
          <w:rFonts w:ascii="Times New Roman" w:hAnsi="Times New Roman" w:cs="Times New Roman"/>
        </w:rPr>
        <w:t>предпрофильной</w:t>
      </w:r>
      <w:proofErr w:type="spellEnd"/>
      <w:r w:rsidRPr="006822B2">
        <w:rPr>
          <w:rFonts w:ascii="Times New Roman" w:hAnsi="Times New Roman" w:cs="Times New Roman"/>
        </w:rPr>
        <w:t xml:space="preserve"> дифференциации, </w:t>
      </w:r>
    </w:p>
    <w:p w:rsidR="002956D6" w:rsidRDefault="006822B2" w:rsidP="003C12A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системности вопросов и заданий, </w:t>
      </w:r>
    </w:p>
    <w:p w:rsidR="002956D6" w:rsidRDefault="006822B2" w:rsidP="003C12A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практической направленности, прослеживания  </w:t>
      </w:r>
      <w:proofErr w:type="spellStart"/>
      <w:r w:rsidRPr="006822B2">
        <w:rPr>
          <w:rFonts w:ascii="Times New Roman" w:hAnsi="Times New Roman" w:cs="Times New Roman"/>
        </w:rPr>
        <w:t>внутрикурсовых</w:t>
      </w:r>
      <w:proofErr w:type="spellEnd"/>
      <w:r w:rsidRPr="006822B2">
        <w:rPr>
          <w:rFonts w:ascii="Times New Roman" w:hAnsi="Times New Roman" w:cs="Times New Roman"/>
        </w:rPr>
        <w:t xml:space="preserve"> и </w:t>
      </w:r>
      <w:proofErr w:type="spellStart"/>
      <w:r w:rsidRPr="006822B2">
        <w:rPr>
          <w:rFonts w:ascii="Times New Roman" w:hAnsi="Times New Roman" w:cs="Times New Roman"/>
        </w:rPr>
        <w:t>межпредметных</w:t>
      </w:r>
      <w:proofErr w:type="spellEnd"/>
      <w:r w:rsidRPr="006822B2">
        <w:rPr>
          <w:rFonts w:ascii="Times New Roman" w:hAnsi="Times New Roman" w:cs="Times New Roman"/>
        </w:rPr>
        <w:t xml:space="preserve"> связей.</w:t>
      </w:r>
    </w:p>
    <w:p w:rsidR="006822B2" w:rsidRPr="006822B2" w:rsidRDefault="00393560" w:rsidP="006822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6822B2" w:rsidRPr="006822B2">
        <w:rPr>
          <w:rFonts w:ascii="Times New Roman" w:hAnsi="Times New Roman" w:cs="Times New Roman"/>
        </w:rPr>
        <w:t>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  <w:color w:val="000000"/>
        </w:rPr>
      </w:pPr>
      <w:r w:rsidRPr="006822B2">
        <w:rPr>
          <w:rFonts w:ascii="Times New Roman" w:hAnsi="Times New Roman" w:cs="Times New Roman"/>
          <w:b/>
        </w:rPr>
        <w:t>Место учебного предмета в учебном плане.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    Предмет «История» изучается на ступени основного общего образования в качес</w:t>
      </w:r>
      <w:r w:rsidR="00C04BCB">
        <w:rPr>
          <w:rFonts w:ascii="Times New Roman" w:hAnsi="Times New Roman" w:cs="Times New Roman"/>
        </w:rPr>
        <w:t>тве обязательного предмета в 5  классе</w:t>
      </w:r>
      <w:r w:rsidRPr="006822B2">
        <w:rPr>
          <w:rFonts w:ascii="Times New Roman" w:hAnsi="Times New Roman" w:cs="Times New Roman"/>
        </w:rPr>
        <w:t xml:space="preserve"> в общем объеме </w:t>
      </w:r>
      <w:r w:rsidR="00C04BCB">
        <w:rPr>
          <w:rFonts w:ascii="Times New Roman" w:hAnsi="Times New Roman" w:cs="Times New Roman"/>
        </w:rPr>
        <w:t xml:space="preserve"> 68 часов.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6822B2">
        <w:rPr>
          <w:rFonts w:ascii="Times New Roman" w:hAnsi="Times New Roman" w:cs="Times New Roman"/>
          <w:b/>
        </w:rPr>
        <w:t>метапредметные</w:t>
      </w:r>
      <w:proofErr w:type="spellEnd"/>
      <w:r w:rsidRPr="006822B2">
        <w:rPr>
          <w:rFonts w:ascii="Times New Roman" w:hAnsi="Times New Roman" w:cs="Times New Roman"/>
          <w:b/>
        </w:rPr>
        <w:t xml:space="preserve"> и предметные результаты </w:t>
      </w:r>
      <w:r>
        <w:rPr>
          <w:rFonts w:ascii="Times New Roman" w:hAnsi="Times New Roman" w:cs="Times New Roman"/>
          <w:b/>
        </w:rPr>
        <w:t>освоения учебного предмета.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 xml:space="preserve">  К важнейшим личностным результатам  изучения истории в основной школе относятся следующие убеждения и качества:</w:t>
      </w:r>
    </w:p>
    <w:p w:rsidR="006822B2" w:rsidRPr="006822B2" w:rsidRDefault="006822B2" w:rsidP="003C12A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822B2" w:rsidRPr="006822B2" w:rsidRDefault="006822B2" w:rsidP="003C12A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6822B2" w:rsidRPr="006822B2" w:rsidRDefault="006822B2" w:rsidP="003C12A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822B2" w:rsidRPr="006822B2" w:rsidRDefault="006822B2" w:rsidP="003C12A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 xml:space="preserve"> </w:t>
      </w:r>
      <w:proofErr w:type="spellStart"/>
      <w:r w:rsidRPr="002956D6">
        <w:rPr>
          <w:rFonts w:ascii="Times New Roman" w:hAnsi="Times New Roman" w:cs="Times New Roman"/>
          <w:b/>
        </w:rPr>
        <w:t>Метапредметные</w:t>
      </w:r>
      <w:proofErr w:type="spellEnd"/>
      <w:r w:rsidRPr="002956D6">
        <w:rPr>
          <w:rFonts w:ascii="Times New Roman" w:hAnsi="Times New Roman" w:cs="Times New Roman"/>
          <w:b/>
        </w:rPr>
        <w:t xml:space="preserve"> результаты изучения истории в основной школе выражаются в следующих качествах:</w:t>
      </w:r>
    </w:p>
    <w:p w:rsidR="006822B2" w:rsidRPr="006822B2" w:rsidRDefault="006822B2" w:rsidP="003C12A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способность сознательно организовывать и регулировать свою деятельность – учебную, общественную и др.;</w:t>
      </w:r>
    </w:p>
    <w:p w:rsidR="006822B2" w:rsidRPr="006822B2" w:rsidRDefault="006822B2" w:rsidP="003C12A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822B2" w:rsidRPr="006822B2" w:rsidRDefault="006822B2" w:rsidP="003C12A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822B2" w:rsidRPr="002956D6" w:rsidRDefault="006822B2" w:rsidP="003C12A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Предметные результаты изучения истории учащимися 5-9 классов включают:</w:t>
      </w:r>
    </w:p>
    <w:p w:rsidR="006822B2" w:rsidRPr="006822B2" w:rsidRDefault="006822B2" w:rsidP="003C12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822B2" w:rsidRPr="006822B2" w:rsidRDefault="006822B2" w:rsidP="003C12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822B2" w:rsidRPr="006822B2" w:rsidRDefault="006822B2" w:rsidP="003C12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822B2" w:rsidRPr="006822B2" w:rsidRDefault="006822B2" w:rsidP="003C12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822B2" w:rsidRPr="002956D6" w:rsidRDefault="006822B2" w:rsidP="003C12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822B2" w:rsidRPr="006822B2" w:rsidRDefault="006822B2" w:rsidP="003C12A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>.</w:t>
      </w:r>
    </w:p>
    <w:p w:rsidR="006822B2" w:rsidRPr="006822B2" w:rsidRDefault="00393560" w:rsidP="006822B2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6822B2" w:rsidRPr="006822B2">
        <w:rPr>
          <w:rFonts w:ascii="Times New Roman" w:hAnsi="Times New Roman" w:cs="Times New Roman"/>
          <w:bCs/>
        </w:rPr>
        <w:t xml:space="preserve">Соотнесение элементов учебной деятельности школьников и способов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="006822B2" w:rsidRPr="006822B2">
        <w:rPr>
          <w:rFonts w:ascii="Times New Roman" w:hAnsi="Times New Roman" w:cs="Times New Roman"/>
          <w:bCs/>
        </w:rPr>
        <w:t>деятельностных</w:t>
      </w:r>
      <w:proofErr w:type="spellEnd"/>
      <w:r w:rsidR="006822B2" w:rsidRPr="006822B2">
        <w:rPr>
          <w:rFonts w:ascii="Times New Roman" w:hAnsi="Times New Roman" w:cs="Times New Roman"/>
          <w:bCs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Cs/>
        </w:rPr>
      </w:pPr>
      <w:r w:rsidRPr="006822B2">
        <w:rPr>
          <w:rFonts w:ascii="Times New Roman" w:hAnsi="Times New Roman" w:cs="Times New Roman"/>
          <w:b/>
          <w:bCs/>
        </w:rPr>
        <w:t>Знание хронологии, работа с хронологией:</w:t>
      </w:r>
      <w:r w:rsidRPr="006822B2">
        <w:rPr>
          <w:rFonts w:ascii="Times New Roman" w:hAnsi="Times New Roman" w:cs="Times New Roman"/>
          <w:b/>
          <w:bCs/>
        </w:rPr>
        <w:br/>
      </w:r>
      <w:r w:rsidRPr="006822B2">
        <w:rPr>
          <w:rFonts w:ascii="Times New Roman" w:hAnsi="Times New Roman" w:cs="Times New Roman"/>
          <w:bCs/>
        </w:rPr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6822B2">
        <w:rPr>
          <w:rFonts w:ascii="Times New Roman" w:hAnsi="Times New Roman" w:cs="Times New Roman"/>
          <w:bCs/>
        </w:rPr>
        <w:br/>
        <w:t>· соотносить год с веком, устанавливать последовательность и длительность исторических событий.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Cs/>
        </w:rPr>
      </w:pPr>
      <w:r w:rsidRPr="006822B2">
        <w:rPr>
          <w:rFonts w:ascii="Times New Roman" w:hAnsi="Times New Roman" w:cs="Times New Roman"/>
          <w:b/>
          <w:bCs/>
        </w:rPr>
        <w:t>Знание исторических фактов, работа с фактами:</w:t>
      </w:r>
      <w:r w:rsidRPr="006822B2">
        <w:rPr>
          <w:rFonts w:ascii="Times New Roman" w:hAnsi="Times New Roman" w:cs="Times New Roman"/>
          <w:b/>
          <w:bCs/>
        </w:rPr>
        <w:br/>
      </w:r>
      <w:r w:rsidRPr="006822B2">
        <w:rPr>
          <w:rFonts w:ascii="Times New Roman" w:hAnsi="Times New Roman" w:cs="Times New Roman"/>
          <w:bCs/>
        </w:rPr>
        <w:t>· характеризовать место, обстоятельства, участников, результаты важнейших исторических событий;</w:t>
      </w:r>
      <w:r w:rsidRPr="006822B2">
        <w:rPr>
          <w:rFonts w:ascii="Times New Roman" w:hAnsi="Times New Roman" w:cs="Times New Roman"/>
          <w:bCs/>
        </w:rPr>
        <w:br/>
        <w:t>· группировать (классифицировать) факты по различным признакам.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Cs/>
        </w:rPr>
      </w:pPr>
      <w:r w:rsidRPr="006822B2">
        <w:rPr>
          <w:rFonts w:ascii="Times New Roman" w:hAnsi="Times New Roman" w:cs="Times New Roman"/>
          <w:b/>
          <w:bCs/>
        </w:rPr>
        <w:t>Работа с историческими источниками:</w:t>
      </w:r>
      <w:r w:rsidRPr="006822B2">
        <w:rPr>
          <w:rFonts w:ascii="Times New Roman" w:hAnsi="Times New Roman" w:cs="Times New Roman"/>
          <w:b/>
          <w:bCs/>
        </w:rPr>
        <w:br/>
      </w:r>
      <w:r w:rsidRPr="006822B2">
        <w:rPr>
          <w:rFonts w:ascii="Times New Roman" w:hAnsi="Times New Roman" w:cs="Times New Roman"/>
          <w:bCs/>
        </w:rPr>
        <w:t>· читать историческую карту с опорой на легенду;</w:t>
      </w:r>
      <w:r w:rsidRPr="006822B2">
        <w:rPr>
          <w:rFonts w:ascii="Times New Roman" w:hAnsi="Times New Roman" w:cs="Times New Roman"/>
          <w:bCs/>
        </w:rPr>
        <w:br/>
        <w:t>· проводить поиск необходимой информации в одном или нескольких источниках (материальных, текстовых, изобразительных и других);</w:t>
      </w:r>
      <w:r w:rsidRPr="006822B2">
        <w:rPr>
          <w:rFonts w:ascii="Times New Roman" w:hAnsi="Times New Roman" w:cs="Times New Roman"/>
          <w:bCs/>
        </w:rPr>
        <w:br/>
        <w:t>· сравнивать данные разных источников, выявлять их сходство и различия.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Cs/>
        </w:rPr>
      </w:pPr>
      <w:proofErr w:type="gramStart"/>
      <w:r w:rsidRPr="006822B2">
        <w:rPr>
          <w:rFonts w:ascii="Times New Roman" w:hAnsi="Times New Roman" w:cs="Times New Roman"/>
          <w:b/>
          <w:bCs/>
        </w:rPr>
        <w:t>Описание (реконструкция):</w:t>
      </w:r>
      <w:r w:rsidRPr="006822B2">
        <w:rPr>
          <w:rFonts w:ascii="Times New Roman" w:hAnsi="Times New Roman" w:cs="Times New Roman"/>
          <w:b/>
          <w:bCs/>
        </w:rPr>
        <w:br/>
      </w:r>
      <w:r w:rsidRPr="006822B2">
        <w:rPr>
          <w:rFonts w:ascii="Times New Roman" w:hAnsi="Times New Roman" w:cs="Times New Roman"/>
          <w:bCs/>
        </w:rPr>
        <w:t>· рассказывать (устно или письменно) об исторических  событиях, их участниках;</w:t>
      </w:r>
      <w:r w:rsidRPr="006822B2">
        <w:rPr>
          <w:rFonts w:ascii="Times New Roman" w:hAnsi="Times New Roman" w:cs="Times New Roman"/>
          <w:bCs/>
        </w:rPr>
        <w:br/>
        <w:t>· характеризовать условия и образ жизни, занятия людей в различные исторические эпохи;</w:t>
      </w:r>
      <w:r w:rsidRPr="006822B2">
        <w:rPr>
          <w:rFonts w:ascii="Times New Roman" w:hAnsi="Times New Roman" w:cs="Times New Roman"/>
          <w:bCs/>
        </w:rPr>
        <w:br/>
      </w:r>
      <w:r w:rsidRPr="006822B2">
        <w:rPr>
          <w:rFonts w:ascii="Times New Roman" w:hAnsi="Times New Roman" w:cs="Times New Roman"/>
          <w:bCs/>
        </w:rPr>
        <w:lastRenderedPageBreak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Cs/>
        </w:rPr>
      </w:pPr>
      <w:proofErr w:type="gramStart"/>
      <w:r w:rsidRPr="006822B2">
        <w:rPr>
          <w:rFonts w:ascii="Times New Roman" w:hAnsi="Times New Roman" w:cs="Times New Roman"/>
          <w:b/>
          <w:bCs/>
        </w:rPr>
        <w:t>Анализ, объяснение:</w:t>
      </w:r>
      <w:r w:rsidRPr="006822B2">
        <w:rPr>
          <w:rFonts w:ascii="Times New Roman" w:hAnsi="Times New Roman" w:cs="Times New Roman"/>
          <w:b/>
          <w:bCs/>
        </w:rPr>
        <w:br/>
      </w:r>
      <w:r w:rsidRPr="006822B2">
        <w:rPr>
          <w:rFonts w:ascii="Times New Roman" w:hAnsi="Times New Roman" w:cs="Times New Roman"/>
          <w:bCs/>
        </w:rPr>
        <w:t>· различать факт (событие) и его описание (факт источника, факт историка);</w:t>
      </w:r>
      <w:r w:rsidRPr="006822B2">
        <w:rPr>
          <w:rFonts w:ascii="Times New Roman" w:hAnsi="Times New Roman" w:cs="Times New Roman"/>
          <w:bCs/>
        </w:rPr>
        <w:br/>
        <w:t>· соотносить единичные исторические факты и общие   явления;</w:t>
      </w:r>
      <w:r w:rsidRPr="006822B2">
        <w:rPr>
          <w:rFonts w:ascii="Times New Roman" w:hAnsi="Times New Roman" w:cs="Times New Roman"/>
          <w:bCs/>
        </w:rPr>
        <w:br/>
        <w:t>· называть характерные, существенные признаки исторических событий и явлений;</w:t>
      </w:r>
      <w:r w:rsidRPr="006822B2">
        <w:rPr>
          <w:rFonts w:ascii="Times New Roman" w:hAnsi="Times New Roman" w:cs="Times New Roman"/>
          <w:bCs/>
        </w:rPr>
        <w:br/>
        <w:t>· раскрывать смысл, значение важнейших исторических понятий;</w:t>
      </w:r>
      <w:r w:rsidRPr="006822B2">
        <w:rPr>
          <w:rFonts w:ascii="Times New Roman" w:hAnsi="Times New Roman" w:cs="Times New Roman"/>
          <w:bCs/>
        </w:rPr>
        <w:br/>
        <w:t>· сравнивать исторические события и явления, определять в них общее и различия;</w:t>
      </w:r>
      <w:r w:rsidRPr="006822B2">
        <w:rPr>
          <w:rFonts w:ascii="Times New Roman" w:hAnsi="Times New Roman" w:cs="Times New Roman"/>
          <w:bCs/>
        </w:rPr>
        <w:br/>
        <w:t>· излагать суждения о причинах и следствиях исторических событий.</w:t>
      </w:r>
      <w:proofErr w:type="gramEnd"/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Cs/>
        </w:rPr>
      </w:pPr>
      <w:r w:rsidRPr="006822B2">
        <w:rPr>
          <w:rFonts w:ascii="Times New Roman" w:hAnsi="Times New Roman" w:cs="Times New Roman"/>
          <w:b/>
          <w:bCs/>
        </w:rPr>
        <w:t xml:space="preserve"> Работа с версиями, оценками:</w:t>
      </w:r>
      <w:r w:rsidRPr="006822B2">
        <w:rPr>
          <w:rFonts w:ascii="Times New Roman" w:hAnsi="Times New Roman" w:cs="Times New Roman"/>
          <w:b/>
          <w:bCs/>
        </w:rPr>
        <w:br/>
      </w:r>
      <w:r w:rsidRPr="006822B2">
        <w:rPr>
          <w:rFonts w:ascii="Times New Roman" w:hAnsi="Times New Roman" w:cs="Times New Roman"/>
          <w:bCs/>
        </w:rPr>
        <w:t>· приводить оценки исторических событий и личностей, изложенные в учебной литературе;</w:t>
      </w:r>
      <w:r w:rsidRPr="006822B2">
        <w:rPr>
          <w:rFonts w:ascii="Times New Roman" w:hAnsi="Times New Roman" w:cs="Times New Roman"/>
          <w:bCs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Cs/>
        </w:rPr>
      </w:pPr>
      <w:r w:rsidRPr="006822B2">
        <w:rPr>
          <w:rFonts w:ascii="Times New Roman" w:hAnsi="Times New Roman" w:cs="Times New Roman"/>
          <w:b/>
          <w:bCs/>
        </w:rPr>
        <w:t>Применение знаний и умений в общении, социальной среде:</w:t>
      </w:r>
      <w:r w:rsidRPr="006822B2">
        <w:rPr>
          <w:rFonts w:ascii="Times New Roman" w:hAnsi="Times New Roman" w:cs="Times New Roman"/>
          <w:b/>
          <w:bCs/>
        </w:rPr>
        <w:br/>
      </w:r>
      <w:r w:rsidRPr="006822B2">
        <w:rPr>
          <w:rFonts w:ascii="Times New Roman" w:hAnsi="Times New Roman" w:cs="Times New Roman"/>
          <w:bCs/>
        </w:rPr>
        <w:t>· применять исторические знания для раскрытия причин и оценки сущности современных событий;</w:t>
      </w:r>
      <w:r w:rsidRPr="006822B2">
        <w:rPr>
          <w:rFonts w:ascii="Times New Roman" w:hAnsi="Times New Roman" w:cs="Times New Roman"/>
          <w:bCs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6822B2">
        <w:rPr>
          <w:rFonts w:ascii="Times New Roman" w:hAnsi="Times New Roman" w:cs="Times New Roman"/>
          <w:bCs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</w:p>
    <w:p w:rsidR="006822B2" w:rsidRPr="006822B2" w:rsidRDefault="006822B2" w:rsidP="006822B2">
      <w:pPr>
        <w:pStyle w:val="a3"/>
        <w:jc w:val="center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Содержание программы.</w:t>
      </w:r>
    </w:p>
    <w:p w:rsidR="006822B2" w:rsidRPr="006822B2" w:rsidRDefault="006822B2" w:rsidP="006822B2">
      <w:pPr>
        <w:pStyle w:val="a3"/>
        <w:jc w:val="center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История Древнего мира. 5 класс (68 часов).</w:t>
      </w:r>
    </w:p>
    <w:p w:rsidR="006822B2" w:rsidRPr="006822B2" w:rsidRDefault="006822B2" w:rsidP="006822B2">
      <w:pPr>
        <w:pStyle w:val="a3"/>
        <w:jc w:val="center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Введение (1 ч)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РАЗДЕЛ </w:t>
      </w:r>
      <w:r w:rsidRPr="006822B2">
        <w:rPr>
          <w:rFonts w:ascii="Times New Roman" w:hAnsi="Times New Roman" w:cs="Times New Roman"/>
          <w:b/>
          <w:lang w:val="en-US"/>
        </w:rPr>
        <w:t>I</w:t>
      </w:r>
      <w:r w:rsidRPr="006822B2">
        <w:rPr>
          <w:rFonts w:ascii="Times New Roman" w:hAnsi="Times New Roman" w:cs="Times New Roman"/>
          <w:b/>
        </w:rPr>
        <w:t>. ЖИЗНЬ ПЕРВОБЫТНЫХ ЛЮДЕЙ (6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1. Первобытные собиратели и охотники (3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</w:t>
      </w:r>
      <w:r>
        <w:rPr>
          <w:rFonts w:ascii="Times New Roman" w:hAnsi="Times New Roman" w:cs="Times New Roman"/>
        </w:rPr>
        <w:t>бытных охотников и собирателей.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2. Первобытные земледельцы и скотоводы (2ч).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Возникновение земледелия и скотоводства. 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6822B2">
        <w:rPr>
          <w:rFonts w:ascii="Times New Roman" w:hAnsi="Times New Roman" w:cs="Times New Roman"/>
        </w:rPr>
        <w:t>к</w:t>
      </w:r>
      <w:proofErr w:type="gramEnd"/>
      <w:r w:rsidRPr="006822B2">
        <w:rPr>
          <w:rFonts w:ascii="Times New Roman" w:hAnsi="Times New Roman" w:cs="Times New Roman"/>
        </w:rPr>
        <w:t xml:space="preserve"> соседской. Выделение семьи. Возникновение неравенства в общине земледельцев. Выделение знати. Прео</w:t>
      </w:r>
      <w:r>
        <w:rPr>
          <w:rFonts w:ascii="Times New Roman" w:hAnsi="Times New Roman" w:cs="Times New Roman"/>
        </w:rPr>
        <w:t xml:space="preserve">бразование поселений в города. </w:t>
      </w:r>
      <w:r w:rsidRPr="006822B2">
        <w:rPr>
          <w:rFonts w:ascii="Times New Roman" w:hAnsi="Times New Roman" w:cs="Times New Roman"/>
        </w:rPr>
        <w:tab/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3. Счет лет в истории (</w:t>
      </w:r>
      <w:r w:rsidRPr="006822B2">
        <w:rPr>
          <w:rFonts w:ascii="Times New Roman" w:hAnsi="Times New Roman" w:cs="Times New Roman"/>
          <w:b/>
        </w:rPr>
        <w:t>1ч).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Измерение времени по годам. Как в древности считали года. Счет лет, которым мы пользуемся. Летоисчисление от Рождества Христ</w:t>
      </w:r>
      <w:r>
        <w:rPr>
          <w:rFonts w:ascii="Times New Roman" w:hAnsi="Times New Roman" w:cs="Times New Roman"/>
        </w:rPr>
        <w:t>ова. Наша эра. «Линия» времени.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Повторение (1ч)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РАЗДЕЛ </w:t>
      </w:r>
      <w:r w:rsidRPr="006822B2">
        <w:rPr>
          <w:rFonts w:ascii="Times New Roman" w:hAnsi="Times New Roman" w:cs="Times New Roman"/>
          <w:b/>
          <w:lang w:val="en-US"/>
        </w:rPr>
        <w:t>II</w:t>
      </w:r>
      <w:r w:rsidRPr="006822B2">
        <w:rPr>
          <w:rFonts w:ascii="Times New Roman" w:hAnsi="Times New Roman" w:cs="Times New Roman"/>
          <w:b/>
        </w:rPr>
        <w:t>. ДРЕВНИЙ ВОСТОК (18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lastRenderedPageBreak/>
        <w:t>Тема 4. Древний Египет (7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Государство на берегах Нила. Местоположение  и природные условия. Земледелие в Древнем Египте. Система орошения земель.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 Возникновение единого государства в Египте. Управление страной.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6822B2">
        <w:rPr>
          <w:rFonts w:ascii="Times New Roman" w:hAnsi="Times New Roman" w:cs="Times New Roman"/>
          <w:lang w:val="en-US"/>
        </w:rPr>
        <w:t>III</w:t>
      </w:r>
      <w:r w:rsidRPr="006822B2">
        <w:rPr>
          <w:rFonts w:ascii="Times New Roman" w:hAnsi="Times New Roman" w:cs="Times New Roman"/>
        </w:rPr>
        <w:t>. Главные города Древнего Египта: Мемфис, Фивы. Появление наемного войска.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6822B2">
        <w:rPr>
          <w:rFonts w:ascii="Times New Roman" w:hAnsi="Times New Roman" w:cs="Times New Roman"/>
        </w:rPr>
        <w:t>Нефертити</w:t>
      </w:r>
      <w:proofErr w:type="spellEnd"/>
      <w:r w:rsidRPr="006822B2">
        <w:rPr>
          <w:rFonts w:ascii="Times New Roman" w:hAnsi="Times New Roman" w:cs="Times New Roman"/>
        </w:rPr>
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</w:t>
      </w:r>
      <w:r>
        <w:rPr>
          <w:rFonts w:ascii="Times New Roman" w:hAnsi="Times New Roman" w:cs="Times New Roman"/>
        </w:rPr>
        <w:t>арты. Хранители знаний – жрецы.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(1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5. Западная Азия в древности (7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Древнее </w:t>
      </w:r>
      <w:proofErr w:type="spellStart"/>
      <w:r w:rsidRPr="006822B2">
        <w:rPr>
          <w:rFonts w:ascii="Times New Roman" w:hAnsi="Times New Roman" w:cs="Times New Roman"/>
        </w:rPr>
        <w:t>Двуречье</w:t>
      </w:r>
      <w:proofErr w:type="spellEnd"/>
      <w:r w:rsidRPr="006822B2">
        <w:rPr>
          <w:rFonts w:ascii="Times New Roman" w:hAnsi="Times New Roman" w:cs="Times New Roman"/>
        </w:rPr>
        <w:t xml:space="preserve">. Страна двух рек. Местоположение, природа и ландшафт </w:t>
      </w:r>
      <w:proofErr w:type="gramStart"/>
      <w:r w:rsidRPr="006822B2">
        <w:rPr>
          <w:rFonts w:ascii="Times New Roman" w:hAnsi="Times New Roman" w:cs="Times New Roman"/>
        </w:rPr>
        <w:t>Южного</w:t>
      </w:r>
      <w:proofErr w:type="gramEnd"/>
      <w:r w:rsidRPr="006822B2">
        <w:rPr>
          <w:rFonts w:ascii="Times New Roman" w:hAnsi="Times New Roman" w:cs="Times New Roman"/>
        </w:rPr>
        <w:t xml:space="preserve"> </w:t>
      </w:r>
      <w:proofErr w:type="spellStart"/>
      <w:r w:rsidRPr="006822B2">
        <w:rPr>
          <w:rFonts w:ascii="Times New Roman" w:hAnsi="Times New Roman" w:cs="Times New Roman"/>
        </w:rPr>
        <w:t>Двуречья</w:t>
      </w:r>
      <w:proofErr w:type="spellEnd"/>
      <w:r w:rsidRPr="006822B2">
        <w:rPr>
          <w:rFonts w:ascii="Times New Roman" w:hAnsi="Times New Roman" w:cs="Times New Roman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 w:rsidRPr="006822B2">
        <w:rPr>
          <w:rFonts w:ascii="Times New Roman" w:hAnsi="Times New Roman" w:cs="Times New Roman"/>
        </w:rPr>
        <w:t>Урук</w:t>
      </w:r>
      <w:proofErr w:type="spellEnd"/>
      <w:r w:rsidRPr="006822B2">
        <w:rPr>
          <w:rFonts w:ascii="Times New Roman" w:hAnsi="Times New Roman" w:cs="Times New Roman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 школы. Научные знания.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Вавилонский царь Хаммурапи и его законы. Город Вавилон – главный  в </w:t>
      </w:r>
      <w:proofErr w:type="spellStart"/>
      <w:r w:rsidRPr="006822B2">
        <w:rPr>
          <w:rFonts w:ascii="Times New Roman" w:hAnsi="Times New Roman" w:cs="Times New Roman"/>
        </w:rPr>
        <w:t>Двуречье</w:t>
      </w:r>
      <w:proofErr w:type="spellEnd"/>
      <w:r w:rsidRPr="006822B2">
        <w:rPr>
          <w:rFonts w:ascii="Times New Roman" w:hAnsi="Times New Roman" w:cs="Times New Roman"/>
        </w:rPr>
        <w:t xml:space="preserve">. Законы царя Хаммурапи. Принцип талиона.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6822B2">
        <w:rPr>
          <w:rFonts w:ascii="Times New Roman" w:hAnsi="Times New Roman" w:cs="Times New Roman"/>
        </w:rPr>
        <w:t>оливководство</w:t>
      </w:r>
      <w:proofErr w:type="spellEnd"/>
      <w:r w:rsidRPr="006822B2">
        <w:rPr>
          <w:rFonts w:ascii="Times New Roman" w:hAnsi="Times New Roman" w:cs="Times New Roman"/>
        </w:rPr>
        <w:t xml:space="preserve">. Виды ремесел. Развитие торговли в городах Библ, </w:t>
      </w:r>
      <w:proofErr w:type="spellStart"/>
      <w:r w:rsidRPr="006822B2">
        <w:rPr>
          <w:rFonts w:ascii="Times New Roman" w:hAnsi="Times New Roman" w:cs="Times New Roman"/>
        </w:rPr>
        <w:t>Сидон</w:t>
      </w:r>
      <w:proofErr w:type="spellEnd"/>
      <w:r w:rsidRPr="006822B2">
        <w:rPr>
          <w:rFonts w:ascii="Times New Roman" w:hAnsi="Times New Roman" w:cs="Times New Roman"/>
        </w:rPr>
        <w:t>, Тир. Морская торговля и пиратство. Колонии финикийцев. Древнейший финикийский алфавит.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</w:t>
      </w:r>
      <w:proofErr w:type="spellStart"/>
      <w:r w:rsidRPr="006822B2">
        <w:rPr>
          <w:rFonts w:ascii="Times New Roman" w:hAnsi="Times New Roman" w:cs="Times New Roman"/>
        </w:rPr>
        <w:t>Яхве</w:t>
      </w:r>
      <w:proofErr w:type="spellEnd"/>
      <w:r w:rsidRPr="006822B2">
        <w:rPr>
          <w:rFonts w:ascii="Times New Roman" w:hAnsi="Times New Roman" w:cs="Times New Roman"/>
        </w:rPr>
        <w:t xml:space="preserve">. Иосиф и его братья. Библейские мифы и сказания, исторический и нравственный опыт еврейского народа.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6822B2">
        <w:rPr>
          <w:rFonts w:ascii="Times New Roman" w:hAnsi="Times New Roman" w:cs="Times New Roman"/>
        </w:rPr>
        <w:t>Сауле</w:t>
      </w:r>
      <w:proofErr w:type="gramEnd"/>
      <w:r w:rsidRPr="006822B2">
        <w:rPr>
          <w:rFonts w:ascii="Times New Roman" w:hAnsi="Times New Roman" w:cs="Times New Roman"/>
        </w:rPr>
        <w:t xml:space="preserve">, Давиде, Соломоне. Иерусалим как столица царства. Храм бога </w:t>
      </w:r>
      <w:proofErr w:type="spellStart"/>
      <w:r w:rsidRPr="006822B2">
        <w:rPr>
          <w:rFonts w:ascii="Times New Roman" w:hAnsi="Times New Roman" w:cs="Times New Roman"/>
        </w:rPr>
        <w:t>Яхве</w:t>
      </w:r>
      <w:proofErr w:type="spellEnd"/>
      <w:r w:rsidRPr="006822B2">
        <w:rPr>
          <w:rFonts w:ascii="Times New Roman" w:hAnsi="Times New Roman" w:cs="Times New Roman"/>
        </w:rPr>
        <w:t>. Библейские сказания о героях.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</w:r>
      <w:proofErr w:type="spellStart"/>
      <w:r w:rsidRPr="006822B2">
        <w:rPr>
          <w:rFonts w:ascii="Times New Roman" w:hAnsi="Times New Roman" w:cs="Times New Roman"/>
        </w:rPr>
        <w:t>Ашшурбанапала</w:t>
      </w:r>
      <w:proofErr w:type="spellEnd"/>
      <w:r w:rsidRPr="006822B2">
        <w:rPr>
          <w:rFonts w:ascii="Times New Roman" w:hAnsi="Times New Roman" w:cs="Times New Roman"/>
        </w:rPr>
        <w:t>. Археологические свидетельства  ассирийского искусства. Легенды об ассирийцах. Гибель Ассирийской державы.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 w:rsidRPr="006822B2">
        <w:rPr>
          <w:rFonts w:ascii="Times New Roman" w:hAnsi="Times New Roman" w:cs="Times New Roman"/>
        </w:rPr>
        <w:t>Вавилонии</w:t>
      </w:r>
      <w:proofErr w:type="spellEnd"/>
      <w:r w:rsidRPr="006822B2">
        <w:rPr>
          <w:rFonts w:ascii="Times New Roman" w:hAnsi="Times New Roman" w:cs="Times New Roman"/>
        </w:rPr>
        <w:t>, Египта). Царь Дарий</w:t>
      </w:r>
      <w:proofErr w:type="gramStart"/>
      <w:r w:rsidRPr="006822B2">
        <w:rPr>
          <w:rFonts w:ascii="Times New Roman" w:hAnsi="Times New Roman" w:cs="Times New Roman"/>
        </w:rPr>
        <w:t xml:space="preserve"> П</w:t>
      </w:r>
      <w:proofErr w:type="gramEnd"/>
      <w:r w:rsidRPr="006822B2">
        <w:rPr>
          <w:rFonts w:ascii="Times New Roman" w:hAnsi="Times New Roman" w:cs="Times New Roman"/>
        </w:rPr>
        <w:t xml:space="preserve">ервый. «Царская дорога» и «царская почта». Система налогообложения. Войско персидского царя. Город </w:t>
      </w:r>
      <w:proofErr w:type="spellStart"/>
      <w:r w:rsidRPr="006822B2">
        <w:rPr>
          <w:rFonts w:ascii="Times New Roman" w:hAnsi="Times New Roman" w:cs="Times New Roman"/>
        </w:rPr>
        <w:t>Персеполь</w:t>
      </w:r>
      <w:proofErr w:type="spellEnd"/>
      <w:r w:rsidRPr="006822B2">
        <w:rPr>
          <w:rFonts w:ascii="Times New Roman" w:hAnsi="Times New Roman" w:cs="Times New Roman"/>
        </w:rPr>
        <w:t xml:space="preserve"> – сто</w:t>
      </w:r>
      <w:r>
        <w:rPr>
          <w:rFonts w:ascii="Times New Roman" w:hAnsi="Times New Roman" w:cs="Times New Roman"/>
        </w:rPr>
        <w:t>лица великой державы древности.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6. Индия и Китай в древности (4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Своеобразие путей становления государственности в Индии и Китае в период древности.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lastRenderedPageBreak/>
        <w:tab/>
        <w:t xml:space="preserve">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</w:t>
      </w:r>
      <w:proofErr w:type="spellStart"/>
      <w:r w:rsidRPr="006822B2">
        <w:rPr>
          <w:rFonts w:ascii="Times New Roman" w:hAnsi="Times New Roman" w:cs="Times New Roman"/>
        </w:rPr>
        <w:t>Ашока</w:t>
      </w:r>
      <w:proofErr w:type="spellEnd"/>
      <w:r w:rsidRPr="006822B2">
        <w:rPr>
          <w:rFonts w:ascii="Times New Roman" w:hAnsi="Times New Roman" w:cs="Times New Roman"/>
        </w:rPr>
        <w:t>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Первый властелин единого Китая. Объединение Китая при </w:t>
      </w:r>
      <w:proofErr w:type="spellStart"/>
      <w:r w:rsidRPr="006822B2">
        <w:rPr>
          <w:rFonts w:ascii="Times New Roman" w:hAnsi="Times New Roman" w:cs="Times New Roman"/>
        </w:rPr>
        <w:t>Цинь</w:t>
      </w:r>
      <w:proofErr w:type="spellEnd"/>
      <w:r w:rsidRPr="006822B2">
        <w:rPr>
          <w:rFonts w:ascii="Times New Roman" w:hAnsi="Times New Roman" w:cs="Times New Roman"/>
        </w:rPr>
        <w:t xml:space="preserve"> </w:t>
      </w:r>
      <w:proofErr w:type="spellStart"/>
      <w:r w:rsidRPr="006822B2">
        <w:rPr>
          <w:rFonts w:ascii="Times New Roman" w:hAnsi="Times New Roman" w:cs="Times New Roman"/>
        </w:rPr>
        <w:t>Шихуане</w:t>
      </w:r>
      <w:proofErr w:type="spellEnd"/>
      <w:r w:rsidRPr="006822B2">
        <w:rPr>
          <w:rFonts w:ascii="Times New Roman" w:hAnsi="Times New Roman" w:cs="Times New Roman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 w:rsidRPr="006822B2">
        <w:rPr>
          <w:rFonts w:ascii="Times New Roman" w:hAnsi="Times New Roman" w:cs="Times New Roman"/>
        </w:rPr>
        <w:t>Цинь</w:t>
      </w:r>
      <w:proofErr w:type="spellEnd"/>
      <w:r w:rsidRPr="006822B2">
        <w:rPr>
          <w:rFonts w:ascii="Times New Roman" w:hAnsi="Times New Roman" w:cs="Times New Roman"/>
        </w:rPr>
        <w:t xml:space="preserve"> </w:t>
      </w:r>
      <w:proofErr w:type="spellStart"/>
      <w:r w:rsidRPr="006822B2">
        <w:rPr>
          <w:rFonts w:ascii="Times New Roman" w:hAnsi="Times New Roman" w:cs="Times New Roman"/>
        </w:rPr>
        <w:t>Шихуана</w:t>
      </w:r>
      <w:proofErr w:type="spellEnd"/>
      <w:r w:rsidRPr="006822B2">
        <w:rPr>
          <w:rFonts w:ascii="Times New Roman" w:hAnsi="Times New Roman" w:cs="Times New Roman"/>
        </w:rPr>
        <w:t xml:space="preserve">. Свержение наследников </w:t>
      </w:r>
      <w:proofErr w:type="spellStart"/>
      <w:r w:rsidRPr="006822B2">
        <w:rPr>
          <w:rFonts w:ascii="Times New Roman" w:hAnsi="Times New Roman" w:cs="Times New Roman"/>
        </w:rPr>
        <w:t>Цинь</w:t>
      </w:r>
      <w:proofErr w:type="spellEnd"/>
      <w:r w:rsidRPr="006822B2">
        <w:rPr>
          <w:rFonts w:ascii="Times New Roman" w:hAnsi="Times New Roman" w:cs="Times New Roman"/>
        </w:rPr>
        <w:t xml:space="preserve"> </w:t>
      </w:r>
      <w:proofErr w:type="spellStart"/>
      <w:r w:rsidRPr="006822B2">
        <w:rPr>
          <w:rFonts w:ascii="Times New Roman" w:hAnsi="Times New Roman" w:cs="Times New Roman"/>
        </w:rPr>
        <w:t>Шихуана</w:t>
      </w:r>
      <w:proofErr w:type="spellEnd"/>
      <w:r w:rsidRPr="006822B2">
        <w:rPr>
          <w:rFonts w:ascii="Times New Roman" w:hAnsi="Times New Roman" w:cs="Times New Roman"/>
        </w:rPr>
        <w:t xml:space="preserve">. Открытия китайцев: шелк, чай, бумага, компас. Великий </w:t>
      </w:r>
      <w:r>
        <w:rPr>
          <w:rFonts w:ascii="Times New Roman" w:hAnsi="Times New Roman" w:cs="Times New Roman"/>
        </w:rPr>
        <w:t>шелковый путь.</w:t>
      </w:r>
    </w:p>
    <w:p w:rsid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Повторение (1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РАЗДЕЛ </w:t>
      </w:r>
      <w:r w:rsidRPr="006822B2">
        <w:rPr>
          <w:rFonts w:ascii="Times New Roman" w:hAnsi="Times New Roman" w:cs="Times New Roman"/>
          <w:b/>
          <w:lang w:val="en-US"/>
        </w:rPr>
        <w:t>III</w:t>
      </w:r>
      <w:r w:rsidRPr="006822B2">
        <w:rPr>
          <w:rFonts w:ascii="Times New Roman" w:hAnsi="Times New Roman" w:cs="Times New Roman"/>
          <w:b/>
        </w:rPr>
        <w:t>. ДРЕВНЯЯ ГРЕЦИЯ (20 ч)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7. Древнейшая Греция (</w:t>
      </w:r>
      <w:r w:rsidRPr="006822B2">
        <w:rPr>
          <w:rFonts w:ascii="Times New Roman" w:hAnsi="Times New Roman" w:cs="Times New Roman"/>
          <w:b/>
        </w:rPr>
        <w:t>5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Местоположение, природа и ландшафт. Роль моря в жизни греков. Отсутствие полноводных рек.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Греки и критяне. Древнейшие города: Микены, </w:t>
      </w:r>
      <w:proofErr w:type="spellStart"/>
      <w:r w:rsidRPr="006822B2">
        <w:rPr>
          <w:rFonts w:ascii="Times New Roman" w:hAnsi="Times New Roman" w:cs="Times New Roman"/>
        </w:rPr>
        <w:t>Тиринф</w:t>
      </w:r>
      <w:proofErr w:type="spellEnd"/>
      <w:r w:rsidRPr="006822B2">
        <w:rPr>
          <w:rFonts w:ascii="Times New Roman" w:hAnsi="Times New Roman" w:cs="Times New Roman"/>
        </w:rPr>
        <w:t xml:space="preserve">, </w:t>
      </w:r>
      <w:proofErr w:type="spellStart"/>
      <w:r w:rsidRPr="006822B2">
        <w:rPr>
          <w:rFonts w:ascii="Times New Roman" w:hAnsi="Times New Roman" w:cs="Times New Roman"/>
        </w:rPr>
        <w:t>Пилос</w:t>
      </w:r>
      <w:proofErr w:type="spellEnd"/>
      <w:r w:rsidRPr="006822B2">
        <w:rPr>
          <w:rFonts w:ascii="Times New Roman" w:hAnsi="Times New Roman" w:cs="Times New Roman"/>
        </w:rPr>
        <w:t xml:space="preserve">, Афины. Критское царство. </w:t>
      </w:r>
      <w:proofErr w:type="spellStart"/>
      <w:r w:rsidRPr="006822B2">
        <w:rPr>
          <w:rFonts w:ascii="Times New Roman" w:hAnsi="Times New Roman" w:cs="Times New Roman"/>
        </w:rPr>
        <w:t>Кносский</w:t>
      </w:r>
      <w:proofErr w:type="spellEnd"/>
      <w:r w:rsidRPr="006822B2">
        <w:rPr>
          <w:rFonts w:ascii="Times New Roman" w:hAnsi="Times New Roman" w:cs="Times New Roman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Микены и Троя. «Архитектура великанов». Каменные львиные ворота. Древнейшее греческое письмо. Заселение островов Эгейского моря. Вторжение в Грецию с севера воинственных племен и его последствия.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Поэма Гомера «Илиада». Миф о Троянской войне. Мораль поэмы.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Поэма Гомера «Одиссея». География странствий царя Одиссея. Мораль поэмы.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  Дионисе и Геракле. </w:t>
      </w:r>
      <w:r>
        <w:rPr>
          <w:rFonts w:ascii="Times New Roman" w:hAnsi="Times New Roman" w:cs="Times New Roman"/>
        </w:rPr>
        <w:t>Миф о споре Афины с Посейдоном.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8. Полисы Греции и их борьба с персидским нашествием (7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Начало обработки железа в Греции. Возникновение полисов – городов-государств (Афины, Спарта, Коринф,  Фивы, Милеет). Создание греческого алфавита.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</w:t>
      </w:r>
      <w:proofErr w:type="spellStart"/>
      <w:r w:rsidRPr="006822B2">
        <w:rPr>
          <w:rFonts w:ascii="Times New Roman" w:hAnsi="Times New Roman" w:cs="Times New Roman"/>
        </w:rPr>
        <w:t>оливководство</w:t>
      </w:r>
      <w:proofErr w:type="spellEnd"/>
      <w:r w:rsidRPr="006822B2">
        <w:rPr>
          <w:rFonts w:ascii="Times New Roman" w:hAnsi="Times New Roman" w:cs="Times New Roman"/>
        </w:rPr>
        <w:t xml:space="preserve">. Знать и демос в Афинском полисе. Ареопаг и архонты. Законы </w:t>
      </w:r>
      <w:proofErr w:type="spellStart"/>
      <w:r w:rsidRPr="006822B2">
        <w:rPr>
          <w:rFonts w:ascii="Times New Roman" w:hAnsi="Times New Roman" w:cs="Times New Roman"/>
        </w:rPr>
        <w:t>Драконта</w:t>
      </w:r>
      <w:proofErr w:type="spellEnd"/>
      <w:r w:rsidRPr="006822B2">
        <w:rPr>
          <w:rFonts w:ascii="Times New Roman" w:hAnsi="Times New Roman" w:cs="Times New Roman"/>
        </w:rPr>
        <w:t>. Долговое рабство. Нарастание недовольства демоса.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Древняя Спарта. География, природа и ландшафт </w:t>
      </w:r>
      <w:proofErr w:type="spellStart"/>
      <w:r w:rsidRPr="006822B2">
        <w:rPr>
          <w:rFonts w:ascii="Times New Roman" w:hAnsi="Times New Roman" w:cs="Times New Roman"/>
        </w:rPr>
        <w:t>Лаконии</w:t>
      </w:r>
      <w:proofErr w:type="spellEnd"/>
      <w:r w:rsidRPr="006822B2">
        <w:rPr>
          <w:rFonts w:ascii="Times New Roman" w:hAnsi="Times New Roman" w:cs="Times New Roman"/>
        </w:rPr>
        <w:t xml:space="preserve">. Полис Спарты. Завоевание спартанцами </w:t>
      </w:r>
      <w:proofErr w:type="spellStart"/>
      <w:r w:rsidRPr="006822B2">
        <w:rPr>
          <w:rFonts w:ascii="Times New Roman" w:hAnsi="Times New Roman" w:cs="Times New Roman"/>
        </w:rPr>
        <w:t>Лаконии</w:t>
      </w:r>
      <w:proofErr w:type="spellEnd"/>
      <w:r w:rsidRPr="006822B2">
        <w:rPr>
          <w:rFonts w:ascii="Times New Roman" w:hAnsi="Times New Roman" w:cs="Times New Roman"/>
        </w:rPr>
        <w:t xml:space="preserve"> и </w:t>
      </w:r>
      <w:proofErr w:type="spellStart"/>
      <w:r w:rsidRPr="006822B2">
        <w:rPr>
          <w:rFonts w:ascii="Times New Roman" w:hAnsi="Times New Roman" w:cs="Times New Roman"/>
        </w:rPr>
        <w:t>Мессении</w:t>
      </w:r>
      <w:proofErr w:type="spellEnd"/>
      <w:r w:rsidRPr="006822B2">
        <w:rPr>
          <w:rFonts w:ascii="Times New Roman" w:hAnsi="Times New Roman" w:cs="Times New Roman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6822B2">
        <w:rPr>
          <w:rFonts w:ascii="Times New Roman" w:hAnsi="Times New Roman" w:cs="Times New Roman"/>
        </w:rPr>
        <w:t>Тиртее</w:t>
      </w:r>
      <w:proofErr w:type="spellEnd"/>
      <w:r w:rsidRPr="006822B2">
        <w:rPr>
          <w:rFonts w:ascii="Times New Roman" w:hAnsi="Times New Roman" w:cs="Times New Roman"/>
        </w:rPr>
        <w:t>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Греческие колонии на берегах Средиземного и Черного морей.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Победа греков над персами в Марафонской битве. Тактика и героизм стратега </w:t>
      </w:r>
      <w:proofErr w:type="spellStart"/>
      <w:r w:rsidRPr="006822B2">
        <w:rPr>
          <w:rFonts w:ascii="Times New Roman" w:hAnsi="Times New Roman" w:cs="Times New Roman"/>
        </w:rPr>
        <w:t>Мильтиада</w:t>
      </w:r>
      <w:proofErr w:type="spellEnd"/>
      <w:r w:rsidRPr="006822B2">
        <w:rPr>
          <w:rFonts w:ascii="Times New Roman" w:hAnsi="Times New Roman" w:cs="Times New Roman"/>
        </w:rPr>
        <w:t>. Греческая фаланга.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 w:rsidRPr="006822B2">
        <w:rPr>
          <w:rFonts w:ascii="Times New Roman" w:hAnsi="Times New Roman" w:cs="Times New Roman"/>
        </w:rPr>
        <w:t>Саламинское</w:t>
      </w:r>
      <w:proofErr w:type="spellEnd"/>
      <w:r w:rsidRPr="006822B2">
        <w:rPr>
          <w:rFonts w:ascii="Times New Roman" w:hAnsi="Times New Roman" w:cs="Times New Roman"/>
        </w:rPr>
        <w:t xml:space="preserve"> сражение. Роль </w:t>
      </w:r>
      <w:proofErr w:type="spellStart"/>
      <w:r w:rsidRPr="006822B2">
        <w:rPr>
          <w:rFonts w:ascii="Times New Roman" w:hAnsi="Times New Roman" w:cs="Times New Roman"/>
        </w:rPr>
        <w:t>Фемистокла</w:t>
      </w:r>
      <w:proofErr w:type="spellEnd"/>
      <w:r w:rsidRPr="006822B2">
        <w:rPr>
          <w:rFonts w:ascii="Times New Roman" w:hAnsi="Times New Roman" w:cs="Times New Roman"/>
        </w:rPr>
        <w:t xml:space="preserve"> и афинского флота в победе греков. Разгром персов при </w:t>
      </w:r>
      <w:proofErr w:type="spellStart"/>
      <w:r>
        <w:rPr>
          <w:rFonts w:ascii="Times New Roman" w:hAnsi="Times New Roman" w:cs="Times New Roman"/>
        </w:rPr>
        <w:t>Платеях</w:t>
      </w:r>
      <w:proofErr w:type="spellEnd"/>
      <w:r>
        <w:rPr>
          <w:rFonts w:ascii="Times New Roman" w:hAnsi="Times New Roman" w:cs="Times New Roman"/>
        </w:rPr>
        <w:t>. Причины победы греков.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Тема 9. Возвышение Афин в </w:t>
      </w:r>
      <w:r w:rsidRPr="006822B2">
        <w:rPr>
          <w:rFonts w:ascii="Times New Roman" w:hAnsi="Times New Roman" w:cs="Times New Roman"/>
          <w:b/>
          <w:lang w:val="en-US"/>
        </w:rPr>
        <w:t>V</w:t>
      </w:r>
      <w:r w:rsidRPr="006822B2">
        <w:rPr>
          <w:rFonts w:ascii="Times New Roman" w:hAnsi="Times New Roman" w:cs="Times New Roman"/>
          <w:b/>
        </w:rPr>
        <w:t xml:space="preserve"> веке </w:t>
      </w:r>
      <w:proofErr w:type="gramStart"/>
      <w:r w:rsidRPr="006822B2">
        <w:rPr>
          <w:rFonts w:ascii="Times New Roman" w:hAnsi="Times New Roman" w:cs="Times New Roman"/>
          <w:b/>
        </w:rPr>
        <w:t>до</w:t>
      </w:r>
      <w:proofErr w:type="gramEnd"/>
      <w:r w:rsidRPr="006822B2">
        <w:rPr>
          <w:rFonts w:ascii="Times New Roman" w:hAnsi="Times New Roman" w:cs="Times New Roman"/>
          <w:b/>
        </w:rPr>
        <w:t xml:space="preserve"> н.э. и </w:t>
      </w:r>
      <w:proofErr w:type="gramStart"/>
      <w:r w:rsidRPr="006822B2">
        <w:rPr>
          <w:rFonts w:ascii="Times New Roman" w:hAnsi="Times New Roman" w:cs="Times New Roman"/>
          <w:b/>
        </w:rPr>
        <w:t>расцвет</w:t>
      </w:r>
      <w:proofErr w:type="gramEnd"/>
      <w:r w:rsidRPr="006822B2">
        <w:rPr>
          <w:rFonts w:ascii="Times New Roman" w:hAnsi="Times New Roman" w:cs="Times New Roman"/>
          <w:b/>
        </w:rPr>
        <w:t xml:space="preserve"> демократии (5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Последствия победы над персами для Афин. Афинский морской союз. Установление власти демоса – демократии.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 гаванях афинского порта </w:t>
      </w:r>
      <w:proofErr w:type="spellStart"/>
      <w:r w:rsidRPr="006822B2">
        <w:rPr>
          <w:rFonts w:ascii="Times New Roman" w:hAnsi="Times New Roman" w:cs="Times New Roman"/>
        </w:rPr>
        <w:t>Пирей</w:t>
      </w:r>
      <w:proofErr w:type="spellEnd"/>
      <w:r w:rsidRPr="006822B2">
        <w:rPr>
          <w:rFonts w:ascii="Times New Roman" w:hAnsi="Times New Roman" w:cs="Times New Roman"/>
        </w:rPr>
        <w:t>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 афинских школах и </w:t>
      </w:r>
      <w:proofErr w:type="spellStart"/>
      <w:r w:rsidRPr="006822B2">
        <w:rPr>
          <w:rFonts w:ascii="Times New Roman" w:hAnsi="Times New Roman" w:cs="Times New Roman"/>
        </w:rPr>
        <w:t>гимнасиях</w:t>
      </w:r>
      <w:proofErr w:type="spellEnd"/>
      <w:r w:rsidRPr="006822B2">
        <w:rPr>
          <w:rFonts w:ascii="Times New Roman" w:hAnsi="Times New Roman" w:cs="Times New Roman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6822B2">
        <w:rPr>
          <w:rFonts w:ascii="Times New Roman" w:hAnsi="Times New Roman" w:cs="Times New Roman"/>
        </w:rPr>
        <w:t>гимнасии</w:t>
      </w:r>
      <w:proofErr w:type="spellEnd"/>
      <w:r w:rsidRPr="006822B2">
        <w:rPr>
          <w:rFonts w:ascii="Times New Roman" w:hAnsi="Times New Roman" w:cs="Times New Roman"/>
        </w:rPr>
        <w:t>. Греческие ученые о природе человека. Скульптура. Обучение красноречию.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lastRenderedPageBreak/>
        <w:tab/>
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Афинская демократия при Перикле. Сущность афинской демократии в </w:t>
      </w:r>
      <w:r w:rsidRPr="006822B2">
        <w:rPr>
          <w:rFonts w:ascii="Times New Roman" w:hAnsi="Times New Roman" w:cs="Times New Roman"/>
          <w:lang w:val="en-US"/>
        </w:rPr>
        <w:t>V</w:t>
      </w:r>
      <w:r w:rsidRPr="006822B2">
        <w:rPr>
          <w:rFonts w:ascii="Times New Roman" w:hAnsi="Times New Roman" w:cs="Times New Roman"/>
        </w:rPr>
        <w:t xml:space="preserve"> в. </w:t>
      </w:r>
      <w:proofErr w:type="gramStart"/>
      <w:r w:rsidRPr="006822B2">
        <w:rPr>
          <w:rFonts w:ascii="Times New Roman" w:hAnsi="Times New Roman" w:cs="Times New Roman"/>
        </w:rPr>
        <w:t>до</w:t>
      </w:r>
      <w:proofErr w:type="gramEnd"/>
      <w:r w:rsidRPr="006822B2">
        <w:rPr>
          <w:rFonts w:ascii="Times New Roman" w:hAnsi="Times New Roman" w:cs="Times New Roman"/>
        </w:rPr>
        <w:t xml:space="preserve"> н.э. Выборы на общественные должности в Афинах. Полномочия и роль Народного собрания, Совета</w:t>
      </w:r>
      <w:proofErr w:type="gramStart"/>
      <w:r w:rsidRPr="006822B2">
        <w:rPr>
          <w:rFonts w:ascii="Times New Roman" w:hAnsi="Times New Roman" w:cs="Times New Roman"/>
        </w:rPr>
        <w:t xml:space="preserve"> П</w:t>
      </w:r>
      <w:proofErr w:type="gramEnd"/>
      <w:r w:rsidRPr="006822B2">
        <w:rPr>
          <w:rFonts w:ascii="Times New Roman" w:hAnsi="Times New Roman" w:cs="Times New Roman"/>
        </w:rPr>
        <w:t>ятисот. Перикл и наивысший расцвет Афин и демократии. Оплата работы на выборных должност</w:t>
      </w:r>
      <w:r>
        <w:rPr>
          <w:rFonts w:ascii="Times New Roman" w:hAnsi="Times New Roman" w:cs="Times New Roman"/>
        </w:rPr>
        <w:t>ях. Друзья и соратники Перикла.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Тема 10. Македонские завоевания в </w:t>
      </w:r>
      <w:r w:rsidRPr="006822B2">
        <w:rPr>
          <w:rFonts w:ascii="Times New Roman" w:hAnsi="Times New Roman" w:cs="Times New Roman"/>
          <w:b/>
          <w:lang w:val="en-US"/>
        </w:rPr>
        <w:t>IV</w:t>
      </w:r>
      <w:r w:rsidRPr="006822B2">
        <w:rPr>
          <w:rFonts w:ascii="Times New Roman" w:hAnsi="Times New Roman" w:cs="Times New Roman"/>
          <w:b/>
        </w:rPr>
        <w:t xml:space="preserve"> веке </w:t>
      </w:r>
      <w:proofErr w:type="gramStart"/>
      <w:r w:rsidRPr="006822B2">
        <w:rPr>
          <w:rFonts w:ascii="Times New Roman" w:hAnsi="Times New Roman" w:cs="Times New Roman"/>
          <w:b/>
        </w:rPr>
        <w:t>до</w:t>
      </w:r>
      <w:proofErr w:type="gramEnd"/>
      <w:r w:rsidRPr="006822B2">
        <w:rPr>
          <w:rFonts w:ascii="Times New Roman" w:hAnsi="Times New Roman" w:cs="Times New Roman"/>
          <w:b/>
        </w:rPr>
        <w:t xml:space="preserve"> н.э. (3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</w:r>
      <w:proofErr w:type="spellStart"/>
      <w:r w:rsidRPr="006822B2">
        <w:rPr>
          <w:rFonts w:ascii="Times New Roman" w:hAnsi="Times New Roman" w:cs="Times New Roman"/>
        </w:rPr>
        <w:t>Херонее</w:t>
      </w:r>
      <w:proofErr w:type="spellEnd"/>
      <w:r w:rsidRPr="006822B2">
        <w:rPr>
          <w:rFonts w:ascii="Times New Roman" w:hAnsi="Times New Roman" w:cs="Times New Roman"/>
        </w:rPr>
        <w:t>. Гибель Филиппа. Александр – царь Македонии и Греции.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Поход Александра Македонского на Восток. Первые победы: река </w:t>
      </w:r>
      <w:proofErr w:type="spellStart"/>
      <w:r w:rsidRPr="006822B2">
        <w:rPr>
          <w:rFonts w:ascii="Times New Roman" w:hAnsi="Times New Roman" w:cs="Times New Roman"/>
        </w:rPr>
        <w:t>Граник</w:t>
      </w:r>
      <w:proofErr w:type="spellEnd"/>
      <w:r w:rsidRPr="006822B2">
        <w:rPr>
          <w:rFonts w:ascii="Times New Roman" w:hAnsi="Times New Roman" w:cs="Times New Roman"/>
        </w:rPr>
        <w:t xml:space="preserve">. Победа над войском Дария </w:t>
      </w:r>
      <w:r w:rsidRPr="006822B2">
        <w:rPr>
          <w:rFonts w:ascii="Times New Roman" w:hAnsi="Times New Roman" w:cs="Times New Roman"/>
          <w:lang w:val="en-US"/>
        </w:rPr>
        <w:t>III</w:t>
      </w:r>
      <w:r w:rsidRPr="006822B2">
        <w:rPr>
          <w:rFonts w:ascii="Times New Roman" w:hAnsi="Times New Roman" w:cs="Times New Roman"/>
        </w:rPr>
        <w:t xml:space="preserve"> у города </w:t>
      </w:r>
      <w:proofErr w:type="spellStart"/>
      <w:r w:rsidRPr="006822B2">
        <w:rPr>
          <w:rFonts w:ascii="Times New Roman" w:hAnsi="Times New Roman" w:cs="Times New Roman"/>
        </w:rPr>
        <w:t>Исс</w:t>
      </w:r>
      <w:proofErr w:type="spellEnd"/>
      <w:r w:rsidRPr="006822B2">
        <w:rPr>
          <w:rFonts w:ascii="Times New Roman" w:hAnsi="Times New Roman" w:cs="Times New Roman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6822B2">
        <w:rPr>
          <w:rFonts w:ascii="Times New Roman" w:hAnsi="Times New Roman" w:cs="Times New Roman"/>
        </w:rPr>
        <w:t>Гавгамелах</w:t>
      </w:r>
      <w:proofErr w:type="spellEnd"/>
      <w:r w:rsidRPr="006822B2">
        <w:rPr>
          <w:rFonts w:ascii="Times New Roman" w:hAnsi="Times New Roman" w:cs="Times New Roman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 Александрия Египетская. </w:t>
      </w:r>
      <w:proofErr w:type="spellStart"/>
      <w:r w:rsidRPr="006822B2">
        <w:rPr>
          <w:rFonts w:ascii="Times New Roman" w:hAnsi="Times New Roman" w:cs="Times New Roman"/>
        </w:rPr>
        <w:t>Фаросский</w:t>
      </w:r>
      <w:proofErr w:type="spellEnd"/>
      <w:r w:rsidRPr="006822B2">
        <w:rPr>
          <w:rFonts w:ascii="Times New Roman" w:hAnsi="Times New Roman" w:cs="Times New Roman"/>
        </w:rPr>
        <w:t xml:space="preserve"> маяк – одно из чудес света. Муз</w:t>
      </w:r>
      <w:r>
        <w:rPr>
          <w:rFonts w:ascii="Times New Roman" w:hAnsi="Times New Roman" w:cs="Times New Roman"/>
        </w:rPr>
        <w:t>ей. Александрийская библиотека.</w:t>
      </w:r>
    </w:p>
    <w:p w:rsid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Повторение (1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РАЗДЕЛ </w:t>
      </w:r>
      <w:r w:rsidRPr="006822B2">
        <w:rPr>
          <w:rFonts w:ascii="Times New Roman" w:hAnsi="Times New Roman" w:cs="Times New Roman"/>
          <w:b/>
          <w:lang w:val="en-US"/>
        </w:rPr>
        <w:t>IV</w:t>
      </w:r>
      <w:r w:rsidRPr="006822B2">
        <w:rPr>
          <w:rFonts w:ascii="Times New Roman" w:hAnsi="Times New Roman" w:cs="Times New Roman"/>
          <w:b/>
        </w:rPr>
        <w:t>. ДРЕВНИЙ РИМ (17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11. Рим: от его возникновения до установления господства над Италией (3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Местоположение и природа Италии. Пестрота населения Древней Италии.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</w:t>
      </w:r>
      <w:r>
        <w:rPr>
          <w:rFonts w:ascii="Times New Roman" w:hAnsi="Times New Roman" w:cs="Times New Roman"/>
        </w:rPr>
        <w:t xml:space="preserve">ское войско и римские легионы.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12. Рим – сильнейшая держава Средиземноморья (3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Карфаген – преграда на пути к Сицилии. Первые победы Рима над Карфагеном. Создание военного флота. Захват Сицилии.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 w:rsidRPr="006822B2">
        <w:rPr>
          <w:rFonts w:ascii="Times New Roman" w:hAnsi="Times New Roman" w:cs="Times New Roman"/>
        </w:rPr>
        <w:t>Сципиона</w:t>
      </w:r>
      <w:proofErr w:type="spellEnd"/>
      <w:r w:rsidRPr="006822B2">
        <w:rPr>
          <w:rFonts w:ascii="Times New Roman" w:hAnsi="Times New Roman" w:cs="Times New Roman"/>
        </w:rPr>
        <w:t xml:space="preserve"> над Ганнибалом при Заме.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</w:t>
      </w:r>
      <w:r>
        <w:rPr>
          <w:rFonts w:ascii="Times New Roman" w:hAnsi="Times New Roman" w:cs="Times New Roman"/>
        </w:rPr>
        <w:t xml:space="preserve">ое зрелище римлян. Амфитеатры.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13. Гражданские войны в Риме (4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Земельный закон братьев </w:t>
      </w:r>
      <w:proofErr w:type="spellStart"/>
      <w:r w:rsidRPr="006822B2">
        <w:rPr>
          <w:rFonts w:ascii="Times New Roman" w:hAnsi="Times New Roman" w:cs="Times New Roman"/>
        </w:rPr>
        <w:t>Гракхов</w:t>
      </w:r>
      <w:proofErr w:type="spellEnd"/>
      <w:r w:rsidRPr="006822B2">
        <w:rPr>
          <w:rFonts w:ascii="Times New Roman" w:hAnsi="Times New Roman" w:cs="Times New Roman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6822B2">
        <w:rPr>
          <w:rFonts w:ascii="Times New Roman" w:hAnsi="Times New Roman" w:cs="Times New Roman"/>
        </w:rPr>
        <w:t>Гракх</w:t>
      </w:r>
      <w:proofErr w:type="spellEnd"/>
      <w:r w:rsidRPr="006822B2">
        <w:rPr>
          <w:rFonts w:ascii="Times New Roman" w:hAnsi="Times New Roman" w:cs="Times New Roman"/>
        </w:rPr>
        <w:t xml:space="preserve">. Принятие земельного закона Тиберия </w:t>
      </w:r>
      <w:proofErr w:type="spellStart"/>
      <w:r w:rsidRPr="006822B2">
        <w:rPr>
          <w:rFonts w:ascii="Times New Roman" w:hAnsi="Times New Roman" w:cs="Times New Roman"/>
        </w:rPr>
        <w:t>Гракха</w:t>
      </w:r>
      <w:proofErr w:type="spellEnd"/>
      <w:r w:rsidRPr="006822B2">
        <w:rPr>
          <w:rFonts w:ascii="Times New Roman" w:hAnsi="Times New Roman" w:cs="Times New Roman"/>
        </w:rPr>
        <w:t xml:space="preserve">. Гибель </w:t>
      </w:r>
      <w:proofErr w:type="spellStart"/>
      <w:r w:rsidRPr="006822B2">
        <w:rPr>
          <w:rFonts w:ascii="Times New Roman" w:hAnsi="Times New Roman" w:cs="Times New Roman"/>
        </w:rPr>
        <w:t>Гракха</w:t>
      </w:r>
      <w:proofErr w:type="spellEnd"/>
      <w:r w:rsidRPr="006822B2">
        <w:rPr>
          <w:rFonts w:ascii="Times New Roman" w:hAnsi="Times New Roman" w:cs="Times New Roman"/>
        </w:rPr>
        <w:t xml:space="preserve">. Дальнейшее разорение земледельцев Италии. Гай </w:t>
      </w:r>
      <w:proofErr w:type="spellStart"/>
      <w:r w:rsidRPr="006822B2">
        <w:rPr>
          <w:rFonts w:ascii="Times New Roman" w:hAnsi="Times New Roman" w:cs="Times New Roman"/>
        </w:rPr>
        <w:t>Гракх</w:t>
      </w:r>
      <w:proofErr w:type="spellEnd"/>
      <w:r w:rsidRPr="006822B2">
        <w:rPr>
          <w:rFonts w:ascii="Times New Roman" w:hAnsi="Times New Roman" w:cs="Times New Roman"/>
        </w:rPr>
        <w:t xml:space="preserve">  - продолжатель дела брата. Гибель Гая.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Единовластие Цезаря. Превращение римской армии в </w:t>
      </w:r>
      <w:proofErr w:type="gramStart"/>
      <w:r w:rsidRPr="006822B2">
        <w:rPr>
          <w:rFonts w:ascii="Times New Roman" w:hAnsi="Times New Roman" w:cs="Times New Roman"/>
        </w:rPr>
        <w:t>наемную</w:t>
      </w:r>
      <w:proofErr w:type="gramEnd"/>
      <w:r w:rsidRPr="006822B2">
        <w:rPr>
          <w:rFonts w:ascii="Times New Roman" w:hAnsi="Times New Roman" w:cs="Times New Roman"/>
        </w:rPr>
        <w:t>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Установление империи. Поражение сторонников республики. Бегство заговорщиков из Рима.  Борьба Антонио и </w:t>
      </w:r>
      <w:proofErr w:type="spellStart"/>
      <w:r w:rsidRPr="006822B2">
        <w:rPr>
          <w:rFonts w:ascii="Times New Roman" w:hAnsi="Times New Roman" w:cs="Times New Roman"/>
        </w:rPr>
        <w:t>Октавиана</w:t>
      </w:r>
      <w:proofErr w:type="spellEnd"/>
      <w:r w:rsidRPr="006822B2">
        <w:rPr>
          <w:rFonts w:ascii="Times New Roman" w:hAnsi="Times New Roman" w:cs="Times New Roman"/>
        </w:rPr>
        <w:t xml:space="preserve"> за единовластие. Роль Клеопатры в судьбе Антония. Победа флота </w:t>
      </w:r>
      <w:proofErr w:type="spellStart"/>
      <w:r w:rsidRPr="006822B2">
        <w:rPr>
          <w:rFonts w:ascii="Times New Roman" w:hAnsi="Times New Roman" w:cs="Times New Roman"/>
        </w:rPr>
        <w:t>Октавиана</w:t>
      </w:r>
      <w:proofErr w:type="spellEnd"/>
      <w:r w:rsidRPr="006822B2">
        <w:rPr>
          <w:rFonts w:ascii="Times New Roman" w:hAnsi="Times New Roman" w:cs="Times New Roman"/>
        </w:rPr>
        <w:t xml:space="preserve"> у мыса Акций. Превращение Египта в римскую провинцию. Единовластие </w:t>
      </w:r>
      <w:proofErr w:type="spellStart"/>
      <w:r w:rsidRPr="006822B2">
        <w:rPr>
          <w:rFonts w:ascii="Times New Roman" w:hAnsi="Times New Roman" w:cs="Times New Roman"/>
        </w:rPr>
        <w:t>Октавиана</w:t>
      </w:r>
      <w:proofErr w:type="spellEnd"/>
      <w:r w:rsidRPr="006822B2">
        <w:rPr>
          <w:rFonts w:ascii="Times New Roman" w:hAnsi="Times New Roman" w:cs="Times New Roman"/>
        </w:rPr>
        <w:t xml:space="preserve">. Окончание гражданских войн в Италии и провинциях. Превращение </w:t>
      </w:r>
      <w:r>
        <w:rPr>
          <w:rFonts w:ascii="Times New Roman" w:hAnsi="Times New Roman" w:cs="Times New Roman"/>
        </w:rPr>
        <w:t>римского государства в империю.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 xml:space="preserve">Тема 14. Римская империя </w:t>
      </w:r>
      <w:proofErr w:type="gramStart"/>
      <w:r w:rsidRPr="006822B2">
        <w:rPr>
          <w:rFonts w:ascii="Times New Roman" w:hAnsi="Times New Roman" w:cs="Times New Roman"/>
          <w:b/>
        </w:rPr>
        <w:t>в первые</w:t>
      </w:r>
      <w:proofErr w:type="gramEnd"/>
      <w:r w:rsidRPr="006822B2">
        <w:rPr>
          <w:rFonts w:ascii="Times New Roman" w:hAnsi="Times New Roman" w:cs="Times New Roman"/>
          <w:b/>
        </w:rPr>
        <w:t xml:space="preserve"> века нашей эры (5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lastRenderedPageBreak/>
        <w:tab/>
        <w:t xml:space="preserve">Соседи Римской империи. Установление мира с Парфией. Разгром римских легионов германцами. Образ жизни и верования германцев. Предки славянских народов.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 Нерона.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Первые христиане и их учение. Проповедник Иисус из Палестины. Рассказы об Иисусе его учеников. Предательство Иуды. Распространение  христианства. Моральные нормы Нагорной проповеди. Идея равенства всех людей перед богом.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Расцвет римской империи во </w:t>
      </w:r>
      <w:r w:rsidRPr="006822B2">
        <w:rPr>
          <w:rFonts w:ascii="Times New Roman" w:hAnsi="Times New Roman" w:cs="Times New Roman"/>
          <w:lang w:val="en-US"/>
        </w:rPr>
        <w:t>II</w:t>
      </w:r>
      <w:r w:rsidRPr="006822B2">
        <w:rPr>
          <w:rFonts w:ascii="Times New Roman" w:hAnsi="Times New Roman" w:cs="Times New Roman"/>
        </w:rPr>
        <w:t xml:space="preserve">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 w:rsidRPr="006822B2">
        <w:rPr>
          <w:rFonts w:ascii="Times New Roman" w:hAnsi="Times New Roman" w:cs="Times New Roman"/>
          <w:b/>
        </w:rPr>
        <w:t>Тема 15. Разгром Рима германцами и падение Западной Римской империи (2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  <w:r w:rsidRPr="006822B2">
        <w:rPr>
          <w:rFonts w:ascii="Times New Roman" w:hAnsi="Times New Roman" w:cs="Times New Roman"/>
        </w:rPr>
        <w:tab/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 w:rsidRPr="006822B2">
        <w:rPr>
          <w:rFonts w:ascii="Times New Roman" w:hAnsi="Times New Roman" w:cs="Times New Roman"/>
        </w:rPr>
        <w:t>Аларихом</w:t>
      </w:r>
      <w:proofErr w:type="spellEnd"/>
      <w:r w:rsidRPr="006822B2">
        <w:rPr>
          <w:rFonts w:ascii="Times New Roman" w:hAnsi="Times New Roman" w:cs="Times New Roman"/>
        </w:rPr>
        <w:t xml:space="preserve"> – вождем готов. Падение Западной Римской империи. Конец э</w:t>
      </w:r>
      <w:r>
        <w:rPr>
          <w:rFonts w:ascii="Times New Roman" w:hAnsi="Times New Roman" w:cs="Times New Roman"/>
        </w:rPr>
        <w:t>похи античности.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повторение (</w:t>
      </w:r>
      <w:r w:rsidRPr="006822B2">
        <w:rPr>
          <w:rFonts w:ascii="Times New Roman" w:hAnsi="Times New Roman" w:cs="Times New Roman"/>
          <w:b/>
        </w:rPr>
        <w:t>2 ч).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 (2 часа)</w:t>
      </w:r>
    </w:p>
    <w:p w:rsidR="006822B2" w:rsidRPr="006822B2" w:rsidRDefault="006822B2" w:rsidP="006822B2">
      <w:pPr>
        <w:pStyle w:val="a3"/>
        <w:rPr>
          <w:rFonts w:ascii="Times New Roman" w:hAnsi="Times New Roman" w:cs="Times New Roman"/>
        </w:rPr>
      </w:pPr>
    </w:p>
    <w:p w:rsidR="00A26BA7" w:rsidRDefault="00A26BA7" w:rsidP="006822B2">
      <w:pPr>
        <w:pStyle w:val="a3"/>
        <w:rPr>
          <w:rFonts w:ascii="Times New Roman" w:hAnsi="Times New Roman" w:cs="Times New Roman"/>
        </w:rPr>
      </w:pP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Критерии и нормы оценки знаний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</w:rPr>
        <w:t xml:space="preserve">В связи с положением «о нормах оценок по предметам», на основании Закона РФ «Об образовании», Типового положения об общеобразовательном учреждении, Устава школы устанавливаются следующие критерии и нормы </w:t>
      </w:r>
      <w:r w:rsidRPr="002956D6">
        <w:rPr>
          <w:rFonts w:ascii="Times New Roman" w:hAnsi="Times New Roman" w:cs="Times New Roman"/>
          <w:b/>
        </w:rPr>
        <w:t>оценки знаний: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  <w:bCs/>
        </w:rPr>
        <w:t>Оценка «5»</w:t>
      </w:r>
      <w:r w:rsidRPr="002956D6">
        <w:rPr>
          <w:rFonts w:ascii="Times New Roman" w:hAnsi="Times New Roman" w:cs="Times New Roman"/>
          <w:b/>
        </w:rPr>
        <w:t> ставится, если ученик:</w:t>
      </w:r>
    </w:p>
    <w:p w:rsidR="002956D6" w:rsidRPr="002956D6" w:rsidRDefault="002956D6" w:rsidP="003C12A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2956D6" w:rsidRPr="002956D6" w:rsidRDefault="002956D6" w:rsidP="003C12A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Устанавливает </w:t>
      </w:r>
      <w:proofErr w:type="spellStart"/>
      <w:r w:rsidRPr="002956D6">
        <w:rPr>
          <w:rFonts w:ascii="Times New Roman" w:hAnsi="Times New Roman" w:cs="Times New Roman"/>
        </w:rPr>
        <w:t>межпредметные</w:t>
      </w:r>
      <w:proofErr w:type="spellEnd"/>
      <w:r w:rsidRPr="002956D6">
        <w:rPr>
          <w:rFonts w:ascii="Times New Roman" w:hAnsi="Times New Roman" w:cs="Times New Roman"/>
        </w:rPr>
        <w:t> (на основе ранее приобретенных знаний) и </w:t>
      </w:r>
      <w:proofErr w:type="spellStart"/>
      <w:r w:rsidRPr="002956D6">
        <w:rPr>
          <w:rFonts w:ascii="Times New Roman" w:hAnsi="Times New Roman" w:cs="Times New Roman"/>
        </w:rPr>
        <w:t>внутрипредметные</w:t>
      </w:r>
      <w:proofErr w:type="spellEnd"/>
      <w:r w:rsidRPr="002956D6">
        <w:rPr>
          <w:rFonts w:ascii="Times New Roman" w:hAnsi="Times New Roman" w:cs="Times New Roman"/>
        </w:rPr>
        <w:t> связи, творчески применяет полученные знания в незнакомой ситуации.</w:t>
      </w:r>
    </w:p>
    <w:p w:rsidR="002956D6" w:rsidRPr="002956D6" w:rsidRDefault="002956D6" w:rsidP="003C12A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2956D6" w:rsidRPr="002956D6" w:rsidRDefault="002956D6" w:rsidP="003C12A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2956D6" w:rsidRPr="002956D6" w:rsidRDefault="002956D6" w:rsidP="003C12A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Cs/>
        </w:rPr>
        <w:t> </w:t>
      </w:r>
      <w:r w:rsidRPr="002956D6">
        <w:rPr>
          <w:rFonts w:ascii="Times New Roman" w:hAnsi="Times New Roman" w:cs="Times New Roman"/>
          <w:b/>
          <w:bCs/>
        </w:rPr>
        <w:t>Оценка «4»</w:t>
      </w:r>
      <w:r w:rsidRPr="002956D6">
        <w:rPr>
          <w:rFonts w:ascii="Times New Roman" w:hAnsi="Times New Roman" w:cs="Times New Roman"/>
          <w:b/>
        </w:rPr>
        <w:t> ставится, если ученик:</w:t>
      </w:r>
    </w:p>
    <w:p w:rsidR="002956D6" w:rsidRPr="002956D6" w:rsidRDefault="002956D6" w:rsidP="003C12A3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Показывает знания всего изученного программного материала. </w:t>
      </w:r>
    </w:p>
    <w:p w:rsidR="002956D6" w:rsidRPr="002956D6" w:rsidRDefault="002956D6" w:rsidP="003C12A3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2956D6">
        <w:rPr>
          <w:rFonts w:ascii="Times New Roman" w:hAnsi="Times New Roman" w:cs="Times New Roman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2956D6">
        <w:rPr>
          <w:rFonts w:ascii="Times New Roman" w:hAnsi="Times New Roman" w:cs="Times New Roman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956D6" w:rsidRPr="002956D6" w:rsidRDefault="002956D6" w:rsidP="003C12A3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lastRenderedPageBreak/>
        <w:t>Умеет самостоятельно выделять главные положения в изученном материале; на основании фактов и примеров обобщать, делать выводы, устанавливать </w:t>
      </w:r>
      <w:proofErr w:type="spellStart"/>
      <w:r w:rsidRPr="002956D6">
        <w:rPr>
          <w:rFonts w:ascii="Times New Roman" w:hAnsi="Times New Roman" w:cs="Times New Roman"/>
        </w:rPr>
        <w:t>внутрипредметные</w:t>
      </w:r>
      <w:proofErr w:type="spellEnd"/>
      <w:r w:rsidRPr="002956D6">
        <w:rPr>
          <w:rFonts w:ascii="Times New Roman" w:hAnsi="Times New Roman" w:cs="Times New Roman"/>
        </w:rPr>
        <w:t> связи.</w:t>
      </w:r>
    </w:p>
    <w:p w:rsidR="002956D6" w:rsidRPr="002956D6" w:rsidRDefault="002956D6" w:rsidP="003C12A3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2956D6" w:rsidRPr="002956D6" w:rsidRDefault="002956D6" w:rsidP="003C12A3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  <w:bCs/>
        </w:rPr>
        <w:t>Оценка «3»</w:t>
      </w:r>
      <w:r w:rsidRPr="002956D6">
        <w:rPr>
          <w:rFonts w:ascii="Times New Roman" w:hAnsi="Times New Roman" w:cs="Times New Roman"/>
          <w:b/>
        </w:rPr>
        <w:t> ставится, если ученик:</w:t>
      </w:r>
    </w:p>
    <w:p w:rsidR="002956D6" w:rsidRPr="002956D6" w:rsidRDefault="002956D6" w:rsidP="003C12A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2956D6">
        <w:rPr>
          <w:rFonts w:ascii="Times New Roman" w:hAnsi="Times New Roman" w:cs="Times New Roman"/>
        </w:rPr>
        <w:t>несистематизированно</w:t>
      </w:r>
      <w:proofErr w:type="spellEnd"/>
      <w:r w:rsidRPr="002956D6">
        <w:rPr>
          <w:rFonts w:ascii="Times New Roman" w:hAnsi="Times New Roman" w:cs="Times New Roman"/>
        </w:rPr>
        <w:t>, фрагментарно, не всегда последовательно.</w:t>
      </w:r>
    </w:p>
    <w:p w:rsidR="002956D6" w:rsidRPr="002956D6" w:rsidRDefault="002956D6" w:rsidP="003C12A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Показывает </w:t>
      </w:r>
      <w:proofErr w:type="gramStart"/>
      <w:r w:rsidRPr="002956D6">
        <w:rPr>
          <w:rFonts w:ascii="Times New Roman" w:hAnsi="Times New Roman" w:cs="Times New Roman"/>
        </w:rPr>
        <w:t>недостаточную</w:t>
      </w:r>
      <w:proofErr w:type="gramEnd"/>
      <w:r w:rsidRPr="002956D6">
        <w:rPr>
          <w:rFonts w:ascii="Times New Roman" w:hAnsi="Times New Roman" w:cs="Times New Roman"/>
        </w:rPr>
        <w:t xml:space="preserve">  </w:t>
      </w:r>
      <w:proofErr w:type="spellStart"/>
      <w:r w:rsidRPr="002956D6">
        <w:rPr>
          <w:rFonts w:ascii="Times New Roman" w:hAnsi="Times New Roman" w:cs="Times New Roman"/>
        </w:rPr>
        <w:t>сформированность</w:t>
      </w:r>
      <w:proofErr w:type="spellEnd"/>
      <w:r w:rsidRPr="002956D6">
        <w:rPr>
          <w:rFonts w:ascii="Times New Roman" w:hAnsi="Times New Roman" w:cs="Times New Roman"/>
        </w:rPr>
        <w:t xml:space="preserve"> отдельных знаний и умений; выводы и обобщения аргументирует слабо, допускает в них ошибки. </w:t>
      </w:r>
    </w:p>
    <w:p w:rsidR="002956D6" w:rsidRPr="002956D6" w:rsidRDefault="002956D6" w:rsidP="003C12A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2956D6" w:rsidRPr="002956D6" w:rsidRDefault="002956D6" w:rsidP="003C12A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2956D6" w:rsidRPr="002956D6" w:rsidRDefault="002956D6" w:rsidP="003C12A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 </w:t>
      </w:r>
      <w:proofErr w:type="gramStart"/>
      <w:r w:rsidRPr="002956D6">
        <w:rPr>
          <w:rFonts w:ascii="Times New Roman" w:hAnsi="Times New Roman" w:cs="Times New Roman"/>
        </w:rPr>
        <w:t>важное значение</w:t>
      </w:r>
      <w:proofErr w:type="gramEnd"/>
      <w:r w:rsidRPr="002956D6">
        <w:rPr>
          <w:rFonts w:ascii="Times New Roman" w:hAnsi="Times New Roman" w:cs="Times New Roman"/>
        </w:rPr>
        <w:t xml:space="preserve"> в этом тексте. </w:t>
      </w:r>
    </w:p>
    <w:p w:rsidR="002956D6" w:rsidRPr="002956D6" w:rsidRDefault="002956D6" w:rsidP="003C12A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  <w:bCs/>
        </w:rPr>
        <w:t>Оценка «2»</w:t>
      </w:r>
      <w:r w:rsidRPr="002956D6">
        <w:rPr>
          <w:rFonts w:ascii="Times New Roman" w:hAnsi="Times New Roman" w:cs="Times New Roman"/>
          <w:b/>
        </w:rPr>
        <w:t> ставится, если ученик:</w:t>
      </w:r>
    </w:p>
    <w:p w:rsidR="002956D6" w:rsidRPr="002956D6" w:rsidRDefault="002956D6" w:rsidP="003C12A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Не усвоил и не раскрыл основное содержание материала; не делает выводов и обобщений. </w:t>
      </w:r>
    </w:p>
    <w:p w:rsidR="002956D6" w:rsidRPr="002956D6" w:rsidRDefault="002956D6" w:rsidP="003C12A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2956D6" w:rsidRPr="002956D6" w:rsidRDefault="002956D6" w:rsidP="003C12A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956D6" w:rsidRPr="002956D6" w:rsidRDefault="002956D6" w:rsidP="003C12A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Не может ответить ни на один их поставленных вопросов. Полностью не усвоил материал.</w:t>
      </w:r>
    </w:p>
    <w:p w:rsidR="002956D6" w:rsidRPr="002956D6" w:rsidRDefault="002956D6" w:rsidP="003C12A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Примечание.</w:t>
      </w:r>
    </w:p>
    <w:p w:rsidR="002956D6" w:rsidRPr="002956D6" w:rsidRDefault="002956D6" w:rsidP="003C12A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</w:rPr>
        <w:t xml:space="preserve"> </w:t>
      </w:r>
      <w:r w:rsidRPr="002956D6">
        <w:rPr>
          <w:rFonts w:ascii="Times New Roman" w:hAnsi="Times New Roman" w:cs="Times New Roman"/>
          <w:b/>
        </w:rPr>
        <w:t>Оценка самостоятельных письменных и контрольных работ.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Оценка “5” ставится, если ученик: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1)    выполнил работу без ошибок и недочетов;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2)    допустил не более одного недочета.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 xml:space="preserve">Оценка “4” ставится, если ученик 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1)    выполнил работу полностью, но допустил в ней: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2)    не более одной негрубой ошибки и одного недочета;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3)     или не более двух недочетов.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 xml:space="preserve">Оценка “3” ставится, если 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1)    ученик правильно выполнил не менее половины работы или допустил: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2)    не более двух грубых ошибок;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3)    или не более одной грубой и одной негрубой ошибки и одного недочета;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4)    или не более двух-трех негрубых ошибок;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5)    или одной негрубой ошибки и трех недочетов;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6)    или при отсутствии ошибок, но при наличии четырех-пяти недочетов.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Оценка “2” ставится, если ученик: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1)    допустил число ошибок и недочетов превосходящее норму, при которой может быть выставлена оценка “3”;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2)    или если правильно выполнил менее половины работы.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Оценка  тестовых работ</w:t>
      </w:r>
      <w:proofErr w:type="gramStart"/>
      <w:r w:rsidRPr="002956D6">
        <w:rPr>
          <w:rFonts w:ascii="Times New Roman" w:hAnsi="Times New Roman" w:cs="Times New Roman"/>
          <w:b/>
        </w:rPr>
        <w:t> .</w:t>
      </w:r>
      <w:proofErr w:type="gramEnd"/>
      <w:r w:rsidRPr="002956D6">
        <w:rPr>
          <w:rFonts w:ascii="Times New Roman" w:hAnsi="Times New Roman" w:cs="Times New Roman"/>
          <w:b/>
        </w:rPr>
        <w:t xml:space="preserve"> 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Оценка “5” ставится, если ученик: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1)     верно выполнил 90-100% заданий теста 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Оценка “4” ставится, если ученик: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1)верно выполнил 89-75% заданий теста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Оценка “3” ставится, если ученик: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lastRenderedPageBreak/>
        <w:t>1)    верно  выполнил 74-50% заданий теста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Оценка “2” ставится, если ученик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1)верно выполнил менее 50% заданий теста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 xml:space="preserve">Оценка  хронологических и понятийных диктантов. 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Оценка “5” ставится, если ученик:   </w:t>
      </w:r>
      <w:proofErr w:type="gramStart"/>
      <w:r w:rsidRPr="002956D6">
        <w:rPr>
          <w:rFonts w:ascii="Times New Roman" w:hAnsi="Times New Roman" w:cs="Times New Roman"/>
        </w:rPr>
        <w:t>верно</w:t>
      </w:r>
      <w:proofErr w:type="gramEnd"/>
      <w:r w:rsidRPr="002956D6">
        <w:rPr>
          <w:rFonts w:ascii="Times New Roman" w:hAnsi="Times New Roman" w:cs="Times New Roman"/>
        </w:rPr>
        <w:t xml:space="preserve"> выполнил 90-100% заданий  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Оценка “4” ставится, если ученик:   верно выполнил 89-75% заданий</w:t>
      </w:r>
      <w:proofErr w:type="gramStart"/>
      <w:r w:rsidRPr="002956D6">
        <w:rPr>
          <w:rFonts w:ascii="Times New Roman" w:hAnsi="Times New Roman" w:cs="Times New Roman"/>
        </w:rPr>
        <w:t xml:space="preserve"> .</w:t>
      </w:r>
      <w:proofErr w:type="gramEnd"/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Оценка “3” ставится, если ученик:    </w:t>
      </w:r>
      <w:proofErr w:type="gramStart"/>
      <w:r w:rsidRPr="002956D6">
        <w:rPr>
          <w:rFonts w:ascii="Times New Roman" w:hAnsi="Times New Roman" w:cs="Times New Roman"/>
        </w:rPr>
        <w:t>верно</w:t>
      </w:r>
      <w:proofErr w:type="gramEnd"/>
      <w:r w:rsidRPr="002956D6">
        <w:rPr>
          <w:rFonts w:ascii="Times New Roman" w:hAnsi="Times New Roman" w:cs="Times New Roman"/>
        </w:rPr>
        <w:t xml:space="preserve">  выполнил 74-50% заданий.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Оценка “2” ставится, если ученик:    </w:t>
      </w:r>
      <w:proofErr w:type="gramStart"/>
      <w:r w:rsidRPr="002956D6">
        <w:rPr>
          <w:rFonts w:ascii="Times New Roman" w:hAnsi="Times New Roman" w:cs="Times New Roman"/>
        </w:rPr>
        <w:t>верно</w:t>
      </w:r>
      <w:proofErr w:type="gramEnd"/>
      <w:r w:rsidRPr="002956D6">
        <w:rPr>
          <w:rFonts w:ascii="Times New Roman" w:hAnsi="Times New Roman" w:cs="Times New Roman"/>
        </w:rPr>
        <w:t xml:space="preserve"> выполнил менее 50% заданий.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  <w:bCs/>
        </w:rPr>
      </w:pPr>
      <w:r w:rsidRPr="002956D6">
        <w:rPr>
          <w:rFonts w:ascii="Times New Roman" w:hAnsi="Times New Roman" w:cs="Times New Roman"/>
          <w:b/>
        </w:rPr>
        <w:t xml:space="preserve">Контролирующие элементы, заложенные </w:t>
      </w:r>
      <w:r>
        <w:rPr>
          <w:rFonts w:ascii="Times New Roman" w:hAnsi="Times New Roman" w:cs="Times New Roman"/>
          <w:b/>
        </w:rPr>
        <w:t>в программе по истории: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2956D6">
        <w:rPr>
          <w:rFonts w:ascii="Times New Roman" w:hAnsi="Times New Roman" w:cs="Times New Roman"/>
          <w:b/>
          <w:bCs/>
          <w:i/>
          <w:iCs/>
        </w:rPr>
        <w:t>Хронологические знания и умения: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Называть даты важнейших событий, хронологические рамки, периоды значительных событий и процессов;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Составлять хронологические и синхронистические таблицы;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Характеризовать периоды в развитии важнейших исторических процессов, масштабных событий;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2956D6">
        <w:rPr>
          <w:rFonts w:ascii="Times New Roman" w:hAnsi="Times New Roman" w:cs="Times New Roman"/>
          <w:b/>
          <w:bCs/>
          <w:i/>
          <w:iCs/>
        </w:rPr>
        <w:t>Знание фактов: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Называть место, обстоятельства, участников, результаты важнейших исторических событий.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2956D6">
        <w:rPr>
          <w:rFonts w:ascii="Times New Roman" w:hAnsi="Times New Roman" w:cs="Times New Roman"/>
          <w:b/>
          <w:bCs/>
          <w:i/>
          <w:iCs/>
        </w:rPr>
        <w:t>Работа с источниками: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Читать историческую карту с опорой на легенду;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Проводить поиск необходимой информации в одном или нескольких источников.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Высказывать суждения о назначении, ценности источника;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Характеризовать позиции, взгляды автора (составителя) источника;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Сравнивать данные разных источников, выявлять их сходство и различие.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  <w:i/>
        </w:rPr>
      </w:pPr>
      <w:r w:rsidRPr="002956D6">
        <w:rPr>
          <w:rFonts w:ascii="Times New Roman" w:hAnsi="Times New Roman" w:cs="Times New Roman"/>
          <w:b/>
          <w:i/>
        </w:rPr>
        <w:t>Работа с терминами и понятиями: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Объяснять смысл, значение исторических терминов и понятий;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  <w:i/>
        </w:rPr>
      </w:pPr>
      <w:r w:rsidRPr="002956D6">
        <w:rPr>
          <w:rFonts w:ascii="Times New Roman" w:hAnsi="Times New Roman" w:cs="Times New Roman"/>
          <w:b/>
          <w:i/>
        </w:rPr>
        <w:t>Работа с персоналиями: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Cs/>
          <w:i/>
          <w:iCs/>
        </w:rPr>
      </w:pPr>
      <w:r w:rsidRPr="002956D6">
        <w:rPr>
          <w:rFonts w:ascii="Times New Roman" w:hAnsi="Times New Roman" w:cs="Times New Roman"/>
        </w:rPr>
        <w:t>Излагать оценки событий  и личностей, приводимых в учебной литературе;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56D6">
        <w:rPr>
          <w:rFonts w:ascii="Times New Roman" w:hAnsi="Times New Roman" w:cs="Times New Roman"/>
        </w:rPr>
        <w:t>Аргументировать своё отношение  к наиболее значительным личностям в истории.</w:t>
      </w:r>
    </w:p>
    <w:p w:rsidR="002956D6" w:rsidRDefault="002956D6" w:rsidP="002956D6">
      <w:pPr>
        <w:pStyle w:val="a3"/>
        <w:rPr>
          <w:rFonts w:ascii="Times New Roman" w:eastAsia="Times New Roman" w:hAnsi="Times New Roman" w:cs="Times New Roman"/>
          <w:bCs/>
          <w:i/>
          <w:iCs/>
          <w:color w:val="FF0000"/>
        </w:rPr>
      </w:pPr>
      <w:r w:rsidRPr="002956D6">
        <w:rPr>
          <w:rFonts w:ascii="Times New Roman" w:eastAsia="Times New Roman" w:hAnsi="Times New Roman" w:cs="Times New Roman"/>
          <w:b/>
          <w:bCs/>
          <w:iCs/>
        </w:rPr>
        <w:t>Виды контроля:</w:t>
      </w:r>
      <w:r w:rsidRPr="002956D6">
        <w:rPr>
          <w:rFonts w:ascii="Times New Roman" w:eastAsia="Times New Roman" w:hAnsi="Times New Roman" w:cs="Times New Roman"/>
          <w:bCs/>
          <w:i/>
          <w:iCs/>
          <w:color w:val="FF0000"/>
        </w:rPr>
        <w:t xml:space="preserve"> </w:t>
      </w:r>
      <w:r w:rsidRPr="002956D6">
        <w:rPr>
          <w:rFonts w:ascii="Times New Roman" w:eastAsia="Times New Roman" w:hAnsi="Times New Roman" w:cs="Times New Roman"/>
          <w:color w:val="000000"/>
        </w:rPr>
        <w:t>первичный, текущий, тематический, итоговый, самоконтроль, взаимоконтроль</w:t>
      </w:r>
      <w:r w:rsidRPr="002956D6">
        <w:rPr>
          <w:rFonts w:ascii="Times New Roman" w:eastAsia="Times New Roman" w:hAnsi="Times New Roman" w:cs="Times New Roman"/>
          <w:bCs/>
          <w:i/>
          <w:iCs/>
          <w:color w:val="FF0000"/>
        </w:rPr>
        <w:t>.</w:t>
      </w:r>
    </w:p>
    <w:p w:rsidR="002956D6" w:rsidRDefault="002956D6" w:rsidP="002956D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2956D6">
        <w:rPr>
          <w:rFonts w:ascii="Times New Roman" w:eastAsia="Times New Roman" w:hAnsi="Times New Roman" w:cs="Times New Roman"/>
          <w:b/>
          <w:bCs/>
          <w:iCs/>
          <w:color w:val="FF0000"/>
        </w:rPr>
        <w:t xml:space="preserve"> </w:t>
      </w:r>
      <w:r w:rsidRPr="002956D6">
        <w:rPr>
          <w:rFonts w:ascii="Times New Roman" w:eastAsia="Times New Roman" w:hAnsi="Times New Roman" w:cs="Times New Roman"/>
          <w:b/>
          <w:bCs/>
          <w:iCs/>
        </w:rPr>
        <w:t>Формы контроля</w:t>
      </w:r>
      <w:r w:rsidRPr="002956D6">
        <w:rPr>
          <w:rFonts w:ascii="Times New Roman" w:eastAsia="Times New Roman" w:hAnsi="Times New Roman" w:cs="Times New Roman"/>
          <w:bCs/>
          <w:iCs/>
        </w:rPr>
        <w:t xml:space="preserve">: </w:t>
      </w:r>
      <w:proofErr w:type="gramStart"/>
      <w:r w:rsidRPr="002956D6">
        <w:rPr>
          <w:rFonts w:ascii="Times New Roman" w:eastAsia="Times New Roman" w:hAnsi="Times New Roman" w:cs="Times New Roman"/>
          <w:color w:val="000000"/>
        </w:rPr>
        <w:t>фронтальный</w:t>
      </w:r>
      <w:proofErr w:type="gramEnd"/>
      <w:r w:rsidRPr="002956D6">
        <w:rPr>
          <w:rFonts w:ascii="Times New Roman" w:eastAsia="Times New Roman" w:hAnsi="Times New Roman" w:cs="Times New Roman"/>
          <w:color w:val="000000"/>
        </w:rPr>
        <w:t>, индивидуальный, комбинированный, письменный. Предполагается осуществление контроля в форме письменных проверочных работ, тестирования, устных зачётов.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 xml:space="preserve">Охрана здоровья </w:t>
      </w:r>
      <w:proofErr w:type="gramStart"/>
      <w:r w:rsidRPr="002956D6">
        <w:rPr>
          <w:rFonts w:ascii="Times New Roman" w:hAnsi="Times New Roman" w:cs="Times New Roman"/>
          <w:b/>
        </w:rPr>
        <w:t>обучающихся</w:t>
      </w:r>
      <w:proofErr w:type="gramEnd"/>
      <w:r w:rsidRPr="002956D6">
        <w:rPr>
          <w:rFonts w:ascii="Times New Roman" w:hAnsi="Times New Roman" w:cs="Times New Roman"/>
          <w:b/>
        </w:rPr>
        <w:t>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Методы </w:t>
      </w:r>
      <w:proofErr w:type="spellStart"/>
      <w:r w:rsidRPr="002956D6">
        <w:rPr>
          <w:rFonts w:ascii="Times New Roman" w:hAnsi="Times New Roman" w:cs="Times New Roman"/>
        </w:rPr>
        <w:t>здоровьесберегающих</w:t>
      </w:r>
      <w:proofErr w:type="spellEnd"/>
      <w:r w:rsidRPr="002956D6">
        <w:rPr>
          <w:rFonts w:ascii="Times New Roman" w:hAnsi="Times New Roman" w:cs="Times New Roman"/>
        </w:rPr>
        <w:t xml:space="preserve"> технологий, применяемых в ОУ,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Большое внимание уделяется: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рациональной организации урока,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психологической обстановке на занятиях,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созданию атмосферы успеха,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выполняются принципы наглядности (использование таблиц, карточек информаторов, тестов, иллюстраций, ИКТ и др.),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повторению,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принципу доступности,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дифференцированному подходу в обучении,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использованию дидактического материала</w:t>
      </w:r>
    </w:p>
    <w:p w:rsidR="002956D6" w:rsidRPr="002956D6" w:rsidRDefault="002956D6" w:rsidP="002956D6">
      <w:pPr>
        <w:pStyle w:val="a3"/>
        <w:rPr>
          <w:rFonts w:ascii="Times New Roman" w:hAnsi="Times New Roman" w:cs="Times New Roman"/>
          <w:b/>
        </w:rPr>
      </w:pPr>
      <w:r w:rsidRPr="002956D6">
        <w:rPr>
          <w:rFonts w:ascii="Times New Roman" w:hAnsi="Times New Roman" w:cs="Times New Roman"/>
          <w:b/>
        </w:rPr>
        <w:t>Определяется плотность урока, в течение учебного часа происходит смена 4 - 7 видов работ. На каждом уроке проводятся: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эмоциональная разрядка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2956D6">
        <w:rPr>
          <w:rFonts w:ascii="Times New Roman" w:hAnsi="Times New Roman" w:cs="Times New Roman"/>
        </w:rPr>
        <w:t>физминутки</w:t>
      </w:r>
      <w:proofErr w:type="spellEnd"/>
      <w:r w:rsidRPr="002956D6">
        <w:rPr>
          <w:rFonts w:ascii="Times New Roman" w:hAnsi="Times New Roman" w:cs="Times New Roman"/>
        </w:rPr>
        <w:t xml:space="preserve">, корректировка осанки </w:t>
      </w:r>
      <w:proofErr w:type="gramStart"/>
      <w:r w:rsidRPr="002956D6">
        <w:rPr>
          <w:rFonts w:ascii="Times New Roman" w:hAnsi="Times New Roman" w:cs="Times New Roman"/>
        </w:rPr>
        <w:t>обучающихся</w:t>
      </w:r>
      <w:proofErr w:type="gramEnd"/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гимнастика для глаз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соблюдение санитарных норм в учебном кабинете (чистота, освещение, озеленение, температурный режим)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 xml:space="preserve">рациональная организация рабочего места </w:t>
      </w:r>
      <w:proofErr w:type="gramStart"/>
      <w:r w:rsidRPr="002956D6">
        <w:rPr>
          <w:rFonts w:ascii="Times New Roman" w:hAnsi="Times New Roman" w:cs="Times New Roman"/>
        </w:rPr>
        <w:t>обучающихся</w:t>
      </w:r>
      <w:proofErr w:type="gramEnd"/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956D6">
        <w:rPr>
          <w:rFonts w:ascii="Times New Roman" w:hAnsi="Times New Roman" w:cs="Times New Roman"/>
        </w:rPr>
        <w:t>поэтапное формирование умственных действий</w:t>
      </w:r>
    </w:p>
    <w:p w:rsidR="002956D6" w:rsidRPr="002956D6" w:rsidRDefault="002956D6" w:rsidP="003C12A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2956D6">
        <w:rPr>
          <w:rFonts w:ascii="Times New Roman" w:hAnsi="Times New Roman" w:cs="Times New Roman"/>
        </w:rPr>
        <w:t>обеспечивание</w:t>
      </w:r>
      <w:proofErr w:type="spellEnd"/>
      <w:r w:rsidRPr="002956D6">
        <w:rPr>
          <w:rFonts w:ascii="Times New Roman" w:hAnsi="Times New Roman" w:cs="Times New Roman"/>
        </w:rPr>
        <w:t xml:space="preserve"> доброжелательной атмосферы в классе.</w:t>
      </w:r>
    </w:p>
    <w:p w:rsidR="006822B2" w:rsidRPr="002956D6" w:rsidRDefault="006822B2" w:rsidP="006822B2">
      <w:pPr>
        <w:pStyle w:val="a3"/>
        <w:rPr>
          <w:rFonts w:ascii="Times New Roman" w:hAnsi="Times New Roman" w:cs="Times New Roman"/>
        </w:rPr>
      </w:pPr>
    </w:p>
    <w:p w:rsidR="00316ECE" w:rsidRPr="00EC11E8" w:rsidRDefault="00316ECE" w:rsidP="002956D6">
      <w:pPr>
        <w:spacing w:after="0" w:line="240" w:lineRule="auto"/>
        <w:ind w:left="360"/>
        <w:rPr>
          <w:rStyle w:val="dash0410005f0431005f0437005f0430005f0446005f0020005f0441005f043f005f0438005f0441005f043a005f0430005f005fchar1char1"/>
          <w:b/>
          <w:i/>
        </w:rPr>
      </w:pPr>
      <w:r w:rsidRPr="00EC11E8">
        <w:rPr>
          <w:rStyle w:val="dash0410005f0431005f0437005f0430005f0446005f0020005f0441005f043f005f0438005f0441005f043a005f0430005f005fchar1char1"/>
          <w:b/>
        </w:rPr>
        <w:t>Материально</w:t>
      </w:r>
      <w:r>
        <w:rPr>
          <w:rStyle w:val="dash0410005f0431005f0437005f0430005f0446005f0020005f0441005f043f005f0438005f0441005f043a005f0430005f005fchar1char1"/>
          <w:b/>
        </w:rPr>
        <w:t>-техническое обеспечение</w:t>
      </w:r>
      <w:r w:rsidRPr="00EC11E8">
        <w:rPr>
          <w:rStyle w:val="dash0410005f0431005f0437005f0430005f0446005f0020005f0441005f043f005f0438005f0441005f043a005f0430005f005fchar1char1"/>
          <w:b/>
        </w:rPr>
        <w:t xml:space="preserve"> образовательного процесса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316ECE" w:rsidRPr="002956D6" w:rsidRDefault="00316ECE" w:rsidP="002956D6">
      <w:pPr>
        <w:ind w:left="360"/>
        <w:rPr>
          <w:rFonts w:ascii="Times New Roman" w:hAnsi="Times New Roman"/>
          <w:b/>
          <w:u w:val="single"/>
        </w:rPr>
      </w:pPr>
      <w:proofErr w:type="spellStart"/>
      <w:r w:rsidRPr="002956D6">
        <w:rPr>
          <w:rFonts w:ascii="Times New Roman" w:hAnsi="Times New Roman"/>
          <w:b/>
          <w:u w:val="single"/>
        </w:rPr>
        <w:t>Учебно</w:t>
      </w:r>
      <w:proofErr w:type="spellEnd"/>
      <w:r w:rsidRPr="002956D6">
        <w:rPr>
          <w:rFonts w:ascii="Times New Roman" w:hAnsi="Times New Roman"/>
          <w:b/>
          <w:u w:val="single"/>
        </w:rPr>
        <w:t xml:space="preserve"> – методический комплект:</w:t>
      </w:r>
    </w:p>
    <w:p w:rsidR="00316ECE" w:rsidRPr="002956D6" w:rsidRDefault="00316ECE" w:rsidP="003C12A3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lastRenderedPageBreak/>
        <w:t xml:space="preserve">Всеобщая история. 5-9 класс. Рабочие программы. Предметная линия учебников А.А. </w:t>
      </w:r>
      <w:proofErr w:type="spellStart"/>
      <w:r w:rsidRPr="002956D6">
        <w:rPr>
          <w:rFonts w:ascii="Times New Roman" w:hAnsi="Times New Roman"/>
        </w:rPr>
        <w:t>Вигасина</w:t>
      </w:r>
      <w:proofErr w:type="spellEnd"/>
      <w:r w:rsidRPr="002956D6">
        <w:rPr>
          <w:rFonts w:ascii="Times New Roman" w:hAnsi="Times New Roman"/>
        </w:rPr>
        <w:t xml:space="preserve"> - О.С. </w:t>
      </w:r>
      <w:proofErr w:type="spellStart"/>
      <w:r w:rsidRPr="002956D6">
        <w:rPr>
          <w:rFonts w:ascii="Times New Roman" w:hAnsi="Times New Roman"/>
        </w:rPr>
        <w:t>Сороко-Цюпы</w:t>
      </w:r>
      <w:proofErr w:type="spellEnd"/>
      <w:r w:rsidRPr="002956D6">
        <w:rPr>
          <w:rFonts w:ascii="Times New Roman" w:hAnsi="Times New Roman"/>
        </w:rPr>
        <w:t xml:space="preserve"> - Наталья Шевченко, Алексей </w:t>
      </w:r>
      <w:proofErr w:type="spellStart"/>
      <w:r w:rsidRPr="002956D6">
        <w:rPr>
          <w:rFonts w:ascii="Times New Roman" w:hAnsi="Times New Roman"/>
        </w:rPr>
        <w:t>Вигасин</w:t>
      </w:r>
      <w:proofErr w:type="spellEnd"/>
      <w:r w:rsidRPr="002956D6">
        <w:rPr>
          <w:rFonts w:ascii="Times New Roman" w:hAnsi="Times New Roman"/>
        </w:rPr>
        <w:t xml:space="preserve">, Г. </w:t>
      </w:r>
      <w:proofErr w:type="spellStart"/>
      <w:r w:rsidRPr="002956D6">
        <w:rPr>
          <w:rFonts w:ascii="Times New Roman" w:hAnsi="Times New Roman"/>
        </w:rPr>
        <w:t>Годе</w:t>
      </w:r>
      <w:proofErr w:type="gramStart"/>
      <w:r w:rsidRPr="002956D6">
        <w:rPr>
          <w:rFonts w:ascii="Times New Roman" w:hAnsi="Times New Roman"/>
        </w:rPr>
        <w:t>р</w:t>
      </w:r>
      <w:proofErr w:type="spellEnd"/>
      <w:r w:rsidRPr="002956D6">
        <w:rPr>
          <w:rFonts w:ascii="Times New Roman" w:hAnsi="Times New Roman"/>
        </w:rPr>
        <w:t>-</w:t>
      </w:r>
      <w:proofErr w:type="gramEnd"/>
      <w:r w:rsidRPr="002956D6">
        <w:rPr>
          <w:rFonts w:ascii="Times New Roman" w:hAnsi="Times New Roman"/>
        </w:rPr>
        <w:t xml:space="preserve"> М.: Просвещение, 2011.</w:t>
      </w:r>
    </w:p>
    <w:p w:rsidR="00316ECE" w:rsidRPr="002956D6" w:rsidRDefault="00316ECE" w:rsidP="003C12A3">
      <w:pPr>
        <w:numPr>
          <w:ilvl w:val="0"/>
          <w:numId w:val="2"/>
        </w:numPr>
        <w:spacing w:after="0" w:line="240" w:lineRule="auto"/>
        <w:ind w:right="-550"/>
        <w:rPr>
          <w:rFonts w:ascii="Times New Roman" w:hAnsi="Times New Roman"/>
          <w:color w:val="000000"/>
        </w:rPr>
      </w:pPr>
      <w:r w:rsidRPr="002956D6">
        <w:rPr>
          <w:rFonts w:ascii="Times New Roman" w:hAnsi="Times New Roman"/>
        </w:rPr>
        <w:t>А</w:t>
      </w:r>
      <w:proofErr w:type="gramStart"/>
      <w:r w:rsidRPr="002956D6">
        <w:rPr>
          <w:rFonts w:ascii="Times New Roman" w:hAnsi="Times New Roman"/>
        </w:rPr>
        <w:t xml:space="preserve"> .</w:t>
      </w:r>
      <w:proofErr w:type="gramEnd"/>
      <w:r w:rsidRPr="002956D6">
        <w:rPr>
          <w:rFonts w:ascii="Times New Roman" w:hAnsi="Times New Roman"/>
        </w:rPr>
        <w:t>А. Данилов, Л.Г. Косулина. Программы общеобразовательных учреждений. История. 6-11 классы. М., Просвещение, 2010.</w:t>
      </w:r>
    </w:p>
    <w:p w:rsidR="00316ECE" w:rsidRPr="002956D6" w:rsidRDefault="00316ECE" w:rsidP="003C12A3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t>5 класс:</w:t>
      </w:r>
      <w:r w:rsidR="00D0444C">
        <w:rPr>
          <w:rFonts w:ascii="Times New Roman" w:hAnsi="Times New Roman"/>
        </w:rPr>
        <w:t xml:space="preserve"> </w:t>
      </w:r>
      <w:r w:rsidRPr="002956D6">
        <w:rPr>
          <w:rFonts w:ascii="Times New Roman" w:hAnsi="Times New Roman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2956D6">
        <w:rPr>
          <w:rFonts w:ascii="Times New Roman" w:hAnsi="Times New Roman"/>
        </w:rPr>
        <w:t>Вигасина</w:t>
      </w:r>
      <w:proofErr w:type="spellEnd"/>
      <w:r w:rsidRPr="002956D6">
        <w:rPr>
          <w:rFonts w:ascii="Times New Roman" w:hAnsi="Times New Roman"/>
        </w:rPr>
        <w:t xml:space="preserve"> - О.С. </w:t>
      </w:r>
      <w:proofErr w:type="spellStart"/>
      <w:r w:rsidRPr="002956D6">
        <w:rPr>
          <w:rFonts w:ascii="Times New Roman" w:hAnsi="Times New Roman"/>
        </w:rPr>
        <w:t>Сороко-Цюпы</w:t>
      </w:r>
      <w:proofErr w:type="spellEnd"/>
      <w:r w:rsidRPr="002956D6">
        <w:rPr>
          <w:rFonts w:ascii="Times New Roman" w:hAnsi="Times New Roman"/>
        </w:rPr>
        <w:t xml:space="preserve"> - Наталья Шевченко, Алексей </w:t>
      </w:r>
      <w:proofErr w:type="spellStart"/>
      <w:r w:rsidRPr="002956D6">
        <w:rPr>
          <w:rFonts w:ascii="Times New Roman" w:hAnsi="Times New Roman"/>
        </w:rPr>
        <w:t>Вигасин</w:t>
      </w:r>
      <w:proofErr w:type="spellEnd"/>
      <w:r w:rsidRPr="002956D6">
        <w:rPr>
          <w:rFonts w:ascii="Times New Roman" w:hAnsi="Times New Roman"/>
        </w:rPr>
        <w:t xml:space="preserve">, Г. </w:t>
      </w:r>
      <w:proofErr w:type="spellStart"/>
      <w:r w:rsidRPr="002956D6">
        <w:rPr>
          <w:rFonts w:ascii="Times New Roman" w:hAnsi="Times New Roman"/>
        </w:rPr>
        <w:t>Годе</w:t>
      </w:r>
      <w:proofErr w:type="gramStart"/>
      <w:r w:rsidRPr="002956D6">
        <w:rPr>
          <w:rFonts w:ascii="Times New Roman" w:hAnsi="Times New Roman"/>
        </w:rPr>
        <w:t>р</w:t>
      </w:r>
      <w:proofErr w:type="spellEnd"/>
      <w:r w:rsidRPr="002956D6">
        <w:rPr>
          <w:rFonts w:ascii="Times New Roman" w:hAnsi="Times New Roman"/>
        </w:rPr>
        <w:t>-</w:t>
      </w:r>
      <w:proofErr w:type="gramEnd"/>
      <w:r w:rsidRPr="002956D6">
        <w:rPr>
          <w:rFonts w:ascii="Times New Roman" w:hAnsi="Times New Roman"/>
        </w:rPr>
        <w:t xml:space="preserve"> М.: Просвещение, 2011.</w:t>
      </w:r>
    </w:p>
    <w:p w:rsidR="00316ECE" w:rsidRPr="002956D6" w:rsidRDefault="00316ECE" w:rsidP="003C12A3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А.А. </w:t>
      </w:r>
      <w:proofErr w:type="spellStart"/>
      <w:r w:rsidRPr="002956D6">
        <w:rPr>
          <w:rFonts w:ascii="Times New Roman" w:hAnsi="Times New Roman"/>
        </w:rPr>
        <w:t>Вигасин</w:t>
      </w:r>
      <w:proofErr w:type="spellEnd"/>
      <w:r w:rsidRPr="002956D6">
        <w:rPr>
          <w:rFonts w:ascii="Times New Roman" w:hAnsi="Times New Roman"/>
        </w:rPr>
        <w:t xml:space="preserve">, </w:t>
      </w:r>
      <w:proofErr w:type="spellStart"/>
      <w:r w:rsidRPr="002956D6">
        <w:rPr>
          <w:rFonts w:ascii="Times New Roman" w:hAnsi="Times New Roman"/>
        </w:rPr>
        <w:t>Г.И.Годер</w:t>
      </w:r>
      <w:proofErr w:type="spellEnd"/>
      <w:r w:rsidRPr="002956D6">
        <w:rPr>
          <w:rFonts w:ascii="Times New Roman" w:hAnsi="Times New Roman"/>
        </w:rPr>
        <w:t>, И.С.Свенцицкая. Учебник для общеобразовательных организаций  «Всеобщая история. История Древнего мира. 5 класс». М.: Просвещение.</w:t>
      </w:r>
    </w:p>
    <w:p w:rsidR="00316ECE" w:rsidRPr="002956D6" w:rsidRDefault="00316ECE" w:rsidP="003C12A3">
      <w:pPr>
        <w:numPr>
          <w:ilvl w:val="0"/>
          <w:numId w:val="3"/>
        </w:numPr>
        <w:spacing w:after="0"/>
        <w:rPr>
          <w:rFonts w:ascii="Times New Roman" w:hAnsi="Times New Roman"/>
        </w:rPr>
      </w:pPr>
      <w:proofErr w:type="spellStart"/>
      <w:r w:rsidRPr="002956D6">
        <w:rPr>
          <w:rFonts w:ascii="Times New Roman" w:hAnsi="Times New Roman"/>
        </w:rPr>
        <w:t>Г.И.Годер</w:t>
      </w:r>
      <w:proofErr w:type="spellEnd"/>
      <w:r w:rsidRPr="002956D6">
        <w:rPr>
          <w:rFonts w:ascii="Times New Roman" w:hAnsi="Times New Roman"/>
        </w:rPr>
        <w:t>. Рабочая тетрадь «Всеобщая история. История Древнего мира. 5 класс». М.: Просвещение.</w:t>
      </w:r>
    </w:p>
    <w:p w:rsidR="00316ECE" w:rsidRPr="002956D6" w:rsidRDefault="00316ECE" w:rsidP="003C12A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М.Л. Несмелова, А.Ю. Несмелов. Конспекты уроков для учителя истории. 5 класс. История Древнего мира. В трех частях. М., </w:t>
      </w:r>
      <w:proofErr w:type="spellStart"/>
      <w:r w:rsidRPr="002956D6">
        <w:rPr>
          <w:rFonts w:ascii="Times New Roman" w:hAnsi="Times New Roman"/>
        </w:rPr>
        <w:t>Владос-пресс</w:t>
      </w:r>
      <w:proofErr w:type="spellEnd"/>
      <w:r w:rsidRPr="002956D6">
        <w:rPr>
          <w:rFonts w:ascii="Times New Roman" w:hAnsi="Times New Roman"/>
        </w:rPr>
        <w:t>, 2003 г.</w:t>
      </w:r>
    </w:p>
    <w:p w:rsidR="00316ECE" w:rsidRPr="002956D6" w:rsidRDefault="00316ECE" w:rsidP="003C12A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956D6">
        <w:rPr>
          <w:rStyle w:val="small11"/>
          <w:rFonts w:ascii="Times New Roman" w:hAnsi="Times New Roman"/>
          <w:color w:val="000000"/>
          <w:sz w:val="22"/>
          <w:szCs w:val="22"/>
        </w:rPr>
        <w:t xml:space="preserve">Арасланова О.В. </w:t>
      </w:r>
      <w:r w:rsidRPr="002956D6">
        <w:rPr>
          <w:rFonts w:ascii="Times New Roman" w:hAnsi="Times New Roman"/>
          <w:bCs/>
          <w:color w:val="000000"/>
        </w:rPr>
        <w:t>Поурочные разработки по истории Древнего мира. 5 класс</w:t>
      </w:r>
      <w:r w:rsidRPr="002956D6">
        <w:rPr>
          <w:rFonts w:ascii="Times New Roman" w:hAnsi="Times New Roman"/>
          <w:color w:val="000000"/>
        </w:rPr>
        <w:t>. М., Просвещение, 2011 г.</w:t>
      </w:r>
    </w:p>
    <w:p w:rsidR="00316ECE" w:rsidRPr="002956D6" w:rsidRDefault="00316ECE" w:rsidP="003C12A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956D6">
        <w:rPr>
          <w:rFonts w:ascii="Times New Roman" w:hAnsi="Times New Roman"/>
          <w:color w:val="000000"/>
        </w:rPr>
        <w:t>Н.И.Шевченко. Всеобщая история. История Древнего мира. Методические рекомендации. 5 класс: пособие для учителей общеобразовательных учреждений. М.: Просвещение, 2012 г.</w:t>
      </w:r>
    </w:p>
    <w:p w:rsidR="00316ECE" w:rsidRPr="008B3C82" w:rsidRDefault="00316ECE" w:rsidP="003C12A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2956D6">
        <w:rPr>
          <w:rFonts w:ascii="Times New Roman" w:hAnsi="Times New Roman"/>
          <w:color w:val="000000"/>
        </w:rPr>
        <w:t>Максимов Ю.И. Тесты по истории Древнего мира к учебнику «История Древнего мира» для 5 класса авторов</w:t>
      </w:r>
      <w:r w:rsidRPr="008B3C82">
        <w:rPr>
          <w:rFonts w:ascii="Times New Roman" w:hAnsi="Times New Roman"/>
          <w:color w:val="000000"/>
          <w:sz w:val="20"/>
        </w:rPr>
        <w:t xml:space="preserve">:  </w:t>
      </w:r>
      <w:r w:rsidRPr="008B3C82">
        <w:rPr>
          <w:rFonts w:ascii="Times New Roman" w:hAnsi="Times New Roman"/>
          <w:sz w:val="20"/>
        </w:rPr>
        <w:t xml:space="preserve">А.А. </w:t>
      </w:r>
      <w:proofErr w:type="spellStart"/>
      <w:r w:rsidRPr="008B3C82">
        <w:rPr>
          <w:rFonts w:ascii="Times New Roman" w:hAnsi="Times New Roman"/>
          <w:sz w:val="20"/>
        </w:rPr>
        <w:t>Вигасин</w:t>
      </w:r>
      <w:proofErr w:type="spellEnd"/>
      <w:r w:rsidRPr="008B3C82">
        <w:rPr>
          <w:rFonts w:ascii="Times New Roman" w:hAnsi="Times New Roman"/>
          <w:sz w:val="20"/>
        </w:rPr>
        <w:t xml:space="preserve">, Г.И. </w:t>
      </w:r>
      <w:proofErr w:type="spellStart"/>
      <w:r w:rsidRPr="008B3C82">
        <w:rPr>
          <w:rFonts w:ascii="Times New Roman" w:hAnsi="Times New Roman"/>
          <w:sz w:val="20"/>
        </w:rPr>
        <w:t>Годер</w:t>
      </w:r>
      <w:proofErr w:type="spellEnd"/>
      <w:r w:rsidRPr="008B3C82">
        <w:rPr>
          <w:rFonts w:ascii="Times New Roman" w:hAnsi="Times New Roman"/>
          <w:sz w:val="20"/>
        </w:rPr>
        <w:t>, И.С.Свенцицкая. М.: Просвещение, 2013 г.</w:t>
      </w:r>
    </w:p>
    <w:p w:rsidR="00316ECE" w:rsidRPr="00C15F40" w:rsidRDefault="00316ECE" w:rsidP="00C15F40">
      <w:pPr>
        <w:pStyle w:val="a7"/>
        <w:numPr>
          <w:ilvl w:val="0"/>
          <w:numId w:val="26"/>
        </w:numPr>
        <w:spacing w:after="0"/>
        <w:rPr>
          <w:rFonts w:ascii="Times New Roman" w:hAnsi="Times New Roman"/>
        </w:rPr>
      </w:pPr>
    </w:p>
    <w:p w:rsidR="00316ECE" w:rsidRPr="002956D6" w:rsidRDefault="00CC239D" w:rsidP="007D5C5E">
      <w:pPr>
        <w:numPr>
          <w:ilvl w:val="0"/>
          <w:numId w:val="2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Тех</w:t>
      </w:r>
      <w:r w:rsidR="00316ECE" w:rsidRPr="002956D6">
        <w:rPr>
          <w:rFonts w:ascii="Times New Roman" w:hAnsi="Times New Roman"/>
          <w:b/>
          <w:u w:val="single"/>
        </w:rPr>
        <w:t>нические средства обучения.</w:t>
      </w:r>
    </w:p>
    <w:p w:rsidR="00316ECE" w:rsidRPr="002956D6" w:rsidRDefault="00316ECE" w:rsidP="00316ECE">
      <w:pPr>
        <w:spacing w:after="0"/>
        <w:rPr>
          <w:rFonts w:ascii="Times New Roman" w:hAnsi="Times New Roman"/>
        </w:rPr>
      </w:pPr>
    </w:p>
    <w:p w:rsidR="00316ECE" w:rsidRPr="00EF4D5C" w:rsidRDefault="00316ECE" w:rsidP="00EF4D5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t>Персональный компьютер.</w:t>
      </w:r>
    </w:p>
    <w:p w:rsidR="00316ECE" w:rsidRPr="002956D6" w:rsidRDefault="00A71484" w:rsidP="003C12A3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</w:t>
      </w:r>
      <w:r w:rsidR="00316ECE" w:rsidRPr="002956D6">
        <w:rPr>
          <w:rFonts w:ascii="Times New Roman" w:hAnsi="Times New Roman"/>
        </w:rPr>
        <w:t>астенные исторические карты.</w:t>
      </w:r>
    </w:p>
    <w:p w:rsidR="00316ECE" w:rsidRPr="002956D6" w:rsidRDefault="00316ECE" w:rsidP="00316ECE">
      <w:pPr>
        <w:spacing w:after="0"/>
        <w:ind w:left="360"/>
        <w:rPr>
          <w:rFonts w:ascii="Times New Roman" w:hAnsi="Times New Roman"/>
        </w:rPr>
      </w:pPr>
    </w:p>
    <w:p w:rsidR="00316ECE" w:rsidRPr="002956D6" w:rsidRDefault="00316ECE" w:rsidP="00316ECE">
      <w:pPr>
        <w:spacing w:after="0"/>
        <w:jc w:val="center"/>
        <w:rPr>
          <w:rFonts w:ascii="Times New Roman" w:hAnsi="Times New Roman"/>
          <w:b/>
          <w:u w:val="single"/>
        </w:rPr>
      </w:pPr>
      <w:r w:rsidRPr="002956D6">
        <w:rPr>
          <w:rFonts w:ascii="Times New Roman" w:hAnsi="Times New Roman"/>
          <w:b/>
          <w:u w:val="single"/>
        </w:rPr>
        <w:t>Список литературы</w:t>
      </w:r>
    </w:p>
    <w:p w:rsidR="00316ECE" w:rsidRPr="002956D6" w:rsidRDefault="00316ECE" w:rsidP="003C12A3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– М.: Просвещение, 2011</w:t>
      </w:r>
    </w:p>
    <w:p w:rsidR="00316ECE" w:rsidRPr="002956D6" w:rsidRDefault="00316ECE" w:rsidP="003C12A3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школа. - М.: Просвещение, 2011</w:t>
      </w:r>
    </w:p>
    <w:p w:rsidR="00316ECE" w:rsidRPr="002956D6" w:rsidRDefault="00316ECE" w:rsidP="003C12A3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t>Примерные программы по учебным предметам. История 5-9 классы. - М.: Просвещение, 2011</w:t>
      </w:r>
    </w:p>
    <w:p w:rsidR="00316ECE" w:rsidRPr="002956D6" w:rsidRDefault="00316ECE" w:rsidP="003C12A3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2956D6">
        <w:rPr>
          <w:rFonts w:ascii="Times New Roman" w:hAnsi="Times New Roman"/>
        </w:rPr>
        <w:t>Вигасина</w:t>
      </w:r>
      <w:proofErr w:type="spellEnd"/>
      <w:r w:rsidRPr="002956D6">
        <w:rPr>
          <w:rFonts w:ascii="Times New Roman" w:hAnsi="Times New Roman"/>
        </w:rPr>
        <w:t xml:space="preserve"> - О.С. </w:t>
      </w:r>
      <w:proofErr w:type="spellStart"/>
      <w:r w:rsidRPr="002956D6">
        <w:rPr>
          <w:rFonts w:ascii="Times New Roman" w:hAnsi="Times New Roman"/>
        </w:rPr>
        <w:t>Сороко-Цюпы</w:t>
      </w:r>
      <w:proofErr w:type="spellEnd"/>
      <w:r w:rsidRPr="002956D6">
        <w:rPr>
          <w:rFonts w:ascii="Times New Roman" w:hAnsi="Times New Roman"/>
        </w:rPr>
        <w:t xml:space="preserve"> - Наталья Шевченко, Алексей </w:t>
      </w:r>
      <w:proofErr w:type="spellStart"/>
      <w:r w:rsidRPr="002956D6">
        <w:rPr>
          <w:rFonts w:ascii="Times New Roman" w:hAnsi="Times New Roman"/>
        </w:rPr>
        <w:t>Вигасин</w:t>
      </w:r>
      <w:proofErr w:type="spellEnd"/>
      <w:r w:rsidRPr="002956D6">
        <w:rPr>
          <w:rFonts w:ascii="Times New Roman" w:hAnsi="Times New Roman"/>
        </w:rPr>
        <w:t xml:space="preserve">, Г. </w:t>
      </w:r>
      <w:proofErr w:type="spellStart"/>
      <w:r w:rsidRPr="002956D6">
        <w:rPr>
          <w:rFonts w:ascii="Times New Roman" w:hAnsi="Times New Roman"/>
        </w:rPr>
        <w:t>Годе</w:t>
      </w:r>
      <w:proofErr w:type="gramStart"/>
      <w:r w:rsidRPr="002956D6">
        <w:rPr>
          <w:rFonts w:ascii="Times New Roman" w:hAnsi="Times New Roman"/>
        </w:rPr>
        <w:t>р</w:t>
      </w:r>
      <w:proofErr w:type="spellEnd"/>
      <w:r w:rsidRPr="002956D6">
        <w:rPr>
          <w:rFonts w:ascii="Times New Roman" w:hAnsi="Times New Roman"/>
        </w:rPr>
        <w:t>-</w:t>
      </w:r>
      <w:proofErr w:type="gramEnd"/>
      <w:r w:rsidRPr="002956D6">
        <w:rPr>
          <w:rFonts w:ascii="Times New Roman" w:hAnsi="Times New Roman"/>
        </w:rPr>
        <w:t xml:space="preserve"> М.: Просвещение, 2011</w:t>
      </w:r>
    </w:p>
    <w:p w:rsidR="00E67C73" w:rsidRPr="002956D6" w:rsidRDefault="00E67C73" w:rsidP="003C12A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  <w:sectPr w:rsidR="00E67C73" w:rsidRPr="002956D6" w:rsidSect="00B33D5E">
          <w:footerReference w:type="default" r:id="rId8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67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699"/>
        <w:gridCol w:w="712"/>
        <w:gridCol w:w="284"/>
        <w:gridCol w:w="8"/>
        <w:gridCol w:w="13"/>
        <w:gridCol w:w="14"/>
        <w:gridCol w:w="16"/>
        <w:gridCol w:w="658"/>
        <w:gridCol w:w="141"/>
        <w:gridCol w:w="1452"/>
        <w:gridCol w:w="391"/>
        <w:gridCol w:w="1451"/>
        <w:gridCol w:w="470"/>
        <w:gridCol w:w="97"/>
        <w:gridCol w:w="1418"/>
        <w:gridCol w:w="327"/>
        <w:gridCol w:w="713"/>
        <w:gridCol w:w="944"/>
        <w:gridCol w:w="328"/>
        <w:gridCol w:w="476"/>
        <w:gridCol w:w="1464"/>
        <w:gridCol w:w="44"/>
        <w:gridCol w:w="2268"/>
      </w:tblGrid>
      <w:tr w:rsidR="00E67C73" w:rsidRPr="00CA475E" w:rsidTr="00B6518A">
        <w:trPr>
          <w:gridAfter w:val="2"/>
          <w:wAfter w:w="2312" w:type="dxa"/>
          <w:trHeight w:val="274"/>
        </w:trPr>
        <w:tc>
          <w:tcPr>
            <w:tcW w:w="13608" w:type="dxa"/>
            <w:gridSpan w:val="22"/>
          </w:tcPr>
          <w:p w:rsidR="00E67C73" w:rsidRPr="00CA475E" w:rsidRDefault="00393560" w:rsidP="002C5B61">
            <w:pPr>
              <w:pStyle w:val="a3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="00E67C73" w:rsidRPr="00CA475E">
              <w:rPr>
                <w:rFonts w:ascii="Times New Roman" w:hAnsi="Times New Roman"/>
                <w:b/>
              </w:rPr>
              <w:t xml:space="preserve">Календарно-тематическое планирование. </w:t>
            </w:r>
          </w:p>
        </w:tc>
      </w:tr>
      <w:tr w:rsidR="001F1227" w:rsidRPr="00CA475E" w:rsidTr="00B6518A">
        <w:trPr>
          <w:gridAfter w:val="2"/>
          <w:wAfter w:w="2312" w:type="dxa"/>
          <w:trHeight w:val="517"/>
        </w:trPr>
        <w:tc>
          <w:tcPr>
            <w:tcW w:w="532" w:type="dxa"/>
            <w:vMerge w:val="restart"/>
            <w:textDirection w:val="btLr"/>
          </w:tcPr>
          <w:p w:rsidR="001F1227" w:rsidRPr="00334807" w:rsidRDefault="001F1227" w:rsidP="00B732F9">
            <w:pPr>
              <w:pStyle w:val="a3"/>
              <w:rPr>
                <w:rFonts w:ascii="Times New Roman" w:hAnsi="Times New Roman"/>
                <w:bCs/>
                <w:color w:val="FF0000"/>
              </w:rPr>
            </w:pPr>
            <w:r w:rsidRPr="00CA475E">
              <w:rPr>
                <w:rFonts w:ascii="Times New Roman" w:hAnsi="Times New Roman"/>
                <w:bCs/>
              </w:rPr>
              <w:t>№ урока</w:t>
            </w:r>
          </w:p>
        </w:tc>
        <w:tc>
          <w:tcPr>
            <w:tcW w:w="1699" w:type="dxa"/>
            <w:vMerge w:val="restart"/>
          </w:tcPr>
          <w:p w:rsidR="001F1227" w:rsidRPr="00CA475E" w:rsidRDefault="001F1227" w:rsidP="00B732F9">
            <w:pPr>
              <w:pStyle w:val="a3"/>
              <w:rPr>
                <w:rFonts w:ascii="Times New Roman" w:hAnsi="Times New Roman"/>
                <w:bCs/>
              </w:rPr>
            </w:pPr>
          </w:p>
          <w:p w:rsidR="001F1227" w:rsidRPr="00CA475E" w:rsidRDefault="001F1227" w:rsidP="00B732F9">
            <w:pPr>
              <w:pStyle w:val="a3"/>
              <w:rPr>
                <w:rFonts w:ascii="Times New Roman" w:hAnsi="Times New Roman"/>
                <w:bCs/>
              </w:rPr>
            </w:pPr>
            <w:r w:rsidRPr="00CA475E">
              <w:rPr>
                <w:rFonts w:ascii="Times New Roman" w:hAnsi="Times New Roman"/>
                <w:bCs/>
              </w:rPr>
              <w:t>Название раздела, темы, урока</w:t>
            </w:r>
          </w:p>
        </w:tc>
        <w:tc>
          <w:tcPr>
            <w:tcW w:w="712" w:type="dxa"/>
            <w:vMerge w:val="restart"/>
            <w:textDirection w:val="btLr"/>
          </w:tcPr>
          <w:p w:rsidR="001F1227" w:rsidRPr="00334807" w:rsidRDefault="001F1227" w:rsidP="00B732F9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334807">
              <w:rPr>
                <w:rFonts w:ascii="Times New Roman" w:hAnsi="Times New Roman"/>
                <w:bCs/>
                <w:color w:val="000000" w:themeColor="text1"/>
              </w:rPr>
              <w:t>Количество</w:t>
            </w:r>
          </w:p>
          <w:p w:rsidR="001F1227" w:rsidRPr="00CA475E" w:rsidRDefault="001F1227" w:rsidP="00B732F9">
            <w:pPr>
              <w:pStyle w:val="a3"/>
              <w:rPr>
                <w:rFonts w:ascii="Times New Roman" w:hAnsi="Times New Roman"/>
                <w:bCs/>
              </w:rPr>
            </w:pPr>
            <w:r w:rsidRPr="00334807">
              <w:rPr>
                <w:rFonts w:ascii="Times New Roman" w:hAnsi="Times New Roman"/>
                <w:bCs/>
                <w:color w:val="000000" w:themeColor="text1"/>
              </w:rPr>
              <w:t>ча</w:t>
            </w:r>
            <w:r w:rsidRPr="00CA475E">
              <w:rPr>
                <w:rFonts w:ascii="Times New Roman" w:hAnsi="Times New Roman"/>
                <w:bCs/>
              </w:rPr>
              <w:t>сов</w:t>
            </w:r>
          </w:p>
        </w:tc>
        <w:tc>
          <w:tcPr>
            <w:tcW w:w="993" w:type="dxa"/>
            <w:gridSpan w:val="6"/>
          </w:tcPr>
          <w:p w:rsidR="001F1227" w:rsidRPr="001F1227" w:rsidRDefault="001F1227" w:rsidP="00B732F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F1227">
              <w:rPr>
                <w:rFonts w:ascii="Times New Roman" w:hAnsi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984" w:type="dxa"/>
            <w:gridSpan w:val="3"/>
            <w:vMerge w:val="restart"/>
          </w:tcPr>
          <w:p w:rsidR="001F1227" w:rsidRPr="00CA475E" w:rsidRDefault="001F1227" w:rsidP="00B732F9">
            <w:pPr>
              <w:pStyle w:val="a3"/>
              <w:rPr>
                <w:rFonts w:ascii="Times New Roman" w:hAnsi="Times New Roman"/>
                <w:bCs/>
              </w:rPr>
            </w:pPr>
          </w:p>
          <w:p w:rsidR="001F1227" w:rsidRPr="00CA475E" w:rsidRDefault="001F1227" w:rsidP="00B732F9">
            <w:pPr>
              <w:pStyle w:val="a3"/>
              <w:rPr>
                <w:rFonts w:ascii="Times New Roman" w:hAnsi="Times New Roman"/>
                <w:bCs/>
              </w:rPr>
            </w:pPr>
            <w:r w:rsidRPr="00CA475E">
              <w:rPr>
                <w:rFonts w:ascii="Times New Roman" w:hAnsi="Times New Roman"/>
                <w:bCs/>
              </w:rPr>
              <w:t>Основное содержание</w:t>
            </w:r>
          </w:p>
        </w:tc>
        <w:tc>
          <w:tcPr>
            <w:tcW w:w="2018" w:type="dxa"/>
            <w:gridSpan w:val="3"/>
            <w:vMerge w:val="restart"/>
          </w:tcPr>
          <w:p w:rsidR="001F1227" w:rsidRPr="00CA475E" w:rsidRDefault="001F1227" w:rsidP="00B732F9">
            <w:pPr>
              <w:pStyle w:val="a3"/>
              <w:rPr>
                <w:rFonts w:ascii="Times New Roman" w:hAnsi="Times New Roman"/>
                <w:bCs/>
              </w:rPr>
            </w:pPr>
            <w:r w:rsidRPr="00CA475E">
              <w:rPr>
                <w:rFonts w:ascii="Times New Roman" w:hAnsi="Times New Roman"/>
                <w:bCs/>
              </w:rPr>
              <w:t xml:space="preserve">Характеристика основных видов образовательной деятельности учащихся </w:t>
            </w:r>
          </w:p>
        </w:tc>
        <w:tc>
          <w:tcPr>
            <w:tcW w:w="5670" w:type="dxa"/>
            <w:gridSpan w:val="7"/>
          </w:tcPr>
          <w:p w:rsidR="001F1227" w:rsidRPr="00CA475E" w:rsidRDefault="001F1227" w:rsidP="00B732F9">
            <w:pPr>
              <w:pStyle w:val="a3"/>
              <w:rPr>
                <w:rFonts w:ascii="Times New Roman" w:hAnsi="Times New Roman"/>
                <w:bCs/>
              </w:rPr>
            </w:pPr>
            <w:r w:rsidRPr="00CA475E">
              <w:rPr>
                <w:rFonts w:ascii="Times New Roman" w:hAnsi="Times New Roman"/>
              </w:rPr>
              <w:t xml:space="preserve">Планируемые результаты </w:t>
            </w:r>
          </w:p>
        </w:tc>
      </w:tr>
      <w:tr w:rsidR="00865143" w:rsidRPr="00CA475E" w:rsidTr="00B6518A">
        <w:trPr>
          <w:gridAfter w:val="2"/>
          <w:wAfter w:w="2312" w:type="dxa"/>
          <w:trHeight w:val="1170"/>
        </w:trPr>
        <w:tc>
          <w:tcPr>
            <w:tcW w:w="532" w:type="dxa"/>
            <w:vMerge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699" w:type="dxa"/>
            <w:vMerge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12" w:type="dxa"/>
            <w:vMerge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  <w:gridSpan w:val="5"/>
          </w:tcPr>
          <w:p w:rsidR="00865143" w:rsidRPr="00CA475E" w:rsidRDefault="0053438E" w:rsidP="00B732F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658" w:type="dxa"/>
          </w:tcPr>
          <w:p w:rsidR="00865143" w:rsidRPr="00CA475E" w:rsidRDefault="001B1786" w:rsidP="001B178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</w:p>
        </w:tc>
        <w:tc>
          <w:tcPr>
            <w:tcW w:w="1984" w:type="dxa"/>
            <w:gridSpan w:val="3"/>
            <w:vMerge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018" w:type="dxa"/>
            <w:gridSpan w:val="3"/>
            <w:vMerge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gridSpan w:val="3"/>
          </w:tcPr>
          <w:p w:rsidR="00865143" w:rsidRPr="00CA475E" w:rsidRDefault="00865143" w:rsidP="00B732F9">
            <w:pPr>
              <w:pStyle w:val="a3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  <w:p w:rsidR="00865143" w:rsidRPr="00CA475E" w:rsidRDefault="00865143" w:rsidP="00B732F9">
            <w:pPr>
              <w:pStyle w:val="a3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CA475E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Личностные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748" w:type="dxa"/>
            <w:gridSpan w:val="3"/>
          </w:tcPr>
          <w:p w:rsidR="00865143" w:rsidRPr="00CA475E" w:rsidRDefault="00865143" w:rsidP="00B732F9">
            <w:pPr>
              <w:pStyle w:val="a3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A475E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Мета-предметные</w:t>
            </w:r>
            <w:proofErr w:type="spellEnd"/>
            <w:proofErr w:type="gramEnd"/>
          </w:p>
        </w:tc>
        <w:tc>
          <w:tcPr>
            <w:tcW w:w="1464" w:type="dxa"/>
          </w:tcPr>
          <w:p w:rsidR="00865143" w:rsidRPr="00CA475E" w:rsidRDefault="00865143" w:rsidP="00B732F9">
            <w:pPr>
              <w:pStyle w:val="a3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  <w:p w:rsidR="00865143" w:rsidRPr="00CA475E" w:rsidRDefault="00865143" w:rsidP="00B732F9">
            <w:pPr>
              <w:pStyle w:val="a3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CA475E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Предметные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i/>
              </w:rPr>
            </w:pPr>
          </w:p>
        </w:tc>
        <w:bookmarkStart w:id="0" w:name="_GoBack"/>
        <w:bookmarkEnd w:id="0"/>
      </w:tr>
      <w:tr w:rsidR="00865143" w:rsidRPr="00CA475E" w:rsidTr="00B6518A">
        <w:trPr>
          <w:gridAfter w:val="2"/>
          <w:wAfter w:w="2312" w:type="dxa"/>
          <w:trHeight w:val="340"/>
        </w:trPr>
        <w:tc>
          <w:tcPr>
            <w:tcW w:w="53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Введение. Откуда мы знаем, как жили предки современных народов.</w:t>
            </w:r>
          </w:p>
        </w:tc>
        <w:tc>
          <w:tcPr>
            <w:tcW w:w="712" w:type="dxa"/>
          </w:tcPr>
          <w:p w:rsidR="00865143" w:rsidRPr="00CA475E" w:rsidRDefault="001B1786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335" w:type="dxa"/>
            <w:gridSpan w:val="5"/>
          </w:tcPr>
          <w:p w:rsidR="00865143" w:rsidRPr="00E13D63" w:rsidRDefault="00E13D63" w:rsidP="00B732F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E13D6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D834C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3D63">
              <w:rPr>
                <w:rFonts w:ascii="Times New Roman" w:hAnsi="Times New Roman"/>
                <w:bCs/>
                <w:sz w:val="16"/>
                <w:szCs w:val="16"/>
              </w:rPr>
              <w:t>.09</w:t>
            </w:r>
          </w:p>
        </w:tc>
        <w:tc>
          <w:tcPr>
            <w:tcW w:w="658" w:type="dxa"/>
          </w:tcPr>
          <w:p w:rsidR="00865143" w:rsidRPr="00CA475E" w:rsidRDefault="001B1786" w:rsidP="00B732F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0.25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bCs/>
              </w:rPr>
            </w:pPr>
            <w:r w:rsidRPr="00CA475E">
              <w:rPr>
                <w:rFonts w:ascii="Times New Roman" w:hAnsi="Times New Roman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201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Раскрывать значение терминов история, исторический источник.       Участвовать в обсуждении вопроса о том, для чего нужно знать историю.</w:t>
            </w:r>
          </w:p>
        </w:tc>
        <w:tc>
          <w:tcPr>
            <w:tcW w:w="245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познавательного интереса к изучению истории. Понимание значимости опыта предшествующих поколений для современного человека.</w:t>
            </w:r>
          </w:p>
        </w:tc>
        <w:tc>
          <w:tcPr>
            <w:tcW w:w="174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Умение работать с текстом учебника,   со справочным материалом  книги.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Первичные представления об исторической науке. 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Умение работать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 исторической картой (памятка).</w:t>
            </w:r>
          </w:p>
        </w:tc>
      </w:tr>
      <w:tr w:rsidR="00E67C73" w:rsidRPr="00CA475E" w:rsidTr="00B6518A">
        <w:trPr>
          <w:gridAfter w:val="2"/>
          <w:wAfter w:w="2312" w:type="dxa"/>
          <w:trHeight w:val="34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Раздел</w:t>
            </w:r>
            <w:r w:rsidR="004B62EC">
              <w:rPr>
                <w:rFonts w:ascii="Times New Roman" w:hAnsi="Times New Roman"/>
              </w:rPr>
              <w:t xml:space="preserve"> 1. Жизнь первобытных людей.</w:t>
            </w:r>
          </w:p>
        </w:tc>
      </w:tr>
      <w:tr w:rsidR="00E67C73" w:rsidRPr="00CA475E" w:rsidTr="00B6518A">
        <w:trPr>
          <w:gridAfter w:val="2"/>
          <w:wAfter w:w="2312" w:type="dxa"/>
          <w:trHeight w:val="34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Тема 1. Первобытные собиратели и охотники</w:t>
            </w:r>
          </w:p>
        </w:tc>
      </w:tr>
      <w:tr w:rsidR="00865143" w:rsidRPr="00CA475E" w:rsidTr="00B6518A">
        <w:trPr>
          <w:gridAfter w:val="2"/>
          <w:wAfter w:w="2312" w:type="dxa"/>
          <w:trHeight w:val="340"/>
        </w:trPr>
        <w:tc>
          <w:tcPr>
            <w:tcW w:w="53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Древнейшие люди.</w:t>
            </w:r>
          </w:p>
        </w:tc>
        <w:tc>
          <w:tcPr>
            <w:tcW w:w="712" w:type="dxa"/>
          </w:tcPr>
          <w:p w:rsidR="00865143" w:rsidRPr="00CA475E" w:rsidRDefault="004C724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E13D63" w:rsidRDefault="00353AA1" w:rsidP="00377D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77D3A">
              <w:rPr>
                <w:rFonts w:ascii="Times New Roman" w:hAnsi="Times New Roman"/>
                <w:sz w:val="16"/>
                <w:szCs w:val="16"/>
              </w:rPr>
              <w:t>9</w:t>
            </w:r>
            <w:r w:rsidR="00E13D63" w:rsidRPr="00E13D63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709" w:type="dxa"/>
            <w:gridSpan w:val="5"/>
          </w:tcPr>
          <w:p w:rsidR="00865143" w:rsidRPr="00E13D63" w:rsidRDefault="004C7249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201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Определение понятий: первобытные люди, орудие труда, собирательство. Заполнение сравнительной таблицы «Первобытный и современный человек». </w:t>
            </w:r>
          </w:p>
        </w:tc>
        <w:tc>
          <w:tcPr>
            <w:tcW w:w="245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  <w:color w:val="000000"/>
              </w:rPr>
              <w:t>Осмысление социально-нравственного опыта предшествующих поколений,  понимание культурного многообразия мира.</w:t>
            </w:r>
          </w:p>
        </w:tc>
        <w:tc>
          <w:tcPr>
            <w:tcW w:w="174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Пересказывать  содержание текста учебника. Составлять рассказ по иллюстрациям. Выделять характерные, существенные признаки для сравнения, формулировать выводы.</w:t>
            </w:r>
          </w:p>
        </w:tc>
        <w:tc>
          <w:tcPr>
            <w:tcW w:w="1464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Показывать на карте места расселения древнейших людей. Правильно употреблять и объяснять исторические термины. Сравнивать первобытного и современного человека.</w:t>
            </w:r>
          </w:p>
        </w:tc>
      </w:tr>
      <w:tr w:rsidR="00E67C73" w:rsidRPr="00CA475E" w:rsidTr="00B6518A">
        <w:trPr>
          <w:gridAfter w:val="2"/>
          <w:wAfter w:w="2312" w:type="dxa"/>
          <w:trHeight w:val="34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Тема 2. Перв</w:t>
            </w:r>
            <w:r w:rsidR="009C4804">
              <w:rPr>
                <w:rFonts w:ascii="Times New Roman" w:hAnsi="Times New Roman"/>
              </w:rPr>
              <w:t>обытные земледельцы и скотоводы.</w:t>
            </w:r>
          </w:p>
        </w:tc>
      </w:tr>
      <w:tr w:rsidR="00865143" w:rsidRPr="00CA475E" w:rsidTr="00B6518A">
        <w:trPr>
          <w:gridAfter w:val="2"/>
          <w:wAfter w:w="2312" w:type="dxa"/>
          <w:trHeight w:val="340"/>
        </w:trPr>
        <w:tc>
          <w:tcPr>
            <w:tcW w:w="532" w:type="dxa"/>
          </w:tcPr>
          <w:p w:rsidR="00865143" w:rsidRPr="00CA475E" w:rsidRDefault="004B62EC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Возникновение земледелия и скотоводства.</w:t>
            </w:r>
          </w:p>
        </w:tc>
        <w:tc>
          <w:tcPr>
            <w:tcW w:w="712" w:type="dxa"/>
          </w:tcPr>
          <w:p w:rsidR="00865143" w:rsidRPr="00CA475E" w:rsidRDefault="004C724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92" w:type="dxa"/>
            <w:gridSpan w:val="2"/>
          </w:tcPr>
          <w:p w:rsidR="00865143" w:rsidRPr="009F7810" w:rsidRDefault="00377D3A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9F7810" w:rsidRPr="009F7810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842" w:type="dxa"/>
            <w:gridSpan w:val="5"/>
          </w:tcPr>
          <w:p w:rsidR="00865143" w:rsidRPr="00CA475E" w:rsidRDefault="004C724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Схематически изобразить управление родовой общиной и племенем.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Формирование уважительного отношения к труду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Работать с текстом учебника, составлять схему по содержанию.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Формулирование собственного мнения и позиции.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7"/>
              </w:rPr>
            </w:pPr>
            <w:r w:rsidRPr="00CA475E">
              <w:rPr>
                <w:rFonts w:ascii="Times New Roman" w:hAnsi="Times New Roman"/>
                <w:w w:val="107"/>
              </w:rPr>
              <w:t xml:space="preserve">Характеризовать </w:t>
            </w:r>
            <w:r w:rsidRPr="00CA475E">
              <w:rPr>
                <w:rFonts w:ascii="Times New Roman" w:hAnsi="Times New Roman"/>
                <w:w w:val="107"/>
              </w:rPr>
              <w:br/>
              <w:t xml:space="preserve">изменения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7"/>
              </w:rPr>
            </w:pPr>
            <w:r w:rsidRPr="00CA475E">
              <w:rPr>
                <w:rFonts w:ascii="Times New Roman" w:hAnsi="Times New Roman"/>
                <w:w w:val="107"/>
              </w:rPr>
              <w:t xml:space="preserve">в социально-хозяйственной жизни людей с появлением земледелия и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7"/>
              </w:rPr>
            </w:pPr>
            <w:r w:rsidRPr="00CA475E">
              <w:rPr>
                <w:rFonts w:ascii="Times New Roman" w:hAnsi="Times New Roman"/>
                <w:w w:val="107"/>
              </w:rPr>
              <w:t xml:space="preserve">скотоводства. Обозначить последствия </w:t>
            </w:r>
            <w:r w:rsidRPr="00CA475E">
              <w:rPr>
                <w:rFonts w:ascii="Times New Roman" w:hAnsi="Times New Roman"/>
                <w:w w:val="107"/>
              </w:rPr>
              <w:br/>
              <w:t xml:space="preserve">появления гончарного и ткацкого ремёсел в жизни общины.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7"/>
              </w:rPr>
              <w:t>Выявлять и сравнивать  признаки родовой и соседской общины.</w:t>
            </w:r>
          </w:p>
        </w:tc>
      </w:tr>
      <w:tr w:rsidR="00E67C73" w:rsidRPr="00CA475E" w:rsidTr="00B6518A">
        <w:trPr>
          <w:gridAfter w:val="2"/>
          <w:wAfter w:w="2312" w:type="dxa"/>
          <w:trHeight w:val="34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  <w:color w:val="000000"/>
                <w:spacing w:val="-8"/>
              </w:rPr>
            </w:pPr>
            <w:r w:rsidRPr="00CA475E">
              <w:rPr>
                <w:rFonts w:ascii="Times New Roman" w:hAnsi="Times New Roman"/>
                <w:color w:val="000000"/>
                <w:spacing w:val="-8"/>
              </w:rPr>
              <w:t xml:space="preserve">Раздел 2. Древний Восток </w:t>
            </w:r>
          </w:p>
        </w:tc>
      </w:tr>
      <w:tr w:rsidR="00E67C73" w:rsidRPr="00CA475E" w:rsidTr="00B6518A">
        <w:trPr>
          <w:gridAfter w:val="2"/>
          <w:wAfter w:w="2312" w:type="dxa"/>
          <w:trHeight w:val="340"/>
        </w:trPr>
        <w:tc>
          <w:tcPr>
            <w:tcW w:w="13608" w:type="dxa"/>
            <w:gridSpan w:val="22"/>
          </w:tcPr>
          <w:p w:rsidR="00E67C73" w:rsidRPr="00CA475E" w:rsidRDefault="004B62EC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Древний Египет </w:t>
            </w:r>
          </w:p>
        </w:tc>
      </w:tr>
      <w:tr w:rsidR="00865143" w:rsidRPr="00CA475E" w:rsidTr="00B6518A">
        <w:trPr>
          <w:gridAfter w:val="2"/>
          <w:wAfter w:w="2312" w:type="dxa"/>
          <w:trHeight w:val="340"/>
        </w:trPr>
        <w:tc>
          <w:tcPr>
            <w:tcW w:w="532" w:type="dxa"/>
          </w:tcPr>
          <w:p w:rsidR="00865143" w:rsidRPr="00CA475E" w:rsidRDefault="004B62EC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Государство на берегах Нила.</w:t>
            </w:r>
          </w:p>
        </w:tc>
        <w:tc>
          <w:tcPr>
            <w:tcW w:w="712" w:type="dxa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F7810" w:rsidRDefault="00377D3A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850" w:type="dxa"/>
            <w:gridSpan w:val="6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Страна Египет. Местоположение государства. Разливы Нила и природные условия. Земледельцы в Древнем Египте. Система орошения земель под урожай. </w:t>
            </w:r>
            <w:r w:rsidRPr="00CA475E">
              <w:rPr>
                <w:rFonts w:ascii="Times New Roman" w:hAnsi="Times New Roman"/>
              </w:rPr>
              <w:lastRenderedPageBreak/>
              <w:t>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Изучение  местоположения государства с помощью исторической карты и ее легенды. Определение  влияния природно-климатических условий на жизнь и деятельность человека.        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Формирование отношения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Пересказывать содержание текста учебника.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Выявлять причинно – следственные связи. Умение составлять  рассказ по иллюстрациям.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</w:tr>
      <w:tr w:rsidR="00865143" w:rsidRPr="00CA475E" w:rsidTr="00B6518A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B62EC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  <w:spacing w:val="-10"/>
              </w:rPr>
            </w:pPr>
            <w:r w:rsidRPr="00CA475E">
              <w:rPr>
                <w:rFonts w:ascii="Times New Roman" w:hAnsi="Times New Roman"/>
                <w:color w:val="000000"/>
                <w:spacing w:val="-10"/>
              </w:rPr>
              <w:t>Религия древних египтян.</w:t>
            </w:r>
          </w:p>
        </w:tc>
        <w:tc>
          <w:tcPr>
            <w:tcW w:w="712" w:type="dxa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F7810" w:rsidRDefault="00377D3A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F7810" w:rsidRPr="009F7810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850" w:type="dxa"/>
            <w:gridSpan w:val="6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Определение понятий храмы, статуи богов, жрецы, основных богов, что считают в Египте чудом света, дату создания пирамиды Хеопса, назначение гробниц.   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Разработка  сюжетов для  </w:t>
            </w:r>
            <w:proofErr w:type="spellStart"/>
            <w:r>
              <w:rPr>
                <w:rFonts w:ascii="Times New Roman" w:hAnsi="Times New Roman"/>
              </w:rPr>
              <w:t>инсценирования</w:t>
            </w:r>
            <w:proofErr w:type="spellEnd"/>
            <w:r w:rsidRPr="00CA475E">
              <w:rPr>
                <w:rFonts w:ascii="Times New Roman" w:hAnsi="Times New Roman"/>
              </w:rPr>
              <w:t xml:space="preserve"> на уроке по теме параграфа.</w:t>
            </w:r>
          </w:p>
        </w:tc>
        <w:tc>
          <w:tcPr>
            <w:tcW w:w="1985" w:type="dxa"/>
            <w:gridSpan w:val="3"/>
          </w:tcPr>
          <w:p w:rsidR="00865143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ания через освоение художествен</w:t>
            </w: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ного насл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едия </w:t>
            </w: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мира,  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творческой деятельности эстетического характера.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Характеризовать религию древних египтян. Устанавливать связи между пантеоном богов и занятиями древних египтян. Объяснять, в чем заключалась роль религии, жрецов в Древнем Египте.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Тема 2. Западная Азия в древности </w:t>
            </w:r>
          </w:p>
        </w:tc>
      </w:tr>
      <w:tr w:rsidR="00865143" w:rsidRPr="00CA475E" w:rsidTr="00B6518A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B62EC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CA475E">
              <w:rPr>
                <w:rFonts w:ascii="Times New Roman" w:hAnsi="Times New Roman"/>
              </w:rPr>
              <w:t>Двуречье</w:t>
            </w:r>
            <w:proofErr w:type="spellEnd"/>
            <w:r w:rsidRPr="00CA475E">
              <w:rPr>
                <w:rFonts w:ascii="Times New Roman" w:hAnsi="Times New Roman"/>
              </w:rPr>
              <w:t>.</w:t>
            </w:r>
          </w:p>
        </w:tc>
        <w:tc>
          <w:tcPr>
            <w:tcW w:w="712" w:type="dxa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F7810" w:rsidRDefault="00EA3CB4" w:rsidP="00377D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77D3A">
              <w:rPr>
                <w:rFonts w:ascii="Times New Roman" w:hAnsi="Times New Roman"/>
                <w:sz w:val="16"/>
                <w:szCs w:val="16"/>
              </w:rPr>
              <w:t>7</w:t>
            </w:r>
            <w:r w:rsidR="009F7810" w:rsidRPr="009F7810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850" w:type="dxa"/>
            <w:gridSpan w:val="6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Страна двух рек. Местоположение, природа и ландшафт </w:t>
            </w:r>
            <w:proofErr w:type="gramStart"/>
            <w:r w:rsidRPr="00CA475E">
              <w:rPr>
                <w:rFonts w:ascii="Times New Roman" w:hAnsi="Times New Roman"/>
              </w:rPr>
              <w:lastRenderedPageBreak/>
              <w:t>Южного</w:t>
            </w:r>
            <w:proofErr w:type="gramEnd"/>
            <w:r w:rsidRPr="00CA475E">
              <w:rPr>
                <w:rFonts w:ascii="Times New Roman" w:hAnsi="Times New Roman"/>
              </w:rPr>
              <w:t xml:space="preserve"> </w:t>
            </w:r>
            <w:proofErr w:type="spellStart"/>
            <w:r w:rsidRPr="00CA475E">
              <w:rPr>
                <w:rFonts w:ascii="Times New Roman" w:hAnsi="Times New Roman"/>
              </w:rPr>
              <w:t>Двуречья</w:t>
            </w:r>
            <w:proofErr w:type="spellEnd"/>
            <w:r w:rsidRPr="00CA475E">
              <w:rPr>
                <w:rFonts w:ascii="Times New Roman" w:hAnsi="Times New Roman"/>
              </w:rPr>
              <w:t xml:space="preserve">. Ирригационное земледелие. 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 w:rsidRPr="00CA475E">
              <w:rPr>
                <w:rFonts w:ascii="Times New Roman" w:hAnsi="Times New Roman"/>
              </w:rPr>
              <w:t>Урук</w:t>
            </w:r>
            <w:proofErr w:type="spellEnd"/>
            <w:r w:rsidRPr="00CA475E">
              <w:rPr>
                <w:rFonts w:ascii="Times New Roman" w:hAnsi="Times New Roman"/>
              </w:rPr>
              <w:t>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Определение местоположения государства с помощью исторической карты и ее </w:t>
            </w:r>
            <w:r w:rsidRPr="00CA475E">
              <w:rPr>
                <w:rFonts w:ascii="Times New Roman" w:hAnsi="Times New Roman"/>
              </w:rPr>
              <w:lastRenderedPageBreak/>
              <w:t xml:space="preserve">легенды.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Описание образа жизни, основных занятий населения.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  <w:color w:val="000000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Умение самостоятельно планировать пути  достижения целей,   осознанно выбирать  </w:t>
            </w: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наиболее эффективные способы решения и познавательных задач.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Характеризовать  влияние природно-климатических условий на жизнь и деятельность жителей государства.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Прокомментировать письменность </w:t>
            </w:r>
            <w:proofErr w:type="spellStart"/>
            <w:r w:rsidRPr="00CA475E">
              <w:rPr>
                <w:rFonts w:ascii="Times New Roman" w:hAnsi="Times New Roman"/>
              </w:rPr>
              <w:t>Двуречья</w:t>
            </w:r>
            <w:proofErr w:type="spellEnd"/>
            <w:r w:rsidRPr="00CA475E">
              <w:rPr>
                <w:rFonts w:ascii="Times New Roman" w:hAnsi="Times New Roman"/>
              </w:rPr>
              <w:t xml:space="preserve"> и выделить ее особенные признаки.</w:t>
            </w:r>
          </w:p>
        </w:tc>
      </w:tr>
      <w:tr w:rsidR="00865143" w:rsidRPr="00CA475E" w:rsidTr="00B6518A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CA475E">
              <w:rPr>
                <w:rFonts w:ascii="Times New Roman" w:hAnsi="Times New Roman"/>
              </w:rPr>
              <w:t>Древнееврейс-кое</w:t>
            </w:r>
            <w:proofErr w:type="spellEnd"/>
            <w:proofErr w:type="gramEnd"/>
            <w:r w:rsidRPr="00CA475E">
              <w:rPr>
                <w:rFonts w:ascii="Times New Roman" w:hAnsi="Times New Roman"/>
              </w:rPr>
              <w:t xml:space="preserve"> царство.</w:t>
            </w:r>
          </w:p>
        </w:tc>
        <w:tc>
          <w:tcPr>
            <w:tcW w:w="712" w:type="dxa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  <w:r w:rsidR="00865143" w:rsidRPr="00CA475E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</w:tcPr>
          <w:p w:rsidR="00865143" w:rsidRPr="009F7810" w:rsidRDefault="00377D3A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="009F7810" w:rsidRPr="009F78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6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Библейские сказания о войнах евреев в Палестине. </w:t>
            </w:r>
            <w:r w:rsidRPr="00CA475E">
              <w:rPr>
                <w:rFonts w:ascii="Times New Roman" w:hAnsi="Times New Roman"/>
              </w:rPr>
              <w:lastRenderedPageBreak/>
              <w:t xml:space="preserve">Борьба с филистимлянами. Древнееврейское царство и предания о его первых правителях: </w:t>
            </w:r>
            <w:proofErr w:type="gramStart"/>
            <w:r w:rsidRPr="00CA475E">
              <w:rPr>
                <w:rFonts w:ascii="Times New Roman" w:hAnsi="Times New Roman"/>
              </w:rPr>
              <w:t>Сауле</w:t>
            </w:r>
            <w:proofErr w:type="gramEnd"/>
            <w:r w:rsidRPr="00CA475E">
              <w:rPr>
                <w:rFonts w:ascii="Times New Roman" w:hAnsi="Times New Roman"/>
              </w:rPr>
              <w:t xml:space="preserve">, Давиде, Соломоне. Правление Соломона. Иерусалим как столица царства. Храм Бога </w:t>
            </w:r>
            <w:proofErr w:type="spellStart"/>
            <w:r w:rsidRPr="00CA475E">
              <w:rPr>
                <w:rFonts w:ascii="Times New Roman" w:hAnsi="Times New Roman"/>
              </w:rPr>
              <w:t>Яхве</w:t>
            </w:r>
            <w:proofErr w:type="spellEnd"/>
            <w:r w:rsidRPr="00CA475E">
              <w:rPr>
                <w:rFonts w:ascii="Times New Roman" w:hAnsi="Times New Roman"/>
              </w:rPr>
              <w:t>. Библейские сказания о героях.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Изучить по карте и тексту учебника территорию расселения </w:t>
            </w:r>
            <w:r w:rsidRPr="00CA475E">
              <w:rPr>
                <w:rFonts w:ascii="Times New Roman" w:hAnsi="Times New Roman"/>
              </w:rPr>
              <w:lastRenderedPageBreak/>
              <w:t>древнееврейских племён. Знакомство с библейскими сказаниями о героях.</w:t>
            </w:r>
            <w:r w:rsidRPr="00CA475E">
              <w:rPr>
                <w:rFonts w:ascii="Times New Roman" w:hAnsi="Times New Roman"/>
              </w:rPr>
              <w:br/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lastRenderedPageBreak/>
              <w:t>Формирование понимания культурного многообразия мира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Решать развивающие и проблемные задачи с использованием </w:t>
            </w:r>
            <w:proofErr w:type="spellStart"/>
            <w:r w:rsidRPr="00CA475E">
              <w:rPr>
                <w:rFonts w:ascii="Times New Roman" w:hAnsi="Times New Roman"/>
              </w:rPr>
              <w:lastRenderedPageBreak/>
              <w:t>видеоресурсов</w:t>
            </w:r>
            <w:proofErr w:type="spellEnd"/>
            <w:r w:rsidRPr="00CA475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Уметь формулировать оценку поступка (Самсона, Давида.)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Уметь обобщать </w:t>
            </w:r>
            <w:r w:rsidRPr="00CA475E">
              <w:rPr>
                <w:rFonts w:ascii="Times New Roman" w:hAnsi="Times New Roman"/>
              </w:rPr>
              <w:lastRenderedPageBreak/>
              <w:t>информацию и делать вывод о том, каким представляли своего царя иудеи.</w:t>
            </w:r>
          </w:p>
        </w:tc>
      </w:tr>
      <w:tr w:rsidR="00865143" w:rsidRPr="00CA475E" w:rsidTr="00B6518A">
        <w:trPr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Персидская держава «царя царей».</w:t>
            </w:r>
          </w:p>
        </w:tc>
        <w:tc>
          <w:tcPr>
            <w:tcW w:w="712" w:type="dxa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F7810" w:rsidRDefault="00377D3A" w:rsidP="00377D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</w:t>
            </w:r>
          </w:p>
        </w:tc>
        <w:tc>
          <w:tcPr>
            <w:tcW w:w="850" w:type="dxa"/>
            <w:gridSpan w:val="6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3764" w:type="dxa"/>
            <w:gridSpan w:val="4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 w:rsidRPr="00CA475E">
              <w:rPr>
                <w:rFonts w:ascii="Times New Roman" w:hAnsi="Times New Roman"/>
              </w:rPr>
              <w:t>Вавилонии</w:t>
            </w:r>
            <w:proofErr w:type="spellEnd"/>
            <w:r w:rsidRPr="00CA475E">
              <w:rPr>
                <w:rFonts w:ascii="Times New Roman" w:hAnsi="Times New Roman"/>
              </w:rPr>
              <w:t>, Египта). Царь Дарий</w:t>
            </w:r>
            <w:proofErr w:type="gramStart"/>
            <w:r w:rsidRPr="00CA475E">
              <w:rPr>
                <w:rFonts w:ascii="Times New Roman" w:hAnsi="Times New Roman"/>
              </w:rPr>
              <w:t xml:space="preserve"> П</w:t>
            </w:r>
            <w:proofErr w:type="gramEnd"/>
            <w:r w:rsidRPr="00CA475E">
              <w:rPr>
                <w:rFonts w:ascii="Times New Roman" w:hAnsi="Times New Roman"/>
              </w:rPr>
              <w:t>ервый. «Царская дорога» и «царская почта». Войско персидского царя.</w:t>
            </w:r>
          </w:p>
        </w:tc>
        <w:tc>
          <w:tcPr>
            <w:tcW w:w="1842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Определение основных дат истории создания Персидской державы.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Составление сравнительной таблицы «Три царства Западной Азии».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Уметь определять причинно-следственные связи.</w:t>
            </w:r>
          </w:p>
        </w:tc>
        <w:tc>
          <w:tcPr>
            <w:tcW w:w="2268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Тема 3.   Ин</w:t>
            </w:r>
            <w:r w:rsidR="00736EBE">
              <w:rPr>
                <w:rFonts w:ascii="Times New Roman" w:hAnsi="Times New Roman"/>
              </w:rPr>
              <w:t xml:space="preserve">дия и Китай в древности </w:t>
            </w:r>
          </w:p>
        </w:tc>
      </w:tr>
      <w:tr w:rsidR="00865143" w:rsidRPr="00CA475E" w:rsidTr="002766AD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Природа и </w:t>
            </w:r>
            <w:r w:rsidRPr="00CA475E">
              <w:rPr>
                <w:rFonts w:ascii="Times New Roman" w:hAnsi="Times New Roman"/>
              </w:rPr>
              <w:lastRenderedPageBreak/>
              <w:t>люди Индии.</w:t>
            </w:r>
          </w:p>
        </w:tc>
        <w:tc>
          <w:tcPr>
            <w:tcW w:w="712" w:type="dxa"/>
          </w:tcPr>
          <w:p w:rsidR="00865143" w:rsidRPr="00CA475E" w:rsidRDefault="00B6518A" w:rsidP="00B651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0.75</w:t>
            </w:r>
          </w:p>
        </w:tc>
        <w:tc>
          <w:tcPr>
            <w:tcW w:w="284" w:type="dxa"/>
          </w:tcPr>
          <w:p w:rsidR="00865143" w:rsidRPr="009F7810" w:rsidRDefault="009F7810" w:rsidP="00377D3A">
            <w:r w:rsidRPr="009F7810">
              <w:t>.</w:t>
            </w:r>
            <w:r w:rsidR="00F40DD4">
              <w:lastRenderedPageBreak/>
              <w:t>11</w:t>
            </w:r>
          </w:p>
        </w:tc>
        <w:tc>
          <w:tcPr>
            <w:tcW w:w="850" w:type="dxa"/>
            <w:gridSpan w:val="6"/>
          </w:tcPr>
          <w:p w:rsidR="00865143" w:rsidRPr="00CA475E" w:rsidRDefault="00B6518A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Страна </w:t>
            </w:r>
            <w:r w:rsidRPr="00CA475E">
              <w:rPr>
                <w:rFonts w:ascii="Times New Roman" w:hAnsi="Times New Roman"/>
              </w:rPr>
              <w:lastRenderedPageBreak/>
              <w:t>между Гималаями и океаном. Реки Инд и Ганг.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Определение </w:t>
            </w:r>
            <w:r w:rsidRPr="00CA475E">
              <w:rPr>
                <w:rFonts w:ascii="Times New Roman" w:hAnsi="Times New Roman"/>
              </w:rPr>
              <w:lastRenderedPageBreak/>
              <w:t>местоположения государства с помощью исторической карты и ее легенды. Описание географического положения Индии, основных занятий и образа жизни жителей, определение  понятия – Буддизм.                Обсуждение в группах  ключевых понятий, характеризующих индийскую историю и культуру.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CA475E">
              <w:rPr>
                <w:rFonts w:ascii="Times New Roman" w:hAnsi="Times New Roman"/>
              </w:rPr>
              <w:lastRenderedPageBreak/>
              <w:t>отношения к мировым цивилизация,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Работать с </w:t>
            </w:r>
            <w:r w:rsidRPr="00CA475E">
              <w:rPr>
                <w:rFonts w:ascii="Times New Roman" w:hAnsi="Times New Roman"/>
              </w:rPr>
              <w:lastRenderedPageBreak/>
              <w:t>текстом учебника. Составлять рассказ по плану.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Работать в малых группах.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Знать </w:t>
            </w:r>
            <w:r w:rsidRPr="00CA475E">
              <w:rPr>
                <w:rFonts w:ascii="Times New Roman" w:hAnsi="Times New Roman"/>
              </w:rPr>
              <w:lastRenderedPageBreak/>
              <w:t>географическое положение Индии, основные занятия и образ жизни жителей, раскрыть содержание понятия – буддизм.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Уметь работать с картой, определять влияние </w:t>
            </w:r>
            <w:proofErr w:type="gramStart"/>
            <w:r w:rsidRPr="00CA475E">
              <w:rPr>
                <w:rFonts w:ascii="Times New Roman" w:hAnsi="Times New Roman"/>
              </w:rPr>
              <w:t>природно-климатический</w:t>
            </w:r>
            <w:proofErr w:type="gramEnd"/>
            <w:r w:rsidRPr="00CA475E">
              <w:rPr>
                <w:rFonts w:ascii="Times New Roman" w:hAnsi="Times New Roman"/>
              </w:rPr>
              <w:t xml:space="preserve"> условий на жизнь и деятельность жителей государства.</w:t>
            </w:r>
          </w:p>
        </w:tc>
      </w:tr>
      <w:tr w:rsidR="00865143" w:rsidRPr="00CA475E" w:rsidTr="002766AD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Первый властелин единого Китая.</w:t>
            </w:r>
          </w:p>
        </w:tc>
        <w:tc>
          <w:tcPr>
            <w:tcW w:w="712" w:type="dxa"/>
          </w:tcPr>
          <w:p w:rsidR="00865143" w:rsidRPr="00CA475E" w:rsidRDefault="002766AD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F7810" w:rsidRDefault="00377D3A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DA01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6"/>
          </w:tcPr>
          <w:p w:rsidR="00865143" w:rsidRPr="00CA475E" w:rsidRDefault="002766AD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Объединение Китая при </w:t>
            </w:r>
            <w:proofErr w:type="spellStart"/>
            <w:r w:rsidRPr="00CA475E">
              <w:rPr>
                <w:rFonts w:ascii="Times New Roman" w:hAnsi="Times New Roman"/>
              </w:rPr>
              <w:t>Цинь</w:t>
            </w:r>
            <w:proofErr w:type="spellEnd"/>
            <w:r w:rsidRPr="00CA475E">
              <w:rPr>
                <w:rFonts w:ascii="Times New Roman" w:hAnsi="Times New Roman"/>
              </w:rPr>
              <w:t xml:space="preserve"> </w:t>
            </w:r>
            <w:proofErr w:type="spellStart"/>
            <w:r w:rsidRPr="00CA475E">
              <w:rPr>
                <w:rFonts w:ascii="Times New Roman" w:hAnsi="Times New Roman"/>
              </w:rPr>
              <w:t>Шихуане</w:t>
            </w:r>
            <w:proofErr w:type="spellEnd"/>
            <w:r w:rsidRPr="00CA475E">
              <w:rPr>
                <w:rFonts w:ascii="Times New Roman" w:hAnsi="Times New Roman"/>
              </w:rPr>
              <w:t xml:space="preserve">. Завоевательные войны, расширение территории государства </w:t>
            </w:r>
            <w:proofErr w:type="spellStart"/>
            <w:r w:rsidRPr="00CA475E">
              <w:rPr>
                <w:rFonts w:ascii="Times New Roman" w:hAnsi="Times New Roman"/>
              </w:rPr>
              <w:t>Цинь</w:t>
            </w:r>
            <w:proofErr w:type="spellEnd"/>
            <w:r w:rsidRPr="00CA475E">
              <w:rPr>
                <w:rFonts w:ascii="Times New Roman" w:hAnsi="Times New Roman"/>
              </w:rPr>
              <w:t xml:space="preserve"> </w:t>
            </w:r>
            <w:proofErr w:type="spellStart"/>
            <w:r w:rsidRPr="00CA475E">
              <w:rPr>
                <w:rFonts w:ascii="Times New Roman" w:hAnsi="Times New Roman"/>
              </w:rPr>
              <w:lastRenderedPageBreak/>
              <w:t>Шихуана</w:t>
            </w:r>
            <w:proofErr w:type="spellEnd"/>
            <w:r w:rsidRPr="00CA475E">
              <w:rPr>
                <w:rFonts w:ascii="Times New Roman" w:hAnsi="Times New Roman"/>
              </w:rPr>
              <w:t xml:space="preserve">. Археологические свидетельства эпохи: глиняные воины гробницы </w:t>
            </w:r>
            <w:proofErr w:type="spellStart"/>
            <w:r w:rsidRPr="00CA475E">
              <w:rPr>
                <w:rFonts w:ascii="Times New Roman" w:hAnsi="Times New Roman"/>
              </w:rPr>
              <w:t>Цинь</w:t>
            </w:r>
            <w:proofErr w:type="spellEnd"/>
            <w:r w:rsidRPr="00CA475E">
              <w:rPr>
                <w:rFonts w:ascii="Times New Roman" w:hAnsi="Times New Roman"/>
              </w:rPr>
              <w:t xml:space="preserve"> </w:t>
            </w:r>
            <w:proofErr w:type="spellStart"/>
            <w:r w:rsidRPr="00CA475E">
              <w:rPr>
                <w:rFonts w:ascii="Times New Roman" w:hAnsi="Times New Roman"/>
              </w:rPr>
              <w:t>Шихуана</w:t>
            </w:r>
            <w:proofErr w:type="spellEnd"/>
            <w:r w:rsidRPr="00CA475E">
              <w:rPr>
                <w:rFonts w:ascii="Times New Roman" w:hAnsi="Times New Roman"/>
              </w:rPr>
              <w:t>. Шелк. Великий шелковый путь. Чай. Бумага. Компас.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Описание  отношений Китая с соседями. Выявление  причин возведения Великой Китайской стены. </w:t>
            </w:r>
            <w:r w:rsidRPr="00CA475E">
              <w:rPr>
                <w:rFonts w:ascii="Times New Roman" w:hAnsi="Times New Roman"/>
              </w:rPr>
              <w:lastRenderedPageBreak/>
              <w:t>Определение своеобразия древней китайской цивилизации.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Развивать умение определять причинно-следственные связи.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Составлять кроссворды по тематике урока.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Знать географическое положение Китая, условия возникновения единого государства, роль Великой китайской стены в жизни древних китайцев.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Уметь работать с картой, развивать умение определять причинно-следственные связи.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Разд</w:t>
            </w:r>
            <w:r w:rsidR="00736EBE">
              <w:rPr>
                <w:rFonts w:ascii="Times New Roman" w:hAnsi="Times New Roman"/>
              </w:rPr>
              <w:t xml:space="preserve">ел 3. Древняя Греция 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Тема</w:t>
            </w:r>
            <w:r w:rsidR="00736EBE">
              <w:rPr>
                <w:rFonts w:ascii="Times New Roman" w:hAnsi="Times New Roman"/>
              </w:rPr>
              <w:t xml:space="preserve"> 1. Древнейшая  Греция </w:t>
            </w:r>
          </w:p>
        </w:tc>
      </w:tr>
      <w:tr w:rsidR="00865143" w:rsidRPr="00CA475E" w:rsidTr="00551B4D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Греки и критяне.</w:t>
            </w:r>
          </w:p>
        </w:tc>
        <w:tc>
          <w:tcPr>
            <w:tcW w:w="712" w:type="dxa"/>
          </w:tcPr>
          <w:p w:rsidR="00865143" w:rsidRPr="00CA475E" w:rsidRDefault="00551B4D" w:rsidP="00551B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F7810" w:rsidRDefault="002E116A" w:rsidP="00377D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77D3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850" w:type="dxa"/>
            <w:gridSpan w:val="6"/>
          </w:tcPr>
          <w:p w:rsidR="00865143" w:rsidRPr="00CA475E" w:rsidRDefault="00551B4D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0.25.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Древнейшие города: Микены, </w:t>
            </w:r>
            <w:proofErr w:type="spellStart"/>
            <w:r w:rsidRPr="00CA475E">
              <w:rPr>
                <w:rFonts w:ascii="Times New Roman" w:hAnsi="Times New Roman"/>
              </w:rPr>
              <w:t>Тиринф</w:t>
            </w:r>
            <w:proofErr w:type="spellEnd"/>
            <w:r w:rsidRPr="00CA475E">
              <w:rPr>
                <w:rFonts w:ascii="Times New Roman" w:hAnsi="Times New Roman"/>
              </w:rPr>
              <w:t xml:space="preserve">, </w:t>
            </w:r>
            <w:proofErr w:type="spellStart"/>
            <w:r w:rsidRPr="00CA475E">
              <w:rPr>
                <w:rFonts w:ascii="Times New Roman" w:hAnsi="Times New Roman"/>
              </w:rPr>
              <w:t>Пилос</w:t>
            </w:r>
            <w:proofErr w:type="spellEnd"/>
            <w:r w:rsidRPr="00CA475E">
              <w:rPr>
                <w:rFonts w:ascii="Times New Roman" w:hAnsi="Times New Roman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CA475E">
              <w:rPr>
                <w:rFonts w:ascii="Times New Roman" w:hAnsi="Times New Roman"/>
              </w:rPr>
              <w:t>Кносский</w:t>
            </w:r>
            <w:proofErr w:type="spellEnd"/>
            <w:r w:rsidRPr="00CA475E">
              <w:rPr>
                <w:rFonts w:ascii="Times New Roman" w:hAnsi="Times New Roman"/>
              </w:rPr>
              <w:t xml:space="preserve"> дворец: архитектура, скульптура и фресковая роспись. Гибель Критского </w:t>
            </w:r>
            <w:r w:rsidRPr="00CA475E">
              <w:rPr>
                <w:rFonts w:ascii="Times New Roman" w:hAnsi="Times New Roman"/>
              </w:rPr>
              <w:lastRenderedPageBreak/>
              <w:t>царства. Мифы критского цикла: Тесей и Минотавр, Дедал и Икар.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Описание  местоположения государства с помощью исторической карты и ее легенды. Определение  местоположения Критского царства, Эгейского моря. Выделение </w:t>
            </w:r>
            <w:proofErr w:type="gramStart"/>
            <w:r w:rsidRPr="00CA475E">
              <w:rPr>
                <w:rFonts w:ascii="Times New Roman" w:hAnsi="Times New Roman"/>
              </w:rPr>
              <w:t>отличительных</w:t>
            </w:r>
            <w:proofErr w:type="gramEnd"/>
            <w:r w:rsidRPr="00CA475E">
              <w:rPr>
                <w:rFonts w:ascii="Times New Roman" w:hAnsi="Times New Roman"/>
              </w:rPr>
              <w:t xml:space="preserve"> признаки критской культуры.  Выявление нравственного аспекта  поведения </w:t>
            </w:r>
            <w:r w:rsidRPr="00CA475E">
              <w:rPr>
                <w:rFonts w:ascii="Times New Roman" w:hAnsi="Times New Roman"/>
              </w:rPr>
              <w:lastRenderedPageBreak/>
              <w:t>главных героев мифа о Дедале и Икаре.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Характеризовать местоположение государства с помощью исторической карты и ее легенды. Называть отличительные признаки критской культуры. </w:t>
            </w:r>
            <w:r w:rsidRPr="00CA475E">
              <w:rPr>
                <w:rFonts w:ascii="Times New Roman" w:hAnsi="Times New Roman"/>
                <w:color w:val="000000"/>
              </w:rPr>
              <w:t>Способность применять исторические знания для систематизации исторических фактов, раскрытия общего и особенного в развитии греческой и критской цивилизациях.</w:t>
            </w:r>
          </w:p>
        </w:tc>
      </w:tr>
      <w:tr w:rsidR="00865143" w:rsidRPr="00CA475E" w:rsidTr="00114F32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Микены и Троя.</w:t>
            </w:r>
          </w:p>
        </w:tc>
        <w:tc>
          <w:tcPr>
            <w:tcW w:w="712" w:type="dxa"/>
          </w:tcPr>
          <w:p w:rsidR="00865143" w:rsidRPr="00CA475E" w:rsidRDefault="00114F32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F7810" w:rsidRDefault="00377D3A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</w:t>
            </w:r>
          </w:p>
        </w:tc>
        <w:tc>
          <w:tcPr>
            <w:tcW w:w="850" w:type="dxa"/>
            <w:gridSpan w:val="6"/>
          </w:tcPr>
          <w:p w:rsidR="00865143" w:rsidRPr="00CA475E" w:rsidRDefault="00114F32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</w:t>
            </w:r>
            <w:r w:rsidRPr="00CA475E">
              <w:rPr>
                <w:rFonts w:ascii="Times New Roman" w:hAnsi="Times New Roman"/>
              </w:rPr>
              <w:lastRenderedPageBreak/>
              <w:t>воинственных племен и его последствия.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 Выявить отличия между микенской и критской культурами.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Работа с лентой времени: обозначать падение Вавилона, объединение </w:t>
            </w:r>
            <w:proofErr w:type="spellStart"/>
            <w:r w:rsidRPr="00CA475E">
              <w:rPr>
                <w:rFonts w:ascii="Times New Roman" w:hAnsi="Times New Roman"/>
              </w:rPr>
              <w:t>Цинь</w:t>
            </w:r>
            <w:proofErr w:type="spellEnd"/>
            <w:r w:rsidRPr="00CA475E">
              <w:rPr>
                <w:rFonts w:ascii="Times New Roman" w:hAnsi="Times New Roman"/>
              </w:rPr>
              <w:t xml:space="preserve"> </w:t>
            </w:r>
            <w:proofErr w:type="spellStart"/>
            <w:r w:rsidRPr="00CA475E">
              <w:rPr>
                <w:rFonts w:ascii="Times New Roman" w:hAnsi="Times New Roman"/>
              </w:rPr>
              <w:t>Шихуаном</w:t>
            </w:r>
            <w:proofErr w:type="spellEnd"/>
            <w:r w:rsidRPr="00CA475E">
              <w:rPr>
                <w:rFonts w:ascii="Times New Roman" w:hAnsi="Times New Roman"/>
              </w:rPr>
              <w:t xml:space="preserve"> Китая, Троянскую войну. Сравнение достижений критской и микенской цивилизаций.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Style w:val="dash041e0431044b0447043d044b0439char1"/>
                <w:sz w:val="22"/>
                <w:szCs w:val="22"/>
              </w:rPr>
              <w:t>Формирование идей мира и взаимопонимания между народами, людьми разных культур</w:t>
            </w:r>
            <w:r w:rsidRPr="00CA475E">
              <w:rPr>
                <w:rFonts w:ascii="Times New Roman" w:hAnsi="Times New Roman"/>
              </w:rPr>
              <w:t xml:space="preserve"> (Микены и Троя).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Работать в малых группах по дифференцированным заданиям.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Определять, какое событие произошло раньше других и насколько по сравнению с другими.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865143" w:rsidRPr="00CA475E" w:rsidTr="00114F32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Поэма Гомера </w:t>
            </w:r>
            <w:r w:rsidR="00736EBE">
              <w:rPr>
                <w:rFonts w:ascii="Times New Roman" w:hAnsi="Times New Roman"/>
              </w:rPr>
              <w:t>«Илиада, Одиссея».</w:t>
            </w:r>
          </w:p>
        </w:tc>
        <w:tc>
          <w:tcPr>
            <w:tcW w:w="712" w:type="dxa"/>
          </w:tcPr>
          <w:p w:rsidR="00865143" w:rsidRPr="00CA475E" w:rsidRDefault="00BB0031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319" w:type="dxa"/>
            <w:gridSpan w:val="4"/>
          </w:tcPr>
          <w:p w:rsidR="00865143" w:rsidRPr="009F7810" w:rsidRDefault="00377D3A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  <w:r w:rsidR="009F7810" w:rsidRPr="009F7810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815" w:type="dxa"/>
            <w:gridSpan w:val="3"/>
          </w:tcPr>
          <w:p w:rsidR="00865143" w:rsidRPr="00CA475E" w:rsidRDefault="00BB0031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Описание личности Гомера, основное содержание поэм. Определение понятия религия, причины возникновения религ</w:t>
            </w:r>
            <w:proofErr w:type="gramStart"/>
            <w:r w:rsidRPr="00CA475E">
              <w:rPr>
                <w:rFonts w:ascii="Times New Roman" w:hAnsi="Times New Roman"/>
              </w:rPr>
              <w:t>ии и ее</w:t>
            </w:r>
            <w:proofErr w:type="gramEnd"/>
            <w:r w:rsidRPr="00CA475E">
              <w:rPr>
                <w:rFonts w:ascii="Times New Roman" w:hAnsi="Times New Roman"/>
              </w:rPr>
              <w:t xml:space="preserve"> роль в жизни человека. Характеризовать образы основных героев «Илиады».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Развитие эстетического сознания через освоение </w:t>
            </w:r>
            <w:proofErr w:type="gramStart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художествен</w:t>
            </w:r>
            <w:proofErr w:type="gramEnd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-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ного</w:t>
            </w:r>
            <w:proofErr w:type="spellEnd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 наследия 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мира,  творческой деятельности эстетического характера.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Работать с первоисточниками, обобщать и делать выводы.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Характеризовать образы основных героев «Илиады».</w:t>
            </w:r>
          </w:p>
        </w:tc>
      </w:tr>
      <w:tr w:rsidR="00865143" w:rsidRPr="00CA475E" w:rsidTr="00114F32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Религия древних греков.</w:t>
            </w:r>
          </w:p>
        </w:tc>
        <w:tc>
          <w:tcPr>
            <w:tcW w:w="712" w:type="dxa"/>
          </w:tcPr>
          <w:p w:rsidR="00865143" w:rsidRPr="00CA475E" w:rsidRDefault="00BB0031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335" w:type="dxa"/>
            <w:gridSpan w:val="5"/>
          </w:tcPr>
          <w:p w:rsidR="00865143" w:rsidRPr="00CA475E" w:rsidRDefault="007D5C5E" w:rsidP="00377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7D3A">
              <w:rPr>
                <w:rFonts w:ascii="Times New Roman" w:hAnsi="Times New Roman"/>
              </w:rPr>
              <w:t>9</w:t>
            </w:r>
            <w:r w:rsidR="00DD51DF">
              <w:rPr>
                <w:rFonts w:ascii="Times New Roman" w:hAnsi="Times New Roman"/>
              </w:rPr>
              <w:t>.12</w:t>
            </w:r>
          </w:p>
        </w:tc>
        <w:tc>
          <w:tcPr>
            <w:tcW w:w="799" w:type="dxa"/>
            <w:gridSpan w:val="2"/>
          </w:tcPr>
          <w:p w:rsidR="00865143" w:rsidRPr="00CA475E" w:rsidRDefault="00BB0031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Боги Греции. Основные занятия греков и их покровители. Религиозные верования греков. Пантеон олимпийских богов. Мифы о </w:t>
            </w:r>
            <w:r w:rsidRPr="00CA475E">
              <w:rPr>
                <w:rFonts w:ascii="Times New Roman" w:hAnsi="Times New Roman"/>
              </w:rPr>
              <w:lastRenderedPageBreak/>
              <w:t>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Рассмотреть пантеон богов Древней Греции, по  тексту учебника и его иллюстрациями описать связь богов с явлениями природы.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Познакомиться с мифами о Геракле.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Развитие эстетического сознания через освоение </w:t>
            </w:r>
            <w:proofErr w:type="gramStart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художествен</w:t>
            </w:r>
            <w:proofErr w:type="gramEnd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-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ного</w:t>
            </w:r>
            <w:proofErr w:type="spellEnd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 наследия 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мира,  творческой деятельности эстетического характера.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Выполнять задания по техникам диалогов: « лесенка», «микрофон», «вертушка».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Знать определение понятия религия, причины возникновения религ</w:t>
            </w:r>
            <w:proofErr w:type="gramStart"/>
            <w:r w:rsidRPr="00CA475E">
              <w:rPr>
                <w:rFonts w:ascii="Times New Roman" w:hAnsi="Times New Roman"/>
              </w:rPr>
              <w:t>ии и ее</w:t>
            </w:r>
            <w:proofErr w:type="gramEnd"/>
            <w:r w:rsidRPr="00CA475E">
              <w:rPr>
                <w:rFonts w:ascii="Times New Roman" w:hAnsi="Times New Roman"/>
              </w:rPr>
              <w:t xml:space="preserve"> роль в жизни человека.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Объяснять связь между явлениями природы и греческими богами.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Давать нравственную оценку героическим поступкам Геракла. Сравнивать пантеон </w:t>
            </w:r>
            <w:r w:rsidRPr="00CA475E">
              <w:rPr>
                <w:rFonts w:ascii="Times New Roman" w:hAnsi="Times New Roman"/>
              </w:rPr>
              <w:lastRenderedPageBreak/>
              <w:t>богов египтян и греков.</w:t>
            </w:r>
          </w:p>
        </w:tc>
      </w:tr>
      <w:tr w:rsidR="00865143" w:rsidRPr="00CA475E" w:rsidTr="00B6518A">
        <w:trPr>
          <w:gridAfter w:val="2"/>
          <w:wAfter w:w="2312" w:type="dxa"/>
          <w:trHeight w:val="170"/>
        </w:trPr>
        <w:tc>
          <w:tcPr>
            <w:tcW w:w="3278" w:type="dxa"/>
            <w:gridSpan w:val="8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Тема 2. Полисы Греции и их борьба </w:t>
            </w:r>
            <w:r w:rsidR="00736EBE">
              <w:rPr>
                <w:rFonts w:ascii="Times New Roman" w:hAnsi="Times New Roman"/>
              </w:rPr>
              <w:t xml:space="preserve">с персидским нашествием </w:t>
            </w:r>
          </w:p>
        </w:tc>
        <w:tc>
          <w:tcPr>
            <w:tcW w:w="10330" w:type="dxa"/>
            <w:gridSpan w:val="14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865143" w:rsidRPr="00CA475E" w:rsidTr="00BB0031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Зарождение демократии в Афинах. </w:t>
            </w:r>
          </w:p>
        </w:tc>
        <w:tc>
          <w:tcPr>
            <w:tcW w:w="712" w:type="dxa"/>
          </w:tcPr>
          <w:p w:rsidR="00865143" w:rsidRPr="00CA475E" w:rsidRDefault="00BB0031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305" w:type="dxa"/>
            <w:gridSpan w:val="3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gridSpan w:val="4"/>
          </w:tcPr>
          <w:p w:rsidR="00865143" w:rsidRPr="00CA475E" w:rsidRDefault="00BB0031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Демос восстает против знати. </w:t>
            </w:r>
            <w:proofErr w:type="gramStart"/>
            <w:r w:rsidRPr="00CA475E">
              <w:rPr>
                <w:rFonts w:ascii="Times New Roman" w:hAnsi="Times New Roman"/>
              </w:rPr>
              <w:t>Демократические законы</w:t>
            </w:r>
            <w:proofErr w:type="gramEnd"/>
            <w:r w:rsidRPr="00CA475E">
              <w:rPr>
                <w:rFonts w:ascii="Times New Roman" w:hAnsi="Times New Roman"/>
              </w:rPr>
              <w:t xml:space="preserve">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Сформулировать  определение понятий «реформа», «демократия», установить хронологию проведения реформ Солона, их значение.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Составление схемы «правление в полисе»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Формировать уважение прав и свобод человека.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Развивать навыки работы с первоисточником, опорной схемой.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Умение вести диалог с товарищем по заданию, предложенному учителем.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Показывать на примере реформ Солона смысл понятия «демократия», ее роль в улучшении положения народа. Сравнивать законы </w:t>
            </w:r>
            <w:proofErr w:type="spellStart"/>
            <w:r w:rsidRPr="00CA475E">
              <w:rPr>
                <w:rFonts w:ascii="Times New Roman" w:hAnsi="Times New Roman"/>
              </w:rPr>
              <w:t>Драконта</w:t>
            </w:r>
            <w:proofErr w:type="spellEnd"/>
            <w:r w:rsidRPr="00CA475E">
              <w:rPr>
                <w:rFonts w:ascii="Times New Roman" w:hAnsi="Times New Roman"/>
              </w:rPr>
              <w:t xml:space="preserve"> и Солона.</w:t>
            </w:r>
          </w:p>
        </w:tc>
      </w:tr>
      <w:tr w:rsidR="00865143" w:rsidRPr="00CA475E" w:rsidTr="00A26597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Древняя Спарта.</w:t>
            </w:r>
          </w:p>
        </w:tc>
        <w:tc>
          <w:tcPr>
            <w:tcW w:w="712" w:type="dxa"/>
          </w:tcPr>
          <w:p w:rsidR="00865143" w:rsidRPr="00CA475E" w:rsidRDefault="00A265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305" w:type="dxa"/>
            <w:gridSpan w:val="3"/>
          </w:tcPr>
          <w:p w:rsidR="00865143" w:rsidRPr="00986CE6" w:rsidRDefault="00986CE6" w:rsidP="00B732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86CE6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829" w:type="dxa"/>
            <w:gridSpan w:val="4"/>
          </w:tcPr>
          <w:p w:rsidR="00865143" w:rsidRPr="00CA475E" w:rsidRDefault="00A265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Реография, природа и ландшафт </w:t>
            </w:r>
            <w:proofErr w:type="spellStart"/>
            <w:r w:rsidRPr="00CA475E">
              <w:rPr>
                <w:rFonts w:ascii="Times New Roman" w:hAnsi="Times New Roman"/>
              </w:rPr>
              <w:t>Лаконии</w:t>
            </w:r>
            <w:proofErr w:type="spellEnd"/>
            <w:r w:rsidRPr="00CA475E">
              <w:rPr>
                <w:rFonts w:ascii="Times New Roman" w:hAnsi="Times New Roman"/>
              </w:rPr>
              <w:t xml:space="preserve">. </w:t>
            </w:r>
            <w:r w:rsidRPr="00CA475E">
              <w:rPr>
                <w:rFonts w:ascii="Times New Roman" w:hAnsi="Times New Roman"/>
              </w:rPr>
              <w:lastRenderedPageBreak/>
              <w:t xml:space="preserve">Полис Спарты. Завоевание спартанцами </w:t>
            </w:r>
            <w:proofErr w:type="spellStart"/>
            <w:r w:rsidRPr="00CA475E">
              <w:rPr>
                <w:rFonts w:ascii="Times New Roman" w:hAnsi="Times New Roman"/>
              </w:rPr>
              <w:t>Лаконии</w:t>
            </w:r>
            <w:proofErr w:type="spellEnd"/>
            <w:r w:rsidRPr="00CA475E">
              <w:rPr>
                <w:rFonts w:ascii="Times New Roman" w:hAnsi="Times New Roman"/>
              </w:rPr>
              <w:t xml:space="preserve"> и </w:t>
            </w:r>
            <w:proofErr w:type="spellStart"/>
            <w:r w:rsidRPr="00CA475E">
              <w:rPr>
                <w:rFonts w:ascii="Times New Roman" w:hAnsi="Times New Roman"/>
              </w:rPr>
              <w:t>Мессении</w:t>
            </w:r>
            <w:proofErr w:type="spellEnd"/>
            <w:r w:rsidRPr="00CA475E">
              <w:rPr>
                <w:rFonts w:ascii="Times New Roman" w:hAnsi="Times New Roman"/>
              </w:rPr>
              <w:t>. Спартанцы и илоты. Спарта – военный лагерь</w:t>
            </w:r>
            <w:proofErr w:type="gramStart"/>
            <w:r w:rsidRPr="00CA475E">
              <w:rPr>
                <w:rFonts w:ascii="Times New Roman" w:hAnsi="Times New Roman"/>
              </w:rPr>
              <w:t xml:space="preserve"> .</w:t>
            </w:r>
            <w:proofErr w:type="gramEnd"/>
            <w:r w:rsidRPr="00CA475E">
              <w:rPr>
                <w:rFonts w:ascii="Times New Roman" w:hAnsi="Times New Roman"/>
              </w:rPr>
              <w:t xml:space="preserve"> Спартанское воспитание. «Детский» способ голосования.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Описание  местоположения государства с помощью </w:t>
            </w:r>
            <w:r w:rsidRPr="00CA475E">
              <w:rPr>
                <w:rFonts w:ascii="Times New Roman" w:hAnsi="Times New Roman"/>
              </w:rPr>
              <w:lastRenderedPageBreak/>
              <w:t xml:space="preserve">исторической карты и ее легенды, занятий ее населения, образа жизни спартанцев. 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Осмысление социально-нравственного опыта </w:t>
            </w:r>
            <w:r w:rsidRPr="00CA475E">
              <w:rPr>
                <w:rFonts w:ascii="Times New Roman" w:hAnsi="Times New Roman"/>
              </w:rPr>
              <w:lastRenderedPageBreak/>
              <w:t>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Уметь найти новые слова в тексте и составить к ним вопросы.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Уметь определять положительные и отрицательные моменты в образе </w:t>
            </w:r>
            <w:r w:rsidRPr="00CA475E">
              <w:rPr>
                <w:rFonts w:ascii="Times New Roman" w:hAnsi="Times New Roman"/>
              </w:rPr>
              <w:lastRenderedPageBreak/>
              <w:t>жизни спартанцев.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Составлять кодекс моральных норм для спартанского юноши.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865143" w:rsidRPr="00CA475E" w:rsidTr="00A26597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Греческие колонии на берегах Средиземного и Черного морей.</w:t>
            </w:r>
          </w:p>
        </w:tc>
        <w:tc>
          <w:tcPr>
            <w:tcW w:w="712" w:type="dxa"/>
          </w:tcPr>
          <w:p w:rsidR="00865143" w:rsidRPr="00CA475E" w:rsidRDefault="00A265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305" w:type="dxa"/>
            <w:gridSpan w:val="3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86C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6CE6" w:rsidRPr="00986CE6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829" w:type="dxa"/>
            <w:gridSpan w:val="4"/>
          </w:tcPr>
          <w:p w:rsidR="00865143" w:rsidRPr="00CA475E" w:rsidRDefault="00A265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Греческая колонизация п</w:t>
            </w:r>
            <w:r>
              <w:rPr>
                <w:rFonts w:ascii="Times New Roman" w:hAnsi="Times New Roman"/>
              </w:rPr>
              <w:t>обережья Средизем</w:t>
            </w:r>
            <w:r w:rsidRPr="00CA475E">
              <w:rPr>
                <w:rFonts w:ascii="Times New Roman" w:hAnsi="Times New Roman"/>
              </w:rPr>
              <w:t xml:space="preserve">ного и Черного морей. Причины колонизации. Развитие межполисной торговли. Отношения колонистов с местным населением. Единство мира и культуры эллинов. Как царь Дарий пытался завоевать земли на юге </w:t>
            </w:r>
            <w:r w:rsidRPr="00CA475E">
              <w:rPr>
                <w:rFonts w:ascii="Times New Roman" w:hAnsi="Times New Roman"/>
              </w:rPr>
              <w:lastRenderedPageBreak/>
              <w:t>нынешней России. Древний город в дельте реки Дона.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Определение понятия колония, значение колоний в жизни греческих полисов.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Описание внешнего вида  грека.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Объяснять причины греч колонизации, ее географию. Выделять общее, что связывало греч колонии. Сравнивать финикийскую и греческую  территории колонизации. Комментировать наряд грека.</w:t>
            </w:r>
          </w:p>
        </w:tc>
      </w:tr>
      <w:tr w:rsidR="00865143" w:rsidRPr="00CA475E" w:rsidTr="00A26597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65143" w:rsidRPr="00CA475E">
              <w:rPr>
                <w:rFonts w:ascii="Times New Roman" w:hAnsi="Times New Roman"/>
              </w:rPr>
              <w:t>8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Олимпийские игры в древности.</w:t>
            </w:r>
          </w:p>
        </w:tc>
        <w:tc>
          <w:tcPr>
            <w:tcW w:w="712" w:type="dxa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86CE6" w:rsidRDefault="00986CE6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86C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6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Праздник, объединявший эллинов. Подготовка к общегреческим играм. Атлеты. Пять </w:t>
            </w:r>
            <w:proofErr w:type="spellStart"/>
            <w:proofErr w:type="gramStart"/>
            <w:r w:rsidRPr="00CA475E">
              <w:rPr>
                <w:rFonts w:ascii="Times New Roman" w:hAnsi="Times New Roman"/>
              </w:rPr>
              <w:t>незабы-ваемых</w:t>
            </w:r>
            <w:proofErr w:type="spellEnd"/>
            <w:proofErr w:type="gramEnd"/>
            <w:r w:rsidRPr="00CA475E">
              <w:rPr>
                <w:rFonts w:ascii="Times New Roman" w:hAnsi="Times New Roman"/>
              </w:rPr>
              <w:t xml:space="preserve"> дней. Виды состяз</w:t>
            </w:r>
            <w:r>
              <w:rPr>
                <w:rFonts w:ascii="Times New Roman" w:hAnsi="Times New Roman"/>
              </w:rPr>
              <w:t>аний. Миф об основании Олимпийс</w:t>
            </w:r>
            <w:r w:rsidRPr="00CA475E">
              <w:rPr>
                <w:rFonts w:ascii="Times New Roman" w:hAnsi="Times New Roman"/>
              </w:rPr>
              <w:t>ких игр. Легенды о знаменитых атлетах. Воспитательная роль  Олимпийских игр.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Описание организации и проведения олимпийских игр в древности. Сравнение древних олимпийских игр с </w:t>
            </w:r>
            <w:proofErr w:type="gramStart"/>
            <w:r w:rsidRPr="00CA475E">
              <w:rPr>
                <w:rFonts w:ascii="Times New Roman" w:hAnsi="Times New Roman"/>
              </w:rPr>
              <w:t>современными</w:t>
            </w:r>
            <w:proofErr w:type="gramEnd"/>
            <w:r w:rsidRPr="00CA475E">
              <w:rPr>
                <w:rFonts w:ascii="Times New Roman" w:hAnsi="Times New Roman"/>
              </w:rPr>
              <w:t xml:space="preserve">.  Перечисление и </w:t>
            </w:r>
            <w:proofErr w:type="spellStart"/>
            <w:proofErr w:type="gramStart"/>
            <w:r w:rsidRPr="00CA475E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CA475E">
              <w:rPr>
                <w:rFonts w:ascii="Times New Roman" w:hAnsi="Times New Roman"/>
              </w:rPr>
              <w:t xml:space="preserve"> описание видов олимпийских соревнований.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Составлять развернутый план одной части параграфа.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Знать хронологию первых Олимпийских игр.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Оценивать значение Олимпийских игр для общества того времени.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865143" w:rsidRPr="00CA475E" w:rsidTr="00A26597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Нашествие персидских войск на Элладу.</w:t>
            </w:r>
          </w:p>
        </w:tc>
        <w:tc>
          <w:tcPr>
            <w:tcW w:w="712" w:type="dxa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92" w:type="dxa"/>
            <w:gridSpan w:val="2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5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Подготовка эллинов к новой войне. Идея </w:t>
            </w:r>
            <w:proofErr w:type="spellStart"/>
            <w:r w:rsidRPr="00CA475E">
              <w:rPr>
                <w:rFonts w:ascii="Times New Roman" w:hAnsi="Times New Roman"/>
              </w:rPr>
              <w:t>Фемистокла</w:t>
            </w:r>
            <w:proofErr w:type="spellEnd"/>
            <w:r w:rsidRPr="00CA475E">
              <w:rPr>
                <w:rFonts w:ascii="Times New Roman" w:hAnsi="Times New Roman"/>
              </w:rPr>
              <w:t xml:space="preserve"> о создании военного флота. Вторжение </w:t>
            </w:r>
            <w:r w:rsidRPr="00CA475E">
              <w:rPr>
                <w:rFonts w:ascii="Times New Roman" w:hAnsi="Times New Roman"/>
              </w:rPr>
              <w:lastRenderedPageBreak/>
              <w:t xml:space="preserve">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 w:rsidRPr="00CA475E">
              <w:rPr>
                <w:rFonts w:ascii="Times New Roman" w:hAnsi="Times New Roman"/>
              </w:rPr>
              <w:t>Саламинское</w:t>
            </w:r>
            <w:proofErr w:type="spellEnd"/>
            <w:r w:rsidRPr="00CA475E">
              <w:rPr>
                <w:rFonts w:ascii="Times New Roman" w:hAnsi="Times New Roman"/>
              </w:rPr>
              <w:t xml:space="preserve"> сражение. Эсхил о победе греков на море. Разгром сухопутной армии персов при </w:t>
            </w:r>
            <w:proofErr w:type="spellStart"/>
            <w:r w:rsidRPr="00CA475E">
              <w:rPr>
                <w:rFonts w:ascii="Times New Roman" w:hAnsi="Times New Roman"/>
              </w:rPr>
              <w:t>Платеях</w:t>
            </w:r>
            <w:proofErr w:type="spellEnd"/>
            <w:r w:rsidRPr="00CA475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Определить  причины Греко-персидских войны, хронологию </w:t>
            </w:r>
            <w:proofErr w:type="spellStart"/>
            <w:r w:rsidRPr="00CA475E">
              <w:rPr>
                <w:rFonts w:ascii="Times New Roman" w:hAnsi="Times New Roman"/>
              </w:rPr>
              <w:t>Саламинской</w:t>
            </w:r>
            <w:proofErr w:type="spellEnd"/>
            <w:r w:rsidRPr="00CA475E">
              <w:rPr>
                <w:rFonts w:ascii="Times New Roman" w:hAnsi="Times New Roman"/>
              </w:rPr>
              <w:t xml:space="preserve"> битвы, итоги войн.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Инсценировать </w:t>
            </w:r>
            <w:r w:rsidRPr="00CA475E">
              <w:rPr>
                <w:rFonts w:ascii="Times New Roman" w:hAnsi="Times New Roman"/>
              </w:rPr>
              <w:lastRenderedPageBreak/>
              <w:t>события одного из сражений.</w:t>
            </w:r>
          </w:p>
          <w:p w:rsidR="00865143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Используя информацию видеофильма, презентации, составить собственный рассказ – о создании военного флота;    - о </w:t>
            </w:r>
            <w:proofErr w:type="spellStart"/>
            <w:r w:rsidRPr="00CA475E">
              <w:rPr>
                <w:rFonts w:ascii="Times New Roman" w:hAnsi="Times New Roman"/>
              </w:rPr>
              <w:t>Фермопильском</w:t>
            </w:r>
            <w:proofErr w:type="spellEnd"/>
            <w:r w:rsidRPr="00CA475E">
              <w:rPr>
                <w:rFonts w:ascii="Times New Roman" w:hAnsi="Times New Roman"/>
              </w:rPr>
              <w:t xml:space="preserve"> сражении; 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- о </w:t>
            </w:r>
            <w:proofErr w:type="spellStart"/>
            <w:r w:rsidRPr="00CA475E">
              <w:rPr>
                <w:rFonts w:ascii="Times New Roman" w:hAnsi="Times New Roman"/>
              </w:rPr>
              <w:t>Саламинской</w:t>
            </w:r>
            <w:proofErr w:type="spellEnd"/>
            <w:r w:rsidRPr="00CA475E">
              <w:rPr>
                <w:rFonts w:ascii="Times New Roman" w:hAnsi="Times New Roman"/>
              </w:rPr>
              <w:t xml:space="preserve"> битве.                   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Уметь группировать  факторы, причины событий, делать выводы.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Называть цели Ксеркса и греческих полисов в войне. Уметь работать с картой, опорной схемой, развивать умение определять историческое значение событий, </w:t>
            </w:r>
            <w:r w:rsidRPr="00CA475E">
              <w:rPr>
                <w:rFonts w:ascii="Times New Roman" w:hAnsi="Times New Roman"/>
              </w:rPr>
              <w:lastRenderedPageBreak/>
              <w:t>делать выводы.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Тема 3. Возвышение Афин в V веке </w:t>
            </w:r>
            <w:proofErr w:type="gramStart"/>
            <w:r w:rsidRPr="00CA475E">
              <w:rPr>
                <w:rFonts w:ascii="Times New Roman" w:hAnsi="Times New Roman"/>
              </w:rPr>
              <w:t>до</w:t>
            </w:r>
            <w:proofErr w:type="gramEnd"/>
            <w:r w:rsidRPr="00CA475E">
              <w:rPr>
                <w:rFonts w:ascii="Times New Roman" w:hAnsi="Times New Roman"/>
              </w:rPr>
              <w:t xml:space="preserve"> н.э</w:t>
            </w:r>
            <w:r w:rsidR="00736EBE">
              <w:rPr>
                <w:rFonts w:ascii="Times New Roman" w:hAnsi="Times New Roman"/>
              </w:rPr>
              <w:t xml:space="preserve">. и </w:t>
            </w:r>
            <w:proofErr w:type="gramStart"/>
            <w:r w:rsidR="00736EBE">
              <w:rPr>
                <w:rFonts w:ascii="Times New Roman" w:hAnsi="Times New Roman"/>
              </w:rPr>
              <w:t>расцвет</w:t>
            </w:r>
            <w:proofErr w:type="gramEnd"/>
            <w:r w:rsidR="00736EBE">
              <w:rPr>
                <w:rFonts w:ascii="Times New Roman" w:hAnsi="Times New Roman"/>
              </w:rPr>
              <w:t xml:space="preserve"> демократии </w:t>
            </w:r>
          </w:p>
        </w:tc>
      </w:tr>
      <w:tr w:rsidR="00865143" w:rsidRPr="00CA475E" w:rsidTr="00E37839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 гаванях афинского порта </w:t>
            </w:r>
            <w:proofErr w:type="spellStart"/>
            <w:r w:rsidRPr="00CA475E">
              <w:rPr>
                <w:rFonts w:ascii="Times New Roman" w:hAnsi="Times New Roman"/>
              </w:rPr>
              <w:t>Пирей</w:t>
            </w:r>
            <w:proofErr w:type="spellEnd"/>
            <w:r w:rsidRPr="00CA475E">
              <w:rPr>
                <w:rFonts w:ascii="Times New Roman" w:hAnsi="Times New Roman"/>
              </w:rPr>
              <w:t>.</w:t>
            </w:r>
          </w:p>
        </w:tc>
        <w:tc>
          <w:tcPr>
            <w:tcW w:w="712" w:type="dxa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305" w:type="dxa"/>
            <w:gridSpan w:val="3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gridSpan w:val="4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 военных  и торговых гаванях </w:t>
            </w:r>
            <w:proofErr w:type="spellStart"/>
            <w:r w:rsidRPr="00CA475E">
              <w:rPr>
                <w:rFonts w:ascii="Times New Roman" w:hAnsi="Times New Roman"/>
              </w:rPr>
              <w:t>Пирея</w:t>
            </w:r>
            <w:proofErr w:type="spellEnd"/>
            <w:r w:rsidRPr="00CA475E">
              <w:rPr>
                <w:rFonts w:ascii="Times New Roman" w:hAnsi="Times New Roman"/>
              </w:rPr>
              <w:t xml:space="preserve">.  Военный и торговый флот. Гражданское и негражданское население Афинского полиса. Пошлины. </w:t>
            </w:r>
            <w:r w:rsidRPr="00CA475E">
              <w:rPr>
                <w:rFonts w:ascii="Times New Roman" w:hAnsi="Times New Roman"/>
              </w:rPr>
              <w:lastRenderedPageBreak/>
              <w:t>Рабство и рабский труд. Афины – крупнейший центр ремесла и торговли.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A475E">
              <w:rPr>
                <w:rFonts w:ascii="Times New Roman" w:hAnsi="Times New Roman"/>
              </w:rPr>
              <w:lastRenderedPageBreak/>
              <w:t>Сравни</w:t>
            </w:r>
            <w:r w:rsidRPr="00CA475E">
              <w:rPr>
                <w:rFonts w:ascii="Times New Roman" w:hAnsi="Times New Roman"/>
                <w:vanish/>
              </w:rPr>
              <w:t xml:space="preserve">ва причины событий, делать выводы.х соревнований.вности. </w:t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  <w:vanish/>
              </w:rPr>
              <w:pgNum/>
            </w:r>
            <w:r w:rsidRPr="00CA475E">
              <w:rPr>
                <w:rFonts w:ascii="Times New Roman" w:hAnsi="Times New Roman"/>
              </w:rPr>
              <w:t>ть</w:t>
            </w:r>
            <w:proofErr w:type="gramEnd"/>
            <w:r w:rsidRPr="00CA475E">
              <w:rPr>
                <w:rFonts w:ascii="Times New Roman" w:hAnsi="Times New Roman"/>
              </w:rPr>
              <w:t xml:space="preserve"> военную и торговые гавани. Оценить, насколько возможной была покупка раба для каждого грека.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Получать дополнительную информацию на основе иллюстраций к тексту.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Характеризовать положение граждан, переселенцев, рабов в греческих полисах.                 Используя информацию видеофильма, презентации, составить собственный рассказ о гаванях.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865143" w:rsidRPr="00CA475E" w:rsidTr="00E37839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 городе богини Афины.</w:t>
            </w:r>
          </w:p>
        </w:tc>
        <w:tc>
          <w:tcPr>
            <w:tcW w:w="712" w:type="dxa"/>
          </w:tcPr>
          <w:p w:rsidR="00865143" w:rsidRPr="00CA475E" w:rsidRDefault="00E37839" w:rsidP="00E378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CA475E">
              <w:rPr>
                <w:rFonts w:ascii="Times New Roman" w:hAnsi="Times New Roman"/>
              </w:rPr>
              <w:t>Поликлета</w:t>
            </w:r>
            <w:proofErr w:type="spellEnd"/>
            <w:r w:rsidRPr="00CA475E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Описание наиболее значимых частей Афин по плану города.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Описание  архитектурных сооружений Афин.                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Составить план виртуальной экскурсии по Акрополю.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Развитие эстетического сознания через освоение </w:t>
            </w:r>
            <w:proofErr w:type="gramStart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художествен</w:t>
            </w:r>
            <w:proofErr w:type="gramEnd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-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ного</w:t>
            </w:r>
            <w:proofErr w:type="spellEnd"/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 наследия 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мира,  творческой деятельности эстетического характера.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Составить кроссворд на самостоятельно выбранную тему </w:t>
            </w:r>
            <w:proofErr w:type="gramStart"/>
            <w:r w:rsidRPr="00CA475E">
              <w:rPr>
                <w:rFonts w:ascii="Times New Roman" w:hAnsi="Times New Roman"/>
              </w:rPr>
              <w:t xml:space="preserve">( </w:t>
            </w:r>
            <w:proofErr w:type="gramEnd"/>
            <w:r w:rsidRPr="00CA475E">
              <w:rPr>
                <w:rFonts w:ascii="Times New Roman" w:hAnsi="Times New Roman"/>
              </w:rPr>
              <w:t xml:space="preserve">в соответствии с темой урока).        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Рассказывать о наиболее значимых частях Афин.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Формулировать собственное мнение об архитектурных сооружениях Афин.                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Составить план виртуальной экскурсии по Акрополю.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865143" w:rsidRPr="00CA475E" w:rsidTr="00E37839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Афинская </w:t>
            </w:r>
            <w:r w:rsidRPr="00CA475E">
              <w:rPr>
                <w:rFonts w:ascii="Times New Roman" w:hAnsi="Times New Roman"/>
              </w:rPr>
              <w:lastRenderedPageBreak/>
              <w:t>демократия при Перикле.</w:t>
            </w:r>
          </w:p>
        </w:tc>
        <w:tc>
          <w:tcPr>
            <w:tcW w:w="712" w:type="dxa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0.75</w:t>
            </w:r>
          </w:p>
        </w:tc>
        <w:tc>
          <w:tcPr>
            <w:tcW w:w="284" w:type="dxa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Сущность </w:t>
            </w:r>
            <w:r w:rsidRPr="00CA475E">
              <w:rPr>
                <w:rFonts w:ascii="Times New Roman" w:hAnsi="Times New Roman"/>
              </w:rPr>
              <w:lastRenderedPageBreak/>
              <w:t xml:space="preserve">афинской демократии в </w:t>
            </w:r>
            <w:r w:rsidRPr="00CA475E">
              <w:rPr>
                <w:rFonts w:ascii="Times New Roman" w:hAnsi="Times New Roman"/>
                <w:lang w:val="en-US"/>
              </w:rPr>
              <w:t>V</w:t>
            </w:r>
            <w:r w:rsidRPr="00CA475E">
              <w:rPr>
                <w:rFonts w:ascii="Times New Roman" w:hAnsi="Times New Roman"/>
              </w:rPr>
              <w:t xml:space="preserve"> </w:t>
            </w:r>
            <w:proofErr w:type="gramStart"/>
            <w:r w:rsidRPr="00CA475E">
              <w:rPr>
                <w:rFonts w:ascii="Times New Roman" w:hAnsi="Times New Roman"/>
              </w:rPr>
              <w:t>в</w:t>
            </w:r>
            <w:proofErr w:type="gramEnd"/>
            <w:r w:rsidRPr="00CA475E">
              <w:rPr>
                <w:rFonts w:ascii="Times New Roman" w:hAnsi="Times New Roman"/>
              </w:rPr>
              <w:t xml:space="preserve">. </w:t>
            </w:r>
            <w:proofErr w:type="gramStart"/>
            <w:r w:rsidRPr="00CA475E">
              <w:rPr>
                <w:rFonts w:ascii="Times New Roman" w:hAnsi="Times New Roman"/>
              </w:rPr>
              <w:t>До</w:t>
            </w:r>
            <w:proofErr w:type="gramEnd"/>
            <w:r w:rsidRPr="00CA475E">
              <w:rPr>
                <w:rFonts w:ascii="Times New Roman" w:hAnsi="Times New Roman"/>
              </w:rPr>
              <w:t xml:space="preserve"> н.э. Полномочия и роль Народного собрания. Совет пятисот. Перикл и наивысший расцвет Афин и демократии. Друзья и соратники Перикла: </w:t>
            </w:r>
            <w:proofErr w:type="spellStart"/>
            <w:r w:rsidRPr="00CA475E">
              <w:rPr>
                <w:rFonts w:ascii="Times New Roman" w:hAnsi="Times New Roman"/>
              </w:rPr>
              <w:t>Аспасия</w:t>
            </w:r>
            <w:proofErr w:type="spellEnd"/>
            <w:r w:rsidRPr="00CA475E">
              <w:rPr>
                <w:rFonts w:ascii="Times New Roman" w:hAnsi="Times New Roman"/>
              </w:rPr>
              <w:t xml:space="preserve">, Геродот, Анаксагор, </w:t>
            </w:r>
            <w:proofErr w:type="spellStart"/>
            <w:r w:rsidRPr="00CA475E">
              <w:rPr>
                <w:rFonts w:ascii="Times New Roman" w:hAnsi="Times New Roman"/>
              </w:rPr>
              <w:t>Софокл</w:t>
            </w:r>
            <w:proofErr w:type="spellEnd"/>
            <w:r w:rsidRPr="00CA475E">
              <w:rPr>
                <w:rFonts w:ascii="Times New Roman" w:hAnsi="Times New Roman"/>
              </w:rPr>
              <w:t>, Фидий. Афинский мудрец Сократ.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Определение </w:t>
            </w:r>
            <w:r w:rsidRPr="00CA475E">
              <w:rPr>
                <w:rFonts w:ascii="Times New Roman" w:hAnsi="Times New Roman"/>
              </w:rPr>
              <w:lastRenderedPageBreak/>
              <w:t>понятия демократия, содержание реформ Перикла и их значение.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Дать оценку деятельности Перикла </w:t>
            </w:r>
            <w:proofErr w:type="gramStart"/>
            <w:r w:rsidRPr="00CA475E">
              <w:rPr>
                <w:rFonts w:ascii="Times New Roman" w:hAnsi="Times New Roman"/>
              </w:rPr>
              <w:t>по</w:t>
            </w:r>
            <w:proofErr w:type="gramEnd"/>
            <w:r w:rsidRPr="00CA475E">
              <w:rPr>
                <w:rFonts w:ascii="Times New Roman" w:hAnsi="Times New Roman"/>
              </w:rPr>
              <w:t xml:space="preserve"> </w:t>
            </w:r>
            <w:proofErr w:type="gramStart"/>
            <w:r w:rsidRPr="00CA475E">
              <w:rPr>
                <w:rFonts w:ascii="Times New Roman" w:hAnsi="Times New Roman"/>
              </w:rPr>
              <w:t>развитии</w:t>
            </w:r>
            <w:proofErr w:type="gramEnd"/>
            <w:r w:rsidRPr="00CA475E">
              <w:rPr>
                <w:rFonts w:ascii="Times New Roman" w:hAnsi="Times New Roman"/>
              </w:rPr>
              <w:t xml:space="preserve"> демократии в Афинах.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Строить предположение о том, что было, если бы у власти был другой стратег.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Формировать </w:t>
            </w:r>
            <w:r w:rsidRPr="00CA475E">
              <w:rPr>
                <w:rFonts w:ascii="Times New Roman" w:hAnsi="Times New Roman"/>
              </w:rPr>
              <w:lastRenderedPageBreak/>
              <w:t>уважение прав и свобод человека.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Самостоятельно </w:t>
            </w:r>
            <w:r w:rsidRPr="00CA475E">
              <w:rPr>
                <w:rFonts w:ascii="Times New Roman" w:hAnsi="Times New Roman"/>
              </w:rPr>
              <w:lastRenderedPageBreak/>
              <w:t xml:space="preserve">подготавливать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тематические сообщения по выбору.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Знать определение </w:t>
            </w:r>
            <w:r w:rsidRPr="00CA475E">
              <w:rPr>
                <w:rFonts w:ascii="Times New Roman" w:hAnsi="Times New Roman"/>
              </w:rPr>
              <w:lastRenderedPageBreak/>
              <w:t>понятия демократия, содержание реформ Перикла и их значение.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Называть заслуги Перикла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 восстановлении и процветании Афин.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Группировать информацию о демократических преобразованиях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во время руководства </w:t>
            </w:r>
            <w:r w:rsidRPr="00CA475E">
              <w:rPr>
                <w:rFonts w:ascii="Times New Roman" w:hAnsi="Times New Roman"/>
              </w:rPr>
              <w:br/>
              <w:t>полисом Перикла.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Тема 10. Македонские за</w:t>
            </w:r>
            <w:r w:rsidR="00736EBE">
              <w:rPr>
                <w:rFonts w:ascii="Times New Roman" w:hAnsi="Times New Roman"/>
              </w:rPr>
              <w:t xml:space="preserve">воевания в IV </w:t>
            </w:r>
            <w:proofErr w:type="gramStart"/>
            <w:r w:rsidR="00736EBE">
              <w:rPr>
                <w:rFonts w:ascii="Times New Roman" w:hAnsi="Times New Roman"/>
              </w:rPr>
              <w:t>в</w:t>
            </w:r>
            <w:proofErr w:type="gramEnd"/>
            <w:r w:rsidR="00736EBE">
              <w:rPr>
                <w:rFonts w:ascii="Times New Roman" w:hAnsi="Times New Roman"/>
              </w:rPr>
              <w:t xml:space="preserve">. до н.э. </w:t>
            </w:r>
          </w:p>
        </w:tc>
      </w:tr>
      <w:tr w:rsidR="00865143" w:rsidRPr="00CA475E" w:rsidTr="00E37839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Города Эллады подчиняются Македонии.</w:t>
            </w:r>
          </w:p>
        </w:tc>
        <w:tc>
          <w:tcPr>
            <w:tcW w:w="712" w:type="dxa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E37839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</w:t>
            </w:r>
            <w:r w:rsidRPr="00CA475E">
              <w:rPr>
                <w:rFonts w:ascii="Times New Roman" w:hAnsi="Times New Roman"/>
              </w:rPr>
              <w:lastRenderedPageBreak/>
              <w:t xml:space="preserve">Демосфене. Потеря Грецией независимости. Битва при </w:t>
            </w:r>
            <w:proofErr w:type="spellStart"/>
            <w:r w:rsidRPr="00CA475E">
              <w:rPr>
                <w:rFonts w:ascii="Times New Roman" w:hAnsi="Times New Roman"/>
              </w:rPr>
              <w:t>Херонее</w:t>
            </w:r>
            <w:proofErr w:type="spellEnd"/>
            <w:r w:rsidRPr="00CA475E">
              <w:rPr>
                <w:rFonts w:ascii="Times New Roman" w:hAnsi="Times New Roman"/>
              </w:rPr>
              <w:t>. Гибель Филиппа. Александр – царь Македонии и Греции.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Определение причин поражения греков в борьбе с Македонией, дат основных сражений.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Сравнивать политический курс Филиппа и Александра.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Выделять основные понятия параграфа, раскрывающие его суть. Анализировать текст.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Уметь определять причинно-следственные связи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Сравнивать политический курс Филиппа и Александра.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Объяснить смысл выражений «филиппика», «груженный золотом </w:t>
            </w:r>
            <w:proofErr w:type="gramStart"/>
            <w:r w:rsidRPr="00CA475E">
              <w:rPr>
                <w:rFonts w:ascii="Times New Roman" w:hAnsi="Times New Roman"/>
              </w:rPr>
              <w:t>осел</w:t>
            </w:r>
            <w:proofErr w:type="gramEnd"/>
            <w:r w:rsidRPr="00CA475E">
              <w:rPr>
                <w:rFonts w:ascii="Times New Roman" w:hAnsi="Times New Roman"/>
              </w:rPr>
              <w:t xml:space="preserve"> может взять непреступную крепость».</w:t>
            </w:r>
          </w:p>
        </w:tc>
      </w:tr>
      <w:tr w:rsidR="00865143" w:rsidRPr="00CA475E" w:rsidTr="00E37839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Поход Александра Македонского на Восток.</w:t>
            </w:r>
          </w:p>
        </w:tc>
        <w:tc>
          <w:tcPr>
            <w:tcW w:w="712" w:type="dxa"/>
          </w:tcPr>
          <w:p w:rsidR="00865143" w:rsidRPr="00CA475E" w:rsidRDefault="00E03A4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86CE6" w:rsidRDefault="00865143" w:rsidP="00E03A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E03A4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CA475E">
              <w:rPr>
                <w:rFonts w:ascii="Times New Roman" w:hAnsi="Times New Roman"/>
                <w:lang w:val="en-US"/>
              </w:rPr>
              <w:t>III</w:t>
            </w:r>
            <w:r w:rsidRPr="00CA475E">
              <w:rPr>
                <w:rFonts w:ascii="Times New Roman" w:hAnsi="Times New Roman"/>
              </w:rPr>
              <w:t xml:space="preserve"> у города </w:t>
            </w:r>
            <w:proofErr w:type="spellStart"/>
            <w:r w:rsidRPr="00CA475E">
              <w:rPr>
                <w:rFonts w:ascii="Times New Roman" w:hAnsi="Times New Roman"/>
              </w:rPr>
              <w:t>Исс</w:t>
            </w:r>
            <w:proofErr w:type="spellEnd"/>
            <w:r w:rsidRPr="00CA475E">
              <w:rPr>
                <w:rFonts w:ascii="Times New Roman" w:hAnsi="Times New Roman"/>
              </w:rPr>
              <w:t xml:space="preserve">. Походы в Финикию, Египет. Победа при </w:t>
            </w:r>
            <w:proofErr w:type="spellStart"/>
            <w:r w:rsidRPr="00CA475E">
              <w:rPr>
                <w:rFonts w:ascii="Times New Roman" w:hAnsi="Times New Roman"/>
              </w:rPr>
              <w:t>Гавгамелах</w:t>
            </w:r>
            <w:proofErr w:type="spellEnd"/>
            <w:r w:rsidRPr="00CA475E">
              <w:rPr>
                <w:rFonts w:ascii="Times New Roman" w:hAnsi="Times New Roman"/>
              </w:rPr>
              <w:t>. Гибель Персидского царства. Поход в Индию – начало пути к завоеванию мира. Возвращени</w:t>
            </w:r>
            <w:r w:rsidRPr="00CA475E">
              <w:rPr>
                <w:rFonts w:ascii="Times New Roman" w:hAnsi="Times New Roman"/>
              </w:rPr>
              <w:lastRenderedPageBreak/>
              <w:t>е в Вавилон. Писатели об Александре Македонском.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Определение  хронологии основных событий, причин военных успехов Александра Македонского. Определение направления  походов А. Македонского по карте.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Знать хронологию основных событий, причины военных успехов Александра Македонского.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Уметь составлять схему походов А. Македонского.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Уметь составлять оценочную характеристику  государственного деятеля: исторический портрет.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Оценивать поступки А. Македонского, его противников.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736EBE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Раздел 4. Древний Рим. 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Тема 11. Рим: от возникновения до установлен</w:t>
            </w:r>
            <w:r w:rsidR="00736EBE">
              <w:rPr>
                <w:rFonts w:ascii="Times New Roman" w:hAnsi="Times New Roman"/>
              </w:rPr>
              <w:t xml:space="preserve">ия господства над Италией. </w:t>
            </w:r>
          </w:p>
        </w:tc>
      </w:tr>
      <w:tr w:rsidR="00865143" w:rsidRPr="00CA475E" w:rsidTr="00BE32AD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Древнейший Рим.</w:t>
            </w:r>
          </w:p>
        </w:tc>
        <w:tc>
          <w:tcPr>
            <w:tcW w:w="712" w:type="dxa"/>
          </w:tcPr>
          <w:p w:rsidR="00865143" w:rsidRPr="00CA475E" w:rsidRDefault="00BE32AD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86CE6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BE32AD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Легенда об основании Рима: </w:t>
            </w:r>
            <w:proofErr w:type="spellStart"/>
            <w:r w:rsidRPr="00CA475E">
              <w:rPr>
                <w:rFonts w:ascii="Times New Roman" w:hAnsi="Times New Roman"/>
              </w:rPr>
              <w:t>Амулий</w:t>
            </w:r>
            <w:proofErr w:type="spellEnd"/>
            <w:r w:rsidRPr="00CA475E">
              <w:rPr>
                <w:rFonts w:ascii="Times New Roman" w:hAnsi="Times New Roman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Описание  местоположения государства с помощью исторической карты и ее легенды, занятий ее населения, образа жизни населения.  Изучение легенды об основании Рима.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Делать сравнение, использовать информацию для получения знаний из различных источников.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Знать географическое положение Рима, природно-климатические условия, дату основания Рима.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Характеризовать общественный строй, установившийся с возникновением Рима.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К.: Рассказывать легенды, связанные с историей Рима.</w:t>
            </w:r>
          </w:p>
        </w:tc>
      </w:tr>
      <w:tr w:rsidR="00865143" w:rsidRPr="00CA475E" w:rsidTr="00BE32AD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Завоевание Римом Италии.</w:t>
            </w:r>
          </w:p>
        </w:tc>
        <w:tc>
          <w:tcPr>
            <w:tcW w:w="712" w:type="dxa"/>
          </w:tcPr>
          <w:p w:rsidR="00865143" w:rsidRPr="00CA475E" w:rsidRDefault="00BE32AD" w:rsidP="00BE3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D32CE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BE32AD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Возникновение  республики. Консулы – </w:t>
            </w:r>
            <w:r w:rsidRPr="00CA475E">
              <w:rPr>
                <w:rFonts w:ascii="Times New Roman" w:hAnsi="Times New Roman"/>
              </w:rPr>
              <w:lastRenderedPageBreak/>
              <w:t>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Определение понятия республика, виды данной </w:t>
            </w:r>
            <w:r w:rsidRPr="00CA475E">
              <w:rPr>
                <w:rFonts w:ascii="Times New Roman" w:hAnsi="Times New Roman"/>
              </w:rPr>
              <w:lastRenderedPageBreak/>
              <w:t>формы управления, основные даты событий.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Знакомство с новыми крылатыми выражениями.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Формирование понимания взаимосвязи прошлого и </w:t>
            </w:r>
            <w:r w:rsidRPr="00CA475E">
              <w:rPr>
                <w:rFonts w:ascii="Times New Roman" w:hAnsi="Times New Roman"/>
              </w:rPr>
              <w:lastRenderedPageBreak/>
              <w:t>настоящего в развитии мировой истории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Аргументировать свою точку зрения, отстаивать свою позицию не </w:t>
            </w:r>
            <w:r w:rsidRPr="00CA475E">
              <w:rPr>
                <w:rFonts w:ascii="Times New Roman" w:hAnsi="Times New Roman"/>
              </w:rPr>
              <w:lastRenderedPageBreak/>
              <w:t>враждебным для оппонентов образом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15"/>
              </w:rPr>
            </w:pPr>
            <w:r w:rsidRPr="00CA475E">
              <w:rPr>
                <w:rFonts w:ascii="Times New Roman" w:hAnsi="Times New Roman"/>
                <w:w w:val="106"/>
              </w:rPr>
              <w:lastRenderedPageBreak/>
              <w:t xml:space="preserve">Характеризовать Римскую республику и причины её </w:t>
            </w:r>
            <w:r w:rsidRPr="00CA475E">
              <w:rPr>
                <w:rFonts w:ascii="Times New Roman" w:hAnsi="Times New Roman"/>
                <w:w w:val="106"/>
              </w:rPr>
              <w:lastRenderedPageBreak/>
              <w:t xml:space="preserve">возникновения.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Исследовать по карте территории, завоеванные Римом. Сравнивать территориальные приобретения Рима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во </w:t>
            </w:r>
            <w:r w:rsidRPr="00CA475E">
              <w:rPr>
                <w:rFonts w:ascii="Times New Roman" w:hAnsi="Times New Roman"/>
                <w:w w:val="106"/>
                <w:lang w:val="en-US"/>
              </w:rPr>
              <w:t>II</w:t>
            </w:r>
            <w:r w:rsidRPr="00CA475E">
              <w:rPr>
                <w:rFonts w:ascii="Times New Roman" w:hAnsi="Times New Roman"/>
                <w:w w:val="106"/>
              </w:rPr>
              <w:t xml:space="preserve"> и III вв. до н.э.</w:t>
            </w:r>
          </w:p>
        </w:tc>
      </w:tr>
      <w:tr w:rsidR="00865143" w:rsidRPr="00CA475E" w:rsidTr="00BE32AD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Устройство Римской республики.</w:t>
            </w:r>
          </w:p>
        </w:tc>
        <w:tc>
          <w:tcPr>
            <w:tcW w:w="712" w:type="dxa"/>
          </w:tcPr>
          <w:p w:rsidR="00865143" w:rsidRPr="00CA475E" w:rsidRDefault="002A27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D32CE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2A27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Плебеи – равноправные граждане Рима. Отмена долгового рабства. Выборы двух консулов. Принятие законов. </w:t>
            </w:r>
            <w:r w:rsidRPr="00CA475E">
              <w:rPr>
                <w:rFonts w:ascii="Times New Roman" w:hAnsi="Times New Roman"/>
              </w:rPr>
              <w:lastRenderedPageBreak/>
              <w:t xml:space="preserve">Роль Сената в Риме. Римское войско и римские легионы. Тит </w:t>
            </w:r>
            <w:proofErr w:type="spellStart"/>
            <w:r w:rsidRPr="00CA475E">
              <w:rPr>
                <w:rFonts w:ascii="Times New Roman" w:hAnsi="Times New Roman"/>
              </w:rPr>
              <w:t>Ливий</w:t>
            </w:r>
            <w:proofErr w:type="spellEnd"/>
            <w:r w:rsidRPr="00CA475E">
              <w:rPr>
                <w:rFonts w:ascii="Times New Roman" w:hAnsi="Times New Roman"/>
              </w:rPr>
              <w:t xml:space="preserve"> о легионах. Одежда римлян. Гадания в Риме.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Определить  основные органы управления, их функции, способ формирования, определение понятия аристократическая республика.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Представлять сообщения и доклады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в соответствии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t>с требованиями регламента.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Знать основные органы управления, их функции, способ формирования, определение понятия аристократическая республика.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Объяснять, где население больше участвовало во власти: в Греции или Риме.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Тема 12. Рим – сильнейшая де</w:t>
            </w:r>
            <w:r w:rsidR="004C2408">
              <w:rPr>
                <w:rFonts w:ascii="Times New Roman" w:hAnsi="Times New Roman"/>
              </w:rPr>
              <w:t>ржава Средиземноморья.</w:t>
            </w:r>
          </w:p>
        </w:tc>
      </w:tr>
      <w:tr w:rsidR="00865143" w:rsidRPr="00CA475E" w:rsidTr="002A2797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712" w:type="dxa"/>
          </w:tcPr>
          <w:p w:rsidR="00865143" w:rsidRPr="00CA475E" w:rsidRDefault="002A27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D32CE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2A27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 w:rsidRPr="00CA475E">
              <w:rPr>
                <w:rFonts w:ascii="Times New Roman" w:hAnsi="Times New Roman"/>
              </w:rPr>
              <w:t>Катон</w:t>
            </w:r>
            <w:proofErr w:type="spellEnd"/>
            <w:r w:rsidRPr="00CA475E">
              <w:rPr>
                <w:rFonts w:ascii="Times New Roman" w:hAnsi="Times New Roman"/>
              </w:rPr>
              <w:t xml:space="preserve"> – автор сценария гибели Карфагена. Смерть Ганнибала. Средиземноморье – провинция </w:t>
            </w:r>
            <w:r w:rsidRPr="00CA475E">
              <w:rPr>
                <w:rFonts w:ascii="Times New Roman" w:hAnsi="Times New Roman"/>
              </w:rPr>
              <w:lastRenderedPageBreak/>
              <w:t>Рима.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Определение  причин, хронологии основных событий, итогов войны, составление  опорной схемы, Л.: Описание по рисунку триумф (нравственно – эмоциональная оценка «Какие чувства вызвало бы у вас это зрелище, окажись вы в Древнем Риме?»).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Составлять простой план  параграфа.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Работать с картой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в процессе изучения </w:t>
            </w:r>
            <w:r w:rsidRPr="00CA475E">
              <w:rPr>
                <w:rFonts w:ascii="Times New Roman" w:hAnsi="Times New Roman"/>
                <w:w w:val="106"/>
              </w:rPr>
              <w:br/>
              <w:t xml:space="preserve">событий, обеспечивших господство Рима </w:t>
            </w:r>
            <w:r w:rsidRPr="00CA475E">
              <w:rPr>
                <w:rFonts w:ascii="Times New Roman" w:hAnsi="Times New Roman"/>
                <w:w w:val="106"/>
              </w:rPr>
              <w:br/>
              <w:t xml:space="preserve">в Средиземноморье.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Характеризовать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t>спо</w:t>
            </w:r>
            <w:r w:rsidRPr="00CA475E">
              <w:rPr>
                <w:rFonts w:ascii="Times New Roman" w:hAnsi="Times New Roman"/>
              </w:rPr>
              <w:t>собы подчинения госуда</w:t>
            </w:r>
            <w:proofErr w:type="gramStart"/>
            <w:r w:rsidRPr="00CA475E">
              <w:rPr>
                <w:rFonts w:ascii="Times New Roman" w:hAnsi="Times New Roman"/>
              </w:rPr>
              <w:t>рств  вл</w:t>
            </w:r>
            <w:proofErr w:type="gramEnd"/>
            <w:r w:rsidRPr="00CA475E">
              <w:rPr>
                <w:rFonts w:ascii="Times New Roman" w:hAnsi="Times New Roman"/>
              </w:rPr>
              <w:t xml:space="preserve">асти Рима.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Тема 13.</w:t>
            </w:r>
            <w:r w:rsidR="004C2408">
              <w:rPr>
                <w:rFonts w:ascii="Times New Roman" w:hAnsi="Times New Roman"/>
              </w:rPr>
              <w:t xml:space="preserve"> Гражданские войны в Риме. </w:t>
            </w:r>
          </w:p>
        </w:tc>
      </w:tr>
      <w:tr w:rsidR="00865143" w:rsidRPr="00CA475E" w:rsidTr="002A2797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Восстание Спартака.</w:t>
            </w:r>
          </w:p>
        </w:tc>
        <w:tc>
          <w:tcPr>
            <w:tcW w:w="712" w:type="dxa"/>
          </w:tcPr>
          <w:p w:rsidR="00865143" w:rsidRPr="00CA475E" w:rsidRDefault="002A2797" w:rsidP="002A27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A29D2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2A2797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Первая победа восставших и Спартака над римским войском. Походы армии восставших рабов. Три победы восставших, приблизившие к свободе. Разгром армии рабов римлянами под руководством Красса. Причины поражения восставших.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Определение  причин, основных событий, их хронологию, итоги восстания, лидера восстания.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Составление  рассказа  от имени Спартака, сенатора, Красса.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Формировать уважение прав и свобод человека.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Разрабатывать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краткосрочный проект на темы: «Поход Спартака в Альпы»; «Красс против Спартака».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Прослеживать движение войска Спартака по карте, комментировать события и поступки.</w:t>
            </w:r>
          </w:p>
        </w:tc>
      </w:tr>
      <w:tr w:rsidR="00865143" w:rsidRPr="00CA475E" w:rsidTr="003851D8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Установление империи.</w:t>
            </w:r>
          </w:p>
        </w:tc>
        <w:tc>
          <w:tcPr>
            <w:tcW w:w="712" w:type="dxa"/>
          </w:tcPr>
          <w:p w:rsidR="00865143" w:rsidRPr="00CA475E" w:rsidRDefault="003851D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A29D2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042AB3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Борьба Антония и </w:t>
            </w:r>
            <w:proofErr w:type="spellStart"/>
            <w:r w:rsidRPr="00CA475E">
              <w:rPr>
                <w:rFonts w:ascii="Times New Roman" w:hAnsi="Times New Roman"/>
              </w:rPr>
              <w:t>Октавиана</w:t>
            </w:r>
            <w:proofErr w:type="spellEnd"/>
            <w:r w:rsidRPr="00CA475E">
              <w:rPr>
                <w:rFonts w:ascii="Times New Roman" w:hAnsi="Times New Roman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CA475E">
              <w:rPr>
                <w:rFonts w:ascii="Times New Roman" w:hAnsi="Times New Roman"/>
              </w:rPr>
              <w:t>Октавиана</w:t>
            </w:r>
            <w:proofErr w:type="spellEnd"/>
            <w:r w:rsidRPr="00CA475E">
              <w:rPr>
                <w:rFonts w:ascii="Times New Roman" w:hAnsi="Times New Roman"/>
              </w:rPr>
              <w:t xml:space="preserve"> у мыса Акций. Окончание гражданских </w:t>
            </w:r>
            <w:r w:rsidRPr="00CA475E">
              <w:rPr>
                <w:rFonts w:ascii="Times New Roman" w:hAnsi="Times New Roman"/>
              </w:rPr>
              <w:lastRenderedPageBreak/>
              <w:t xml:space="preserve">войн в Италии и провинциях. Власть и правление </w:t>
            </w:r>
            <w:proofErr w:type="spellStart"/>
            <w:r w:rsidRPr="00CA475E">
              <w:rPr>
                <w:rFonts w:ascii="Times New Roman" w:hAnsi="Times New Roman"/>
              </w:rPr>
              <w:t>Октавиана</w:t>
            </w:r>
            <w:proofErr w:type="spellEnd"/>
            <w:r w:rsidRPr="00CA475E">
              <w:rPr>
                <w:rFonts w:ascii="Times New Roman" w:hAnsi="Times New Roman"/>
              </w:rPr>
              <w:t xml:space="preserve"> Августа. Превращение Римского государства в империю. 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Определение понятия империя, дату установление империи в Риме.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Составление  кроссворд по одному из пунктов параграфа.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Сопоставление действия Антония и </w:t>
            </w:r>
            <w:proofErr w:type="spellStart"/>
            <w:r w:rsidRPr="00CA475E">
              <w:rPr>
                <w:rFonts w:ascii="Times New Roman" w:hAnsi="Times New Roman"/>
              </w:rPr>
              <w:t>Октавиана</w:t>
            </w:r>
            <w:proofErr w:type="spellEnd"/>
            <w:r w:rsidRPr="00CA475E">
              <w:rPr>
                <w:rFonts w:ascii="Times New Roman" w:hAnsi="Times New Roman"/>
              </w:rPr>
              <w:t xml:space="preserve"> в </w:t>
            </w:r>
            <w:r w:rsidRPr="00CA475E">
              <w:rPr>
                <w:rFonts w:ascii="Times New Roman" w:hAnsi="Times New Roman"/>
              </w:rPr>
              <w:lastRenderedPageBreak/>
              <w:t>борьбе за власть.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lastRenderedPageBreak/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Определять причинно-следственные связи.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Определять причины поражения сторонников республики. </w:t>
            </w:r>
            <w:r w:rsidRPr="00CA475E">
              <w:rPr>
                <w:rFonts w:ascii="Times New Roman" w:hAnsi="Times New Roman"/>
                <w:w w:val="106"/>
              </w:rPr>
              <w:t xml:space="preserve">Объяснять причины завершения гражданских войн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в Риме.  Характеризовать правление </w:t>
            </w:r>
            <w:proofErr w:type="spellStart"/>
            <w:r w:rsidRPr="00CA475E">
              <w:rPr>
                <w:rFonts w:ascii="Times New Roman" w:hAnsi="Times New Roman"/>
                <w:w w:val="106"/>
              </w:rPr>
              <w:t>Октавиана</w:t>
            </w:r>
            <w:proofErr w:type="spellEnd"/>
            <w:r w:rsidRPr="00CA475E">
              <w:rPr>
                <w:rFonts w:ascii="Times New Roman" w:hAnsi="Times New Roman"/>
                <w:w w:val="106"/>
              </w:rPr>
              <w:t xml:space="preserve"> </w:t>
            </w:r>
            <w:r w:rsidRPr="00CA475E">
              <w:rPr>
                <w:rFonts w:ascii="Times New Roman" w:hAnsi="Times New Roman"/>
                <w:w w:val="106"/>
              </w:rPr>
              <w:br/>
              <w:t xml:space="preserve">Августа. Рассказывать о судьбах знаменитых </w:t>
            </w:r>
            <w:r w:rsidRPr="00CA475E">
              <w:rPr>
                <w:rFonts w:ascii="Times New Roman" w:hAnsi="Times New Roman"/>
                <w:w w:val="106"/>
              </w:rPr>
              <w:br/>
            </w:r>
            <w:r w:rsidRPr="00CA475E">
              <w:rPr>
                <w:rFonts w:ascii="Times New Roman" w:hAnsi="Times New Roman"/>
                <w:w w:val="106"/>
              </w:rPr>
              <w:lastRenderedPageBreak/>
              <w:t>греков.</w:t>
            </w: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B9448B" w:rsidRDefault="00E67C73" w:rsidP="00B73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48B">
              <w:rPr>
                <w:rFonts w:ascii="Times New Roman" w:hAnsi="Times New Roman"/>
                <w:sz w:val="24"/>
                <w:szCs w:val="24"/>
              </w:rPr>
              <w:lastRenderedPageBreak/>
              <w:t>Тема 14. Римская империя</w:t>
            </w:r>
            <w:r w:rsidR="004C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2408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="004C2408">
              <w:rPr>
                <w:rFonts w:ascii="Times New Roman" w:hAnsi="Times New Roman"/>
                <w:sz w:val="24"/>
                <w:szCs w:val="24"/>
              </w:rPr>
              <w:t xml:space="preserve"> века нашей эры.</w:t>
            </w:r>
          </w:p>
        </w:tc>
      </w:tr>
      <w:tr w:rsidR="00865143" w:rsidRPr="00CA475E" w:rsidTr="00042AB3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Соседи Римской империи.</w:t>
            </w:r>
          </w:p>
        </w:tc>
        <w:tc>
          <w:tcPr>
            <w:tcW w:w="712" w:type="dxa"/>
          </w:tcPr>
          <w:p w:rsidR="00865143" w:rsidRPr="00CA475E" w:rsidRDefault="00042AB3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A29D2" w:rsidRDefault="00865143" w:rsidP="00042A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A29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6"/>
          </w:tcPr>
          <w:p w:rsidR="00865143" w:rsidRPr="00CA475E" w:rsidRDefault="00042AB3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Определение  территории расселения народов, попавших под власть империи в соответствии с легендой карты.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Составление  заданий, вопросов по теме, обмен ими.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Описание образа жизни  племен- соседей  Римской империи и их взаимоотношениях.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i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Показывать на карте территории расселения народов, попавших под власть империи. </w:t>
            </w:r>
            <w:r w:rsidRPr="00CA475E">
              <w:rPr>
                <w:rFonts w:ascii="Times New Roman" w:hAnsi="Times New Roman"/>
                <w:w w:val="106"/>
              </w:rPr>
              <w:br/>
            </w:r>
            <w:r w:rsidRPr="00CA475E">
              <w:rPr>
                <w:rFonts w:ascii="Times New Roman" w:hAnsi="Times New Roman"/>
                <w:i/>
                <w:w w:val="106"/>
              </w:rPr>
              <w:t xml:space="preserve">  </w:t>
            </w:r>
            <w:r w:rsidRPr="00CA475E">
              <w:rPr>
                <w:rFonts w:ascii="Times New Roman" w:hAnsi="Times New Roman"/>
                <w:w w:val="106"/>
              </w:rPr>
              <w:t>Комментировать иллюстрации на страницах учебника.</w:t>
            </w:r>
            <w:r w:rsidRPr="00CA475E">
              <w:rPr>
                <w:rFonts w:ascii="Times New Roman" w:hAnsi="Times New Roman"/>
              </w:rPr>
              <w:t xml:space="preserve"> Рассказывать о племенах – соседях Римской империи и их взаимоотношениях</w:t>
            </w:r>
          </w:p>
        </w:tc>
      </w:tr>
      <w:tr w:rsidR="00865143" w:rsidRPr="00CA475E" w:rsidTr="00042AB3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65143" w:rsidRPr="00CA475E"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Первые </w:t>
            </w:r>
            <w:r w:rsidRPr="00CA475E">
              <w:rPr>
                <w:rFonts w:ascii="Times New Roman" w:hAnsi="Times New Roman"/>
              </w:rPr>
              <w:lastRenderedPageBreak/>
              <w:t>христиане и их учение.</w:t>
            </w:r>
          </w:p>
        </w:tc>
        <w:tc>
          <w:tcPr>
            <w:tcW w:w="712" w:type="dxa"/>
          </w:tcPr>
          <w:p w:rsidR="00865143" w:rsidRPr="00CA475E" w:rsidRDefault="00DD417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0.75</w:t>
            </w:r>
          </w:p>
        </w:tc>
        <w:tc>
          <w:tcPr>
            <w:tcW w:w="284" w:type="dxa"/>
          </w:tcPr>
          <w:p w:rsidR="00865143" w:rsidRPr="009A29D2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DD417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Проповедни</w:t>
            </w:r>
            <w:r w:rsidRPr="00CA475E">
              <w:rPr>
                <w:rFonts w:ascii="Times New Roman" w:hAnsi="Times New Roman"/>
              </w:rPr>
              <w:lastRenderedPageBreak/>
              <w:t xml:space="preserve">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Определение </w:t>
            </w:r>
            <w:r w:rsidRPr="00CA475E">
              <w:rPr>
                <w:rFonts w:ascii="Times New Roman" w:hAnsi="Times New Roman"/>
              </w:rPr>
              <w:lastRenderedPageBreak/>
              <w:t>понятия христианство, условия появления христианского учения.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Знакомство с комплексом  моральных норм христиан. Выявление </w:t>
            </w:r>
            <w:r>
              <w:rPr>
                <w:rFonts w:ascii="Times New Roman" w:hAnsi="Times New Roman"/>
              </w:rPr>
              <w:t>причин их актуальности</w:t>
            </w:r>
            <w:r w:rsidRPr="00CA475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Осмысление </w:t>
            </w:r>
            <w:r w:rsidRPr="00CA475E">
              <w:rPr>
                <w:rFonts w:ascii="Times New Roman" w:hAnsi="Times New Roman"/>
              </w:rPr>
              <w:lastRenderedPageBreak/>
              <w:t>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Уметь определять </w:t>
            </w:r>
            <w:r w:rsidRPr="00CA475E">
              <w:rPr>
                <w:rFonts w:ascii="Times New Roman" w:hAnsi="Times New Roman"/>
              </w:rPr>
              <w:lastRenderedPageBreak/>
              <w:t>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i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lastRenderedPageBreak/>
              <w:t xml:space="preserve">Рассказывать об </w:t>
            </w:r>
            <w:r w:rsidRPr="00CA475E">
              <w:rPr>
                <w:rFonts w:ascii="Times New Roman" w:hAnsi="Times New Roman"/>
                <w:w w:val="106"/>
              </w:rPr>
              <w:lastRenderedPageBreak/>
              <w:t xml:space="preserve">условиях появления христианского учения. Объяснять причины распространения христианства.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Комментировать </w:t>
            </w:r>
            <w:r w:rsidRPr="00CA475E">
              <w:rPr>
                <w:rFonts w:ascii="Times New Roman" w:hAnsi="Times New Roman"/>
                <w:w w:val="106"/>
              </w:rPr>
              <w:br/>
              <w:t xml:space="preserve">и оценивать комплекс моральных норм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w w:val="106"/>
              </w:rPr>
            </w:pPr>
            <w:r w:rsidRPr="00CA475E">
              <w:rPr>
                <w:rFonts w:ascii="Times New Roman" w:hAnsi="Times New Roman"/>
                <w:w w:val="106"/>
              </w:rPr>
              <w:t xml:space="preserve">христиан.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t>Объяснять, почему сохранили свою ценность поучения Нагорной проповеди в наши дни.</w:t>
            </w:r>
          </w:p>
        </w:tc>
      </w:tr>
      <w:tr w:rsidR="00865143" w:rsidRPr="00CA475E" w:rsidTr="00042AB3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«Вечный город» и его жители.</w:t>
            </w:r>
          </w:p>
        </w:tc>
        <w:tc>
          <w:tcPr>
            <w:tcW w:w="712" w:type="dxa"/>
          </w:tcPr>
          <w:p w:rsidR="00865143" w:rsidRPr="00CA475E" w:rsidRDefault="00DD417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A29D2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DD417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Все дороги ведут в Рим. Архитектурный облик Рима. Колизей. Пантеон. Римский скульптурный портрет. Обустройство повседневности римлян. </w:t>
            </w:r>
            <w:r w:rsidRPr="00CA475E">
              <w:rPr>
                <w:rFonts w:ascii="Times New Roman" w:hAnsi="Times New Roman"/>
              </w:rPr>
              <w:lastRenderedPageBreak/>
              <w:t>Термы в жизни и культуре римлянина. «Хлеб и зрелища» для бедноты. Большой цирк в Риме.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>Инсценировка виртуальной экскурсии (презентации) и составление  рассказа от лица разных персонажей об одном дне в Риме.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ания через освоение художествен</w:t>
            </w: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ного наследия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t xml:space="preserve">мира,  творческой </w:t>
            </w:r>
            <w:r w:rsidRPr="00CA475E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деятельности эстетического характера.</w:t>
            </w: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  <w:w w:val="106"/>
              </w:rPr>
              <w:lastRenderedPageBreak/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808080"/>
              </w:rPr>
            </w:pPr>
            <w:r w:rsidRPr="00CA475E">
              <w:rPr>
                <w:rFonts w:ascii="Times New Roman" w:hAnsi="Times New Roman"/>
              </w:rPr>
              <w:t>Аргументировано доказывать смысл утверждения, что «все дороги ведут в Рим». Знать достопримечательности Рима, вклад жителей Рима в развитие цивилизации.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</w:tr>
      <w:tr w:rsidR="00E67C73" w:rsidRPr="00CA475E" w:rsidTr="00B6518A">
        <w:trPr>
          <w:gridAfter w:val="2"/>
          <w:wAfter w:w="2312" w:type="dxa"/>
          <w:trHeight w:val="170"/>
        </w:trPr>
        <w:tc>
          <w:tcPr>
            <w:tcW w:w="13608" w:type="dxa"/>
            <w:gridSpan w:val="22"/>
          </w:tcPr>
          <w:p w:rsidR="00E67C73" w:rsidRPr="00B9448B" w:rsidRDefault="00E67C73" w:rsidP="00B73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15. Падение </w:t>
            </w:r>
            <w:r w:rsidR="004C2408">
              <w:rPr>
                <w:rFonts w:ascii="Times New Roman" w:hAnsi="Times New Roman"/>
                <w:sz w:val="24"/>
                <w:szCs w:val="24"/>
              </w:rPr>
              <w:t xml:space="preserve">Западной Римской империи. </w:t>
            </w:r>
          </w:p>
        </w:tc>
      </w:tr>
      <w:tr w:rsidR="00865143" w:rsidRPr="00CA475E" w:rsidTr="00DD4170">
        <w:trPr>
          <w:gridAfter w:val="2"/>
          <w:wAfter w:w="2312" w:type="dxa"/>
          <w:trHeight w:val="170"/>
        </w:trPr>
        <w:tc>
          <w:tcPr>
            <w:tcW w:w="532" w:type="dxa"/>
          </w:tcPr>
          <w:p w:rsidR="00865143" w:rsidRPr="00CA475E" w:rsidRDefault="004C2408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99" w:type="dxa"/>
          </w:tcPr>
          <w:p w:rsidR="00865143" w:rsidRPr="00CA475E" w:rsidRDefault="00865143" w:rsidP="000A3992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Римская империя при</w:t>
            </w:r>
            <w:r w:rsidR="000A3992">
              <w:rPr>
                <w:rFonts w:ascii="Times New Roman" w:hAnsi="Times New Roman"/>
              </w:rPr>
              <w:t xml:space="preserve"> </w:t>
            </w:r>
            <w:proofErr w:type="spellStart"/>
            <w:r w:rsidR="000A3992">
              <w:rPr>
                <w:rFonts w:ascii="Times New Roman" w:hAnsi="Times New Roman"/>
              </w:rPr>
              <w:t>Константине</w:t>
            </w:r>
            <w:proofErr w:type="gramStart"/>
            <w:r w:rsidR="000A3992">
              <w:rPr>
                <w:rFonts w:ascii="Times New Roman" w:hAnsi="Times New Roman"/>
              </w:rPr>
              <w:t>.В</w:t>
            </w:r>
            <w:proofErr w:type="gramEnd"/>
            <w:r w:rsidR="000A3992">
              <w:rPr>
                <w:rFonts w:ascii="Times New Roman" w:hAnsi="Times New Roman"/>
              </w:rPr>
              <w:t>зятиеРима</w:t>
            </w:r>
            <w:proofErr w:type="spellEnd"/>
            <w:r w:rsidR="000A3992">
              <w:rPr>
                <w:rFonts w:ascii="Times New Roman" w:hAnsi="Times New Roman"/>
              </w:rPr>
              <w:t xml:space="preserve"> варварами.</w:t>
            </w:r>
          </w:p>
        </w:tc>
        <w:tc>
          <w:tcPr>
            <w:tcW w:w="712" w:type="dxa"/>
          </w:tcPr>
          <w:p w:rsidR="00865143" w:rsidRPr="00CA475E" w:rsidRDefault="00DD417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84" w:type="dxa"/>
          </w:tcPr>
          <w:p w:rsidR="00865143" w:rsidRPr="009A29D2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DD4170" w:rsidP="00B732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Формирование понимания взаимосвязи прошлого и настоящего в 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Составлять рассказ с опорой на иллюстрации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к параграфу.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Объяснять причины перемен во внутреннем положении империи.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 Сравнивать положение на границах империи в 1 </w:t>
            </w:r>
            <w:proofErr w:type="gramStart"/>
            <w:r w:rsidRPr="00CA475E">
              <w:rPr>
                <w:rFonts w:ascii="Times New Roman" w:hAnsi="Times New Roman"/>
              </w:rPr>
              <w:t>в</w:t>
            </w:r>
            <w:proofErr w:type="gramEnd"/>
            <w:r w:rsidRPr="00CA475E">
              <w:rPr>
                <w:rFonts w:ascii="Times New Roman" w:hAnsi="Times New Roman"/>
              </w:rPr>
              <w:t>. и</w:t>
            </w:r>
            <w:r w:rsidRPr="00CA475E">
              <w:rPr>
                <w:rFonts w:ascii="Times New Roman" w:hAnsi="Times New Roman"/>
                <w:w w:val="146"/>
              </w:rPr>
              <w:t xml:space="preserve"> </w:t>
            </w:r>
            <w:proofErr w:type="gramStart"/>
            <w:r w:rsidRPr="00CA475E">
              <w:rPr>
                <w:rFonts w:ascii="Times New Roman" w:hAnsi="Times New Roman"/>
              </w:rPr>
              <w:t>при</w:t>
            </w:r>
            <w:proofErr w:type="gramEnd"/>
            <w:r w:rsidRPr="00CA475E">
              <w:rPr>
                <w:rFonts w:ascii="Times New Roman" w:hAnsi="Times New Roman"/>
              </w:rPr>
              <w:t xml:space="preserve"> императоре Константине.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 xml:space="preserve">Обосновывать факт переноса столицы империи.  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Комментировать последствия утверждения христианства государственной  религией.</w:t>
            </w:r>
          </w:p>
        </w:tc>
      </w:tr>
      <w:tr w:rsidR="00865143" w:rsidRPr="00CA475E" w:rsidTr="000A3992">
        <w:trPr>
          <w:gridAfter w:val="2"/>
          <w:wAfter w:w="2312" w:type="dxa"/>
          <w:trHeight w:val="58"/>
        </w:trPr>
        <w:tc>
          <w:tcPr>
            <w:tcW w:w="53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.</w:t>
            </w:r>
          </w:p>
        </w:tc>
        <w:tc>
          <w:tcPr>
            <w:tcW w:w="71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65143" w:rsidRPr="009A29D2" w:rsidRDefault="00865143" w:rsidP="00B732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Разделение Римской империи на два самостоятел</w:t>
            </w:r>
            <w:r w:rsidRPr="00CA475E">
              <w:rPr>
                <w:rFonts w:ascii="Times New Roman" w:hAnsi="Times New Roman"/>
              </w:rPr>
              <w:lastRenderedPageBreak/>
              <w:t>ьных государства. Наемники в римской армии. Взятие Рима готами. Падение Западной Римской империи.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1842" w:type="dxa"/>
            <w:gridSpan w:val="2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Обозначить причины раздела империи на две части. Высказать предположение </w:t>
            </w:r>
            <w:r w:rsidRPr="00CA475E">
              <w:rPr>
                <w:rFonts w:ascii="Times New Roman" w:hAnsi="Times New Roman"/>
              </w:rPr>
              <w:lastRenderedPageBreak/>
              <w:t>о том, почему варварам удалось уничтожить Западную  Римскую  Империю.</w:t>
            </w:r>
          </w:p>
        </w:tc>
        <w:tc>
          <w:tcPr>
            <w:tcW w:w="1985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Формирование понимания взаимосвязи прошлого и настоящего в </w:t>
            </w:r>
            <w:r w:rsidRPr="00CA475E">
              <w:rPr>
                <w:rFonts w:ascii="Times New Roman" w:hAnsi="Times New Roman"/>
              </w:rPr>
              <w:lastRenderedPageBreak/>
              <w:t>развитии мировой истории.</w:t>
            </w:r>
          </w:p>
          <w:p w:rsidR="00865143" w:rsidRPr="00CA475E" w:rsidRDefault="0086514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Работать с исторической картой, историческими документами, </w:t>
            </w:r>
            <w:r w:rsidRPr="00CA475E">
              <w:rPr>
                <w:rFonts w:ascii="Times New Roman" w:hAnsi="Times New Roman"/>
              </w:rPr>
              <w:lastRenderedPageBreak/>
              <w:t>делать выводы, составлять рассказ.</w:t>
            </w:r>
          </w:p>
        </w:tc>
        <w:tc>
          <w:tcPr>
            <w:tcW w:w="2268" w:type="dxa"/>
            <w:gridSpan w:val="3"/>
          </w:tcPr>
          <w:p w:rsidR="00865143" w:rsidRPr="00CA475E" w:rsidRDefault="0086514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lastRenderedPageBreak/>
              <w:t xml:space="preserve">Обозначать причины раздела империи на две части. Рассказывать об исторических </w:t>
            </w:r>
            <w:r w:rsidRPr="00CA475E">
              <w:rPr>
                <w:rFonts w:ascii="Times New Roman" w:hAnsi="Times New Roman"/>
              </w:rPr>
              <w:lastRenderedPageBreak/>
              <w:t xml:space="preserve">деятелях и их поступках. Оценивать поступки </w:t>
            </w:r>
            <w:proofErr w:type="spellStart"/>
            <w:r w:rsidRPr="00CA475E">
              <w:rPr>
                <w:rFonts w:ascii="Times New Roman" w:hAnsi="Times New Roman"/>
              </w:rPr>
              <w:t>Гонория</w:t>
            </w:r>
            <w:proofErr w:type="spellEnd"/>
            <w:r w:rsidRPr="00CA475E">
              <w:rPr>
                <w:rFonts w:ascii="Times New Roman" w:hAnsi="Times New Roman"/>
              </w:rPr>
              <w:t xml:space="preserve">, </w:t>
            </w:r>
            <w:proofErr w:type="spellStart"/>
            <w:r w:rsidRPr="00CA475E">
              <w:rPr>
                <w:rFonts w:ascii="Times New Roman" w:hAnsi="Times New Roman"/>
              </w:rPr>
              <w:t>Стилихона</w:t>
            </w:r>
            <w:proofErr w:type="spellEnd"/>
            <w:r w:rsidRPr="00CA475E">
              <w:rPr>
                <w:rFonts w:ascii="Times New Roman" w:hAnsi="Times New Roman"/>
              </w:rPr>
              <w:t xml:space="preserve">, </w:t>
            </w:r>
            <w:proofErr w:type="spellStart"/>
            <w:r w:rsidRPr="00CA475E">
              <w:rPr>
                <w:rFonts w:ascii="Times New Roman" w:hAnsi="Times New Roman"/>
              </w:rPr>
              <w:t>Алариха</w:t>
            </w:r>
            <w:proofErr w:type="spellEnd"/>
            <w:r w:rsidRPr="00CA475E">
              <w:rPr>
                <w:rFonts w:ascii="Times New Roman" w:hAnsi="Times New Roman"/>
              </w:rPr>
              <w:t xml:space="preserve"> и других  с позиции общечеловеческих  ценностей.</w:t>
            </w:r>
          </w:p>
        </w:tc>
      </w:tr>
      <w:tr w:rsidR="00E67C73" w:rsidRPr="00CA475E" w:rsidTr="000A3992">
        <w:trPr>
          <w:gridAfter w:val="2"/>
          <w:wAfter w:w="2312" w:type="dxa"/>
          <w:trHeight w:val="170"/>
        </w:trPr>
        <w:tc>
          <w:tcPr>
            <w:tcW w:w="532" w:type="dxa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  <w:r w:rsidRPr="00CA475E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712" w:type="dxa"/>
          </w:tcPr>
          <w:p w:rsidR="00E67C73" w:rsidRPr="00CA475E" w:rsidRDefault="004C2408" w:rsidP="00953F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3FA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7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E67C73" w:rsidRPr="00CA475E" w:rsidRDefault="00E67C73" w:rsidP="00B732F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65143" w:rsidRDefault="00865143" w:rsidP="00E67C73">
      <w:pPr>
        <w:pStyle w:val="a3"/>
        <w:rPr>
          <w:rFonts w:ascii="Times New Roman" w:hAnsi="Times New Roman"/>
          <w:bCs/>
          <w:iCs/>
        </w:rPr>
      </w:pPr>
    </w:p>
    <w:p w:rsidR="00E67C73" w:rsidRPr="00CA475E" w:rsidRDefault="00E67C73" w:rsidP="00E67C73">
      <w:pPr>
        <w:pStyle w:val="a3"/>
        <w:rPr>
          <w:rFonts w:ascii="Times New Roman" w:hAnsi="Times New Roman"/>
          <w:bCs/>
          <w:iCs/>
        </w:rPr>
      </w:pPr>
    </w:p>
    <w:p w:rsidR="006822B2" w:rsidRPr="00CA475E" w:rsidRDefault="006822B2" w:rsidP="006822B2">
      <w:pPr>
        <w:pStyle w:val="a3"/>
        <w:rPr>
          <w:rFonts w:ascii="Times New Roman" w:hAnsi="Times New Roman" w:cs="Times New Roman"/>
        </w:rPr>
      </w:pPr>
    </w:p>
    <w:sectPr w:rsidR="006822B2" w:rsidRPr="00CA475E" w:rsidSect="00E67C73"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86" w:rsidRDefault="001B1786" w:rsidP="006822B2">
      <w:pPr>
        <w:spacing w:after="0" w:line="240" w:lineRule="auto"/>
      </w:pPr>
      <w:r>
        <w:separator/>
      </w:r>
    </w:p>
  </w:endnote>
  <w:endnote w:type="continuationSeparator" w:id="0">
    <w:p w:rsidR="001B1786" w:rsidRDefault="001B1786" w:rsidP="006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096"/>
      <w:docPartObj>
        <w:docPartGallery w:val="Page Numbers (Bottom of Page)"/>
        <w:docPartUnique/>
      </w:docPartObj>
    </w:sdtPr>
    <w:sdtContent>
      <w:p w:rsidR="00B33D5E" w:rsidRDefault="009D1F10">
        <w:pPr>
          <w:pStyle w:val="ab"/>
          <w:jc w:val="center"/>
        </w:pPr>
        <w:fldSimple w:instr=" PAGE   \* MERGEFORMAT ">
          <w:r w:rsidR="00897497">
            <w:rPr>
              <w:noProof/>
            </w:rPr>
            <w:t>25</w:t>
          </w:r>
        </w:fldSimple>
      </w:p>
    </w:sdtContent>
  </w:sdt>
  <w:p w:rsidR="001B1786" w:rsidRDefault="001B17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86" w:rsidRDefault="001B1786" w:rsidP="006822B2">
      <w:pPr>
        <w:spacing w:after="0" w:line="240" w:lineRule="auto"/>
      </w:pPr>
      <w:r>
        <w:separator/>
      </w:r>
    </w:p>
  </w:footnote>
  <w:footnote w:type="continuationSeparator" w:id="0">
    <w:p w:rsidR="001B1786" w:rsidRDefault="001B1786" w:rsidP="0068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B4E"/>
    <w:multiLevelType w:val="hybridMultilevel"/>
    <w:tmpl w:val="A234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E75"/>
    <w:multiLevelType w:val="hybridMultilevel"/>
    <w:tmpl w:val="D184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B52"/>
    <w:multiLevelType w:val="hybridMultilevel"/>
    <w:tmpl w:val="2F84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33AC"/>
    <w:multiLevelType w:val="hybridMultilevel"/>
    <w:tmpl w:val="29A4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74FD1"/>
    <w:multiLevelType w:val="hybridMultilevel"/>
    <w:tmpl w:val="882EB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9722D"/>
    <w:multiLevelType w:val="hybridMultilevel"/>
    <w:tmpl w:val="D45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219D"/>
    <w:multiLevelType w:val="hybridMultilevel"/>
    <w:tmpl w:val="9538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0C75"/>
    <w:multiLevelType w:val="hybridMultilevel"/>
    <w:tmpl w:val="2118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933F3"/>
    <w:multiLevelType w:val="hybridMultilevel"/>
    <w:tmpl w:val="3CA8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4639C"/>
    <w:multiLevelType w:val="hybridMultilevel"/>
    <w:tmpl w:val="5AB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1325C"/>
    <w:multiLevelType w:val="hybridMultilevel"/>
    <w:tmpl w:val="86A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0B8E"/>
    <w:multiLevelType w:val="hybridMultilevel"/>
    <w:tmpl w:val="496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C6BE3"/>
    <w:multiLevelType w:val="hybridMultilevel"/>
    <w:tmpl w:val="5910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E5284"/>
    <w:multiLevelType w:val="hybridMultilevel"/>
    <w:tmpl w:val="ACB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96635"/>
    <w:multiLevelType w:val="hybridMultilevel"/>
    <w:tmpl w:val="842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A473A"/>
    <w:multiLevelType w:val="hybridMultilevel"/>
    <w:tmpl w:val="9EF0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B614C"/>
    <w:multiLevelType w:val="hybridMultilevel"/>
    <w:tmpl w:val="C89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C3459"/>
    <w:multiLevelType w:val="hybridMultilevel"/>
    <w:tmpl w:val="E6A8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52A0A"/>
    <w:multiLevelType w:val="hybridMultilevel"/>
    <w:tmpl w:val="DD3A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A70FB"/>
    <w:multiLevelType w:val="hybridMultilevel"/>
    <w:tmpl w:val="49662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342EB5"/>
    <w:multiLevelType w:val="hybridMultilevel"/>
    <w:tmpl w:val="323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3203A"/>
    <w:multiLevelType w:val="hybridMultilevel"/>
    <w:tmpl w:val="077A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A1A40"/>
    <w:multiLevelType w:val="hybridMultilevel"/>
    <w:tmpl w:val="C1461F6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4"/>
  </w:num>
  <w:num w:numId="12">
    <w:abstractNumId w:val="13"/>
  </w:num>
  <w:num w:numId="13">
    <w:abstractNumId w:val="19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15"/>
  </w:num>
  <w:num w:numId="20">
    <w:abstractNumId w:val="23"/>
  </w:num>
  <w:num w:numId="21">
    <w:abstractNumId w:val="20"/>
  </w:num>
  <w:num w:numId="22">
    <w:abstractNumId w:val="17"/>
  </w:num>
  <w:num w:numId="23">
    <w:abstractNumId w:val="22"/>
  </w:num>
  <w:num w:numId="24">
    <w:abstractNumId w:val="8"/>
  </w:num>
  <w:num w:numId="25">
    <w:abstractNumId w:val="18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2B2"/>
    <w:rsid w:val="00000E75"/>
    <w:rsid w:val="00004BF5"/>
    <w:rsid w:val="00024E56"/>
    <w:rsid w:val="00030129"/>
    <w:rsid w:val="00042AB3"/>
    <w:rsid w:val="00044B7F"/>
    <w:rsid w:val="000A3992"/>
    <w:rsid w:val="00107390"/>
    <w:rsid w:val="00107B57"/>
    <w:rsid w:val="00114F32"/>
    <w:rsid w:val="00141806"/>
    <w:rsid w:val="00162FAC"/>
    <w:rsid w:val="001930BD"/>
    <w:rsid w:val="001B1786"/>
    <w:rsid w:val="001C4A92"/>
    <w:rsid w:val="001D2F51"/>
    <w:rsid w:val="001E6793"/>
    <w:rsid w:val="001F1227"/>
    <w:rsid w:val="00241914"/>
    <w:rsid w:val="0026208C"/>
    <w:rsid w:val="00270B23"/>
    <w:rsid w:val="002766AD"/>
    <w:rsid w:val="002956D6"/>
    <w:rsid w:val="002A2797"/>
    <w:rsid w:val="002A7C42"/>
    <w:rsid w:val="002B6170"/>
    <w:rsid w:val="002C5B61"/>
    <w:rsid w:val="002C604B"/>
    <w:rsid w:val="002D7331"/>
    <w:rsid w:val="002E116A"/>
    <w:rsid w:val="002E6D8A"/>
    <w:rsid w:val="00312817"/>
    <w:rsid w:val="00316ECE"/>
    <w:rsid w:val="00331DD2"/>
    <w:rsid w:val="003339E4"/>
    <w:rsid w:val="00334807"/>
    <w:rsid w:val="00343461"/>
    <w:rsid w:val="003507C8"/>
    <w:rsid w:val="00353AA1"/>
    <w:rsid w:val="003577D4"/>
    <w:rsid w:val="00376F25"/>
    <w:rsid w:val="00377D3A"/>
    <w:rsid w:val="003845D7"/>
    <w:rsid w:val="003851D8"/>
    <w:rsid w:val="0038769D"/>
    <w:rsid w:val="00393560"/>
    <w:rsid w:val="003A484B"/>
    <w:rsid w:val="003C12A3"/>
    <w:rsid w:val="003D3845"/>
    <w:rsid w:val="003E0E0F"/>
    <w:rsid w:val="004469DD"/>
    <w:rsid w:val="00486FE6"/>
    <w:rsid w:val="0048778A"/>
    <w:rsid w:val="004B3D2D"/>
    <w:rsid w:val="004B62EC"/>
    <w:rsid w:val="004C0EE6"/>
    <w:rsid w:val="004C2408"/>
    <w:rsid w:val="004C7249"/>
    <w:rsid w:val="004F7BB0"/>
    <w:rsid w:val="005103D5"/>
    <w:rsid w:val="0053438E"/>
    <w:rsid w:val="00540E5B"/>
    <w:rsid w:val="00546F1B"/>
    <w:rsid w:val="00551B4D"/>
    <w:rsid w:val="005626E2"/>
    <w:rsid w:val="006131FC"/>
    <w:rsid w:val="00634A9C"/>
    <w:rsid w:val="00645A3E"/>
    <w:rsid w:val="006819D0"/>
    <w:rsid w:val="006822B2"/>
    <w:rsid w:val="006F699D"/>
    <w:rsid w:val="0070091B"/>
    <w:rsid w:val="00713101"/>
    <w:rsid w:val="00734294"/>
    <w:rsid w:val="00736EBE"/>
    <w:rsid w:val="0076138E"/>
    <w:rsid w:val="007D5C5E"/>
    <w:rsid w:val="007F2160"/>
    <w:rsid w:val="007F5CB9"/>
    <w:rsid w:val="00807DF9"/>
    <w:rsid w:val="00851F55"/>
    <w:rsid w:val="00865143"/>
    <w:rsid w:val="00873770"/>
    <w:rsid w:val="00877A16"/>
    <w:rsid w:val="008917AD"/>
    <w:rsid w:val="00897497"/>
    <w:rsid w:val="008A2B44"/>
    <w:rsid w:val="008B367E"/>
    <w:rsid w:val="008B3C82"/>
    <w:rsid w:val="008C1D04"/>
    <w:rsid w:val="008E531D"/>
    <w:rsid w:val="0091612E"/>
    <w:rsid w:val="009458BF"/>
    <w:rsid w:val="00953FA2"/>
    <w:rsid w:val="00964C0E"/>
    <w:rsid w:val="00966584"/>
    <w:rsid w:val="00966D13"/>
    <w:rsid w:val="00986CE6"/>
    <w:rsid w:val="009A29D2"/>
    <w:rsid w:val="009C4804"/>
    <w:rsid w:val="009D1F10"/>
    <w:rsid w:val="009D32CE"/>
    <w:rsid w:val="009F7810"/>
    <w:rsid w:val="00A248FF"/>
    <w:rsid w:val="00A26597"/>
    <w:rsid w:val="00A26BA7"/>
    <w:rsid w:val="00A43177"/>
    <w:rsid w:val="00A71484"/>
    <w:rsid w:val="00A82EB2"/>
    <w:rsid w:val="00A85022"/>
    <w:rsid w:val="00AE7B2D"/>
    <w:rsid w:val="00B03CE9"/>
    <w:rsid w:val="00B1487E"/>
    <w:rsid w:val="00B21731"/>
    <w:rsid w:val="00B33D5E"/>
    <w:rsid w:val="00B62249"/>
    <w:rsid w:val="00B6518A"/>
    <w:rsid w:val="00B72188"/>
    <w:rsid w:val="00B732F9"/>
    <w:rsid w:val="00B86CA0"/>
    <w:rsid w:val="00B9448B"/>
    <w:rsid w:val="00BB0031"/>
    <w:rsid w:val="00BB68F5"/>
    <w:rsid w:val="00BC7868"/>
    <w:rsid w:val="00BE32AD"/>
    <w:rsid w:val="00BF5D8B"/>
    <w:rsid w:val="00C04BCB"/>
    <w:rsid w:val="00C15F40"/>
    <w:rsid w:val="00C5640C"/>
    <w:rsid w:val="00C6236F"/>
    <w:rsid w:val="00C80A6F"/>
    <w:rsid w:val="00C86023"/>
    <w:rsid w:val="00CA475E"/>
    <w:rsid w:val="00CC239D"/>
    <w:rsid w:val="00D0444C"/>
    <w:rsid w:val="00D444C2"/>
    <w:rsid w:val="00D45558"/>
    <w:rsid w:val="00D834C4"/>
    <w:rsid w:val="00DA0154"/>
    <w:rsid w:val="00DA0A4C"/>
    <w:rsid w:val="00DA437E"/>
    <w:rsid w:val="00DA6B66"/>
    <w:rsid w:val="00DC2AE1"/>
    <w:rsid w:val="00DD4170"/>
    <w:rsid w:val="00DD51DF"/>
    <w:rsid w:val="00E00B49"/>
    <w:rsid w:val="00E03A40"/>
    <w:rsid w:val="00E06AAA"/>
    <w:rsid w:val="00E13D63"/>
    <w:rsid w:val="00E311A3"/>
    <w:rsid w:val="00E341EA"/>
    <w:rsid w:val="00E37839"/>
    <w:rsid w:val="00E570CD"/>
    <w:rsid w:val="00E67C73"/>
    <w:rsid w:val="00E863C1"/>
    <w:rsid w:val="00E96DAD"/>
    <w:rsid w:val="00EA2620"/>
    <w:rsid w:val="00EA3CB4"/>
    <w:rsid w:val="00EB408F"/>
    <w:rsid w:val="00EC0B11"/>
    <w:rsid w:val="00EE0F86"/>
    <w:rsid w:val="00EF4D5C"/>
    <w:rsid w:val="00F40DD4"/>
    <w:rsid w:val="00F44C16"/>
    <w:rsid w:val="00F458E6"/>
    <w:rsid w:val="00F52214"/>
    <w:rsid w:val="00F52E61"/>
    <w:rsid w:val="00F54FEC"/>
    <w:rsid w:val="00F6113B"/>
    <w:rsid w:val="00F842DE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B2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6822B2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5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2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822B2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5">
    <w:name w:val="Title"/>
    <w:basedOn w:val="a"/>
    <w:link w:val="a6"/>
    <w:qFormat/>
    <w:rsid w:val="006822B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82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822B2"/>
    <w:pPr>
      <w:ind w:left="720"/>
      <w:contextualSpacing/>
    </w:pPr>
  </w:style>
  <w:style w:type="paragraph" w:styleId="a8">
    <w:name w:val="Normal (Web)"/>
    <w:basedOn w:val="a"/>
    <w:uiPriority w:val="99"/>
    <w:rsid w:val="006822B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2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8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2B2"/>
    <w:rPr>
      <w:rFonts w:ascii="Calibri" w:eastAsia="Calibri" w:hAnsi="Calibri" w:cs="Times New Roman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822B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822B2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682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822B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2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822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2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6822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822B2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6822B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822B2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basedOn w:val="14"/>
    <w:rsid w:val="006822B2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6822B2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6822B2"/>
    <w:rPr>
      <w:i/>
      <w:iCs/>
      <w:noProof/>
      <w:shd w:val="clear" w:color="auto" w:fill="FFFFFF"/>
    </w:rPr>
  </w:style>
  <w:style w:type="character" w:styleId="af1">
    <w:name w:val="Strong"/>
    <w:basedOn w:val="a0"/>
    <w:qFormat/>
    <w:rsid w:val="006822B2"/>
    <w:rPr>
      <w:b/>
      <w:bCs/>
    </w:rPr>
  </w:style>
  <w:style w:type="character" w:customStyle="1" w:styleId="1441">
    <w:name w:val="Основной текст (14)41"/>
    <w:basedOn w:val="14"/>
    <w:rsid w:val="006822B2"/>
    <w:rPr>
      <w:i/>
      <w:iCs/>
      <w:noProof/>
      <w:shd w:val="clear" w:color="auto" w:fill="FFFFFF"/>
    </w:rPr>
  </w:style>
  <w:style w:type="paragraph" w:customStyle="1" w:styleId="af2">
    <w:name w:val="Стиль"/>
    <w:rsid w:val="00682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82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82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22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682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alloon Text"/>
    <w:basedOn w:val="a"/>
    <w:link w:val="af4"/>
    <w:uiPriority w:val="99"/>
    <w:semiHidden/>
    <w:unhideWhenUsed/>
    <w:rsid w:val="0068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22B2"/>
    <w:rPr>
      <w:rFonts w:ascii="Tahoma" w:eastAsia="Calibri" w:hAnsi="Tahoma" w:cs="Tahoma"/>
      <w:sz w:val="16"/>
      <w:szCs w:val="16"/>
    </w:rPr>
  </w:style>
  <w:style w:type="character" w:customStyle="1" w:styleId="small11">
    <w:name w:val="small11"/>
    <w:basedOn w:val="a0"/>
    <w:rsid w:val="006822B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95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Без интервала Знак"/>
    <w:basedOn w:val="a0"/>
    <w:link w:val="a3"/>
    <w:uiPriority w:val="1"/>
    <w:rsid w:val="0029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C558-7DA8-4FC1-90A0-0A9D7BD9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36</Pages>
  <Words>11361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119</cp:revision>
  <cp:lastPrinted>2016-09-18T10:39:00Z</cp:lastPrinted>
  <dcterms:created xsi:type="dcterms:W3CDTF">2015-04-28T16:13:00Z</dcterms:created>
  <dcterms:modified xsi:type="dcterms:W3CDTF">2016-09-27T04:25:00Z</dcterms:modified>
</cp:coreProperties>
</file>