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B9" w:rsidRPr="00FA0994" w:rsidRDefault="000D3AB9" w:rsidP="00FA0994">
      <w:pPr>
        <w:jc w:val="center"/>
        <w:rPr>
          <w:b/>
        </w:rPr>
      </w:pPr>
      <w:r w:rsidRPr="00FA0994">
        <w:rPr>
          <w:b/>
        </w:rPr>
        <w:t>МУНИЦИПАЛЬНОЕ БЮДЖЕТНОЕ ОБЩЕОБРАЗОВАТЕЛЬНОЕ УЧРЕЖДЕНИЕ</w:t>
      </w:r>
    </w:p>
    <w:p w:rsidR="000D3AB9" w:rsidRPr="00FA0994" w:rsidRDefault="000D3AB9" w:rsidP="00FA0994">
      <w:pPr>
        <w:jc w:val="center"/>
        <w:rPr>
          <w:b/>
        </w:rPr>
      </w:pPr>
      <w:r w:rsidRPr="00FA0994">
        <w:rPr>
          <w:b/>
        </w:rPr>
        <w:t>«СРЕДНЯЯ ШКОЛА №16 ГОРОДА ЕВПАТОРИИ РЕСПУБЛИКИ КРЫМ</w:t>
      </w:r>
    </w:p>
    <w:p w:rsidR="000D3AB9" w:rsidRPr="00FA0994" w:rsidRDefault="000D3AB9" w:rsidP="00FA0994">
      <w:pPr>
        <w:jc w:val="center"/>
        <w:rPr>
          <w:b/>
        </w:rPr>
      </w:pPr>
      <w:r w:rsidRPr="00FA0994">
        <w:rPr>
          <w:b/>
        </w:rPr>
        <w:t>(МБОУ «СШ №16»)</w:t>
      </w:r>
    </w:p>
    <w:p w:rsidR="000D3AB9" w:rsidRPr="00FA0994" w:rsidRDefault="000D3AB9" w:rsidP="00FA0994">
      <w:pPr>
        <w:jc w:val="center"/>
      </w:pPr>
    </w:p>
    <w:tbl>
      <w:tblPr>
        <w:tblW w:w="11482" w:type="dxa"/>
        <w:tblInd w:w="2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7"/>
        <w:gridCol w:w="3544"/>
        <w:gridCol w:w="4111"/>
      </w:tblGrid>
      <w:tr w:rsidR="000D3AB9" w:rsidRPr="00FA0994" w:rsidTr="00ED25CE">
        <w:trPr>
          <w:trHeight w:val="2865"/>
        </w:trPr>
        <w:tc>
          <w:tcPr>
            <w:tcW w:w="3827" w:type="dxa"/>
          </w:tcPr>
          <w:p w:rsidR="000D3AB9" w:rsidRPr="00FA0994" w:rsidRDefault="000D3AB9" w:rsidP="00FA0994">
            <w:r w:rsidRPr="00FA0994">
              <w:t>«</w:t>
            </w:r>
            <w:r w:rsidRPr="00FA0994">
              <w:rPr>
                <w:b/>
              </w:rPr>
              <w:t>РАССМОТРЕНО</w:t>
            </w:r>
            <w:r w:rsidRPr="00FA0994">
              <w:t xml:space="preserve">» </w:t>
            </w:r>
            <w:r w:rsidRPr="00FA0994">
              <w:br/>
              <w:t>на заседании МО</w:t>
            </w:r>
            <w:r w:rsidRPr="00FA0994">
              <w:br/>
              <w:t>от 29.08.2016 г.</w:t>
            </w:r>
          </w:p>
          <w:p w:rsidR="000D3AB9" w:rsidRPr="00FA0994" w:rsidRDefault="000D3AB9" w:rsidP="00FA0994">
            <w:r w:rsidRPr="00FA0994">
              <w:t>протокол №1</w:t>
            </w:r>
          </w:p>
          <w:p w:rsidR="000D3AB9" w:rsidRPr="00FA0994" w:rsidRDefault="000D3AB9" w:rsidP="00FA0994">
            <w:r w:rsidRPr="00FA0994">
              <w:t>Руководитель МО</w:t>
            </w:r>
            <w:r w:rsidRPr="00FA0994">
              <w:br/>
              <w:t xml:space="preserve">____________________ </w:t>
            </w:r>
            <w:r w:rsidRPr="00FA0994">
              <w:br/>
              <w:t>А.П.Киселёв</w:t>
            </w:r>
          </w:p>
          <w:p w:rsidR="000D3AB9" w:rsidRPr="00FA0994" w:rsidRDefault="000D3AB9" w:rsidP="00FA0994"/>
        </w:tc>
        <w:tc>
          <w:tcPr>
            <w:tcW w:w="3544" w:type="dxa"/>
          </w:tcPr>
          <w:p w:rsidR="000D3AB9" w:rsidRPr="00FA0994" w:rsidRDefault="000D3AB9" w:rsidP="00FA0994">
            <w:r w:rsidRPr="00FA0994">
              <w:t>«</w:t>
            </w:r>
            <w:r w:rsidRPr="00FA0994">
              <w:rPr>
                <w:b/>
              </w:rPr>
              <w:t>СОГЛАСОВАНО</w:t>
            </w:r>
            <w:r w:rsidRPr="00FA0994">
              <w:t>»</w:t>
            </w:r>
            <w:r w:rsidRPr="00FA0994">
              <w:br/>
              <w:t>зам. директора</w:t>
            </w:r>
          </w:p>
          <w:p w:rsidR="000D3AB9" w:rsidRPr="00FA0994" w:rsidRDefault="000D3AB9" w:rsidP="00FA0994">
            <w:r w:rsidRPr="00FA0994">
              <w:t>по УВР</w:t>
            </w:r>
            <w:r w:rsidRPr="00FA0994">
              <w:br/>
              <w:t>от 30.08.2016 г.</w:t>
            </w:r>
            <w:r w:rsidRPr="00FA0994">
              <w:br/>
              <w:t>_________________</w:t>
            </w:r>
          </w:p>
          <w:p w:rsidR="000D3AB9" w:rsidRPr="00FA0994" w:rsidRDefault="000D3AB9" w:rsidP="00FA0994">
            <w:r w:rsidRPr="00FA0994">
              <w:t>Т.В. Полищук</w:t>
            </w:r>
            <w:r w:rsidRPr="00FA0994">
              <w:br/>
            </w:r>
          </w:p>
        </w:tc>
        <w:tc>
          <w:tcPr>
            <w:tcW w:w="4111" w:type="dxa"/>
          </w:tcPr>
          <w:p w:rsidR="000D3AB9" w:rsidRPr="00FA0994" w:rsidRDefault="000D3AB9" w:rsidP="00FA0994">
            <w:r w:rsidRPr="00FA0994">
              <w:t>«</w:t>
            </w:r>
            <w:r w:rsidRPr="00FA0994">
              <w:rPr>
                <w:b/>
              </w:rPr>
              <w:t>УТВЕРЖДАЮ</w:t>
            </w:r>
            <w:r w:rsidRPr="00FA0994">
              <w:t>»</w:t>
            </w:r>
          </w:p>
          <w:p w:rsidR="000D3AB9" w:rsidRPr="00FA0994" w:rsidRDefault="000D3AB9" w:rsidP="00FA0994">
            <w:r w:rsidRPr="00FA0994">
              <w:t>Директор школы</w:t>
            </w:r>
          </w:p>
          <w:p w:rsidR="000D3AB9" w:rsidRPr="00FA0994" w:rsidRDefault="000D3AB9" w:rsidP="00FA0994">
            <w:r w:rsidRPr="00FA0994">
              <w:t xml:space="preserve">____________________ </w:t>
            </w:r>
            <w:r w:rsidRPr="00FA0994">
              <w:br/>
              <w:t>О.А. Донцова</w:t>
            </w:r>
            <w:r w:rsidRPr="00FA0994">
              <w:br/>
              <w:t>Приказ №373/01-03</w:t>
            </w:r>
            <w:r w:rsidRPr="00FA0994">
              <w:br/>
              <w:t>от 31.08. 2016 г.</w:t>
            </w:r>
          </w:p>
        </w:tc>
      </w:tr>
    </w:tbl>
    <w:p w:rsidR="000D3AB9" w:rsidRPr="00FA0994" w:rsidRDefault="000D3AB9" w:rsidP="00FA0994"/>
    <w:p w:rsidR="000D3AB9" w:rsidRPr="00FA0994" w:rsidRDefault="000D3AB9" w:rsidP="00FA0994">
      <w:pPr>
        <w:jc w:val="center"/>
        <w:rPr>
          <w:b/>
        </w:rPr>
      </w:pPr>
      <w:r w:rsidRPr="00FA0994">
        <w:rPr>
          <w:b/>
        </w:rPr>
        <w:t>РАБОЧАЯ ПРОГРАММА</w:t>
      </w:r>
    </w:p>
    <w:p w:rsidR="000D3AB9" w:rsidRPr="00FA0994" w:rsidRDefault="000D3AB9" w:rsidP="00FA0994">
      <w:pPr>
        <w:jc w:val="center"/>
        <w:rPr>
          <w:b/>
        </w:rPr>
      </w:pPr>
      <w:r w:rsidRPr="00FA0994">
        <w:rPr>
          <w:b/>
        </w:rPr>
        <w:t>по истории</w:t>
      </w:r>
      <w:r w:rsidRPr="00FA0994">
        <w:rPr>
          <w:b/>
        </w:rPr>
        <w:br/>
      </w:r>
      <w:r w:rsidRPr="00FA0994">
        <w:rPr>
          <w:b/>
          <w:bCs/>
        </w:rPr>
        <w:t>для 11-А, 11-Б классов</w:t>
      </w:r>
      <w:r w:rsidRPr="00FA0994">
        <w:rPr>
          <w:b/>
          <w:bCs/>
        </w:rPr>
        <w:br/>
        <w:t>на 2016-2017 учебный год</w:t>
      </w:r>
    </w:p>
    <w:p w:rsidR="000D3AB9" w:rsidRPr="00FA0994" w:rsidRDefault="000D3AB9" w:rsidP="00FA0994">
      <w:pPr>
        <w:tabs>
          <w:tab w:val="left" w:pos="6540"/>
        </w:tabs>
      </w:pPr>
      <w:r w:rsidRPr="00FA0994">
        <w:tab/>
      </w:r>
    </w:p>
    <w:p w:rsidR="000D3AB9" w:rsidRPr="00FA0994" w:rsidRDefault="000D3AB9" w:rsidP="00FA0994">
      <w:pPr>
        <w:tabs>
          <w:tab w:val="left" w:pos="5670"/>
        </w:tabs>
        <w:jc w:val="right"/>
      </w:pPr>
      <w:r w:rsidRPr="00FA0994">
        <w:t>Составитель программы</w:t>
      </w:r>
    </w:p>
    <w:p w:rsidR="000D3AB9" w:rsidRPr="00FA0994" w:rsidRDefault="000D3AB9" w:rsidP="00FA0994">
      <w:pPr>
        <w:jc w:val="right"/>
        <w:rPr>
          <w:b/>
        </w:rPr>
      </w:pPr>
      <w:r w:rsidRPr="00FA0994">
        <w:rPr>
          <w:b/>
        </w:rPr>
        <w:t>Киселев Александр Петрович</w:t>
      </w:r>
      <w:r w:rsidRPr="00FA0994">
        <w:br/>
      </w:r>
      <w:r w:rsidRPr="00FA0994">
        <w:rPr>
          <w:b/>
        </w:rPr>
        <w:t>учитель истории</w:t>
      </w:r>
    </w:p>
    <w:p w:rsidR="000D3AB9" w:rsidRPr="00FA0994" w:rsidRDefault="000D3AB9" w:rsidP="00FA0994">
      <w:pPr>
        <w:jc w:val="right"/>
      </w:pPr>
      <w:r w:rsidRPr="00FA0994">
        <w:rPr>
          <w:b/>
        </w:rPr>
        <w:t>высшей категории</w:t>
      </w:r>
      <w:r w:rsidRPr="00FA0994">
        <w:br/>
        <w:t>_____________________</w:t>
      </w:r>
    </w:p>
    <w:p w:rsidR="000D3AB9" w:rsidRPr="00FA0994" w:rsidRDefault="000D3AB9" w:rsidP="00FA0994">
      <w:pPr>
        <w:jc w:val="center"/>
      </w:pPr>
    </w:p>
    <w:p w:rsidR="000D3AB9" w:rsidRDefault="000D3AB9" w:rsidP="00FA0994">
      <w:pPr>
        <w:jc w:val="center"/>
      </w:pPr>
    </w:p>
    <w:p w:rsidR="000D3AB9" w:rsidRDefault="000D3AB9" w:rsidP="00FA0994">
      <w:pPr>
        <w:jc w:val="center"/>
      </w:pPr>
    </w:p>
    <w:p w:rsidR="000D3AB9" w:rsidRDefault="000D3AB9" w:rsidP="00FA0994">
      <w:pPr>
        <w:jc w:val="center"/>
      </w:pPr>
    </w:p>
    <w:p w:rsidR="000D3AB9" w:rsidRDefault="000D3AB9" w:rsidP="00FA0994">
      <w:pPr>
        <w:jc w:val="center"/>
      </w:pPr>
    </w:p>
    <w:p w:rsidR="000D3AB9" w:rsidRDefault="000D3AB9" w:rsidP="00FA0994">
      <w:pPr>
        <w:jc w:val="center"/>
      </w:pPr>
    </w:p>
    <w:p w:rsidR="000D3AB9" w:rsidRDefault="000D3AB9" w:rsidP="00FA0994">
      <w:pPr>
        <w:jc w:val="center"/>
      </w:pPr>
    </w:p>
    <w:p w:rsidR="000D3AB9" w:rsidRDefault="000D3AB9" w:rsidP="00FA0994">
      <w:pPr>
        <w:jc w:val="center"/>
      </w:pPr>
    </w:p>
    <w:p w:rsidR="000D3AB9" w:rsidRDefault="000D3AB9" w:rsidP="00FA0994">
      <w:pPr>
        <w:jc w:val="center"/>
      </w:pPr>
    </w:p>
    <w:p w:rsidR="000D3AB9" w:rsidRDefault="000D3AB9" w:rsidP="00FA0994">
      <w:pPr>
        <w:jc w:val="center"/>
      </w:pPr>
    </w:p>
    <w:p w:rsidR="000D3AB9" w:rsidRPr="00FA0994" w:rsidRDefault="000D3AB9" w:rsidP="00FA0994">
      <w:pPr>
        <w:jc w:val="center"/>
      </w:pPr>
      <w:r w:rsidRPr="00FA0994">
        <w:t>г. Евпатория -2016</w:t>
      </w:r>
    </w:p>
    <w:p w:rsidR="000D3AB9" w:rsidRPr="00FA0994" w:rsidRDefault="000D3AB9" w:rsidP="00FA0994">
      <w:pPr>
        <w:jc w:val="center"/>
      </w:pPr>
    </w:p>
    <w:p w:rsidR="000D3AB9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D3AB9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              Рабочая программа предназначена для изучения истории в средней школе в 11 классе на </w:t>
      </w:r>
      <w:r w:rsidRPr="00FA0994">
        <w:rPr>
          <w:rFonts w:ascii="Times New Roman" w:hAnsi="Times New Roman"/>
          <w:bCs/>
          <w:sz w:val="24"/>
          <w:szCs w:val="24"/>
        </w:rPr>
        <w:t>базовом уровне.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                Программа реализует Федеральный компонент государственного образовательного стандарта среднего общего образования по истории, утвержденный приказом Министерства образования и науки РФ от 05.03.2004 г. №1089.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t xml:space="preserve">               </w:t>
      </w:r>
      <w:r w:rsidRPr="00CB3C9F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Примерной программой среднего общего образования по истории на базовом уровне, основной образовательной программы общего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условиях перехода на Федеральный государственный стандарт </w:t>
      </w:r>
      <w:r w:rsidRPr="00CB3C9F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"Средняя школа №16 города Евпатории Республики Крым" (10-11 классы), (приказ от 08.06.2015 г. № 232/01-03), рабочего учебного плана МБОУ «СШ №16» на 2016-2017 учебный год, методических рекомендаций об особенностях преподавания истории и обществознания в общеобразовательных организациях Республик</w:t>
      </w:r>
      <w:r>
        <w:rPr>
          <w:rFonts w:ascii="Times New Roman" w:hAnsi="Times New Roman"/>
          <w:sz w:val="24"/>
          <w:szCs w:val="24"/>
        </w:rPr>
        <w:t>и Крым в 2016/2017 учебном году</w:t>
      </w:r>
      <w:r w:rsidRPr="00CB3C9F">
        <w:rPr>
          <w:rFonts w:ascii="Times New Roman" w:hAnsi="Times New Roman"/>
          <w:sz w:val="24"/>
          <w:szCs w:val="24"/>
        </w:rPr>
        <w:t xml:space="preserve"> </w:t>
      </w:r>
      <w:r w:rsidRPr="00FA0994">
        <w:rPr>
          <w:rFonts w:ascii="Times New Roman" w:hAnsi="Times New Roman"/>
          <w:sz w:val="24"/>
          <w:szCs w:val="24"/>
        </w:rPr>
        <w:t xml:space="preserve"> и авторских программ</w:t>
      </w:r>
      <w:r w:rsidRPr="00FA0994">
        <w:rPr>
          <w:rFonts w:ascii="Times New Roman" w:hAnsi="Times New Roman"/>
          <w:bCs/>
          <w:sz w:val="24"/>
          <w:szCs w:val="24"/>
        </w:rPr>
        <w:t>: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1. «Новейшая история зарубежных стран. 11 класс». Ар. А. Улунян, Е.Ю. Сергеев. Базовый уровень. «Просвещение», </w:t>
      </w:r>
      <w:smartTag w:uri="urn:schemas-microsoft-com:office:smarttags" w:element="metricconverter">
        <w:smartTagPr>
          <w:attr w:name="ProductID" w:val="2014 г"/>
        </w:smartTagPr>
        <w:r w:rsidRPr="00FA0994">
          <w:rPr>
            <w:rFonts w:ascii="Times New Roman" w:hAnsi="Times New Roman"/>
            <w:sz w:val="24"/>
            <w:szCs w:val="24"/>
          </w:rPr>
          <w:t>2014 г</w:t>
        </w:r>
      </w:smartTag>
      <w:r w:rsidRPr="00FA0994">
        <w:rPr>
          <w:rFonts w:ascii="Times New Roman" w:hAnsi="Times New Roman"/>
          <w:sz w:val="24"/>
          <w:szCs w:val="24"/>
        </w:rPr>
        <w:t>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2. «История России XX – начало XXI вв. 11 класс». А.А. Левандовский, Ю.А. Щетинов, С.В. Мироненко. Базовый уровень. «Просвещение», 2014 г.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Рабочая программа выполняет две основные функции:</w:t>
      </w:r>
    </w:p>
    <w:p w:rsidR="000D3AB9" w:rsidRPr="00FA0994" w:rsidRDefault="000D3AB9" w:rsidP="00FA0994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Информационно-методическая функция</w:t>
      </w:r>
      <w:r w:rsidRPr="00FA0994">
        <w:rPr>
          <w:rFonts w:ascii="Times New Roman" w:hAnsi="Times New Roman"/>
          <w:sz w:val="24"/>
          <w:szCs w:val="24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0D3AB9" w:rsidRPr="00FA0994" w:rsidRDefault="000D3AB9" w:rsidP="00FA0994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Организационно-планирующая функция</w:t>
      </w:r>
      <w:r w:rsidRPr="00FA0994">
        <w:rPr>
          <w:rFonts w:ascii="Times New Roman" w:hAnsi="Times New Roman"/>
          <w:sz w:val="24"/>
          <w:szCs w:val="24"/>
        </w:rPr>
        <w:t xml:space="preserve"> предусматривает выделение этапов обучения, рекомендуемое структурирование учебного материала, определение его количественных и качественных характеристик на каждом из этапов, в том числе для составления тематического планирования курса, содержательного наполнения промежуточной аттестации учащихся.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3AB9" w:rsidRPr="00FA0994" w:rsidRDefault="000D3AB9" w:rsidP="00FA099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Основные содержательные линии программы реализуются в рамках двух курсов – «Истории России» и «Всеобщей истории». Предполагается их </w:t>
      </w:r>
      <w:r w:rsidRPr="00FA0994">
        <w:rPr>
          <w:rFonts w:ascii="Times New Roman" w:hAnsi="Times New Roman"/>
          <w:bCs/>
          <w:sz w:val="24"/>
          <w:szCs w:val="24"/>
        </w:rPr>
        <w:t xml:space="preserve">интегрированное </w:t>
      </w:r>
      <w:r w:rsidRPr="00FA0994">
        <w:rPr>
          <w:rFonts w:ascii="Times New Roman" w:hAnsi="Times New Roman"/>
          <w:sz w:val="24"/>
          <w:szCs w:val="24"/>
        </w:rPr>
        <w:t>изучение на основе проблемно-хронологического подхода. Приоритет отдается учебному материалу, связанному с воспитательными и развивающими задачами, важными с точки зрения социализации школьников, приобретения ими общественно значимых знаний, умений, навыков.</w:t>
      </w:r>
    </w:p>
    <w:p w:rsidR="000D3AB9" w:rsidRPr="00FA0994" w:rsidRDefault="000D3AB9" w:rsidP="00FA099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Историческое образование на ступени среднего общего образования способствует формированию систематизованных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самым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 </w:t>
      </w:r>
    </w:p>
    <w:p w:rsidR="000D3AB9" w:rsidRPr="00FA0994" w:rsidRDefault="000D3AB9" w:rsidP="00FA099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Развивающий потенциал системы исторического образования на ступени среднего общего образования связан с переходом от изучения фактов к их осмыслению и сравнительно-историческому анализу, а на этой основе – к развитию исторического мышления учащихся. Особое значение придается развитию навыков поиска информации, работы с ее различными типами, объяснения и оценивания исторических фактов, и явлений, определению учащимися собственного отношения к наиболее значительным событиям и личностям истории России, и всеобщей истории. Таким образом, критерий качества исторического образования в полной средней школе связан не с усвоением все большего количества информации и способностью воспроизводить изученный материал, а с овладением навыками анализа, объяснения, оценки исторических явлений, развитием коммуникативной культуры учащихся.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Место в учебном плане.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Рабочая программа рассчитана на 2 часа в неделю в 11 классе (68 часа в год).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В рабочей программе устанавливается следующая система распределения учебного материала и учебного времени для 11 класса:</w:t>
      </w:r>
    </w:p>
    <w:tbl>
      <w:tblPr>
        <w:tblW w:w="13382" w:type="dxa"/>
        <w:jc w:val="center"/>
        <w:tblInd w:w="-2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2"/>
        <w:gridCol w:w="2700"/>
        <w:gridCol w:w="4502"/>
        <w:gridCol w:w="4498"/>
      </w:tblGrid>
      <w:tr w:rsidR="000D3AB9" w:rsidRPr="00FA0994" w:rsidTr="00DE091C">
        <w:trPr>
          <w:jc w:val="center"/>
        </w:trPr>
        <w:tc>
          <w:tcPr>
            <w:tcW w:w="1682" w:type="dxa"/>
            <w:vMerge w:val="restart"/>
          </w:tcPr>
          <w:p w:rsidR="000D3AB9" w:rsidRPr="00FA0994" w:rsidRDefault="000D3AB9" w:rsidP="00FA09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00" w:type="dxa"/>
            <w:vMerge w:val="restart"/>
          </w:tcPr>
          <w:p w:rsidR="000D3AB9" w:rsidRPr="00FA0994" w:rsidRDefault="000D3AB9" w:rsidP="00FA09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Объем учебного времени</w:t>
            </w:r>
          </w:p>
        </w:tc>
        <w:tc>
          <w:tcPr>
            <w:tcW w:w="9000" w:type="dxa"/>
            <w:gridSpan w:val="2"/>
          </w:tcPr>
          <w:p w:rsidR="000D3AB9" w:rsidRPr="00FA0994" w:rsidRDefault="000D3AB9" w:rsidP="00FA099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Разделы примерной программы</w:t>
            </w:r>
          </w:p>
        </w:tc>
      </w:tr>
      <w:tr w:rsidR="000D3AB9" w:rsidRPr="00FA0994" w:rsidTr="00DE091C">
        <w:trPr>
          <w:jc w:val="center"/>
        </w:trPr>
        <w:tc>
          <w:tcPr>
            <w:tcW w:w="1682" w:type="dxa"/>
            <w:vMerge/>
          </w:tcPr>
          <w:p w:rsidR="000D3AB9" w:rsidRPr="00FA0994" w:rsidRDefault="000D3AB9" w:rsidP="00FA09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</w:tcPr>
          <w:p w:rsidR="000D3AB9" w:rsidRPr="00FA0994" w:rsidRDefault="000D3AB9" w:rsidP="00FA09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:rsidR="000D3AB9" w:rsidRPr="00FA0994" w:rsidRDefault="000D3AB9" w:rsidP="00FA099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4498" w:type="dxa"/>
          </w:tcPr>
          <w:p w:rsidR="000D3AB9" w:rsidRPr="00FA0994" w:rsidRDefault="000D3AB9" w:rsidP="00FA099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Всеобщая история</w:t>
            </w:r>
          </w:p>
        </w:tc>
      </w:tr>
      <w:tr w:rsidR="000D3AB9" w:rsidRPr="00FA0994" w:rsidTr="00DE091C">
        <w:trPr>
          <w:jc w:val="center"/>
        </w:trPr>
        <w:tc>
          <w:tcPr>
            <w:tcW w:w="1682" w:type="dxa"/>
          </w:tcPr>
          <w:p w:rsidR="000D3AB9" w:rsidRPr="00FA0994" w:rsidRDefault="000D3AB9" w:rsidP="00FA09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0" w:type="dxa"/>
          </w:tcPr>
          <w:p w:rsidR="000D3AB9" w:rsidRPr="00FA0994" w:rsidRDefault="000D3AB9" w:rsidP="00FA09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68 ч</w:t>
            </w:r>
          </w:p>
        </w:tc>
        <w:tc>
          <w:tcPr>
            <w:tcW w:w="4502" w:type="dxa"/>
          </w:tcPr>
          <w:p w:rsidR="000D3AB9" w:rsidRPr="00FA0994" w:rsidRDefault="000D3AB9" w:rsidP="00FA09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 (вторая половина XIX – начало XXI вв.) – 42ч</w:t>
            </w:r>
          </w:p>
        </w:tc>
        <w:tc>
          <w:tcPr>
            <w:tcW w:w="4498" w:type="dxa"/>
          </w:tcPr>
          <w:p w:rsidR="000D3AB9" w:rsidRPr="00FA0994" w:rsidRDefault="000D3AB9" w:rsidP="00FA09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Всеобщая история (вторая половина XIX – начало XXI вв.) – 26 ч</w:t>
            </w:r>
          </w:p>
        </w:tc>
      </w:tr>
    </w:tbl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Цели и задачи изучения курса.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 w:rsidRPr="00FA0994">
        <w:rPr>
          <w:rFonts w:ascii="Times New Roman" w:hAnsi="Times New Roman"/>
          <w:iCs/>
          <w:sz w:val="24"/>
          <w:szCs w:val="24"/>
        </w:rPr>
        <w:t>Изучение истории на базовом уровне среднего общего образования направлено на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 w:rsidRPr="00FA0994">
        <w:rPr>
          <w:rFonts w:ascii="Times New Roman" w:hAnsi="Times New Roman"/>
          <w:iCs/>
          <w:sz w:val="24"/>
          <w:szCs w:val="24"/>
        </w:rPr>
        <w:t>достижение следующих целей:</w:t>
      </w:r>
    </w:p>
    <w:p w:rsidR="000D3AB9" w:rsidRPr="00FA0994" w:rsidRDefault="000D3AB9" w:rsidP="00FA099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0D3AB9" w:rsidRPr="00FA0994" w:rsidRDefault="000D3AB9" w:rsidP="00FA099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0D3AB9" w:rsidRPr="00FA0994" w:rsidRDefault="000D3AB9" w:rsidP="00FA099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0D3AB9" w:rsidRPr="00FA0994" w:rsidRDefault="000D3AB9" w:rsidP="00FA099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</w:t>
      </w:r>
    </w:p>
    <w:p w:rsidR="000D3AB9" w:rsidRPr="00FA0994" w:rsidRDefault="000D3AB9" w:rsidP="00FA099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исторической информации;</w:t>
      </w:r>
    </w:p>
    <w:p w:rsidR="000D3AB9" w:rsidRPr="00FA0994" w:rsidRDefault="000D3AB9" w:rsidP="00FA099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0D3AB9" w:rsidRPr="00FA0994" w:rsidRDefault="000D3AB9" w:rsidP="00FA099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Задачи курса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bCs/>
          <w:i/>
          <w:iCs/>
          <w:sz w:val="24"/>
          <w:szCs w:val="24"/>
        </w:rPr>
        <w:t>воспитательная:</w:t>
      </w:r>
    </w:p>
    <w:p w:rsidR="000D3AB9" w:rsidRPr="00FA0994" w:rsidRDefault="000D3AB9" w:rsidP="00FA0994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развивающая:</w:t>
      </w:r>
    </w:p>
    <w:p w:rsidR="000D3AB9" w:rsidRPr="00FA0994" w:rsidRDefault="000D3AB9" w:rsidP="00FA0994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образовательные:</w:t>
      </w:r>
    </w:p>
    <w:p w:rsidR="000D3AB9" w:rsidRPr="00FA0994" w:rsidRDefault="000D3AB9" w:rsidP="00FA0994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у обучающихся целостного представления об истории человеческого общества, месте в ней истории России;</w:t>
      </w:r>
    </w:p>
    <w:p w:rsidR="000D3AB9" w:rsidRPr="00FA0994" w:rsidRDefault="000D3AB9" w:rsidP="00FA0994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0D3AB9" w:rsidRPr="00FA0994" w:rsidRDefault="000D3AB9" w:rsidP="00FA0994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0D3AB9" w:rsidRPr="00FA0994" w:rsidRDefault="000D3AB9" w:rsidP="00FA0994">
      <w:pPr>
        <w:pStyle w:val="NoSpacing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способствование социализации молодого человека, осознанию им своей принадлежности к определенной государственной, культурной, национальной общности, пониманию многообразия современного мира.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Межпредметные связи</w:t>
      </w:r>
    </w:p>
    <w:p w:rsidR="000D3AB9" w:rsidRPr="00FA0994" w:rsidRDefault="000D3AB9" w:rsidP="00FA099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Реализация программы исторического образования базового уровня на ступени среднего общего образования предполагает определенную специфику </w:t>
      </w:r>
      <w:r w:rsidRPr="00FA0994">
        <w:rPr>
          <w:rFonts w:ascii="Times New Roman" w:hAnsi="Times New Roman"/>
          <w:bCs/>
          <w:sz w:val="24"/>
          <w:szCs w:val="24"/>
        </w:rPr>
        <w:t xml:space="preserve">межпредметных связей. </w:t>
      </w:r>
      <w:r w:rsidRPr="00FA0994">
        <w:rPr>
          <w:rFonts w:ascii="Times New Roman" w:hAnsi="Times New Roman"/>
          <w:sz w:val="24"/>
          <w:szCs w:val="24"/>
        </w:rPr>
        <w:t>Учет межпредметных связей в преподавании истории России позволит устранить дублирование между новым и уже знакомым учащимся содержанием. При изучении вопросов культуры России привлекаются знания из литературы. Важны межпредметные связи с курсом обществознания. Предполагается не только использование учащимися понятийного аппарата, усвоенного в рамках обществоведческого курса, но и тесная взаимосвязь обоих предметов в формировании и развитии умений и навыков, важных для познавательной, информационно- коммуникативной, рефлексивной деятельности учащихся.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ТРЕБОВАНИЯ К УРОВНЮ ПОДГОТОВКИ ВЫПУСКНИКА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В результате изучения истории на базовом уровне ученик должен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знать/понимать:</w:t>
      </w:r>
    </w:p>
    <w:p w:rsidR="000D3AB9" w:rsidRPr="00FA0994" w:rsidRDefault="000D3AB9" w:rsidP="00FA0994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0D3AB9" w:rsidRPr="00FA0994" w:rsidRDefault="000D3AB9" w:rsidP="00FA0994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периодизацию всемирной и отечественной истории;</w:t>
      </w:r>
    </w:p>
    <w:p w:rsidR="000D3AB9" w:rsidRPr="00FA0994" w:rsidRDefault="000D3AB9" w:rsidP="00FA0994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0D3AB9" w:rsidRPr="00FA0994" w:rsidRDefault="000D3AB9" w:rsidP="00FA0994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0D3AB9" w:rsidRPr="00FA0994" w:rsidRDefault="000D3AB9" w:rsidP="00FA0994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0D3AB9" w:rsidRPr="00FA0994" w:rsidRDefault="000D3AB9" w:rsidP="00FA0994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0D3AB9" w:rsidRPr="00FA0994" w:rsidRDefault="000D3AB9" w:rsidP="00FA0994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D3AB9" w:rsidRPr="00FA0994" w:rsidRDefault="000D3AB9" w:rsidP="00FA0994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D3AB9" w:rsidRPr="00FA0994" w:rsidRDefault="000D3AB9" w:rsidP="00FA0994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0D3AB9" w:rsidRPr="00FA0994" w:rsidRDefault="000D3AB9" w:rsidP="00FA0994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0D3AB9" w:rsidRPr="00FA0994" w:rsidRDefault="000D3AB9" w:rsidP="00FA0994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D3AB9" w:rsidRPr="00FA0994" w:rsidRDefault="000D3AB9" w:rsidP="00FA0994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0D3AB9" w:rsidRPr="00FA0994" w:rsidRDefault="000D3AB9" w:rsidP="00FA0994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0D3AB9" w:rsidRPr="00FA0994" w:rsidRDefault="000D3AB9" w:rsidP="00FA0994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0D3AB9" w:rsidRPr="00FA0994" w:rsidRDefault="000D3AB9" w:rsidP="00FA0994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0D3AB9" w:rsidRPr="00FA0994" w:rsidRDefault="000D3AB9" w:rsidP="00FA0994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При освоении содержания курса отечественной истории старшеклассники должны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научиться следующим видам деятельности и умениям: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bCs/>
          <w:i/>
          <w:iCs/>
          <w:sz w:val="24"/>
          <w:szCs w:val="24"/>
        </w:rPr>
        <w:t>хронологические знания и умения:</w:t>
      </w:r>
    </w:p>
    <w:p w:rsidR="000D3AB9" w:rsidRPr="00FA0994" w:rsidRDefault="000D3AB9" w:rsidP="00FA0994">
      <w:pPr>
        <w:pStyle w:val="NoSpacing"/>
        <w:numPr>
          <w:ilvl w:val="0"/>
          <w:numId w:val="39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называть даты и хронологические рамки значительных событий и процессов, их этапы;</w:t>
      </w:r>
    </w:p>
    <w:p w:rsidR="000D3AB9" w:rsidRPr="00FA0994" w:rsidRDefault="000D3AB9" w:rsidP="00FA0994">
      <w:pPr>
        <w:pStyle w:val="NoSpacing"/>
        <w:numPr>
          <w:ilvl w:val="0"/>
          <w:numId w:val="39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составлять хронологические и синхронистические таблицы;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bCs/>
          <w:i/>
          <w:iCs/>
          <w:sz w:val="24"/>
          <w:szCs w:val="24"/>
        </w:rPr>
        <w:t>знание фактов:</w:t>
      </w:r>
    </w:p>
    <w:p w:rsidR="000D3AB9" w:rsidRPr="00FA0994" w:rsidRDefault="000D3AB9" w:rsidP="00FA0994">
      <w:pPr>
        <w:pStyle w:val="NoSpacing"/>
        <w:numPr>
          <w:ilvl w:val="0"/>
          <w:numId w:val="40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называть место, обстоятельства, участников, результаты важнейших исторических событий;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bCs/>
          <w:i/>
          <w:iCs/>
          <w:sz w:val="24"/>
          <w:szCs w:val="24"/>
        </w:rPr>
        <w:t>описание (реконструкция):</w:t>
      </w:r>
    </w:p>
    <w:p w:rsidR="000D3AB9" w:rsidRPr="00FA0994" w:rsidRDefault="000D3AB9" w:rsidP="00FA0994">
      <w:pPr>
        <w:pStyle w:val="NoSpacing"/>
        <w:numPr>
          <w:ilvl w:val="0"/>
          <w:numId w:val="40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рассказывать (устно или письменно) об исторических событиях, их участниках;</w:t>
      </w:r>
    </w:p>
    <w:p w:rsidR="000D3AB9" w:rsidRPr="00FA0994" w:rsidRDefault="000D3AB9" w:rsidP="00FA0994">
      <w:pPr>
        <w:pStyle w:val="NoSpacing"/>
        <w:numPr>
          <w:ilvl w:val="0"/>
          <w:numId w:val="40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составлять биографическую справку, характеристику деятельности исторической личности;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bCs/>
          <w:i/>
          <w:iCs/>
          <w:sz w:val="24"/>
          <w:szCs w:val="24"/>
        </w:rPr>
        <w:t>анализ, объяснение:</w:t>
      </w:r>
    </w:p>
    <w:p w:rsidR="000D3AB9" w:rsidRPr="00FA0994" w:rsidRDefault="000D3AB9" w:rsidP="00FA0994">
      <w:pPr>
        <w:pStyle w:val="NoSpacing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соотносить единичные исторические факты и общие явления;</w:t>
      </w:r>
    </w:p>
    <w:p w:rsidR="000D3AB9" w:rsidRPr="00FA0994" w:rsidRDefault="000D3AB9" w:rsidP="00FA0994">
      <w:pPr>
        <w:pStyle w:val="NoSpacing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показывать последовательность возникновения и развития исторических явлений;</w:t>
      </w:r>
    </w:p>
    <w:p w:rsidR="000D3AB9" w:rsidRPr="00FA0994" w:rsidRDefault="000D3AB9" w:rsidP="00FA0994">
      <w:pPr>
        <w:pStyle w:val="NoSpacing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классифицировать исторические события и явления: </w:t>
      </w:r>
    </w:p>
    <w:p w:rsidR="000D3AB9" w:rsidRPr="00FA0994" w:rsidRDefault="000D3AB9" w:rsidP="00FA0994">
      <w:pPr>
        <w:pStyle w:val="NoSpacing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а) по указанному признаку, б) определяя основания самостоятельно;</w:t>
      </w:r>
    </w:p>
    <w:p w:rsidR="000D3AB9" w:rsidRPr="00FA0994" w:rsidRDefault="000D3AB9" w:rsidP="00FA0994">
      <w:pPr>
        <w:pStyle w:val="NoSpacing"/>
        <w:numPr>
          <w:ilvl w:val="0"/>
          <w:numId w:val="42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объяснять смысл, значение важнейших исторических понятий;</w:t>
      </w:r>
    </w:p>
    <w:p w:rsidR="000D3AB9" w:rsidRPr="00FA0994" w:rsidRDefault="000D3AB9" w:rsidP="00FA0994">
      <w:pPr>
        <w:pStyle w:val="NoSpacing"/>
        <w:numPr>
          <w:ilvl w:val="0"/>
          <w:numId w:val="42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излагать суждение о причинно-следственных связях исторических событий;</w:t>
      </w:r>
    </w:p>
    <w:p w:rsidR="000D3AB9" w:rsidRPr="00FA0994" w:rsidRDefault="000D3AB9" w:rsidP="00FA0994">
      <w:pPr>
        <w:pStyle w:val="NoSpacing"/>
        <w:numPr>
          <w:ilvl w:val="0"/>
          <w:numId w:val="42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объяснять, в чем состояли мотивы, цели и результаты деятельности отдельных людей в истории;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bCs/>
          <w:i/>
          <w:iCs/>
          <w:sz w:val="24"/>
          <w:szCs w:val="24"/>
        </w:rPr>
        <w:t>версии, оценки:</w:t>
      </w:r>
    </w:p>
    <w:p w:rsidR="000D3AB9" w:rsidRPr="00FA0994" w:rsidRDefault="000D3AB9" w:rsidP="00FA0994">
      <w:pPr>
        <w:pStyle w:val="NoSpacing"/>
        <w:numPr>
          <w:ilvl w:val="0"/>
          <w:numId w:val="43"/>
        </w:numPr>
        <w:tabs>
          <w:tab w:val="clear" w:pos="1080"/>
        </w:tabs>
        <w:ind w:left="360" w:firstLine="0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излагать оценки событий и личностей, приводимые в учебной литературе,</w:t>
      </w:r>
    </w:p>
    <w:p w:rsidR="000D3AB9" w:rsidRPr="00FA0994" w:rsidRDefault="000D3AB9" w:rsidP="00FA0994">
      <w:pPr>
        <w:pStyle w:val="NoSpacing"/>
        <w:numPr>
          <w:ilvl w:val="0"/>
          <w:numId w:val="43"/>
        </w:numPr>
        <w:tabs>
          <w:tab w:val="clear" w:pos="1080"/>
        </w:tabs>
        <w:ind w:left="360" w:firstLine="0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сравнивать налагаемые исторические версии и оценки, выявляя сходство и различия;</w:t>
      </w:r>
    </w:p>
    <w:p w:rsidR="000D3AB9" w:rsidRPr="00FA0994" w:rsidRDefault="000D3AB9" w:rsidP="00FA0994">
      <w:pPr>
        <w:pStyle w:val="NoSpacing"/>
        <w:numPr>
          <w:ilvl w:val="0"/>
          <w:numId w:val="43"/>
        </w:numPr>
        <w:tabs>
          <w:tab w:val="clear" w:pos="1080"/>
        </w:tabs>
        <w:ind w:left="360" w:firstLine="0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высказывать суждение о подходах и критериях, лежащих в основе отдельных версий и оценок, представленных в учебной и популярной литературе;</w:t>
      </w:r>
    </w:p>
    <w:p w:rsidR="000D3AB9" w:rsidRPr="00FA0994" w:rsidRDefault="000D3AB9" w:rsidP="00FA0994">
      <w:pPr>
        <w:pStyle w:val="NoSpacing"/>
        <w:numPr>
          <w:ilvl w:val="0"/>
          <w:numId w:val="43"/>
        </w:numPr>
        <w:tabs>
          <w:tab w:val="clear" w:pos="1080"/>
        </w:tabs>
        <w:ind w:left="360" w:firstLine="0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определять и объяснять (аргументировать) свое отношение к наиболее значительным событиям и личностям в истории, их оценке в литературе;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bCs/>
          <w:i/>
          <w:iCs/>
          <w:sz w:val="24"/>
          <w:szCs w:val="24"/>
        </w:rPr>
        <w:t>работа с источниками:</w:t>
      </w:r>
    </w:p>
    <w:p w:rsidR="000D3AB9" w:rsidRPr="00FA0994" w:rsidRDefault="000D3AB9" w:rsidP="00FA0994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A0994">
        <w:rPr>
          <w:rFonts w:ascii="Times New Roman" w:hAnsi="Times New Roman"/>
          <w:bCs/>
          <w:sz w:val="24"/>
          <w:szCs w:val="24"/>
        </w:rPr>
        <w:t>читать историческую карту с опорой на легенду;</w:t>
      </w:r>
    </w:p>
    <w:p w:rsidR="000D3AB9" w:rsidRPr="00FA0994" w:rsidRDefault="000D3AB9" w:rsidP="00FA0994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 использовать данные исторической карты для характеристики России и регионов;</w:t>
      </w:r>
    </w:p>
    <w:p w:rsidR="000D3AB9" w:rsidRPr="00FA0994" w:rsidRDefault="000D3AB9" w:rsidP="00FA0994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 проводить поиск необходимой информации в одном или не скольких источниках;</w:t>
      </w:r>
    </w:p>
    <w:p w:rsidR="000D3AB9" w:rsidRPr="00FA0994" w:rsidRDefault="000D3AB9" w:rsidP="00FA0994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 высказывать суждение о назначении, ценности источника;</w:t>
      </w:r>
    </w:p>
    <w:p w:rsidR="000D3AB9" w:rsidRPr="00FA0994" w:rsidRDefault="000D3AB9" w:rsidP="00FA0994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 характеризовать позиции, взгляды автора источника;</w:t>
      </w:r>
    </w:p>
    <w:p w:rsidR="000D3AB9" w:rsidRPr="00FA0994" w:rsidRDefault="000D3AB9" w:rsidP="00FA0994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 сравнивать данные разных источников, выявлять сходство и различия.</w:t>
      </w:r>
    </w:p>
    <w:p w:rsidR="000D3AB9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3AB9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3AB9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3AB9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3AB9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3AB9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Содержание учебного материала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Всеобщая история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РАЗДЕЛ I. Мировые войны и революции. 1914-1945 гг. (16 часов)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1. Мир в начале XX в. Общие тенденции (1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Становление индустриального общества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A0994">
        <w:rPr>
          <w:rFonts w:ascii="Times New Roman" w:hAnsi="Times New Roman"/>
          <w:bCs/>
          <w:sz w:val="24"/>
          <w:szCs w:val="24"/>
        </w:rPr>
        <w:t>Со</w:t>
      </w:r>
      <w:r w:rsidRPr="00FA0994">
        <w:rPr>
          <w:rFonts w:ascii="Times New Roman" w:hAnsi="Times New Roman"/>
          <w:sz w:val="24"/>
          <w:szCs w:val="24"/>
        </w:rPr>
        <w:t xml:space="preserve">циальные движения в начале </w:t>
      </w:r>
      <w:r w:rsidRPr="00FA0994">
        <w:rPr>
          <w:rFonts w:ascii="Times New Roman" w:hAnsi="Times New Roman"/>
          <w:sz w:val="24"/>
          <w:szCs w:val="24"/>
          <w:lang w:val="en-US"/>
        </w:rPr>
        <w:t>XX</w:t>
      </w:r>
      <w:r w:rsidRPr="00FA0994">
        <w:rPr>
          <w:rFonts w:ascii="Times New Roman" w:hAnsi="Times New Roman"/>
          <w:sz w:val="24"/>
          <w:szCs w:val="24"/>
        </w:rPr>
        <w:t xml:space="preserve"> века. Революционеры и реформисты. Международные отношения в предвоенные годы. Развитие ведущих государств Европы, Америки и Азии. Положение колониальных и зависимых стран к 1914 году. 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2. Первая мировая война (1914—1918) (2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Июльский кризис и начало войны. Характер войны и планы сторон. Начальный период войны (август – декабрь 1914 г.) общий ход военных действий и основные сражения в 1915 – 1916 гг. завершающий этап Первой мировой войны (1917 – 1918 гг.) перемирие в Компьене и окончание Первой мировой войны. Патриотический подъём начального периода войны. Нейтральные страны в годы войны. Положение беженцев и военнопленных в годы войны. Антивоенные и национальные демократические движения.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3. Образование национальных государств в Европе. Послевоенная система международных договоров (2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Крушение Российской, Германской, Австро-Венгерской и Османской империй. Создание Чехословакии. Образование Югославии. Воссоздание польского государства. Образование Австрийской республики. Создание венгерского независимого государства. Образование новых государств на территории бывшей Российской империи и их ликвидация. Образование независимых государств Латвии, Литвы, Эстонии. Образование независимой Финляндии. Возникновение Веймарской республики в Германии. Требования стран-победительниц и противоречия между ними.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0994">
        <w:rPr>
          <w:rFonts w:ascii="Times New Roman" w:hAnsi="Times New Roman"/>
          <w:sz w:val="24"/>
          <w:szCs w:val="24"/>
        </w:rPr>
        <w:t xml:space="preserve">Парижская (Версальская) мирная конференция, ее итоги и значение. Создание Коммунистического интернационала. Вашингтонская мирная конференция и ее решения. Особенности Версальско-Вашингтонской системы.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4. Политическое и социально-экономическое развитие ведущих стран мира в 1920-1930-е гг. (6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Причины и характер Великой депрессии. Возникновение кризиса. Влияние финансового краха на мировую экономику. Великобритания. Франция. Соединенные Штаты Америки. Германия. Италия. Условия возникновения и основные черты политических режимов. Тоталитарный режим в Италии. Тоталитарный режим в Германии. Восточная Европа между демократией и авторитаризмом. Народный фронт во Франции. Гражданская война в Испании. «Новый курс» Ф.Рузвельта в США. Влияние мировой войны на страны Азии и Африки. Китай. Индия. Турция. Страны Африки. Латинская Америка. Научно – технический прогресс. Нобелевские премии. Новые явления в культурной жизни. Наука и культура в 1920-1930-е гг.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5. Международные отношения в 1920-1930-е гг. (2 часа).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«Эра пацифизма» в 1920-гг. Проблема разоружения. Территориальный вопрос. Вопрос о репарациях и долгах. Итоги развития международных отношений в 1920-е гг. Противоречия в системе международных отношений в 1920-е гг. Возникновение очагов Второй мировой войны. Политика «коллективной безопасности» в Европе. Крах Версальско-Вашингтонской системы.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7. Вторая мировая война (3 часа)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Масштабы и характер войны. Нападение Германии на Польшу. Политика СССР. «Странная война». Разгром Франции. Война с Англией. «Новый порядок» на оккупированных территориях. Нападение Германии на СССР. Периодизация Второй мировой войны. Наступление Японии на Тихом океане и в Восточной Азии. Перелом в ходе Второй мировой войны. Второй фронт в Европе. Разгром Германии. Капитуляция Японии — завершение Второй мировой войны. Повседневная жизнь населения в годы войны. Движение Сопротивления на оккупированных территориях. Складывание противостоящих союзов. Международные конференции стран антигитлеровской коалиции. Дипломатия Германии, Италии и Японии в годы войны. Итоги Второй мировой войны.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РАЗДЕЛ IV. МИР ВО ВТОРОЙ ПОЛОВИНЕ XX В. (10 часов)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8. Международные отношения во второй половине XX в. (2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Интересы СССР, США, Великобритании и Франции в Европе и мире после войны. Изменения международного положения и внутриполитическая ситуация в странах Центральной и Восточной Европы после освобождения. Германский вопрос. Мирные договоры с бывшими союзниками Германии. Доктрина Трумэна и план Маршалла. Создание НАТО и Организации Варшавского договора. Первый этап «холодной войны (1946—1969), его основные характерные черты и события. Второй этап (начало 70-х гг. — 1977 г.) и его основное содержание. Третий этап «холодной войны» (конец 70-х — конец 80-х гг.) и его содержание. Окончание «холодной войны».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9. Страны Западной Европы и Северной Америки в конце 40—90-х гг. XX в. (3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Преодоление экономических последствий войны. Основные тенденции экономического развития в 50—60- е гг. Экономическая ситуация 70-х — начала 80-х гг. Экономическое развитие стран Запада в 80—2010-е гг. </w:t>
      </w:r>
      <w:r w:rsidRPr="00FA0994">
        <w:rPr>
          <w:rFonts w:ascii="Times New Roman" w:hAnsi="Times New Roman"/>
          <w:bCs/>
          <w:sz w:val="24"/>
          <w:szCs w:val="24"/>
        </w:rPr>
        <w:t xml:space="preserve">Крупнейшие западные страны и Япония в конце 40-х — 90-е гг. XX в. </w:t>
      </w:r>
      <w:r w:rsidRPr="00FA0994">
        <w:rPr>
          <w:rFonts w:ascii="Times New Roman" w:hAnsi="Times New Roman"/>
          <w:sz w:val="24"/>
          <w:szCs w:val="24"/>
        </w:rPr>
        <w:t>Особенности социально-экономического и политического развития США, Великобритании, Франции, Италии, Германии, Японии. Особенности развития государств Северной и Южной Европы в 1940-2000-е гг.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10. Развитие стран Восточной Европы в 40—90-е гг. XX в. (2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Этапы эволюции стран Восточной Европы после Второй мировой войны. Положение в странах Восточной Европы после окончания Второй мировой войны. </w:t>
      </w:r>
      <w:r w:rsidRPr="00FA0994">
        <w:rPr>
          <w:rFonts w:ascii="Times New Roman" w:hAnsi="Times New Roman"/>
          <w:sz w:val="24"/>
          <w:szCs w:val="24"/>
        </w:rPr>
        <w:t>Создание основ коммунистических режимов. Общие черты эволюции коммунистических режимов. Югославия. Румыния. Чехословакия. Польша. Болгария. ГДР. Провал попыток реформирования реального социализма. Демократические изменения и становление новой общественно-политической системы в Восточной Европе. Общие черты демократических преобразований. Распад СССР и образование СНГ.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11. Страны Азии, Африки и Латинской Америки во второй половине XX в. (2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Политическая ситуация во второй половине 1940-х гг. формы деколонизации Азии и Африки в период «холодной войны». Структура и состав группы развивающихся стран. Проблема выбора моделей развития. </w:t>
      </w:r>
      <w:r w:rsidRPr="00FA0994">
        <w:rPr>
          <w:rFonts w:ascii="Times New Roman" w:hAnsi="Times New Roman"/>
          <w:sz w:val="24"/>
          <w:szCs w:val="24"/>
        </w:rPr>
        <w:t xml:space="preserve">Основные вехи социально-экономических преобразований. 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0994">
        <w:rPr>
          <w:rFonts w:ascii="Times New Roman" w:hAnsi="Times New Roman"/>
          <w:sz w:val="24"/>
          <w:szCs w:val="24"/>
        </w:rPr>
        <w:t>Китайская Народная Республика. Государства Юго-Восточной Азии (ЮВА). Индостан. Иран. Турция. Арабские страны. «Арабская весна». Страны Африки южнее Сахары. Характерные черты стран Латинской Америки в 50—90-е гг.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 е м а 12. Наука, культура и спорт в XX в. (1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Основные направления научно-технической революции в 1950-1960-е гг. Социальные последствия НТР. Второй и третий этапы НТР. Новая роль религий. Гуманитарные аспекты общественно-политического развития в </w:t>
      </w:r>
      <w:r w:rsidRPr="00FA0994">
        <w:rPr>
          <w:rFonts w:ascii="Times New Roman" w:hAnsi="Times New Roman"/>
          <w:sz w:val="24"/>
          <w:szCs w:val="24"/>
          <w:lang w:val="en-US"/>
        </w:rPr>
        <w:t>XX</w:t>
      </w:r>
      <w:r w:rsidRPr="00FA0994">
        <w:rPr>
          <w:rFonts w:ascii="Times New Roman" w:hAnsi="Times New Roman"/>
          <w:sz w:val="24"/>
          <w:szCs w:val="24"/>
        </w:rPr>
        <w:t xml:space="preserve"> в. Направления и жанровые особенности искусства 1950-1970-х гг. новые черты искусства 1980-2000-х гг. олимпийское движение и массовый спорт. 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ОБОБЩАЮЩЕЕ ПОВТОРЕНИЕ (1 Ч)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Общие черты и закономерности развития мира в XX в. </w:t>
      </w:r>
      <w:r w:rsidRPr="00FA0994">
        <w:rPr>
          <w:rFonts w:ascii="Times New Roman" w:hAnsi="Times New Roman"/>
          <w:sz w:val="24"/>
          <w:szCs w:val="24"/>
        </w:rPr>
        <w:t>Взаимозависимость политических и экономических процессов в мире. Мир и война в XX в. Общество, государство и общественно- политические системы в XX в. Достижения человечества к началу XXI в.</w:t>
      </w:r>
    </w:p>
    <w:p w:rsidR="000D3AB9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История России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РАЗДЕЛ I. РОССИЙСКАЯ ИМПЕРИЯ (9 часов)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 xml:space="preserve">Глава 1. Россия в начале </w:t>
      </w:r>
      <w:r w:rsidRPr="00FA0994"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 века.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 xml:space="preserve">Тема 1. Социально-экономическое развитие страны в конце </w:t>
      </w:r>
      <w:r w:rsidRPr="00FA0994"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- начале </w:t>
      </w:r>
      <w:r w:rsidRPr="00FA0994"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 века.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Национальный и социальный состав населения. Промышленность  и банковская система. Сельское хозяйство.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2. Внутренняя и внешняя политика самодержавия.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Защита устоев. Самодержавие и дворянство. Самодержавие и буржуазия. Крестьянский вопрос. Самодержавие и пролетариат. «Зубатовщина». Основные направления внешней политики. Русско-японская война.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3. Российское общество: национальные движения, революционное подполье, либеральная оппозиция.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Политическая ситуация на национальных окраинах. Создание нелегальных общероссийских революционных партий. Либеральная оппозиция.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Глава 2. Россия в годы Первой революции.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4. Революция: начало, подъём, отступление.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Начало революции. Нарастание революции. Апогей революции. Революция отступает.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5. Становление российского парламентаризма.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«Конституционный строй». </w:t>
      </w:r>
      <w:r w:rsidRPr="00FA0994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FA0994">
        <w:rPr>
          <w:rFonts w:ascii="Times New Roman" w:hAnsi="Times New Roman"/>
          <w:bCs/>
          <w:sz w:val="24"/>
          <w:szCs w:val="24"/>
        </w:rPr>
        <w:t xml:space="preserve"> Государственная дума. </w:t>
      </w:r>
      <w:r w:rsidRPr="00FA0994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FA0994">
        <w:rPr>
          <w:rFonts w:ascii="Times New Roman" w:hAnsi="Times New Roman"/>
          <w:bCs/>
          <w:sz w:val="24"/>
          <w:szCs w:val="24"/>
        </w:rPr>
        <w:t xml:space="preserve"> Государственная дума. Завершение революции.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Глава 3. Монархия накануне крушения.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6. Третьеиюньская политическая система.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Расстановка политических сил. </w:t>
      </w:r>
      <w:r w:rsidRPr="00FA0994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FA0994">
        <w:rPr>
          <w:rFonts w:ascii="Times New Roman" w:hAnsi="Times New Roman"/>
          <w:bCs/>
          <w:sz w:val="24"/>
          <w:szCs w:val="24"/>
        </w:rPr>
        <w:t xml:space="preserve"> Государственная думаю. Столыпин и верхи.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7. Наведение порядка и реформы.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Репрессивные меры. Общественное движение. Аграрная реформа.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8. Россия в Первой мировой войне.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Европа накануне войны. Международные конфликты. Начало войны. Планы воюющих сторон. Первые месяцы войны. «Великое отступление». «Патриотическая тревога». Брусиловский прорыв. Углубление внутриполитического и экономического кризиса.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 xml:space="preserve">Тема 9.  Русская культура конца </w:t>
      </w:r>
      <w:r w:rsidRPr="00FA0994"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- начала </w:t>
      </w:r>
      <w:r w:rsidRPr="00FA0994"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 w:rsidRPr="00FA0994">
        <w:rPr>
          <w:rFonts w:ascii="Times New Roman" w:hAnsi="Times New Roman"/>
          <w:b/>
          <w:bCs/>
          <w:sz w:val="24"/>
          <w:szCs w:val="24"/>
        </w:rPr>
        <w:t>в.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Просвещение. Печать. Наука. Литература и искусство. 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РАЗДЕЛ П. ВЕЛИКАЯ РОССИЙСКАЯ РЕВОЛЮЦИЯ. СОВЕТСКАЯ ЭПОХА (28 ч)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 xml:space="preserve">Глава 4. Россия в революционном вихре 1917 г.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 xml:space="preserve">Тема 10. По пути демократии.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Начало революции. Политические партии о настоящем и будущем России. Первые действия Временного правительства. Углубление раскола в обществе.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11. От демократии к диктатуре.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Июльский перелом. Уроки кризиса. Выступление генерала Корнилова.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12. Большевики берут власть.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Вооруженное восстание в Петрограде. </w:t>
      </w:r>
      <w:r w:rsidRPr="00FA0994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FA0994">
        <w:rPr>
          <w:rFonts w:ascii="Times New Roman" w:hAnsi="Times New Roman"/>
          <w:bCs/>
          <w:sz w:val="24"/>
          <w:szCs w:val="24"/>
        </w:rPr>
        <w:t xml:space="preserve"> съезд Советов. Утверждение советской власти в центре и на местах. Историческое значение революции 1917 г.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Глава 5. Становление советской России (октябрь 1917 – 1920 г.)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13. Первые месяцы большевистского правления.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Формирование новых органов власти и управления. Советы и партия большевиков. Складывание однопартийной системы. Преобразования в экономике. Социальная политика. Начало «культурной революции». Внешняя политика.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14. Гражданская война. Почему победили красные?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Начальный этап Гражданской войны и интервенции. Боевые действия в конце 1918 – начале 1919 г. Решающие сражения Гражданской войны. Советский тыл. Политика белых правительств. Внутренние и внешние причины победы красных. Итоги «русской смуты».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Глава 6. Россия, СССР: годы нэпа.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15. Социально-экономическое развитие страны.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Кризис весны 1921 г. и его уроки. Нэп: сущность и основные черты. Противоречия нэповской экономики. Социальная политика.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16. общественно-политическая жизнь. Культура.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Политические приоритеты компартии. Общественные организации. Церковь. Внутрипартийная борьба. Новый этап «культурной революции».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 xml:space="preserve">Тема 17. Образование СССР.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>Принципы национальной политики большевиков. Национальная политика в действии. Образование СССР. Трещина в фундаменте союзного государства.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18. Внешняя политика и Коминтерн.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Цели СССР в области межгосударственных отношений. Официальная дипломатия. Политика Коминтерна. 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Глава 7. СССР: годы форсированной индустриализации.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19. Кардинальные изменения в экономике.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Страна и мир на рубеже десятилетий. Кризис конца 1920-х гг. в СССР. Поиск антикризисных мер. Индустриализация в годы первых пятилеток. Коллективизация крестьянства.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20. Общественно-политическая жизнь. Культура.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Удар по «спецам». Новый виток внутрипартийной борьбы. «Большой террор». Гонения на религию и церковь. Завершение «культурной революции».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21. «Страна победившего социализма»: экономика, социальная структура, политическая система.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Новая Конституция СССР. Экономика. Социальная структура. Уровень жизни населения. Политическая  система. Общество государственного социализма.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22. Внешняя политика СССР в 1930-е г. Накануне грозных испытаний.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Обострение международной ситуации. Двойная дипломатия Сталина. Пакт о ненападении. Начало Второй мировой войны и советская дипломатия. Подготовка Германии к войне С СССР. Был ли Советский Союз готов к отражению агрессии? Власть и общество.</w:t>
      </w:r>
      <w:r w:rsidRPr="00FA0994">
        <w:rPr>
          <w:rFonts w:ascii="Times New Roman" w:hAnsi="Times New Roman"/>
          <w:b/>
          <w:sz w:val="24"/>
          <w:szCs w:val="24"/>
        </w:rPr>
        <w:t xml:space="preserve">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Глава 8. Великая Отечественная война (22 июня 1941 г. – 9 мая 1945 г.)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 xml:space="preserve">Тема 23. Боевые действия на фронтах.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 xml:space="preserve"> </w:t>
      </w:r>
      <w:r w:rsidRPr="00FA0994">
        <w:rPr>
          <w:rFonts w:ascii="Times New Roman" w:hAnsi="Times New Roman"/>
          <w:sz w:val="24"/>
          <w:szCs w:val="24"/>
        </w:rPr>
        <w:t>Боевые силы сторон. Провал блицкрига. Неудачи Красной армии весной и летом 1942 г. Коренной перелом в ходе войны. Завершающий этап войны. Человек на войне.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24. борьба за линией фронта.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Оккупационный режим. Движение Сопротивления на захваченных территориях.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25. Советский тыл в годы войны.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Экономика. Политика и культура.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26. СССР и союзники. Итоги войны.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Складывание антигитлеровской коалиции. Конференции союзников. Дальневосточная кампания Советской армии. Итоги войны.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Глава 9. Последние годы сталинского правления.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27. Начало «холодной войны»: внешняя политика СССР в новых условиях.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Отношение к бывшим союзникам. Складывание социалистического лагеря.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28. Восстановление и развитие народного хозяйства.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Определение приоритетов. Промышленность. Послевоенная деревня.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29. Власть и общество.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Послевоенные настроения в обществе. Политика Сталина. Страна к концу сталинской эпохи: итоги и перспективы.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Глава 10. СССР в 1953 – 1964 гг.: попытки реформирования советской системы.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30. Изменения в политике и культуре.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Номенклатура и реформы. Смягчение курса в политике. «Оттепель» в культуре. Политика «управляемой десталинизации».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31. Преобразования в экономике.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Хозяйственные новации. «Административная лихорадка». Социальная политика.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32. СССР и внешний мир.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Укрепление соцлагеря. Апогей и начало спада «холодной войны». Итоги «номенклатурной либерализации».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Глава 11. Советский Союз в последние десятилетия своего существования.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33. Нарастание кризисных явлений в экономике и социальной сфере в 1965 – 1985 гг.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Укрепление власти партийной номенклатуры. Хозяйственная реформа. Структура населения и социальная политика властей.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 xml:space="preserve">Тема 34. Общественно-политическая жизнь. Культура. 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Настроения в обществе и политика властей. Культура.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35. Перестройка и её итоги.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Канун перестройки. Реформы в экономике. Цели и этапы политической реформы. Перелом в духовной жизни общества.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36. Распад СССР.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«Новоогарёвский процесс». Августовский путч. Сохранение территориальной целостности России и строительство обновленной Федерации.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37. Внешняя политика СССР. Завершение «холодной войны».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Брежневская дипломатия. Новое мышление в международных делах.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FA099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A0994">
        <w:rPr>
          <w:rFonts w:ascii="Times New Roman" w:hAnsi="Times New Roman"/>
          <w:b/>
          <w:bCs/>
          <w:sz w:val="24"/>
          <w:szCs w:val="24"/>
        </w:rPr>
        <w:t>П. РОССИЙСКАЯ ФЕДЕРАЦИЯ. (5 часов)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 xml:space="preserve">Глава 12. На новом переломе истории: Россия в 90-е гг. </w:t>
      </w:r>
      <w:r w:rsidRPr="00FA0994"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FA0994">
        <w:rPr>
          <w:rFonts w:ascii="Times New Roman" w:hAnsi="Times New Roman"/>
          <w:b/>
          <w:bCs/>
          <w:sz w:val="24"/>
          <w:szCs w:val="24"/>
          <w:lang w:val="en-US"/>
        </w:rPr>
        <w:t>XXI</w:t>
      </w:r>
      <w:r w:rsidRPr="00FA0994">
        <w:rPr>
          <w:rFonts w:ascii="Times New Roman" w:hAnsi="Times New Roman"/>
          <w:b/>
          <w:bCs/>
          <w:sz w:val="24"/>
          <w:szCs w:val="24"/>
        </w:rPr>
        <w:t xml:space="preserve"> в.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Тема 38. Начало кардинальных перемен.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A0994">
        <w:rPr>
          <w:rFonts w:ascii="Times New Roman" w:hAnsi="Times New Roman"/>
          <w:bCs/>
          <w:sz w:val="24"/>
          <w:szCs w:val="24"/>
        </w:rPr>
        <w:t xml:space="preserve">«Шоковая терапия» в экономике. Становление президентской республики.  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39. Российское общество в годы реформ.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Социальные сдвиги. Становление гражданского общества. Религия и церковь. Развитие культуры.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 xml:space="preserve">Тема 40. Ситуация в стране в конце </w:t>
      </w:r>
      <w:r w:rsidRPr="00FA0994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FA0994">
        <w:rPr>
          <w:rFonts w:ascii="Times New Roman" w:hAnsi="Times New Roman"/>
          <w:b/>
          <w:sz w:val="24"/>
          <w:szCs w:val="24"/>
        </w:rPr>
        <w:t xml:space="preserve"> в.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Августовский кризис 1998 г. и его преодоление. Агрессия чеченских боевиков. Выборы в Думу. Программа на будущее.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 xml:space="preserve">Тема 41. Россия в начале </w:t>
      </w:r>
      <w:r w:rsidRPr="00FA0994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FA0994">
        <w:rPr>
          <w:rFonts w:ascii="Times New Roman" w:hAnsi="Times New Roman"/>
          <w:b/>
          <w:sz w:val="24"/>
          <w:szCs w:val="24"/>
        </w:rPr>
        <w:t xml:space="preserve"> в.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Укрепление государственности. Общественно-политическая жизнь. Политика в социально-политической сфере. Изменения в системе российского образования. Страна в начале второго десятилетия </w:t>
      </w:r>
      <w:r w:rsidRPr="00FA0994">
        <w:rPr>
          <w:rFonts w:ascii="Times New Roman" w:hAnsi="Times New Roman"/>
          <w:sz w:val="24"/>
          <w:szCs w:val="24"/>
          <w:lang w:val="en-US"/>
        </w:rPr>
        <w:t>XXI</w:t>
      </w:r>
      <w:r w:rsidRPr="00FA0994">
        <w:rPr>
          <w:rFonts w:ascii="Times New Roman" w:hAnsi="Times New Roman"/>
          <w:sz w:val="24"/>
          <w:szCs w:val="24"/>
        </w:rPr>
        <w:t xml:space="preserve"> в.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Тема 42. Внешняя политика России.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Новая концепция внешней политики. Отношения с традиционными внешнеполитическими партнерами. Россия и страны ближнего зарубежья.</w:t>
      </w:r>
    </w:p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ЗУН(ы) и ОУУН(ы) Всеобщая история: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основные факты, процессы и явления, характеризующие целостность и системность всемирной истории;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периодизацию всемирной;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современные версии и трактовки важнейших проблем и всемирной истории;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0D3AB9" w:rsidRPr="00FA0994" w:rsidRDefault="000D3AB9" w:rsidP="00FA099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ЗУН(ы) и ОУУН(ы) История России: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основные факты, процессы и явления, характеризующие целостность и системность отечественной истории;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периодизацию отечественной истории;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современные версии и трактовки важнейших проблем отечественной истории;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 определения собственной позиции по отношению к явлениям современной жизни, исходя из их исторической обусловленности;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0D3AB9" w:rsidRPr="00FA0994" w:rsidRDefault="000D3AB9" w:rsidP="00FA099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i/>
          <w:iCs/>
          <w:sz w:val="24"/>
          <w:szCs w:val="24"/>
        </w:rPr>
        <w:t>Хронологические знания и умения:</w:t>
      </w:r>
    </w:p>
    <w:p w:rsidR="000D3AB9" w:rsidRPr="00FA0994" w:rsidRDefault="000D3AB9" w:rsidP="00FA0994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Называть даты важнейших событий, хронологические рамки, периоды значительных событий и процессов;</w:t>
      </w:r>
    </w:p>
    <w:p w:rsidR="000D3AB9" w:rsidRPr="00FA0994" w:rsidRDefault="000D3AB9" w:rsidP="00FA0994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Составлять хронологические и синхронистические таблицы;</w:t>
      </w:r>
    </w:p>
    <w:p w:rsidR="000D3AB9" w:rsidRPr="00FA0994" w:rsidRDefault="000D3AB9" w:rsidP="00FA0994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Характеризовать периоды в развитии важнейших исторических процессов, масштабных событий;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i/>
          <w:iCs/>
          <w:sz w:val="24"/>
          <w:szCs w:val="24"/>
        </w:rPr>
        <w:t>Знание фактов: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Называть место, обстоятельства, участников, результаты важнейших исторических событий.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A0994">
        <w:rPr>
          <w:rFonts w:ascii="Times New Roman" w:hAnsi="Times New Roman"/>
          <w:b/>
          <w:i/>
          <w:iCs/>
          <w:sz w:val="24"/>
          <w:szCs w:val="24"/>
        </w:rPr>
        <w:t>Работа с источниками:</w:t>
      </w:r>
    </w:p>
    <w:p w:rsidR="000D3AB9" w:rsidRPr="00FA0994" w:rsidRDefault="000D3AB9" w:rsidP="00FA09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Читать историческую карту с опорой на легенду;</w:t>
      </w:r>
    </w:p>
    <w:p w:rsidR="000D3AB9" w:rsidRPr="00FA0994" w:rsidRDefault="000D3AB9" w:rsidP="00FA09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Использовать данные исторической карты для характеристики политического и экономического развития стран и регионов мира в отдельные периоды истории;</w:t>
      </w:r>
    </w:p>
    <w:p w:rsidR="000D3AB9" w:rsidRPr="00FA0994" w:rsidRDefault="000D3AB9" w:rsidP="00FA09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Проводить поиск необходимой информации в одном или нескольких источников.</w:t>
      </w:r>
    </w:p>
    <w:p w:rsidR="000D3AB9" w:rsidRPr="00FA0994" w:rsidRDefault="000D3AB9" w:rsidP="00FA09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Высказывать суждения о назначении, ценности источника;</w:t>
      </w:r>
    </w:p>
    <w:p w:rsidR="000D3AB9" w:rsidRPr="00FA0994" w:rsidRDefault="000D3AB9" w:rsidP="00FA09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Характеризовать позиции, взгляды автора (составителя) источника;</w:t>
      </w:r>
    </w:p>
    <w:p w:rsidR="000D3AB9" w:rsidRPr="00FA0994" w:rsidRDefault="000D3AB9" w:rsidP="00FA0994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Сравнивать данные разных источников, выявлять их сходство и различие.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Работа с терминами и понятиями: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Объяснять смысл, значение исторических терминов и понятий;</w:t>
      </w:r>
    </w:p>
    <w:p w:rsidR="000D3AB9" w:rsidRPr="00FA0994" w:rsidRDefault="000D3AB9" w:rsidP="00FA0994">
      <w:pPr>
        <w:pStyle w:val="Heading4"/>
        <w:keepLines w:val="0"/>
        <w:tabs>
          <w:tab w:val="num" w:pos="720"/>
        </w:tabs>
        <w:spacing w:before="0" w:line="240" w:lineRule="auto"/>
        <w:ind w:left="360" w:hanging="360"/>
        <w:jc w:val="both"/>
        <w:rPr>
          <w:rFonts w:ascii="Times New Roman" w:hAnsi="Times New Roman"/>
          <w:color w:val="auto"/>
          <w:sz w:val="24"/>
          <w:szCs w:val="24"/>
        </w:rPr>
      </w:pPr>
      <w:r w:rsidRPr="00FA0994">
        <w:rPr>
          <w:rFonts w:ascii="Times New Roman" w:hAnsi="Times New Roman"/>
          <w:color w:val="auto"/>
          <w:sz w:val="24"/>
          <w:szCs w:val="24"/>
        </w:rPr>
        <w:t>Работа с персоналиями:</w:t>
      </w:r>
    </w:p>
    <w:p w:rsidR="000D3AB9" w:rsidRPr="00FA0994" w:rsidRDefault="000D3AB9" w:rsidP="00FA0994">
      <w:pPr>
        <w:pStyle w:val="Heading4"/>
        <w:keepLines w:val="0"/>
        <w:tabs>
          <w:tab w:val="num" w:pos="792"/>
        </w:tabs>
        <w:spacing w:before="0" w:line="240" w:lineRule="auto"/>
        <w:ind w:left="792" w:hanging="432"/>
        <w:jc w:val="both"/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FA0994"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  <w:t>Излагать оценки событий  и личностей, приводимых в учебной литературе;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       Аргументировать своё отношение  к наиболее значительным личностям в истории.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 w:rsidRPr="00FA0994">
        <w:rPr>
          <w:rFonts w:ascii="Times New Roman" w:hAnsi="Times New Roman"/>
          <w:b/>
          <w:bCs/>
          <w:iCs/>
          <w:sz w:val="24"/>
          <w:szCs w:val="24"/>
        </w:rPr>
        <w:t>Виды контроля:</w:t>
      </w:r>
      <w:r w:rsidRPr="00FA0994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</w:t>
      </w:r>
      <w:r w:rsidRPr="00FA0994">
        <w:rPr>
          <w:rFonts w:ascii="Times New Roman" w:hAnsi="Times New Roman"/>
          <w:color w:val="000000"/>
          <w:sz w:val="24"/>
          <w:szCs w:val="24"/>
        </w:rPr>
        <w:t>первичный, текущий, тематический, итоговый, самоконтроль, взаимоконтроль</w:t>
      </w:r>
      <w:r w:rsidRPr="00FA0994">
        <w:rPr>
          <w:rFonts w:ascii="Times New Roman" w:hAnsi="Times New Roman"/>
          <w:bCs/>
          <w:i/>
          <w:iCs/>
          <w:color w:val="FF0000"/>
          <w:sz w:val="24"/>
          <w:szCs w:val="24"/>
        </w:rPr>
        <w:t>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</w:t>
      </w:r>
      <w:r w:rsidRPr="00FA0994">
        <w:rPr>
          <w:rFonts w:ascii="Times New Roman" w:hAnsi="Times New Roman"/>
          <w:b/>
          <w:bCs/>
          <w:iCs/>
          <w:sz w:val="24"/>
          <w:szCs w:val="24"/>
        </w:rPr>
        <w:t xml:space="preserve">Формы контроля: </w:t>
      </w:r>
      <w:r w:rsidRPr="00FA0994">
        <w:rPr>
          <w:rFonts w:ascii="Times New Roman" w:hAnsi="Times New Roman"/>
          <w:color w:val="000000"/>
          <w:sz w:val="24"/>
          <w:szCs w:val="24"/>
        </w:rPr>
        <w:t xml:space="preserve">фронтальный, индивидуальный, комбинированный, письменный.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На уроках истории применяются следующие методы и приемы: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- работа с учебником, раздаточным материалом, проблемными задачами;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- историческими источниками, средствами массовой коммуникации (газеты, журналы, Интернет);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- школьная лекция;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- беседа, самостоятельная работа, наблюдение;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- работа с помощью схем, наглядных пособий;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- урок-дискуссия, реферативная работа, составление и заполнение контурных  карт; 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- работа с   исторической картой.</w:t>
      </w:r>
    </w:p>
    <w:p w:rsidR="000D3AB9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Ресурсное обеспечение рабочей программы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A0994">
        <w:rPr>
          <w:rFonts w:ascii="Times New Roman" w:hAnsi="Times New Roman"/>
          <w:b/>
          <w:bCs/>
          <w:iCs/>
          <w:sz w:val="24"/>
          <w:szCs w:val="24"/>
        </w:rPr>
        <w:t>Методическая литература для учителя.</w:t>
      </w:r>
    </w:p>
    <w:p w:rsidR="000D3AB9" w:rsidRPr="00FA0994" w:rsidRDefault="000D3AB9" w:rsidP="00FA0994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А.А. Левандовский, Ю.А. Щетинов, Л.В. Жукова «Поурочные разработки к учебнику</w:t>
      </w:r>
    </w:p>
    <w:p w:rsidR="000D3AB9" w:rsidRPr="00FA0994" w:rsidRDefault="000D3AB9" w:rsidP="00FA0994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«История России ХХ - начало XXI века» М., 2009 г.</w:t>
      </w:r>
    </w:p>
    <w:p w:rsidR="000D3AB9" w:rsidRPr="00FA0994" w:rsidRDefault="000D3AB9" w:rsidP="00FA0994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«Поурочные разработки к учебнику «История России ХХ-начало XXI века» Волгоград, 2005г.</w:t>
      </w:r>
    </w:p>
    <w:p w:rsidR="000D3AB9" w:rsidRPr="00FA0994" w:rsidRDefault="000D3AB9" w:rsidP="00FA0994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3000 тестов и проверочных работ по истории, М.2005 г.</w:t>
      </w:r>
    </w:p>
    <w:p w:rsidR="000D3AB9" w:rsidRPr="00FA0994" w:rsidRDefault="000D3AB9" w:rsidP="00FA0994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Хрестоматия по истории России.</w:t>
      </w:r>
    </w:p>
    <w:p w:rsidR="000D3AB9" w:rsidRPr="00FA0994" w:rsidRDefault="000D3AB9" w:rsidP="00FA0994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Демонстрационные варианты ЕГЭ за 2001-2014 гг.</w:t>
      </w:r>
    </w:p>
    <w:p w:rsidR="000D3AB9" w:rsidRPr="00FA0994" w:rsidRDefault="000D3AB9" w:rsidP="00765EF0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iCs/>
          <w:sz w:val="24"/>
          <w:szCs w:val="24"/>
        </w:rPr>
        <w:t xml:space="preserve">Улунян Ар. А., Сергеев Е. Ю., Коваль Т. В., Хромова И. С. </w:t>
      </w:r>
      <w:r w:rsidRPr="00FA0994">
        <w:rPr>
          <w:rFonts w:ascii="Times New Roman" w:hAnsi="Times New Roman"/>
          <w:sz w:val="24"/>
          <w:szCs w:val="24"/>
        </w:rPr>
        <w:t>Поурочные разработки к курсу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994">
        <w:rPr>
          <w:rFonts w:ascii="Times New Roman" w:hAnsi="Times New Roman"/>
          <w:sz w:val="24"/>
          <w:szCs w:val="24"/>
        </w:rPr>
        <w:t>«Новейшая история зарубежных стран».</w:t>
      </w:r>
    </w:p>
    <w:p w:rsidR="000D3AB9" w:rsidRPr="00FA0994" w:rsidRDefault="000D3AB9" w:rsidP="00FA0994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iCs/>
          <w:sz w:val="24"/>
          <w:szCs w:val="24"/>
        </w:rPr>
        <w:t xml:space="preserve">Сергеев Е. Ю. </w:t>
      </w:r>
      <w:r w:rsidRPr="00FA0994">
        <w:rPr>
          <w:rFonts w:ascii="Times New Roman" w:hAnsi="Times New Roman"/>
          <w:sz w:val="24"/>
          <w:szCs w:val="24"/>
        </w:rPr>
        <w:t>Дидактические материалы по курсу «Новейшая история зарубежных стран»).</w:t>
      </w:r>
    </w:p>
    <w:p w:rsidR="000D3AB9" w:rsidRPr="00FA0994" w:rsidRDefault="000D3AB9" w:rsidP="00FA099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A0994">
        <w:rPr>
          <w:rFonts w:ascii="Times New Roman" w:hAnsi="Times New Roman"/>
          <w:b/>
          <w:bCs/>
          <w:sz w:val="24"/>
          <w:szCs w:val="24"/>
        </w:rPr>
        <w:t>Интернет ресурсы:</w:t>
      </w:r>
    </w:p>
    <w:p w:rsidR="000D3AB9" w:rsidRPr="00FA0994" w:rsidRDefault="000D3AB9" w:rsidP="00FA0994">
      <w:pPr>
        <w:pStyle w:val="NoSpacing"/>
        <w:numPr>
          <w:ilvl w:val="0"/>
          <w:numId w:val="17"/>
        </w:numPr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>http://www.istorya.ru</w:t>
      </w:r>
    </w:p>
    <w:p w:rsidR="000D3AB9" w:rsidRPr="00FA0994" w:rsidRDefault="000D3AB9" w:rsidP="00FA0994">
      <w:pPr>
        <w:pStyle w:val="NoSpacing"/>
        <w:numPr>
          <w:ilvl w:val="0"/>
          <w:numId w:val="17"/>
        </w:numPr>
        <w:ind w:left="709" w:hanging="349"/>
        <w:jc w:val="both"/>
        <w:rPr>
          <w:rFonts w:ascii="Times New Roman" w:hAnsi="Times New Roman"/>
          <w:sz w:val="24"/>
          <w:szCs w:val="24"/>
          <w:lang w:val="en-US"/>
        </w:rPr>
      </w:pPr>
      <w:r w:rsidRPr="00FA0994">
        <w:rPr>
          <w:rFonts w:ascii="Times New Roman" w:hAnsi="Times New Roman"/>
          <w:sz w:val="24"/>
          <w:szCs w:val="24"/>
          <w:lang w:val="en-US"/>
        </w:rPr>
        <w:t>http://www.bibliotekar.ru</w:t>
      </w:r>
    </w:p>
    <w:p w:rsidR="000D3AB9" w:rsidRPr="00FA0994" w:rsidRDefault="000D3AB9" w:rsidP="00FA0994">
      <w:pPr>
        <w:pStyle w:val="NoSpacing"/>
        <w:numPr>
          <w:ilvl w:val="0"/>
          <w:numId w:val="17"/>
        </w:numPr>
        <w:ind w:left="709" w:hanging="349"/>
        <w:jc w:val="both"/>
        <w:rPr>
          <w:rFonts w:ascii="Times New Roman" w:hAnsi="Times New Roman"/>
          <w:sz w:val="24"/>
          <w:szCs w:val="24"/>
          <w:lang w:val="en-US"/>
        </w:rPr>
      </w:pPr>
      <w:r w:rsidRPr="00FA0994">
        <w:rPr>
          <w:rFonts w:ascii="Times New Roman" w:hAnsi="Times New Roman"/>
          <w:sz w:val="24"/>
          <w:szCs w:val="24"/>
          <w:lang w:val="en-US"/>
        </w:rPr>
        <w:t>http://www.ronl. ru</w:t>
      </w:r>
    </w:p>
    <w:p w:rsidR="000D3AB9" w:rsidRPr="00FA0994" w:rsidRDefault="000D3AB9" w:rsidP="00FA0994">
      <w:pPr>
        <w:pStyle w:val="NoSpacing"/>
        <w:numPr>
          <w:ilvl w:val="0"/>
          <w:numId w:val="17"/>
        </w:numPr>
        <w:ind w:left="709" w:hanging="349"/>
        <w:jc w:val="both"/>
        <w:rPr>
          <w:rFonts w:ascii="Times New Roman" w:hAnsi="Times New Roman"/>
          <w:sz w:val="24"/>
          <w:szCs w:val="24"/>
          <w:lang w:val="en-US"/>
        </w:rPr>
      </w:pPr>
      <w:r w:rsidRPr="00FA0994">
        <w:rPr>
          <w:rFonts w:ascii="Times New Roman" w:hAnsi="Times New Roman"/>
          <w:sz w:val="24"/>
          <w:szCs w:val="24"/>
          <w:lang w:val="en-US"/>
        </w:rPr>
        <w:t>http:// ru.wikipedia.org</w:t>
      </w:r>
    </w:p>
    <w:p w:rsidR="000D3AB9" w:rsidRPr="00FA0994" w:rsidRDefault="000D3AB9" w:rsidP="00FA0994">
      <w:pPr>
        <w:pStyle w:val="NoSpacing"/>
        <w:numPr>
          <w:ilvl w:val="0"/>
          <w:numId w:val="17"/>
        </w:numPr>
        <w:ind w:left="709" w:hanging="349"/>
        <w:jc w:val="both"/>
        <w:rPr>
          <w:rFonts w:ascii="Times New Roman" w:hAnsi="Times New Roman"/>
          <w:sz w:val="24"/>
          <w:szCs w:val="24"/>
          <w:lang w:val="en-US"/>
        </w:rPr>
      </w:pPr>
      <w:r w:rsidRPr="00FA0994">
        <w:rPr>
          <w:rFonts w:ascii="Times New Roman" w:hAnsi="Times New Roman"/>
          <w:sz w:val="24"/>
          <w:szCs w:val="24"/>
          <w:lang w:val="en-US"/>
        </w:rPr>
        <w:t>http://student. ru</w:t>
      </w:r>
    </w:p>
    <w:p w:rsidR="000D3AB9" w:rsidRPr="00FA0994" w:rsidRDefault="000D3AB9" w:rsidP="00FA0994">
      <w:pPr>
        <w:jc w:val="center"/>
      </w:pPr>
    </w:p>
    <w:p w:rsidR="000D3AB9" w:rsidRPr="00FA0994" w:rsidRDefault="000D3AB9" w:rsidP="00FA0994">
      <w:pPr>
        <w:jc w:val="center"/>
      </w:pPr>
    </w:p>
    <w:p w:rsidR="000D3AB9" w:rsidRDefault="000D3AB9" w:rsidP="00CB3C9F">
      <w:pPr>
        <w:pStyle w:val="NoSpacing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sz w:val="24"/>
          <w:szCs w:val="24"/>
        </w:rPr>
        <w:t xml:space="preserve"> </w:t>
      </w:r>
    </w:p>
    <w:p w:rsidR="000D3AB9" w:rsidRPr="00FA0994" w:rsidRDefault="000D3AB9" w:rsidP="00FA09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A0994">
        <w:rPr>
          <w:rFonts w:ascii="Times New Roman" w:hAnsi="Times New Roman"/>
          <w:b/>
          <w:sz w:val="24"/>
          <w:szCs w:val="24"/>
        </w:rPr>
        <w:t>КАЛЕНДАРНО – ТЕМАТИЧЕСКИЙ ПЛАН 11 КЛАСС</w:t>
      </w: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852"/>
        <w:gridCol w:w="27"/>
        <w:gridCol w:w="743"/>
        <w:gridCol w:w="6194"/>
        <w:gridCol w:w="720"/>
        <w:gridCol w:w="1800"/>
        <w:gridCol w:w="4680"/>
        <w:gridCol w:w="38"/>
      </w:tblGrid>
      <w:tr w:rsidR="000D3AB9" w:rsidRPr="00FA0994" w:rsidTr="002510F1">
        <w:trPr>
          <w:gridAfter w:val="1"/>
          <w:wAfter w:w="38" w:type="dxa"/>
          <w:trHeight w:val="383"/>
        </w:trPr>
        <w:tc>
          <w:tcPr>
            <w:tcW w:w="568" w:type="dxa"/>
            <w:vMerge w:val="restart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2" w:type="dxa"/>
            <w:gridSpan w:val="3"/>
          </w:tcPr>
          <w:p w:rsidR="000D3AB9" w:rsidRPr="00FA0994" w:rsidRDefault="000D3AB9" w:rsidP="00FA099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94" w:type="dxa"/>
            <w:vMerge w:val="restart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час.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понятия и термины</w:t>
            </w:r>
          </w:p>
        </w:tc>
        <w:tc>
          <w:tcPr>
            <w:tcW w:w="468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задание</w:t>
            </w:r>
          </w:p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AB9" w:rsidRPr="00FA0994" w:rsidTr="002510F1">
        <w:trPr>
          <w:trHeight w:val="575"/>
        </w:trPr>
        <w:tc>
          <w:tcPr>
            <w:tcW w:w="568" w:type="dxa"/>
            <w:vMerge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D3AB9" w:rsidRPr="00FA0994" w:rsidRDefault="000D3AB9" w:rsidP="00FA099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43" w:type="dxa"/>
          </w:tcPr>
          <w:p w:rsidR="000D3AB9" w:rsidRPr="00FA0994" w:rsidRDefault="000D3AB9" w:rsidP="00FA099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6194" w:type="dxa"/>
            <w:vMerge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Мир в начале </w:t>
            </w:r>
            <w:r w:rsidRPr="00EC5DA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XX</w:t>
            </w: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в. Общие тенденции.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Чит. стр.4-15 (ВИ), таблица «Социальные движения в нач. ХХ в.» отв на вопр. «В чем проявился кризис в международных отношениях?»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Style w:val="Strong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EF656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Социально-экономическое развитие страны в конце </w:t>
            </w:r>
            <w:r w:rsidRPr="00FA09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нач.</w:t>
            </w:r>
            <w:r w:rsidRPr="00FA09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077E2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Чит. §1, с.7-16, вопросы на с.16</w:t>
            </w:r>
          </w:p>
          <w:p w:rsidR="000D3AB9" w:rsidRPr="00FA0994" w:rsidRDefault="000D3AB9" w:rsidP="00077E28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2E45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Внутренняя и внешняя политика самодержавия.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7E657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Чит. §2, с.16-24, вопросы на с.24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6707B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Российское общество: национальные движения, революционное подполье, либеральная оппозиция.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D23EC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§3, с.25-28, вопросы на с.25</w:t>
            </w:r>
          </w:p>
          <w:p w:rsidR="000D3AB9" w:rsidRPr="00FA0994" w:rsidRDefault="000D3AB9" w:rsidP="00D23ECB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936450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Революция: начало, подъём, отступление.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B87AC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§4, с.29-37, вопросы на с.37,3,4 письм.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9E5E5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Становление российского парламентаризма.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7C6EA5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Чит §5, с.38-42, вопросы на с.42 №3 письм. 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9F037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Третьеиюньская политическая система.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C7795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§6, с.43-46, вопросы на с.46,4,5, письм.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D47A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Наведения порядка и реформы.</w:t>
            </w:r>
          </w:p>
          <w:p w:rsidR="000D3AB9" w:rsidRPr="00FA0994" w:rsidRDefault="000D3AB9" w:rsidP="00D47A6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741E28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Чит §7, с.46-51, </w:t>
            </w:r>
            <w:r w:rsidRPr="00FA099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вопросы на с.52,5 письм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A66730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России в конце </w:t>
            </w:r>
            <w:r w:rsidRPr="00FA09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нач. ХХ в.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CB025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§9, с.60-68, вопросы на с.69, 1,4,5письменно</w:t>
            </w: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2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3F177D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Style w:val="Strong"/>
                <w:rFonts w:ascii="Times New Roman" w:hAnsi="Times New Roman"/>
                <w:sz w:val="24"/>
                <w:szCs w:val="24"/>
                <w:lang w:eastAsia="ru-RU"/>
              </w:rPr>
              <w:t>Военные действия на основных фронтах Первой мировой войны.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5F212D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AD20C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 (ВИ), составить таблицу, см. вопрос 1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Style w:val="Strong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9124A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Россия в Первой мировой войне.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7D6F9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§8, с.52-60, вопросы на с.60,3,6, письм.</w:t>
            </w: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2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Война и общество.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EC6B05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§2, вопрос 3- тезисный план «Государство и экономика в годы войны»</w:t>
            </w: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2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Style w:val="Strong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Style w:val="Strong"/>
                <w:rFonts w:ascii="Times New Roman" w:hAnsi="Times New Roman"/>
                <w:sz w:val="24"/>
                <w:szCs w:val="24"/>
                <w:lang w:eastAsia="ru-RU"/>
              </w:rPr>
              <w:t>Образование национальных государств в Европе.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756B0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§3</w:t>
            </w: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2A078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2" w:type="dxa"/>
          </w:tcPr>
          <w:p w:rsidR="000D3AB9" w:rsidRPr="00EC5DA9" w:rsidRDefault="000D3AB9" w:rsidP="00167BD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Style w:val="Strong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8459E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Style w:val="Strong"/>
                <w:rFonts w:ascii="Times New Roman" w:hAnsi="Times New Roman"/>
                <w:sz w:val="24"/>
                <w:szCs w:val="24"/>
                <w:lang w:eastAsia="ru-RU"/>
              </w:rPr>
              <w:t>Послевоенная система международных договоров.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8C4AE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Чит §4, 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По пути демократии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§10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. От демократии к диктатуре.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§11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Style w:val="Strong"/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34417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Большевики берут власть.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863E7A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§12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Первые месяцы большевистского правления.</w:t>
            </w:r>
          </w:p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§13, с.92-104, вопросы на с.104,5письм. в виде таблицы.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Огненные версты Гражданской войны</w:t>
            </w:r>
          </w:p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Почему победили красные?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-15</w:t>
            </w: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, с.105-112, вопросы на с.112, 2,3письм.</w:t>
            </w:r>
          </w:p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2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 – экономические  процессы в европейских государствах и США в 1920 – 1930-е гг.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Чит §5 </w:t>
            </w: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3605E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52" w:type="dxa"/>
          </w:tcPr>
          <w:p w:rsidR="000D3AB9" w:rsidRPr="00EC5DA9" w:rsidRDefault="000D3AB9" w:rsidP="000934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8C4AE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 – экономические  процессы в европейских государствах и США в 1920 – 1930-е гг.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8C4AE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§6</w:t>
            </w: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37505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52" w:type="dxa"/>
          </w:tcPr>
          <w:p w:rsidR="000D3AB9" w:rsidRPr="00EC5DA9" w:rsidRDefault="000D3AB9" w:rsidP="0035129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F600A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Общественно – политический  выбор ведущих стран.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6F45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§7</w:t>
            </w: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064F4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52" w:type="dxa"/>
          </w:tcPr>
          <w:p w:rsidR="000D3AB9" w:rsidRPr="00EC5DA9" w:rsidRDefault="000D3AB9" w:rsidP="000A6F9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8C4AE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Общественно – политический  выбор ведущих стран.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8C4AE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§8</w:t>
            </w:r>
          </w:p>
        </w:tc>
      </w:tr>
      <w:tr w:rsidR="000D3AB9" w:rsidRPr="002510F1" w:rsidTr="002510F1">
        <w:tc>
          <w:tcPr>
            <w:tcW w:w="568" w:type="dxa"/>
          </w:tcPr>
          <w:p w:rsidR="000D3AB9" w:rsidRPr="002510F1" w:rsidRDefault="000D3AB9" w:rsidP="00CF0F9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52" w:type="dxa"/>
          </w:tcPr>
          <w:p w:rsidR="000D3AB9" w:rsidRPr="002510F1" w:rsidRDefault="000D3AB9" w:rsidP="00562AE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70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2510F1" w:rsidRDefault="000D3AB9" w:rsidP="008C4AE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развития стран Азии, Африки и Латинской Америки между мировыми войнами</w:t>
            </w:r>
          </w:p>
        </w:tc>
        <w:tc>
          <w:tcPr>
            <w:tcW w:w="72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2510F1" w:rsidRDefault="000D3AB9" w:rsidP="008C4AE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§9</w:t>
            </w:r>
          </w:p>
        </w:tc>
      </w:tr>
      <w:tr w:rsidR="000D3AB9" w:rsidRPr="002510F1" w:rsidTr="002510F1">
        <w:tc>
          <w:tcPr>
            <w:tcW w:w="568" w:type="dxa"/>
          </w:tcPr>
          <w:p w:rsidR="000D3AB9" w:rsidRPr="002510F1" w:rsidRDefault="000D3AB9" w:rsidP="009F13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52" w:type="dxa"/>
          </w:tcPr>
          <w:p w:rsidR="000D3AB9" w:rsidRPr="002510F1" w:rsidRDefault="000D3AB9" w:rsidP="0072145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70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2510F1" w:rsidRDefault="000D3AB9" w:rsidP="005A2FC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Мировая культура и наука в пер. пол ХХ века.</w:t>
            </w:r>
          </w:p>
        </w:tc>
        <w:tc>
          <w:tcPr>
            <w:tcW w:w="72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2510F1" w:rsidRDefault="000D3AB9" w:rsidP="006C2F5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§10, вопрос 2 (изменения в мировоззрении)на стр. 112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9F36E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52" w:type="dxa"/>
          </w:tcPr>
          <w:p w:rsidR="000D3AB9" w:rsidRPr="00FA0994" w:rsidRDefault="000D3AB9" w:rsidP="00202A5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D352E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Социально-экономическое развитие Росси в 1920-е гг. </w:t>
            </w:r>
          </w:p>
          <w:p w:rsidR="000D3AB9" w:rsidRPr="00FA0994" w:rsidRDefault="000D3AB9" w:rsidP="00D352E9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532C10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§16, с.126-132, вопросы на с.133, 2,4 письм</w:t>
            </w:r>
          </w:p>
          <w:p w:rsidR="000D3AB9" w:rsidRPr="00FA0994" w:rsidRDefault="000D3AB9" w:rsidP="00532C10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392E4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52" w:type="dxa"/>
          </w:tcPr>
          <w:p w:rsidR="000D3AB9" w:rsidRPr="00FA0994" w:rsidRDefault="000D3AB9" w:rsidP="00EA7E60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Общественно-политическая жизнь в 1920-е гг. Культура.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§17, с.133-142, вопросы на с.143,3,5письм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C6141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52" w:type="dxa"/>
          </w:tcPr>
          <w:p w:rsidR="000D3AB9" w:rsidRPr="00FA0994" w:rsidRDefault="000D3AB9" w:rsidP="00305A3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 СССР.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§18, с.143-148, вопросы на с.149,4,5письм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BF615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52" w:type="dxa"/>
          </w:tcPr>
          <w:p w:rsidR="000D3AB9" w:rsidRPr="00FA0994" w:rsidRDefault="000D3AB9" w:rsidP="003A6E8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4B192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политика Советской России и Коминтерн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8B514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§19, с.149-154, вопросы на с.154-155, 6письменно(эссе)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125D67">
            <w:pPr>
              <w:pStyle w:val="NoSpacing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52" w:type="dxa"/>
          </w:tcPr>
          <w:p w:rsidR="000D3AB9" w:rsidRPr="00FA0994" w:rsidRDefault="000D3AB9" w:rsidP="00E53E02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Кардинальные изменения в экономике СССР.</w:t>
            </w:r>
          </w:p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§20, с.155-164, вопросы на с.165, 2,7,8 письменно</w:t>
            </w:r>
          </w:p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0B3304">
            <w:pPr>
              <w:pStyle w:val="NoSpacing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Общественно-политическая жизнь советского государства в 1930-е гг. Культура.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§21, с.165-173, вопросы на с.173-174, 3письменно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93141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«Страна победившего социализма»: экономика, соц. структура, полит. система.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§22, с. 174- 179, вопросы на с.179,4,5письм</w:t>
            </w:r>
          </w:p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AB9" w:rsidRPr="002510F1" w:rsidTr="002510F1">
        <w:tc>
          <w:tcPr>
            <w:tcW w:w="568" w:type="dxa"/>
          </w:tcPr>
          <w:p w:rsidR="000D3AB9" w:rsidRPr="002510F1" w:rsidRDefault="000D3AB9" w:rsidP="00323A5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52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«Эра пацифизма» в 1920-е гг</w:t>
            </w:r>
          </w:p>
        </w:tc>
        <w:tc>
          <w:tcPr>
            <w:tcW w:w="72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Чит §11 (ВИ), вопрос 6 на стр.120 </w:t>
            </w:r>
          </w:p>
        </w:tc>
      </w:tr>
      <w:tr w:rsidR="000D3AB9" w:rsidRPr="002510F1" w:rsidTr="002510F1">
        <w:tc>
          <w:tcPr>
            <w:tcW w:w="568" w:type="dxa"/>
          </w:tcPr>
          <w:p w:rsidR="000D3AB9" w:rsidRPr="002510F1" w:rsidRDefault="000D3AB9" w:rsidP="00B36A7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2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2510F1" w:rsidRDefault="000D3AB9" w:rsidP="009E613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Кризис Версальско-Вашингтонской системы в 1930-е гг</w:t>
            </w:r>
          </w:p>
        </w:tc>
        <w:tc>
          <w:tcPr>
            <w:tcW w:w="72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2510F1" w:rsidRDefault="000D3AB9" w:rsidP="008A4985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§12 (ВИ), вопрос 6 и 7 на стр 127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5A2D9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политика СССР в 1930-е гг. Накануне грозных испытаний.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-24</w:t>
            </w:r>
          </w:p>
        </w:tc>
      </w:tr>
      <w:tr w:rsidR="000D3AB9" w:rsidRPr="002510F1" w:rsidTr="002510F1">
        <w:tc>
          <w:tcPr>
            <w:tcW w:w="568" w:type="dxa"/>
          </w:tcPr>
          <w:p w:rsidR="000D3AB9" w:rsidRPr="002510F1" w:rsidRDefault="000D3AB9" w:rsidP="00F9381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36.</w:t>
            </w:r>
          </w:p>
          <w:p w:rsidR="000D3AB9" w:rsidRPr="002510F1" w:rsidRDefault="000D3AB9" w:rsidP="00F9381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Причины Второй мировой войны, планы участников. </w:t>
            </w:r>
          </w:p>
        </w:tc>
        <w:tc>
          <w:tcPr>
            <w:tcW w:w="72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§13 (ВИ) и §24 с.184-191, вопросы на с.192,3,5письм.</w:t>
            </w:r>
          </w:p>
        </w:tc>
      </w:tr>
      <w:tr w:rsidR="000D3AB9" w:rsidRPr="002510F1" w:rsidTr="002510F1">
        <w:tc>
          <w:tcPr>
            <w:tcW w:w="568" w:type="dxa"/>
          </w:tcPr>
          <w:p w:rsidR="000D3AB9" w:rsidRPr="002510F1" w:rsidRDefault="000D3AB9" w:rsidP="008E1E0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52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Этапы боевых действий на фронтах и Движение Сопротивления.</w:t>
            </w:r>
          </w:p>
        </w:tc>
        <w:tc>
          <w:tcPr>
            <w:tcW w:w="72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2510F1" w:rsidRDefault="000D3AB9" w:rsidP="008C4AE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§14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D50AE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Боевые действия на фронтах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§25, с.192-199, вопросы на с.204,2,4письм.  и стр. 137 (ВИ)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E92EF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Борьба за линией фронта.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AA11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 §26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B7650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EC320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Советский тыл в годы войны. 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0573B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 §27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4B7D2D" w:rsidRDefault="000D3AB9" w:rsidP="00F977D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2D"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680DF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СССР и союзники. Итоги войны.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4A6DA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Чит §28, </w:t>
            </w:r>
          </w:p>
        </w:tc>
      </w:tr>
      <w:tr w:rsidR="000D3AB9" w:rsidRPr="002510F1" w:rsidTr="002510F1">
        <w:tc>
          <w:tcPr>
            <w:tcW w:w="568" w:type="dxa"/>
          </w:tcPr>
          <w:p w:rsidR="000D3AB9" w:rsidRPr="002510F1" w:rsidRDefault="000D3AB9" w:rsidP="001B0BD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852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Международная дипломатия в годы войны.</w:t>
            </w:r>
          </w:p>
        </w:tc>
        <w:tc>
          <w:tcPr>
            <w:tcW w:w="72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2510F1" w:rsidRDefault="000D3AB9" w:rsidP="002153DD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§15</w:t>
            </w:r>
          </w:p>
        </w:tc>
      </w:tr>
      <w:tr w:rsidR="000D3AB9" w:rsidRPr="002510F1" w:rsidTr="002510F1">
        <w:tc>
          <w:tcPr>
            <w:tcW w:w="568" w:type="dxa"/>
          </w:tcPr>
          <w:p w:rsidR="000D3AB9" w:rsidRPr="002510F1" w:rsidRDefault="000D3AB9" w:rsidP="006C199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43.</w:t>
            </w:r>
          </w:p>
          <w:p w:rsidR="000D3AB9" w:rsidRPr="002510F1" w:rsidRDefault="000D3AB9" w:rsidP="006C199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Мирное урегулирование после Второй мировой войны и начало «холодной войны».</w:t>
            </w:r>
          </w:p>
        </w:tc>
        <w:tc>
          <w:tcPr>
            <w:tcW w:w="72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2510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2510F1" w:rsidRDefault="000D3AB9" w:rsidP="008C4AEA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§16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94730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BE14A6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Внешняя политика СССР в новых условиях.  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8C4AEA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Чит §29</w:t>
            </w: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3AB9" w:rsidRPr="007A52F1" w:rsidTr="002510F1">
        <w:tc>
          <w:tcPr>
            <w:tcW w:w="568" w:type="dxa"/>
          </w:tcPr>
          <w:p w:rsidR="000D3AB9" w:rsidRPr="007A52F1" w:rsidRDefault="000D3AB9" w:rsidP="00A1449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52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этапы «холодной войны».</w:t>
            </w:r>
          </w:p>
        </w:tc>
        <w:tc>
          <w:tcPr>
            <w:tcW w:w="72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7A52F1" w:rsidRDefault="000D3AB9" w:rsidP="001161A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§17 (ВИ) и §34, с.268-274, вопросы на с.274, 4письм.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DF663D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47. 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02494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Восстановление и развитие народного хозяйства.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C735F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§30, с.232-236, вопросы на с.236,3,4 письм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927D98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Власть и общество.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§31, с.237-248, вопросы на с.248,6 письм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C6860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в политике и культуре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§32, с.249-260, вопросы на с.260, 1,7письм.</w:t>
            </w:r>
          </w:p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8B2D4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Преобразования в экономике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§33, с.260-267, вопросы на с.267-268, 3,5письм.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000DB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СССР и внешний мир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6B3F2E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Нарастание кризисных явлений в экономике и социальной сфере в 1965 – 1985гг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§35, с.275-283, вопросы на с.283,1,4письм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4F069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53. 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Общественно-политическая жизнь. Культура.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§36, с.284-292, вопросы на с.292,5 письм.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C7560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Перестройка и её итоги.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§37, с.293-306, вопросы на с.306, 4 письм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7900A3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Распад СССР.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§38, с.307-310, вопросы на с.311, 2 письм.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601AAF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политика СССР. Завершение «холодной войны».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§39, с.311-320,, вопросы на с.320, 1,4письм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2A405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Начало кардинальных перемен в стране.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§40, с.322-332, вопросы на с.332,1,5письм.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02062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A2208D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Российское общество в годы реформ.</w:t>
            </w:r>
          </w:p>
          <w:p w:rsidR="000D3AB9" w:rsidRPr="00A2208D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§41, с.333-341, вопросы на с.341,3нас.347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255EAA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Ситуация в стране в конце ХХ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§42, с.342-347, вопрос 3 на с.347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D478EC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в начале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§43, с.348-356, вопросы 2,3 на с.357</w:t>
            </w:r>
          </w:p>
        </w:tc>
      </w:tr>
      <w:tr w:rsidR="000D3AB9" w:rsidRPr="00FA0994" w:rsidTr="002510F1">
        <w:tc>
          <w:tcPr>
            <w:tcW w:w="568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52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политика современной России.</w:t>
            </w:r>
          </w:p>
        </w:tc>
        <w:tc>
          <w:tcPr>
            <w:tcW w:w="72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FA0994" w:rsidRDefault="000D3AB9" w:rsidP="00FA099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94">
              <w:rPr>
                <w:rFonts w:ascii="Times New Roman" w:hAnsi="Times New Roman"/>
                <w:sz w:val="24"/>
                <w:szCs w:val="24"/>
                <w:lang w:eastAsia="ru-RU"/>
              </w:rPr>
              <w:t>Чит §44, с.357-368, вопросы на с.369, 2письм.</w:t>
            </w:r>
          </w:p>
        </w:tc>
      </w:tr>
      <w:tr w:rsidR="000D3AB9" w:rsidRPr="007A52F1" w:rsidTr="002510F1">
        <w:tc>
          <w:tcPr>
            <w:tcW w:w="568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52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этапы и тенденции общественно-политического и экономического развития.</w:t>
            </w:r>
          </w:p>
        </w:tc>
        <w:tc>
          <w:tcPr>
            <w:tcW w:w="72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§18 (ВИ), вопрос 5 на стр. 198</w:t>
            </w:r>
          </w:p>
        </w:tc>
      </w:tr>
      <w:tr w:rsidR="000D3AB9" w:rsidRPr="007A52F1" w:rsidTr="002510F1">
        <w:tc>
          <w:tcPr>
            <w:tcW w:w="568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63.64.</w:t>
            </w:r>
          </w:p>
        </w:tc>
        <w:tc>
          <w:tcPr>
            <w:tcW w:w="852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политического и соц. экономического положения развитых государств мира.</w:t>
            </w:r>
          </w:p>
        </w:tc>
        <w:tc>
          <w:tcPr>
            <w:tcW w:w="72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§19 – 20 (ВИ), вопрос 2 на стр. 223</w:t>
            </w:r>
          </w:p>
        </w:tc>
      </w:tr>
      <w:tr w:rsidR="000D3AB9" w:rsidRPr="007A52F1" w:rsidTr="002510F1">
        <w:tc>
          <w:tcPr>
            <w:tcW w:w="568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52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Установление и эволюция коммунистических режимов в государствах Восточной Европы в конце 1940-х гг. – пер. пол. 1980-х.</w:t>
            </w:r>
          </w:p>
        </w:tc>
        <w:tc>
          <w:tcPr>
            <w:tcW w:w="72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§21 (ВИ), вопрос 5 на стр. 234</w:t>
            </w:r>
          </w:p>
        </w:tc>
      </w:tr>
      <w:tr w:rsidR="000D3AB9" w:rsidRPr="007A52F1" w:rsidTr="002510F1">
        <w:tc>
          <w:tcPr>
            <w:tcW w:w="568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52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Кризис и крушение коммунистических режимов. Становление демократических общественно – политических систем в регионе.</w:t>
            </w:r>
          </w:p>
        </w:tc>
        <w:tc>
          <w:tcPr>
            <w:tcW w:w="72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7A52F1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52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§22 (ВИ), вопрос 4 на стр. 245</w:t>
            </w: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67.</w:t>
            </w: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Национально – освободительные движения и деколонизация. Эволюция общественно – политических систем и экономических моделей отдельных государств и регионов Азии, Африки и Латинской Америки  в 1950 – 1990-е гг.</w:t>
            </w:r>
          </w:p>
        </w:tc>
        <w:tc>
          <w:tcPr>
            <w:tcW w:w="720" w:type="dxa"/>
          </w:tcPr>
          <w:p w:rsidR="000D3AB9" w:rsidRPr="00547686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§23 – 24 (ВИ), вопрос 9 на стр. 267</w:t>
            </w:r>
          </w:p>
        </w:tc>
      </w:tr>
      <w:tr w:rsidR="000D3AB9" w:rsidRPr="00EC5DA9" w:rsidTr="002510F1">
        <w:tc>
          <w:tcPr>
            <w:tcW w:w="568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2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4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НТР. Гуманитарные аспекты общественно – политического развития. Искусство и спорт.</w:t>
            </w:r>
          </w:p>
        </w:tc>
        <w:tc>
          <w:tcPr>
            <w:tcW w:w="72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0D3AB9" w:rsidRPr="00EC5DA9" w:rsidRDefault="000D3AB9" w:rsidP="00FA099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5D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 §25 (ВИ), вопросы 4,11 на стр 280</w:t>
            </w:r>
          </w:p>
        </w:tc>
      </w:tr>
    </w:tbl>
    <w:p w:rsidR="000D3AB9" w:rsidRPr="00FA0994" w:rsidRDefault="000D3AB9" w:rsidP="00FA0994">
      <w:pPr>
        <w:pStyle w:val="NoSpacing"/>
        <w:rPr>
          <w:rFonts w:ascii="Times New Roman" w:hAnsi="Times New Roman"/>
          <w:sz w:val="24"/>
          <w:szCs w:val="24"/>
        </w:rPr>
      </w:pPr>
    </w:p>
    <w:p w:rsidR="000D3AB9" w:rsidRPr="00FA0994" w:rsidRDefault="000D3AB9" w:rsidP="00FA0994">
      <w:pPr>
        <w:jc w:val="center"/>
      </w:pPr>
    </w:p>
    <w:p w:rsidR="000D3AB9" w:rsidRPr="00FA0994" w:rsidRDefault="000D3AB9" w:rsidP="00FA0994">
      <w:pPr>
        <w:jc w:val="center"/>
      </w:pPr>
    </w:p>
    <w:p w:rsidR="000D3AB9" w:rsidRPr="00FA0994" w:rsidRDefault="000D3AB9" w:rsidP="00FA0994"/>
    <w:sectPr w:rsidR="000D3AB9" w:rsidRPr="00FA0994" w:rsidSect="00A2208D">
      <w:pgSz w:w="16838" w:h="11906" w:orient="landscape"/>
      <w:pgMar w:top="426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6D8"/>
    <w:multiLevelType w:val="hybridMultilevel"/>
    <w:tmpl w:val="3D22D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E5127"/>
    <w:multiLevelType w:val="hybridMultilevel"/>
    <w:tmpl w:val="FF54CDFA"/>
    <w:lvl w:ilvl="0" w:tplc="55DA1B2E">
      <w:start w:val="1"/>
      <w:numFmt w:val="decimal"/>
      <w:lvlText w:val="%1)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20ADE"/>
    <w:multiLevelType w:val="hybridMultilevel"/>
    <w:tmpl w:val="1A5EC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86FD1"/>
    <w:multiLevelType w:val="hybridMultilevel"/>
    <w:tmpl w:val="D6446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EC2266"/>
    <w:multiLevelType w:val="hybridMultilevel"/>
    <w:tmpl w:val="ED6CED0C"/>
    <w:lvl w:ilvl="0" w:tplc="05EEF984">
      <w:start w:val="1"/>
      <w:numFmt w:val="decimal"/>
      <w:lvlText w:val="%1)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D82887"/>
    <w:multiLevelType w:val="hybridMultilevel"/>
    <w:tmpl w:val="D54C4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9A3054"/>
    <w:multiLevelType w:val="hybridMultilevel"/>
    <w:tmpl w:val="A6D6E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253783"/>
    <w:multiLevelType w:val="hybridMultilevel"/>
    <w:tmpl w:val="A6327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D2D9D"/>
    <w:multiLevelType w:val="hybridMultilevel"/>
    <w:tmpl w:val="583C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ED01C3"/>
    <w:multiLevelType w:val="hybridMultilevel"/>
    <w:tmpl w:val="6D20F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A7809"/>
    <w:multiLevelType w:val="hybridMultilevel"/>
    <w:tmpl w:val="6F6E4FA0"/>
    <w:lvl w:ilvl="0" w:tplc="0F2A00DA">
      <w:start w:val="9"/>
      <w:numFmt w:val="bullet"/>
      <w:lvlText w:val=""/>
      <w:lvlJc w:val="left"/>
      <w:pPr>
        <w:ind w:left="720" w:hanging="360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02726"/>
    <w:multiLevelType w:val="hybridMultilevel"/>
    <w:tmpl w:val="C12A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BB6F17"/>
    <w:multiLevelType w:val="hybridMultilevel"/>
    <w:tmpl w:val="E9224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17740E"/>
    <w:multiLevelType w:val="hybridMultilevel"/>
    <w:tmpl w:val="F99A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077AB"/>
    <w:multiLevelType w:val="hybridMultilevel"/>
    <w:tmpl w:val="D3F2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480BE9"/>
    <w:multiLevelType w:val="hybridMultilevel"/>
    <w:tmpl w:val="9F749FD6"/>
    <w:lvl w:ilvl="0" w:tplc="98B4A970">
      <w:start w:val="1"/>
      <w:numFmt w:val="decimal"/>
      <w:lvlText w:val="%1)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4B7BA6"/>
    <w:multiLevelType w:val="hybridMultilevel"/>
    <w:tmpl w:val="A5D8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BE5142"/>
    <w:multiLevelType w:val="hybridMultilevel"/>
    <w:tmpl w:val="B10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13072"/>
    <w:multiLevelType w:val="hybridMultilevel"/>
    <w:tmpl w:val="6FF68862"/>
    <w:lvl w:ilvl="0" w:tplc="0F2A00DA">
      <w:start w:val="9"/>
      <w:numFmt w:val="bullet"/>
      <w:lvlText w:val=""/>
      <w:lvlJc w:val="left"/>
      <w:pPr>
        <w:ind w:left="720" w:hanging="360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591299"/>
    <w:multiLevelType w:val="hybridMultilevel"/>
    <w:tmpl w:val="58C62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76E04"/>
    <w:multiLevelType w:val="hybridMultilevel"/>
    <w:tmpl w:val="CB54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F7CF9"/>
    <w:multiLevelType w:val="hybridMultilevel"/>
    <w:tmpl w:val="941ECB06"/>
    <w:lvl w:ilvl="0" w:tplc="0F2A00DA">
      <w:start w:val="9"/>
      <w:numFmt w:val="bullet"/>
      <w:lvlText w:val=""/>
      <w:lvlJc w:val="left"/>
      <w:pPr>
        <w:ind w:left="720" w:hanging="360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96711"/>
    <w:multiLevelType w:val="hybridMultilevel"/>
    <w:tmpl w:val="7A82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A3F3AEE"/>
    <w:multiLevelType w:val="hybridMultilevel"/>
    <w:tmpl w:val="17601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8320C"/>
    <w:multiLevelType w:val="hybridMultilevel"/>
    <w:tmpl w:val="A5FA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F104CC"/>
    <w:multiLevelType w:val="hybridMultilevel"/>
    <w:tmpl w:val="6C1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D0046"/>
    <w:multiLevelType w:val="hybridMultilevel"/>
    <w:tmpl w:val="F5E60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5A3F6F"/>
    <w:multiLevelType w:val="hybridMultilevel"/>
    <w:tmpl w:val="379CACA2"/>
    <w:lvl w:ilvl="0" w:tplc="1598B7F2">
      <w:start w:val="1"/>
      <w:numFmt w:val="decimal"/>
      <w:lvlText w:val="%1)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8D5FAB"/>
    <w:multiLevelType w:val="hybridMultilevel"/>
    <w:tmpl w:val="E1BEC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B7DE8"/>
    <w:multiLevelType w:val="hybridMultilevel"/>
    <w:tmpl w:val="3A96DD2E"/>
    <w:lvl w:ilvl="0" w:tplc="A4C6CCEE">
      <w:start w:val="1"/>
      <w:numFmt w:val="decimal"/>
      <w:lvlText w:val="%1)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766A7A"/>
    <w:multiLevelType w:val="hybridMultilevel"/>
    <w:tmpl w:val="22545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ED3A28"/>
    <w:multiLevelType w:val="hybridMultilevel"/>
    <w:tmpl w:val="653C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F71D05"/>
    <w:multiLevelType w:val="hybridMultilevel"/>
    <w:tmpl w:val="FEAA4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866A8A"/>
    <w:multiLevelType w:val="hybridMultilevel"/>
    <w:tmpl w:val="E13C6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4C7445"/>
    <w:multiLevelType w:val="hybridMultilevel"/>
    <w:tmpl w:val="DFF0B800"/>
    <w:lvl w:ilvl="0" w:tplc="CFC09D80">
      <w:start w:val="1"/>
      <w:numFmt w:val="decimal"/>
      <w:lvlText w:val="%1)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A133BEB"/>
    <w:multiLevelType w:val="hybridMultilevel"/>
    <w:tmpl w:val="D32858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D17687"/>
    <w:multiLevelType w:val="hybridMultilevel"/>
    <w:tmpl w:val="F94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2489A"/>
    <w:multiLevelType w:val="hybridMultilevel"/>
    <w:tmpl w:val="132617F6"/>
    <w:lvl w:ilvl="0" w:tplc="0F2A00DA">
      <w:start w:val="9"/>
      <w:numFmt w:val="bullet"/>
      <w:lvlText w:val=""/>
      <w:lvlJc w:val="left"/>
      <w:pPr>
        <w:ind w:left="720" w:hanging="360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3D1785"/>
    <w:multiLevelType w:val="hybridMultilevel"/>
    <w:tmpl w:val="0EBC8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6748FB"/>
    <w:multiLevelType w:val="hybridMultilevel"/>
    <w:tmpl w:val="1450BB60"/>
    <w:lvl w:ilvl="0" w:tplc="0F2A00DA">
      <w:start w:val="9"/>
      <w:numFmt w:val="bullet"/>
      <w:lvlText w:val=""/>
      <w:lvlJc w:val="left"/>
      <w:pPr>
        <w:ind w:left="720" w:hanging="360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B2066"/>
    <w:multiLevelType w:val="hybridMultilevel"/>
    <w:tmpl w:val="E600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8150B9"/>
    <w:multiLevelType w:val="hybridMultilevel"/>
    <w:tmpl w:val="5F62C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F0782D"/>
    <w:multiLevelType w:val="hybridMultilevel"/>
    <w:tmpl w:val="54689300"/>
    <w:lvl w:ilvl="0" w:tplc="0F2A00DA">
      <w:start w:val="9"/>
      <w:numFmt w:val="bullet"/>
      <w:lvlText w:val=""/>
      <w:lvlJc w:val="left"/>
      <w:pPr>
        <w:ind w:left="720" w:hanging="360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36"/>
  </w:num>
  <w:num w:numId="5">
    <w:abstractNumId w:val="25"/>
  </w:num>
  <w:num w:numId="6">
    <w:abstractNumId w:val="17"/>
  </w:num>
  <w:num w:numId="7">
    <w:abstractNumId w:val="13"/>
  </w:num>
  <w:num w:numId="8">
    <w:abstractNumId w:val="9"/>
  </w:num>
  <w:num w:numId="9">
    <w:abstractNumId w:val="19"/>
  </w:num>
  <w:num w:numId="10">
    <w:abstractNumId w:val="22"/>
  </w:num>
  <w:num w:numId="11">
    <w:abstractNumId w:val="8"/>
  </w:num>
  <w:num w:numId="12">
    <w:abstractNumId w:val="32"/>
  </w:num>
  <w:num w:numId="13">
    <w:abstractNumId w:val="24"/>
  </w:num>
  <w:num w:numId="14">
    <w:abstractNumId w:val="16"/>
  </w:num>
  <w:num w:numId="15">
    <w:abstractNumId w:val="40"/>
  </w:num>
  <w:num w:numId="16">
    <w:abstractNumId w:val="14"/>
  </w:num>
  <w:num w:numId="17">
    <w:abstractNumId w:val="31"/>
  </w:num>
  <w:num w:numId="18">
    <w:abstractNumId w:val="11"/>
  </w:num>
  <w:num w:numId="19">
    <w:abstractNumId w:val="7"/>
  </w:num>
  <w:num w:numId="20">
    <w:abstractNumId w:val="33"/>
  </w:num>
  <w:num w:numId="21">
    <w:abstractNumId w:val="42"/>
  </w:num>
  <w:num w:numId="22">
    <w:abstractNumId w:val="18"/>
  </w:num>
  <w:num w:numId="23">
    <w:abstractNumId w:val="27"/>
  </w:num>
  <w:num w:numId="24">
    <w:abstractNumId w:val="10"/>
  </w:num>
  <w:num w:numId="25">
    <w:abstractNumId w:val="1"/>
  </w:num>
  <w:num w:numId="26">
    <w:abstractNumId w:val="37"/>
  </w:num>
  <w:num w:numId="27">
    <w:abstractNumId w:val="29"/>
  </w:num>
  <w:num w:numId="28">
    <w:abstractNumId w:val="39"/>
  </w:num>
  <w:num w:numId="29">
    <w:abstractNumId w:val="34"/>
  </w:num>
  <w:num w:numId="30">
    <w:abstractNumId w:val="21"/>
  </w:num>
  <w:num w:numId="31">
    <w:abstractNumId w:val="15"/>
  </w:num>
  <w:num w:numId="32">
    <w:abstractNumId w:val="4"/>
  </w:num>
  <w:num w:numId="33">
    <w:abstractNumId w:val="12"/>
  </w:num>
  <w:num w:numId="34">
    <w:abstractNumId w:val="2"/>
  </w:num>
  <w:num w:numId="35">
    <w:abstractNumId w:val="26"/>
  </w:num>
  <w:num w:numId="36">
    <w:abstractNumId w:val="5"/>
  </w:num>
  <w:num w:numId="37">
    <w:abstractNumId w:val="0"/>
  </w:num>
  <w:num w:numId="38">
    <w:abstractNumId w:val="30"/>
  </w:num>
  <w:num w:numId="39">
    <w:abstractNumId w:val="38"/>
  </w:num>
  <w:num w:numId="40">
    <w:abstractNumId w:val="41"/>
  </w:num>
  <w:num w:numId="41">
    <w:abstractNumId w:val="6"/>
  </w:num>
  <w:num w:numId="42">
    <w:abstractNumId w:val="3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5CE"/>
    <w:rsid w:val="00000DB5"/>
    <w:rsid w:val="00020624"/>
    <w:rsid w:val="0002494F"/>
    <w:rsid w:val="00031E74"/>
    <w:rsid w:val="00034F3A"/>
    <w:rsid w:val="000573BC"/>
    <w:rsid w:val="00064F43"/>
    <w:rsid w:val="00077E28"/>
    <w:rsid w:val="00083804"/>
    <w:rsid w:val="000934B8"/>
    <w:rsid w:val="000A6F98"/>
    <w:rsid w:val="000B3304"/>
    <w:rsid w:val="000C6C6F"/>
    <w:rsid w:val="000D3AB9"/>
    <w:rsid w:val="001161A8"/>
    <w:rsid w:val="00125D67"/>
    <w:rsid w:val="00167BDE"/>
    <w:rsid w:val="0018251B"/>
    <w:rsid w:val="001B0BD8"/>
    <w:rsid w:val="00202A51"/>
    <w:rsid w:val="002153DD"/>
    <w:rsid w:val="002510F1"/>
    <w:rsid w:val="00255EAA"/>
    <w:rsid w:val="002A0782"/>
    <w:rsid w:val="002A1D6D"/>
    <w:rsid w:val="002A4051"/>
    <w:rsid w:val="002A69A9"/>
    <w:rsid w:val="002E4544"/>
    <w:rsid w:val="002F05B2"/>
    <w:rsid w:val="00305A3B"/>
    <w:rsid w:val="00323A5B"/>
    <w:rsid w:val="00344179"/>
    <w:rsid w:val="0035129E"/>
    <w:rsid w:val="003605E0"/>
    <w:rsid w:val="0036393E"/>
    <w:rsid w:val="0037256E"/>
    <w:rsid w:val="00375058"/>
    <w:rsid w:val="00392E46"/>
    <w:rsid w:val="003A6E8D"/>
    <w:rsid w:val="003E478F"/>
    <w:rsid w:val="003F177D"/>
    <w:rsid w:val="00492E91"/>
    <w:rsid w:val="004A25FF"/>
    <w:rsid w:val="004A6DA1"/>
    <w:rsid w:val="004B1929"/>
    <w:rsid w:val="004B7D2D"/>
    <w:rsid w:val="004D0C89"/>
    <w:rsid w:val="004E121D"/>
    <w:rsid w:val="004F0693"/>
    <w:rsid w:val="004F4D0E"/>
    <w:rsid w:val="005118A2"/>
    <w:rsid w:val="005219C7"/>
    <w:rsid w:val="00532C10"/>
    <w:rsid w:val="00547686"/>
    <w:rsid w:val="005570DD"/>
    <w:rsid w:val="00562AE0"/>
    <w:rsid w:val="005A2D9C"/>
    <w:rsid w:val="005A2FC7"/>
    <w:rsid w:val="005A5071"/>
    <w:rsid w:val="005F212D"/>
    <w:rsid w:val="00601AAF"/>
    <w:rsid w:val="00604BAF"/>
    <w:rsid w:val="006132AE"/>
    <w:rsid w:val="00643215"/>
    <w:rsid w:val="006707B3"/>
    <w:rsid w:val="00680DF6"/>
    <w:rsid w:val="0068450D"/>
    <w:rsid w:val="006B3F2E"/>
    <w:rsid w:val="006B5382"/>
    <w:rsid w:val="006C199B"/>
    <w:rsid w:val="006C2F5F"/>
    <w:rsid w:val="006F4540"/>
    <w:rsid w:val="006F4836"/>
    <w:rsid w:val="00721457"/>
    <w:rsid w:val="0072202E"/>
    <w:rsid w:val="00741E28"/>
    <w:rsid w:val="00756B0F"/>
    <w:rsid w:val="00765EF0"/>
    <w:rsid w:val="007679BC"/>
    <w:rsid w:val="007758A3"/>
    <w:rsid w:val="007900A3"/>
    <w:rsid w:val="007A52F1"/>
    <w:rsid w:val="007A5F14"/>
    <w:rsid w:val="007C484E"/>
    <w:rsid w:val="007C531C"/>
    <w:rsid w:val="007C6EA5"/>
    <w:rsid w:val="007D3E44"/>
    <w:rsid w:val="007D6F95"/>
    <w:rsid w:val="007E6579"/>
    <w:rsid w:val="007F0420"/>
    <w:rsid w:val="0082539E"/>
    <w:rsid w:val="00841576"/>
    <w:rsid w:val="008459EB"/>
    <w:rsid w:val="00854162"/>
    <w:rsid w:val="00863E7A"/>
    <w:rsid w:val="00871FCD"/>
    <w:rsid w:val="0089340C"/>
    <w:rsid w:val="008A02C1"/>
    <w:rsid w:val="008A4985"/>
    <w:rsid w:val="008B2D44"/>
    <w:rsid w:val="008B5145"/>
    <w:rsid w:val="008C4AEA"/>
    <w:rsid w:val="008C7B38"/>
    <w:rsid w:val="008E1E0F"/>
    <w:rsid w:val="008F04E0"/>
    <w:rsid w:val="0090701C"/>
    <w:rsid w:val="00927D98"/>
    <w:rsid w:val="00931419"/>
    <w:rsid w:val="00936450"/>
    <w:rsid w:val="009450CA"/>
    <w:rsid w:val="0094730D"/>
    <w:rsid w:val="009520F8"/>
    <w:rsid w:val="00960B54"/>
    <w:rsid w:val="009906DD"/>
    <w:rsid w:val="009E5E53"/>
    <w:rsid w:val="009E6136"/>
    <w:rsid w:val="009F037D"/>
    <w:rsid w:val="009F134B"/>
    <w:rsid w:val="009F36EB"/>
    <w:rsid w:val="00A1449F"/>
    <w:rsid w:val="00A14A63"/>
    <w:rsid w:val="00A2208D"/>
    <w:rsid w:val="00A25778"/>
    <w:rsid w:val="00A511E6"/>
    <w:rsid w:val="00A66730"/>
    <w:rsid w:val="00A81EDC"/>
    <w:rsid w:val="00AA1144"/>
    <w:rsid w:val="00AD20CE"/>
    <w:rsid w:val="00AE7108"/>
    <w:rsid w:val="00B20B2A"/>
    <w:rsid w:val="00B36A7B"/>
    <w:rsid w:val="00B41E5E"/>
    <w:rsid w:val="00B76505"/>
    <w:rsid w:val="00B87ACD"/>
    <w:rsid w:val="00BA0DF2"/>
    <w:rsid w:val="00BB79EB"/>
    <w:rsid w:val="00BD27AC"/>
    <w:rsid w:val="00BE14A6"/>
    <w:rsid w:val="00BF615C"/>
    <w:rsid w:val="00C032DA"/>
    <w:rsid w:val="00C033E8"/>
    <w:rsid w:val="00C130D9"/>
    <w:rsid w:val="00C6141C"/>
    <w:rsid w:val="00C735F1"/>
    <w:rsid w:val="00C75609"/>
    <w:rsid w:val="00C77959"/>
    <w:rsid w:val="00C91863"/>
    <w:rsid w:val="00CB0252"/>
    <w:rsid w:val="00CB3C9F"/>
    <w:rsid w:val="00CD2780"/>
    <w:rsid w:val="00CE3958"/>
    <w:rsid w:val="00CF0F93"/>
    <w:rsid w:val="00CF21BF"/>
    <w:rsid w:val="00D0388D"/>
    <w:rsid w:val="00D23ECB"/>
    <w:rsid w:val="00D253F9"/>
    <w:rsid w:val="00D352E9"/>
    <w:rsid w:val="00D4162F"/>
    <w:rsid w:val="00D478EC"/>
    <w:rsid w:val="00D47A65"/>
    <w:rsid w:val="00D50AE5"/>
    <w:rsid w:val="00D61D01"/>
    <w:rsid w:val="00D72271"/>
    <w:rsid w:val="00DB0CCD"/>
    <w:rsid w:val="00DE091C"/>
    <w:rsid w:val="00DE2B01"/>
    <w:rsid w:val="00DF663D"/>
    <w:rsid w:val="00E0221C"/>
    <w:rsid w:val="00E261AA"/>
    <w:rsid w:val="00E53E02"/>
    <w:rsid w:val="00E54BB4"/>
    <w:rsid w:val="00E6008F"/>
    <w:rsid w:val="00E92EF7"/>
    <w:rsid w:val="00EA1B5D"/>
    <w:rsid w:val="00EA7E60"/>
    <w:rsid w:val="00EC3205"/>
    <w:rsid w:val="00EC5DA9"/>
    <w:rsid w:val="00EC6B05"/>
    <w:rsid w:val="00ED25CE"/>
    <w:rsid w:val="00EE2344"/>
    <w:rsid w:val="00EF6562"/>
    <w:rsid w:val="00F21874"/>
    <w:rsid w:val="00F600A8"/>
    <w:rsid w:val="00F70DCC"/>
    <w:rsid w:val="00F77069"/>
    <w:rsid w:val="00F9124A"/>
    <w:rsid w:val="00F93236"/>
    <w:rsid w:val="00F93812"/>
    <w:rsid w:val="00F977D1"/>
    <w:rsid w:val="00FA0994"/>
    <w:rsid w:val="00FA208B"/>
    <w:rsid w:val="00FB7A3E"/>
    <w:rsid w:val="00FC2227"/>
    <w:rsid w:val="00FC6860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CE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25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D25CE"/>
    <w:rPr>
      <w:rFonts w:ascii="Cambria" w:hAnsi="Cambria" w:cs="Times New Roman"/>
      <w:b/>
      <w:bCs/>
      <w:i/>
      <w:iCs/>
      <w:color w:val="4F81BD"/>
      <w:lang w:eastAsia="ru-RU"/>
    </w:rPr>
  </w:style>
  <w:style w:type="paragraph" w:styleId="NoSpacing">
    <w:name w:val="No Spacing"/>
    <w:link w:val="NoSpacingChar"/>
    <w:uiPriority w:val="99"/>
    <w:qFormat/>
    <w:rsid w:val="00ED25CE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D25CE"/>
    <w:rPr>
      <w:rFonts w:cs="Times New Roman"/>
      <w:sz w:val="22"/>
      <w:szCs w:val="22"/>
      <w:lang w:val="ru-RU" w:eastAsia="en-US" w:bidi="ar-SA"/>
    </w:rPr>
  </w:style>
  <w:style w:type="character" w:styleId="Strong">
    <w:name w:val="Strong"/>
    <w:basedOn w:val="DefaultParagraphFont"/>
    <w:uiPriority w:val="99"/>
    <w:qFormat/>
    <w:rsid w:val="00ED25C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812</TotalTime>
  <Pages>16</Pages>
  <Words>5843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1</dc:creator>
  <cp:keywords/>
  <dc:description/>
  <cp:lastModifiedBy>User</cp:lastModifiedBy>
  <cp:revision>22</cp:revision>
  <dcterms:created xsi:type="dcterms:W3CDTF">2016-09-18T18:25:00Z</dcterms:created>
  <dcterms:modified xsi:type="dcterms:W3CDTF">2016-09-29T05:28:00Z</dcterms:modified>
</cp:coreProperties>
</file>