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76" w:rsidRDefault="000D4876" w:rsidP="000D487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D4876" w:rsidRPr="00EA4C1C" w:rsidRDefault="000D4876" w:rsidP="000D487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0D4876" w:rsidRDefault="000D4876" w:rsidP="000D487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0D4876" w:rsidRDefault="000D4876" w:rsidP="000D487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D4876" w:rsidRDefault="000D4876" w:rsidP="000D487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D4876" w:rsidRPr="00EA4C1C" w:rsidRDefault="000D4876" w:rsidP="000D487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D4876" w:rsidRPr="00A31767" w:rsidRDefault="000D4876" w:rsidP="000D4876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31767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 xml:space="preserve">о»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0D4876" w:rsidRDefault="000D4876" w:rsidP="000D48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</w:t>
      </w:r>
      <w:r w:rsidR="00C941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  <w:r>
        <w:rPr>
          <w:rFonts w:ascii="Times New Roman" w:hAnsi="Times New Roman"/>
          <w:sz w:val="24"/>
          <w:szCs w:val="24"/>
        </w:rPr>
        <w:t>ы</w:t>
      </w:r>
    </w:p>
    <w:p w:rsidR="000D4876" w:rsidRDefault="0038329B" w:rsidP="000D4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№1       </w:t>
      </w:r>
      <w:r w:rsidR="000D4876" w:rsidRPr="007841E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D4876">
        <w:rPr>
          <w:rFonts w:ascii="Times New Roman" w:hAnsi="Times New Roman"/>
          <w:sz w:val="24"/>
          <w:szCs w:val="24"/>
        </w:rPr>
        <w:t xml:space="preserve">              _________</w:t>
      </w:r>
      <w:proofErr w:type="spellStart"/>
      <w:r w:rsidR="000D4876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0D4876"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 w:rsidR="000D4876">
        <w:rPr>
          <w:rFonts w:ascii="Times New Roman" w:hAnsi="Times New Roman"/>
          <w:sz w:val="24"/>
          <w:szCs w:val="24"/>
        </w:rPr>
        <w:t>О.А.</w:t>
      </w:r>
      <w:r w:rsidR="000D4876"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0D4876" w:rsidRDefault="0038329B" w:rsidP="000D4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29.08.2016г.  </w:t>
      </w:r>
      <w:r w:rsidR="000D4876"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4876">
        <w:rPr>
          <w:rFonts w:ascii="Times New Roman" w:hAnsi="Times New Roman"/>
          <w:sz w:val="24"/>
          <w:szCs w:val="24"/>
        </w:rPr>
        <w:t xml:space="preserve">                            </w:t>
      </w:r>
      <w:r w:rsidR="000D4876" w:rsidRPr="007841E0">
        <w:rPr>
          <w:rFonts w:ascii="Times New Roman" w:hAnsi="Times New Roman"/>
          <w:sz w:val="24"/>
          <w:szCs w:val="24"/>
          <w:lang w:val="uk-UA"/>
        </w:rPr>
        <w:t>3</w:t>
      </w:r>
      <w:r w:rsidR="000D4876">
        <w:rPr>
          <w:rFonts w:ascii="Times New Roman" w:hAnsi="Times New Roman"/>
          <w:sz w:val="24"/>
          <w:szCs w:val="24"/>
          <w:lang w:val="uk-UA"/>
        </w:rPr>
        <w:t>0</w:t>
      </w:r>
      <w:r w:rsidR="000D4876" w:rsidRPr="007841E0">
        <w:rPr>
          <w:rFonts w:ascii="Times New Roman" w:hAnsi="Times New Roman"/>
          <w:sz w:val="24"/>
          <w:szCs w:val="24"/>
          <w:lang w:val="uk-UA"/>
        </w:rPr>
        <w:t>.08.</w:t>
      </w:r>
      <w:r w:rsidR="000D4876" w:rsidRPr="007841E0">
        <w:rPr>
          <w:rFonts w:ascii="Times New Roman" w:hAnsi="Times New Roman"/>
          <w:sz w:val="24"/>
          <w:szCs w:val="24"/>
        </w:rPr>
        <w:t>201</w:t>
      </w:r>
      <w:r w:rsidR="000D4876">
        <w:rPr>
          <w:rFonts w:ascii="Times New Roman" w:hAnsi="Times New Roman"/>
          <w:sz w:val="24"/>
          <w:szCs w:val="24"/>
        </w:rPr>
        <w:t>6</w:t>
      </w:r>
      <w:r w:rsidR="000D4876" w:rsidRPr="007841E0">
        <w:rPr>
          <w:rFonts w:ascii="Times New Roman" w:hAnsi="Times New Roman"/>
          <w:sz w:val="24"/>
          <w:szCs w:val="24"/>
        </w:rPr>
        <w:t xml:space="preserve"> г.     </w:t>
      </w:r>
      <w:r w:rsidR="000D4876">
        <w:rPr>
          <w:rFonts w:ascii="Times New Roman" w:hAnsi="Times New Roman"/>
          <w:sz w:val="24"/>
          <w:szCs w:val="24"/>
        </w:rPr>
        <w:t xml:space="preserve">                    </w:t>
      </w:r>
      <w:r w:rsidR="000D4876">
        <w:rPr>
          <w:rFonts w:ascii="Times New Roman" w:hAnsi="Times New Roman"/>
          <w:sz w:val="24"/>
          <w:szCs w:val="24"/>
        </w:rPr>
        <w:tab/>
      </w:r>
      <w:r w:rsidR="000D4876" w:rsidRPr="007841E0">
        <w:rPr>
          <w:rFonts w:ascii="Times New Roman" w:hAnsi="Times New Roman"/>
          <w:sz w:val="24"/>
          <w:szCs w:val="24"/>
        </w:rPr>
        <w:t xml:space="preserve">Приказ </w:t>
      </w:r>
      <w:r w:rsidR="000D48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373-01/03</w:t>
      </w:r>
    </w:p>
    <w:p w:rsidR="000D4876" w:rsidRDefault="000D4876" w:rsidP="000D487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МО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0D4876" w:rsidRPr="00B410BB" w:rsidRDefault="000D4876" w:rsidP="000D48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0D4876" w:rsidRDefault="000D4876" w:rsidP="000D4876">
      <w:pPr>
        <w:spacing w:after="0" w:line="240" w:lineRule="auto"/>
        <w:textAlignment w:val="baseline"/>
        <w:rPr>
          <w:rFonts w:ascii="Times New Roman" w:hAnsi="Times New Roman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0D4876" w:rsidRDefault="0038329B" w:rsidP="0038329B">
      <w:pPr>
        <w:tabs>
          <w:tab w:val="left" w:pos="2595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0D4876" w:rsidRPr="000D4876" w:rsidRDefault="008B3259" w:rsidP="000D4876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ИНДИВИДУАЛЬНАЯ </w:t>
      </w:r>
      <w:r w:rsidR="000D4876"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0D4876" w:rsidRPr="000D4876" w:rsidRDefault="000D4876" w:rsidP="000D4876">
      <w:pPr>
        <w:spacing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0D4876" w:rsidRPr="000D4876" w:rsidRDefault="000D4876" w:rsidP="000D4876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  <w:lang w:val="uk-UA"/>
        </w:rPr>
        <w:t xml:space="preserve">ученика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val="uk-UA"/>
        </w:rPr>
        <w:t>8</w:t>
      </w: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</w:t>
      </w:r>
      <w:proofErr w:type="gramStart"/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  <w:lang w:val="uk-UA"/>
        </w:rPr>
        <w:t>А</w:t>
      </w:r>
      <w:proofErr w:type="gramEnd"/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0D4876" w:rsidRPr="000D4876" w:rsidRDefault="000D4876" w:rsidP="000D4876">
      <w:pPr>
        <w:spacing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0D4876">
        <w:rPr>
          <w:rFonts w:ascii="Times New Roman" w:hAnsi="Times New Roman"/>
          <w:b/>
          <w:sz w:val="32"/>
          <w:szCs w:val="32"/>
          <w:lang w:val="uk-UA"/>
        </w:rPr>
        <w:t>Гудецкого</w:t>
      </w:r>
      <w:proofErr w:type="spellEnd"/>
      <w:r w:rsidRPr="000D487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0D4876">
        <w:rPr>
          <w:rFonts w:ascii="Times New Roman" w:hAnsi="Times New Roman"/>
          <w:b/>
          <w:sz w:val="32"/>
          <w:szCs w:val="32"/>
          <w:lang w:val="uk-UA"/>
        </w:rPr>
        <w:t>Вячеслава</w:t>
      </w:r>
      <w:proofErr w:type="spellEnd"/>
    </w:p>
    <w:p w:rsidR="000D4876" w:rsidRPr="000D4876" w:rsidRDefault="000D4876" w:rsidP="000D4876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</w:t>
      </w: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0D4876" w:rsidRDefault="000D4876" w:rsidP="000D4876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0D487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обучение на дому</w:t>
      </w: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D4876" w:rsidRPr="00A31767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D4876" w:rsidRPr="00104C8B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D4876" w:rsidRPr="00104C8B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</w:t>
      </w:r>
    </w:p>
    <w:p w:rsidR="000D4876" w:rsidRPr="00104C8B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Петровна,</w:t>
      </w:r>
    </w:p>
    <w:p w:rsidR="000D4876" w:rsidRPr="00104C8B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0D4876" w:rsidRPr="00104C8B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proofErr w:type="gramStart"/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литературы,  специалист</w:t>
      </w:r>
      <w:proofErr w:type="gramEnd"/>
    </w:p>
    <w:p w:rsidR="000D4876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первой 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0D4876" w:rsidRDefault="000D4876" w:rsidP="000D4876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D4876" w:rsidRDefault="000D4876" w:rsidP="000D487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D4876" w:rsidRPr="00104C8B" w:rsidRDefault="000D4876" w:rsidP="000D4876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6</w:t>
      </w:r>
    </w:p>
    <w:p w:rsidR="0038329B" w:rsidRPr="00EC4FC8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FC8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8329B" w:rsidRPr="00FE7DF6" w:rsidRDefault="008B3259" w:rsidP="0038329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</w:t>
      </w:r>
      <w:r w:rsidR="0038329B" w:rsidRPr="00FE7DF6">
        <w:rPr>
          <w:rFonts w:ascii="Times New Roman" w:hAnsi="Times New Roman"/>
          <w:sz w:val="24"/>
          <w:szCs w:val="24"/>
        </w:rPr>
        <w:t xml:space="preserve">абочая программа составлена </w:t>
      </w:r>
      <w:r>
        <w:rPr>
          <w:rFonts w:ascii="Times New Roman" w:hAnsi="Times New Roman"/>
          <w:sz w:val="24"/>
          <w:szCs w:val="24"/>
        </w:rPr>
        <w:t xml:space="preserve">для учащегося 8 – А класса </w:t>
      </w:r>
      <w:proofErr w:type="spellStart"/>
      <w:r>
        <w:rPr>
          <w:rFonts w:ascii="Times New Roman" w:hAnsi="Times New Roman"/>
          <w:sz w:val="24"/>
          <w:szCs w:val="24"/>
        </w:rPr>
        <w:t>Гудецкого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Вячеслава обучающегося на дому </w:t>
      </w:r>
      <w:r w:rsidR="0038329B" w:rsidRPr="00FE7DF6">
        <w:rPr>
          <w:rFonts w:ascii="Times New Roman" w:hAnsi="Times New Roman"/>
          <w:sz w:val="24"/>
          <w:szCs w:val="24"/>
        </w:rPr>
        <w:t>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основного общего образования (6-9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совете08.06.2015 г. (Протокол ПС №8) и утвержденной приказом директора шко</w:t>
      </w:r>
      <w:r w:rsidR="0038329B"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  <w:r>
        <w:rPr>
          <w:rFonts w:ascii="Times New Roman" w:hAnsi="Times New Roman"/>
          <w:sz w:val="24"/>
          <w:szCs w:val="24"/>
        </w:rPr>
        <w:t xml:space="preserve"> индивидуальным учебным планом</w:t>
      </w:r>
    </w:p>
    <w:p w:rsidR="0038329B" w:rsidRPr="00FE7DF6" w:rsidRDefault="0038329B" w:rsidP="0038329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38329B" w:rsidRDefault="0038329B" w:rsidP="0038329B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38329B" w:rsidRDefault="0038329B" w:rsidP="0038329B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38329B" w:rsidRDefault="0038329B" w:rsidP="0038329B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38329B" w:rsidRDefault="0038329B" w:rsidP="0038329B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 xml:space="preserve">Программы по русскому языку для 5-9 классов (авторы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FE7DF6">
        <w:rPr>
          <w:rFonts w:ascii="Times New Roman" w:hAnsi="Times New Roman"/>
          <w:sz w:val="24"/>
          <w:szCs w:val="24"/>
        </w:rPr>
        <w:t xml:space="preserve">, О.М. Александрова, О.В. Загоровская, А.В. Глазков, А.Г. Лисицын). Учебник «Русский язык. 8 класс» под редакцией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FE7DF6">
        <w:rPr>
          <w:rFonts w:ascii="Times New Roman" w:hAnsi="Times New Roman"/>
          <w:sz w:val="24"/>
          <w:szCs w:val="24"/>
        </w:rPr>
        <w:t>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38329B" w:rsidRPr="00FE7DF6" w:rsidRDefault="0038329B" w:rsidP="0038329B">
      <w:pPr>
        <w:pStyle w:val="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Pr="00E7531D" w:rsidRDefault="008B3259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 рабочая</w:t>
      </w:r>
      <w:r w:rsidR="00877E06">
        <w:rPr>
          <w:rFonts w:ascii="Times New Roman" w:hAnsi="Times New Roman"/>
          <w:sz w:val="24"/>
        </w:rPr>
        <w:t xml:space="preserve"> программа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38329B" w:rsidRPr="00E7531D">
        <w:rPr>
          <w:rFonts w:ascii="Times New Roman" w:hAnsi="Times New Roman"/>
          <w:sz w:val="24"/>
        </w:rPr>
        <w:t>составлена для учащ</w:t>
      </w:r>
      <w:r w:rsidR="0038329B">
        <w:rPr>
          <w:rFonts w:ascii="Times New Roman" w:hAnsi="Times New Roman"/>
          <w:sz w:val="24"/>
        </w:rPr>
        <w:t>егося</w:t>
      </w:r>
      <w:r w:rsidR="0038329B" w:rsidRPr="00E7531D">
        <w:rPr>
          <w:rFonts w:ascii="Times New Roman" w:hAnsi="Times New Roman"/>
          <w:sz w:val="24"/>
        </w:rPr>
        <w:t xml:space="preserve"> 8</w:t>
      </w:r>
      <w:r w:rsidR="0038329B">
        <w:rPr>
          <w:rFonts w:ascii="Times New Roman" w:hAnsi="Times New Roman"/>
          <w:sz w:val="24"/>
        </w:rPr>
        <w:t xml:space="preserve">- </w:t>
      </w:r>
      <w:proofErr w:type="gramStart"/>
      <w:r w:rsidR="0038329B">
        <w:rPr>
          <w:rFonts w:ascii="Times New Roman" w:hAnsi="Times New Roman"/>
          <w:sz w:val="24"/>
        </w:rPr>
        <w:t>А</w:t>
      </w:r>
      <w:proofErr w:type="gramEnd"/>
      <w:r w:rsidR="0038329B" w:rsidRPr="00E7531D">
        <w:rPr>
          <w:rFonts w:ascii="Times New Roman" w:hAnsi="Times New Roman"/>
          <w:sz w:val="24"/>
        </w:rPr>
        <w:t xml:space="preserve"> класса</w:t>
      </w:r>
      <w:r w:rsidR="0038329B">
        <w:rPr>
          <w:rFonts w:ascii="Times New Roman" w:hAnsi="Times New Roman"/>
          <w:sz w:val="24"/>
        </w:rPr>
        <w:t xml:space="preserve"> </w:t>
      </w:r>
      <w:proofErr w:type="spellStart"/>
      <w:r w:rsidR="00222B75">
        <w:rPr>
          <w:rFonts w:ascii="Times New Roman" w:hAnsi="Times New Roman"/>
          <w:sz w:val="24"/>
        </w:rPr>
        <w:t>Гудецкого</w:t>
      </w:r>
      <w:proofErr w:type="spellEnd"/>
      <w:r w:rsidR="00222B75">
        <w:rPr>
          <w:rFonts w:ascii="Times New Roman" w:hAnsi="Times New Roman"/>
          <w:sz w:val="24"/>
        </w:rPr>
        <w:t xml:space="preserve"> Вячеслова </w:t>
      </w:r>
      <w:r w:rsidR="0038329B">
        <w:rPr>
          <w:rFonts w:ascii="Times New Roman" w:hAnsi="Times New Roman"/>
          <w:sz w:val="24"/>
        </w:rPr>
        <w:t>обучающегося на дому</w:t>
      </w:r>
      <w:r w:rsidR="0038329B" w:rsidRPr="00E7531D">
        <w:rPr>
          <w:rFonts w:ascii="Times New Roman" w:hAnsi="Times New Roman"/>
          <w:sz w:val="24"/>
        </w:rPr>
        <w:t xml:space="preserve"> и рассчитана </w:t>
      </w:r>
      <w:r w:rsidR="0038329B" w:rsidRPr="00EC4FC8">
        <w:rPr>
          <w:rFonts w:ascii="Times New Roman" w:hAnsi="Times New Roman"/>
          <w:b/>
          <w:sz w:val="24"/>
        </w:rPr>
        <w:t>на 102 часа</w:t>
      </w:r>
      <w:r>
        <w:rPr>
          <w:rFonts w:ascii="Times New Roman" w:hAnsi="Times New Roman"/>
          <w:b/>
          <w:sz w:val="24"/>
        </w:rPr>
        <w:t xml:space="preserve"> </w:t>
      </w:r>
      <w:r w:rsidRPr="008B3259">
        <w:rPr>
          <w:rFonts w:ascii="Times New Roman" w:hAnsi="Times New Roman"/>
          <w:sz w:val="24"/>
        </w:rPr>
        <w:t>(3 часа в неделю, 34 недели</w:t>
      </w:r>
      <w:r>
        <w:rPr>
          <w:rFonts w:ascii="Times New Roman" w:hAnsi="Times New Roman"/>
          <w:sz w:val="24"/>
        </w:rPr>
        <w:t xml:space="preserve"> в году</w:t>
      </w:r>
      <w:r w:rsidRPr="008B3259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3B0639">
        <w:rPr>
          <w:rFonts w:ascii="Times New Roman" w:hAnsi="Times New Roman"/>
          <w:sz w:val="24"/>
        </w:rPr>
        <w:t>с учетом индивидуальных особенностей ученика</w:t>
      </w:r>
      <w:r w:rsidR="00D1094C">
        <w:rPr>
          <w:rFonts w:ascii="Times New Roman" w:hAnsi="Times New Roman"/>
          <w:sz w:val="24"/>
        </w:rPr>
        <w:t>, специфики состояния его здоровья, а также личных достижений ученика</w:t>
      </w:r>
      <w:r w:rsidR="003B0639">
        <w:rPr>
          <w:rFonts w:ascii="Times New Roman" w:hAnsi="Times New Roman"/>
          <w:sz w:val="24"/>
        </w:rPr>
        <w:t>.</w:t>
      </w:r>
      <w:r w:rsidR="0038329B" w:rsidRPr="00E7531D">
        <w:rPr>
          <w:rFonts w:ascii="Times New Roman" w:hAnsi="Times New Roman"/>
          <w:sz w:val="24"/>
        </w:rPr>
        <w:t xml:space="preserve"> 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4B4220">
        <w:rPr>
          <w:rFonts w:ascii="Times New Roman" w:hAnsi="Times New Roman"/>
          <w:b/>
          <w:bCs/>
          <w:sz w:val="24"/>
          <w:szCs w:val="28"/>
        </w:rPr>
        <w:t>Содержание курса</w:t>
      </w:r>
    </w:p>
    <w:p w:rsidR="00D1094C" w:rsidRDefault="00D1094C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8329B" w:rsidRPr="00EC4FC8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 xml:space="preserve">Содержание, обеспечивающее формирование коммуникативной компетенции </w:t>
      </w: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1. Речь и речевое общение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38329B" w:rsidRPr="004B4220" w:rsidRDefault="0038329B" w:rsidP="003832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2. Речевая деятельность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Виды речевой деятельности: чтение, </w:t>
      </w:r>
      <w:proofErr w:type="spellStart"/>
      <w:r w:rsidRPr="00E7531D">
        <w:rPr>
          <w:rFonts w:ascii="Times New Roman" w:hAnsi="Times New Roman"/>
          <w:sz w:val="24"/>
        </w:rPr>
        <w:t>аудирование</w:t>
      </w:r>
      <w:proofErr w:type="spellEnd"/>
      <w:r w:rsidRPr="00E7531D">
        <w:rPr>
          <w:rFonts w:ascii="Times New Roman" w:hAnsi="Times New Roman"/>
          <w:sz w:val="24"/>
        </w:rPr>
        <w:t xml:space="preserve"> (слушание), говорение, письмо.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Культура чтения, </w:t>
      </w:r>
      <w:proofErr w:type="spellStart"/>
      <w:r w:rsidRPr="00E7531D">
        <w:rPr>
          <w:rFonts w:ascii="Times New Roman" w:hAnsi="Times New Roman"/>
          <w:sz w:val="24"/>
        </w:rPr>
        <w:t>аудирования</w:t>
      </w:r>
      <w:proofErr w:type="spellEnd"/>
      <w:r w:rsidRPr="00E7531D">
        <w:rPr>
          <w:rFonts w:ascii="Times New Roman" w:hAnsi="Times New Roman"/>
          <w:sz w:val="24"/>
        </w:rPr>
        <w:t>, говорения и письма.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lastRenderedPageBreak/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E7531D">
        <w:rPr>
          <w:rFonts w:ascii="Times New Roman" w:hAnsi="Times New Roman"/>
          <w:sz w:val="24"/>
        </w:rPr>
        <w:t>содержания</w:t>
      </w:r>
      <w:proofErr w:type="gramEnd"/>
      <w:r w:rsidRPr="00E7531D">
        <w:rPr>
          <w:rFonts w:ascii="Times New Roman" w:hAnsi="Times New Roman"/>
          <w:sz w:val="24"/>
        </w:rPr>
        <w:t xml:space="preserve">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E7531D">
        <w:rPr>
          <w:rFonts w:ascii="Times New Roman" w:hAnsi="Times New Roman"/>
          <w:sz w:val="24"/>
        </w:rPr>
        <w:t>аудирования</w:t>
      </w:r>
      <w:proofErr w:type="spellEnd"/>
      <w:r w:rsidRPr="00E7531D">
        <w:rPr>
          <w:rFonts w:ascii="Times New Roman" w:hAnsi="Times New Roman"/>
          <w:sz w:val="24"/>
        </w:rPr>
        <w:t xml:space="preserve">. Изложение </w:t>
      </w:r>
      <w:proofErr w:type="gramStart"/>
      <w:r w:rsidRPr="00E7531D">
        <w:rPr>
          <w:rFonts w:ascii="Times New Roman" w:hAnsi="Times New Roman"/>
          <w:sz w:val="24"/>
        </w:rPr>
        <w:t>содержания</w:t>
      </w:r>
      <w:proofErr w:type="gramEnd"/>
      <w:r w:rsidRPr="00E7531D">
        <w:rPr>
          <w:rFonts w:ascii="Times New Roman" w:hAnsi="Times New Roman"/>
          <w:sz w:val="24"/>
        </w:rPr>
        <w:t xml:space="preserve"> прослушанного или прочитанного текста (подробное, сжатое, выборочное).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3. Текст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Понятие текста, основные признаки текста (</w:t>
      </w:r>
      <w:proofErr w:type="spellStart"/>
      <w:r w:rsidRPr="00E7531D">
        <w:rPr>
          <w:rFonts w:ascii="Times New Roman" w:hAnsi="Times New Roman"/>
          <w:sz w:val="24"/>
        </w:rPr>
        <w:t>членимость</w:t>
      </w:r>
      <w:proofErr w:type="spellEnd"/>
      <w:r w:rsidRPr="00E7531D">
        <w:rPr>
          <w:rFonts w:ascii="Times New Roman" w:hAnsi="Times New Roman"/>
          <w:sz w:val="24"/>
        </w:rPr>
        <w:t xml:space="preserve">, смысловая цельность, связность). Тема, основная мысль текста. </w:t>
      </w:r>
      <w:proofErr w:type="spellStart"/>
      <w:r w:rsidRPr="00E7531D">
        <w:rPr>
          <w:rFonts w:ascii="Times New Roman" w:hAnsi="Times New Roman"/>
          <w:sz w:val="24"/>
        </w:rPr>
        <w:t>Микротема</w:t>
      </w:r>
      <w:proofErr w:type="spellEnd"/>
      <w:r w:rsidRPr="00E7531D">
        <w:rPr>
          <w:rFonts w:ascii="Times New Roman" w:hAnsi="Times New Roman"/>
          <w:sz w:val="24"/>
        </w:rPr>
        <w:t xml:space="preserve"> текста.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Средства связи предложений и частей текста. Абзац как средство композиционно-стилистического членения текста. 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Оценивание и редактирование устного и письменного речевого высказывания.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4. Функциональные разновидности языка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Выступление перед аудиторией сверстников с небольшими сообщениями, докладом.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</w:p>
    <w:p w:rsidR="0038329B" w:rsidRPr="00EC4FC8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>Содержание, обеспечивающее формирование языковой и лингвистической (языковедческой) компетенции</w:t>
      </w: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5. Общие сведения о языке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в кругу других славянских языков. Роль старославянского (церковнославянского) языка в развитии русского языка.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lastRenderedPageBreak/>
        <w:t>Выдающиеся отечественные лингвисты.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Осознание важности коммуникативных умений в жизни человека, понимание роли русского языка в жизни общества и государства, в современном мире. Понимание различий между литературным языком и диалектами, просторечием, профессиональными разновидностями языка, жаргоном.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6. Фонетика и орфоэпия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Орфоэпия как раздел лингвистики. Основные правила нормативного произношения и ударения. Орфоэпический словарь.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и собственной речевой практике.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7. Графика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Графика как раздел лингвистики. Соотношение звука и буквы. Обозначение на письме твёрдости и мягкости согласных. </w:t>
      </w:r>
      <w:proofErr w:type="spellStart"/>
      <w:r w:rsidRPr="00E7531D">
        <w:rPr>
          <w:rFonts w:ascii="Times New Roman" w:hAnsi="Times New Roman"/>
          <w:sz w:val="24"/>
        </w:rPr>
        <w:t>Способыобозначения</w:t>
      </w:r>
      <w:proofErr w:type="spellEnd"/>
      <w:r w:rsidRPr="00E7531D">
        <w:rPr>
          <w:rFonts w:ascii="Times New Roman" w:hAnsi="Times New Roman"/>
          <w:sz w:val="24"/>
        </w:rPr>
        <w:t xml:space="preserve"> [J'].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 xml:space="preserve">Раздел 8. </w:t>
      </w:r>
      <w:proofErr w:type="spellStart"/>
      <w:r w:rsidRPr="004B4220">
        <w:rPr>
          <w:rFonts w:ascii="Times New Roman" w:hAnsi="Times New Roman"/>
          <w:b/>
          <w:bCs/>
          <w:i/>
          <w:sz w:val="24"/>
        </w:rPr>
        <w:t>Морфемика</w:t>
      </w:r>
      <w:proofErr w:type="spellEnd"/>
      <w:r w:rsidRPr="004B4220">
        <w:rPr>
          <w:rFonts w:ascii="Times New Roman" w:hAnsi="Times New Roman"/>
          <w:b/>
          <w:bCs/>
          <w:i/>
          <w:sz w:val="24"/>
        </w:rPr>
        <w:t xml:space="preserve"> и словообразование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</w:t>
      </w:r>
      <w:proofErr w:type="spellStart"/>
      <w:r w:rsidRPr="00E7531D">
        <w:rPr>
          <w:rFonts w:ascii="Times New Roman" w:hAnsi="Times New Roman"/>
          <w:sz w:val="24"/>
        </w:rPr>
        <w:t>Морфемика</w:t>
      </w:r>
      <w:proofErr w:type="spellEnd"/>
      <w:r w:rsidRPr="00E7531D">
        <w:rPr>
          <w:rFonts w:ascii="Times New Roman" w:hAnsi="Times New Roman"/>
          <w:sz w:val="24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Корень. Однокоренные слова. Чередование гласных и согласных в корнях слов. Варианты морфем. Возможность исторических изменений в структуре слова. Понятие об этимологии. Этимологический словарь. 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 w:rsidRPr="00E7531D">
        <w:rPr>
          <w:rFonts w:ascii="Times New Roman" w:hAnsi="Times New Roman"/>
          <w:sz w:val="24"/>
        </w:rPr>
        <w:t>бессуффиксный</w:t>
      </w:r>
      <w:proofErr w:type="spellEnd"/>
      <w:r w:rsidRPr="00E7531D">
        <w:rPr>
          <w:rFonts w:ascii="Times New Roman" w:hAnsi="Times New Roman"/>
          <w:sz w:val="24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Словообразовательный и морфемный словари.</w:t>
      </w:r>
    </w:p>
    <w:p w:rsidR="0038329B" w:rsidRPr="00E7531D" w:rsidRDefault="0038329B" w:rsidP="0038329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E7531D">
        <w:rPr>
          <w:rFonts w:ascii="Times New Roman" w:hAnsi="Times New Roman"/>
          <w:sz w:val="24"/>
        </w:rPr>
        <w:t>формо</w:t>
      </w:r>
      <w:proofErr w:type="spellEnd"/>
      <w:r w:rsidRPr="00E7531D">
        <w:rPr>
          <w:rFonts w:ascii="Times New Roman" w:hAnsi="Times New Roman"/>
          <w:sz w:val="24"/>
        </w:rPr>
        <w:t>- и словообразования. Определение основных способов словообразования, построение словообразовательных цепочек слов.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Применение знаний и умений по </w:t>
      </w:r>
      <w:proofErr w:type="spellStart"/>
      <w:r w:rsidRPr="00E7531D">
        <w:rPr>
          <w:rFonts w:ascii="Times New Roman" w:hAnsi="Times New Roman"/>
          <w:sz w:val="24"/>
        </w:rPr>
        <w:t>морфемике</w:t>
      </w:r>
      <w:proofErr w:type="spellEnd"/>
      <w:r w:rsidRPr="00E7531D">
        <w:rPr>
          <w:rFonts w:ascii="Times New Roman" w:hAnsi="Times New Roman"/>
          <w:sz w:val="24"/>
        </w:rPr>
        <w:t xml:space="preserve">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9. Лексикология и фразеология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1. 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Тематические группы слов. Толковые словари русского языка. Синонимы. Антонимы. Омонимы. Словари синонимов и антонимов русского </w:t>
      </w:r>
      <w:r w:rsidRPr="00E7531D">
        <w:rPr>
          <w:rFonts w:ascii="Times New Roman" w:hAnsi="Times New Roman"/>
          <w:sz w:val="24"/>
        </w:rPr>
        <w:lastRenderedPageBreak/>
        <w:t>языка. Лексика русского языка с точки зрения её происхождения: исконно русские и заимствованные слова. Словари иностранных слов.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 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 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 Разные виды лексических словарей и их роль в овладении словарным богатством родного языка.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10. Морфология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Морфология как раздел грамматики.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 Служебные части речи, их разряды по значению, структуре и синтаксическому употреблению. Междометия и звукоподражательные слова. Омонимия слов разных частей речи.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Словари грамматических трудностей.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Применение морфологических знаний и умений в практике правописания.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Использование словарей грамматических трудностей в речевой практике.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11. Синтаксис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 Виды односоставных предложений. Предложения осложнённой структуры. Однородные члены предложения, обособленные члены предложения, обращение, вводные и вставные конструкции.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 Способы передачи чужой речи.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</w:t>
      </w:r>
      <w:r w:rsidRPr="00E7531D">
        <w:rPr>
          <w:rFonts w:ascii="Times New Roman" w:hAnsi="Times New Roman"/>
          <w:sz w:val="24"/>
        </w:rPr>
        <w:lastRenderedPageBreak/>
        <w:t>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</w:rPr>
      </w:pP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12. Правописание: орфография и пунктуация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1. Орфография как система правил правописания. Понятие орфограммы.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Правописание гласных и согласных в составе морфем. Правописание ъ и ь.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Слитные, дефисные и раздельные написания. Употребление прописной и строчной буквы.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Перенос слов. Орфографические словари и справочники. Пунктуация как система правил правописания. Знаки препинания и их функции. Одиночные и парные знаки препинания.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в конце предложения. Знаки препинания в простом неосложнённом предложении. Знаки препинания в простом осложнённом предложении.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Знаки препинания при прямой речи и цитировании, в диалоге. Сочетание знаков препинания.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E7531D">
        <w:rPr>
          <w:rFonts w:ascii="Times New Roman" w:hAnsi="Times New Roman"/>
          <w:sz w:val="24"/>
        </w:rPr>
        <w:t>морфемно</w:t>
      </w:r>
      <w:proofErr w:type="spellEnd"/>
      <w:r w:rsidRPr="00E7531D">
        <w:rPr>
          <w:rFonts w:ascii="Times New Roman" w:hAnsi="Times New Roman"/>
          <w:sz w:val="24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38329B" w:rsidRPr="00E7531D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531D">
        <w:rPr>
          <w:rFonts w:ascii="Times New Roman" w:hAnsi="Times New Roman"/>
          <w:sz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</w:p>
    <w:p w:rsidR="0038329B" w:rsidRPr="00EC4FC8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EC4FC8">
        <w:rPr>
          <w:rFonts w:ascii="Times New Roman" w:hAnsi="Times New Roman"/>
          <w:b/>
          <w:bCs/>
          <w:iCs/>
          <w:sz w:val="24"/>
        </w:rPr>
        <w:t xml:space="preserve">Содержание, обеспечивающее формирование </w:t>
      </w:r>
      <w:proofErr w:type="spellStart"/>
      <w:r w:rsidRPr="00EC4FC8">
        <w:rPr>
          <w:rFonts w:ascii="Times New Roman" w:hAnsi="Times New Roman"/>
          <w:b/>
          <w:bCs/>
          <w:iCs/>
          <w:sz w:val="24"/>
        </w:rPr>
        <w:t>культуроведческой</w:t>
      </w:r>
      <w:proofErr w:type="spellEnd"/>
      <w:r w:rsidRPr="00EC4FC8">
        <w:rPr>
          <w:rFonts w:ascii="Times New Roman" w:hAnsi="Times New Roman"/>
          <w:b/>
          <w:bCs/>
          <w:iCs/>
          <w:sz w:val="24"/>
        </w:rPr>
        <w:t xml:space="preserve"> компетенции </w:t>
      </w:r>
    </w:p>
    <w:p w:rsidR="0038329B" w:rsidRPr="004B4220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</w:rPr>
      </w:pPr>
      <w:r w:rsidRPr="004B4220">
        <w:rPr>
          <w:rFonts w:ascii="Times New Roman" w:hAnsi="Times New Roman"/>
          <w:b/>
          <w:bCs/>
          <w:i/>
          <w:sz w:val="24"/>
        </w:rPr>
        <w:t>Раздел 13. Язык и культура</w:t>
      </w:r>
    </w:p>
    <w:p w:rsidR="0038329B" w:rsidRDefault="0038329B" w:rsidP="0038329B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31D">
        <w:rPr>
          <w:rFonts w:ascii="Times New Roman" w:hAnsi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38329B" w:rsidRPr="00C534A7" w:rsidRDefault="0038329B" w:rsidP="0038329B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34A7">
        <w:rPr>
          <w:rFonts w:ascii="Times New Roman" w:hAnsi="Times New Roman"/>
          <w:sz w:val="24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38329B" w:rsidRDefault="0038329B" w:rsidP="00383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38329B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</w:t>
      </w:r>
      <w:r w:rsidRPr="00A35B06">
        <w:rPr>
          <w:rFonts w:ascii="Times New Roman" w:eastAsia="Calibri" w:hAnsi="Times New Roman"/>
          <w:b/>
          <w:bCs/>
          <w:sz w:val="28"/>
          <w:szCs w:val="28"/>
        </w:rPr>
        <w:t>чебно-тематический план</w:t>
      </w:r>
    </w:p>
    <w:p w:rsidR="0038329B" w:rsidRPr="00A35B06" w:rsidRDefault="0038329B" w:rsidP="003832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08"/>
        <w:gridCol w:w="1387"/>
        <w:gridCol w:w="2819"/>
        <w:gridCol w:w="1975"/>
      </w:tblGrid>
      <w:tr w:rsidR="0038329B" w:rsidRPr="00A35B06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A35B06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A35B06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Кол-во часов (всего)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A35B06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В том числе контрольных</w:t>
            </w:r>
          </w:p>
          <w:p w:rsidR="0038329B" w:rsidRPr="00A35B06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работ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A35B06">
              <w:rPr>
                <w:rFonts w:ascii="Times New Roman" w:eastAsia="Calibri" w:hAnsi="Times New Roman"/>
                <w:b/>
                <w:bCs/>
                <w:sz w:val="24"/>
              </w:rPr>
              <w:t>В том числе развития речи</w:t>
            </w:r>
          </w:p>
          <w:p w:rsidR="0038329B" w:rsidRPr="00A35B06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sz w:val="24"/>
              </w:rPr>
              <w:t>Введение. Культура речи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bCs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bCs/>
                <w:sz w:val="24"/>
              </w:rPr>
            </w:pP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Синтаксис. Пунктуация. Культура речи.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словарный диктант</w:t>
            </w:r>
            <w:r>
              <w:rPr>
                <w:rFonts w:ascii="Times New Roman" w:eastAsia="Calibri" w:hAnsi="Times New Roman"/>
                <w:sz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Контрольная работа</w:t>
            </w:r>
            <w:r>
              <w:rPr>
                <w:rFonts w:ascii="Times New Roman" w:eastAsia="Calibri" w:hAnsi="Times New Roman"/>
                <w:sz w:val="24"/>
              </w:rPr>
              <w:t>-1</w:t>
            </w:r>
            <w:r w:rsidRPr="00E7531D">
              <w:rPr>
                <w:rFonts w:ascii="Times New Roman" w:eastAsia="Calibri" w:hAnsi="Times New Roman"/>
                <w:sz w:val="24"/>
              </w:rPr>
              <w:t xml:space="preserve"> (тесты)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изложение</w:t>
            </w:r>
            <w:r>
              <w:rPr>
                <w:rFonts w:ascii="Times New Roman" w:eastAsia="Calibri" w:hAnsi="Times New Roman"/>
                <w:sz w:val="24"/>
              </w:rPr>
              <w:t xml:space="preserve"> -1</w:t>
            </w: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>
              <w:rPr>
                <w:rFonts w:ascii="Times New Roman" w:eastAsia="Calibri" w:hAnsi="Times New Roman"/>
                <w:sz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E7531D">
              <w:rPr>
                <w:rFonts w:ascii="Times New Roman" w:eastAsia="Calibri" w:hAnsi="Times New Roman"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>
              <w:rPr>
                <w:rFonts w:ascii="Times New Roman" w:eastAsia="Calibri" w:hAnsi="Times New Roman"/>
                <w:sz w:val="24"/>
              </w:rPr>
              <w:t>-2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изложение</w:t>
            </w:r>
            <w:r>
              <w:rPr>
                <w:rFonts w:ascii="Times New Roman" w:eastAsia="Calibri" w:hAnsi="Times New Roman"/>
                <w:sz w:val="24"/>
              </w:rPr>
              <w:t>-2</w:t>
            </w: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Предложения с обособленными членами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16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словарный диктант</w:t>
            </w:r>
            <w:r>
              <w:rPr>
                <w:rFonts w:ascii="Times New Roman" w:eastAsia="Calibri" w:hAnsi="Times New Roman"/>
                <w:sz w:val="24"/>
              </w:rPr>
              <w:t>-2</w:t>
            </w:r>
          </w:p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Контрольный диктант</w:t>
            </w:r>
            <w:r>
              <w:rPr>
                <w:rFonts w:ascii="Times New Roman" w:eastAsia="Calibri" w:hAnsi="Times New Roman"/>
                <w:sz w:val="24"/>
              </w:rPr>
              <w:t>-3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>
              <w:rPr>
                <w:rFonts w:ascii="Times New Roman" w:eastAsia="Calibri" w:hAnsi="Times New Roman"/>
                <w:sz w:val="24"/>
              </w:rPr>
              <w:t>-1</w:t>
            </w: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Предложения с обращениями, вводными словами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>
              <w:rPr>
                <w:rFonts w:ascii="Times New Roman" w:eastAsia="Calibri" w:hAnsi="Times New Roman"/>
                <w:sz w:val="24"/>
              </w:rPr>
              <w:t>-2</w:t>
            </w: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 xml:space="preserve">Способы передачи чужой речи. Прямая и косвенная речь.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Контрольная итоговая работа</w:t>
            </w:r>
            <w:r>
              <w:rPr>
                <w:rFonts w:ascii="Times New Roman" w:eastAsia="Calibri" w:hAnsi="Times New Roman"/>
                <w:sz w:val="24"/>
              </w:rPr>
              <w:t xml:space="preserve"> -2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  <w:r w:rsidRPr="00E7531D">
              <w:rPr>
                <w:rFonts w:ascii="Times New Roman" w:eastAsia="Calibri" w:hAnsi="Times New Roman"/>
                <w:sz w:val="24"/>
              </w:rPr>
              <w:t>Контрольное сочинение</w:t>
            </w:r>
            <w:r>
              <w:rPr>
                <w:rFonts w:ascii="Times New Roman" w:eastAsia="Calibri" w:hAnsi="Times New Roman"/>
                <w:sz w:val="24"/>
              </w:rPr>
              <w:t>-3</w:t>
            </w: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Резерв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38329B" w:rsidRPr="00E7531D" w:rsidTr="0038329B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Итого: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9B" w:rsidRPr="00E7531D" w:rsidRDefault="0038329B" w:rsidP="0038329B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38329B" w:rsidRPr="00E7531D" w:rsidRDefault="0038329B" w:rsidP="0038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Default="0038329B" w:rsidP="003832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Pr="00E7531D" w:rsidRDefault="0038329B" w:rsidP="0038329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Pr="00E7531D" w:rsidRDefault="0038329B" w:rsidP="0038329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Default="0038329B" w:rsidP="0038329B">
      <w:pPr>
        <w:pStyle w:val="-11"/>
        <w:ind w:left="0" w:firstLine="567"/>
        <w:jc w:val="both"/>
      </w:pPr>
    </w:p>
    <w:p w:rsidR="0038329B" w:rsidRPr="00F22560" w:rsidRDefault="0038329B" w:rsidP="0038329B">
      <w:pPr>
        <w:pStyle w:val="-11"/>
        <w:ind w:left="0" w:firstLine="567"/>
        <w:jc w:val="both"/>
        <w:rPr>
          <w:szCs w:val="20"/>
        </w:rPr>
        <w:sectPr w:rsidR="0038329B" w:rsidRPr="00F22560" w:rsidSect="0038329B">
          <w:footerReference w:type="default" r:id="rId7"/>
          <w:footerReference w:type="firs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0D4876" w:rsidRDefault="000D4876" w:rsidP="000D487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D4876" w:rsidRPr="00991F3B" w:rsidRDefault="000D4876" w:rsidP="000D4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3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0D4876" w:rsidRPr="00991F3B" w:rsidRDefault="000D4876" w:rsidP="000D4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3260"/>
        <w:gridCol w:w="2126"/>
        <w:gridCol w:w="2410"/>
        <w:gridCol w:w="2551"/>
        <w:gridCol w:w="142"/>
        <w:gridCol w:w="1844"/>
      </w:tblGrid>
      <w:tr w:rsidR="000D4876" w:rsidRPr="00991F3B" w:rsidTr="0038329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D4876" w:rsidRPr="00991F3B" w:rsidTr="0038329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Планир</w:t>
            </w:r>
            <w:proofErr w:type="spellEnd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Введение (1ч.) Культура речи (11)</w:t>
            </w:r>
          </w:p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Культура речи. Речь и речевое общение.  Речевая ситуация. Речь устная и письменная.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составляющие культуры речи, виды речевых ошибок, признаки текста, средства и виды связи предложений в тексте, отличительные особенности функциональных стилей русского языка.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Понимать: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различие между нормами русского литературного языка, отличие текста от простого набора предложений, специфику функциональных стилей русского языка.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 оценивать устные и письменные высказывания, корректировать их, употреблять языковые средства в соответствии с основными языковыми нормами и условиями речевого общения, создавать и редактировать собственные тексты различных стилей и жанров.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Определять тему,  коммуникативную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задачу, основную мысль текста, ключевые слова,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текста; создавать тексты с учетом коммуникативной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существлять информационную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переработку текста – создание сжатого пересказа.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определенной функциональной разновидности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языка, готовить устное выступление.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точки зрения принадлежности к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функциональному стилю речи.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Р.р.-1.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-рассуждения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Проблема текста, тип речи,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стиль речи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сочинение</w:t>
            </w:r>
          </w:p>
        </w:tc>
      </w:tr>
      <w:tr w:rsidR="000D4876" w:rsidRPr="00991F3B" w:rsidTr="0038329B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Р.р.-2.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текста, основные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признаки текста. Тема,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основная мысль текста.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связи предложений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и частей текста. Абзац как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средство композиционно-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стилистического членения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текста. Структура текста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Лексические,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морфологические 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синтаксические средства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 предложений в тексте.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Цепная и параллельная связь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Публицистический стиль,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особенности. Жанры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Р.р-3.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Сочинение-рассуждение на публицистическую тему (устное)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устное сочинение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Научный стиль, особенности.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Подстили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и жанры научного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Урок-практикум по теме «Текст. Функциональные стили речи 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принадлежность текста 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определенному типу речи,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разновидности языка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816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Урок-практикум по теме «Текст. Функциональные стили речи 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речи. (8ч.)</w:t>
            </w:r>
          </w:p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-2517"/>
                <w:tab w:val="left" w:pos="743"/>
              </w:tabs>
              <w:spacing w:after="0" w:line="240" w:lineRule="auto"/>
              <w:ind w:left="0" w:right="-39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 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предложение как предмет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изучения синтаксиса. Виды 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синтаксической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связи: интонация, окончание,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предлоги, союзы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основные понятия синтаксиса, изученные в 5-7 классах, роль синтаксиса в формировании и выражении мысли, типы связи слов в словосочетании.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взаимосвязь разделов грамматики (морфологии и синтаксиса),  отличия словосочетания от других синтаксических отрезков.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распознавать словосочетания в составе предложения, определять виды словосочетаний и типы связи слов в словосочетании, выполнять синтаксический разбор словосочетаний, распознавать различные виды предложений..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моделировать словосочетания всех видов,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выделять их из предложения, определять тип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связи, производить синтаксический разбор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словосочетаний, уместно использовать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синонимичные по значению словосочетания.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опознавать и характеризовать предложения по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эмоциональной окраске, по характеру выражения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отношения к действительности, определять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границы предложения и способы передачи их в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устной (интонация) и письменной речи (ЗП конца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numPr>
                <w:ilvl w:val="0"/>
                <w:numId w:val="3"/>
              </w:numPr>
              <w:tabs>
                <w:tab w:val="clear" w:pos="720"/>
                <w:tab w:val="left" w:pos="74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04.10-06.10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Р.р.-4-5.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 Подробное изложение.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Тема, основная мысль, план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текста. Стиль и тип речи.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Языковые особенности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Словосочетание. Строение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словосочетаний. Главное 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зависимое слово в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 Смысловая 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связь слов в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 Типы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 по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морфологическим свойствам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главного слова.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Грамматическое значение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словосочетаний. Схема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rPr>
          <w:trHeight w:val="20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 примыкание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связи слов в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словосочетании.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Согласование, управление,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примыкание. Синонимичные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  <w:p w:rsidR="000D4876" w:rsidRPr="00506DF0" w:rsidRDefault="000D4876" w:rsidP="00222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Схема словосочетания.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диктант-1.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Понятие о предложении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Предложение как средство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мысли.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Грамматическая основа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Простые 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двусоставные предложения.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Распространенные</w:t>
            </w:r>
            <w:r w:rsidR="00222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и нераспространенные</w:t>
            </w:r>
            <w:r w:rsidR="00222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Связь слов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 предложении. Виды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по цели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0D4876" w:rsidRPr="00991F3B" w:rsidRDefault="000D4876" w:rsidP="0022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Грамматическое значение</w:t>
            </w:r>
          </w:p>
          <w:p w:rsidR="000D4876" w:rsidRPr="00991F3B" w:rsidRDefault="000D4876" w:rsidP="0022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91F3B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Двусоставные предложения(1</w:t>
            </w:r>
            <w:r w:rsidR="00A02CA1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  <w:r w:rsidRPr="00991F3B">
              <w:rPr>
                <w:rStyle w:val="a4"/>
                <w:rFonts w:ascii="Times New Roman" w:hAnsi="Times New Roman"/>
                <w:sz w:val="24"/>
                <w:szCs w:val="24"/>
              </w:rPr>
              <w:t>ч.  )</w:t>
            </w:r>
          </w:p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Двусоставные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Подлежащее.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подлежащего.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 подлежащего и сказуемого, виды второстепенных членов предложения, условия постановки тире между подлежащим и сказуемым.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разницу между главными и второстепенными членами предложения, двусоставным и односоставным предложением, отличия простого от составного сказуемого, составного именного от составного глагольного сказуемого.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распознавать главные и второстепенные члены предложения, определять способ выражения подлежащего и сказуемого, типы сказуемого, анализировать и характеризовать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синтаксическую структуру простых предложений, определять виды второстепенных членов предложения и способы их выражения, разграничивать двусоставные полные, неполные и односоставные предложения, опознавать прямой и обратный порядок слов в предложении, правильно согласовывать определение с определяемым словом.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22-23.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-6-7. 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 - 1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Способ его выражения. Простое глагольное сказуемое. 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Простое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глагольное сказуемое.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Учебное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Составные сказуемые.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глагольное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Способы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лексического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грамматического значения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составного глагольного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Группы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вспомогательных слов.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Общеупотребительные,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разговорные и книжные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формы составных глагольных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сказуемых. Учебное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Составные сказуемые.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Составное именное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сказуемое. Способы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лексического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грамматического значения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составного именного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Группы глаголов-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связок. Нулевая связка.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 именной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части составного именного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сказуемого. Учебное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rPr>
          <w:trHeight w:val="5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Тире между подлежащим и  сказуемым.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Способы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главных членов предложения. Тире между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подлежащим и сказуемым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предложения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их роль в предложении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Определение как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второстепенный член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Способы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определений.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Согласованные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несогласованные определения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rPr>
          <w:trHeight w:val="2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Второстепенные члены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Дополнение.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дополнений. Прямое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косвенное дополнение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Обстоятельство как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второстепенный член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Виды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 по значению.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Способы выражения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Учебное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составлять план текста, передавать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содержание текста сжато и подробно.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Р.р.-8-9.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грамматическую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основу, второстепенные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их выражения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тестирование по теме «Двусоставные </w:t>
            </w:r>
          </w:p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предложения»</w:t>
            </w:r>
          </w:p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грамматическую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основу, второстепенные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их выражения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-1. Тесты.</w:t>
            </w: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предложения. Главный член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односоставного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Группы односоставных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главным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членом сказуемым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подлежащим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группы односоставных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предложений, морфологические способы выражения главного члена.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отличия между различными группами односоставных предложений.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структурные особенности односоставных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сопоставлять разные группы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односоставных предложений, анализировать и характеризовать их, моделировать разные типы односоставных предложений.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различать двусоставные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предложения, опознавать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 в тексте, в структуре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сложного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опознавать БП в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тексте, умело употреблять в собственной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Основные группы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Синонимия односоставных и двусоставных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их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роль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38-39.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 предложения..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Формы глагола-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сказуемого в определенно-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личных предложениях.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40-41.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08.12-09.12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Формы глагола-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сказуемого в неопределенно-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личных предложениях.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Неопределенно-личные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определенно-личные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имеющие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значение обобщенного лиц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0D4876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0D4876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определять виды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 морфологические способы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главного члена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диктант-1.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сказуемого в безличных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предложениях. Разнообразие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безличных предложений по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значению. Роль безличных предложений в тексте.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Сложные предложения,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состав которых входят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главным членом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подлежащим. Назывные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Роль назывных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художественной литературе,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газетных и журнальных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очерках, статьях. Сложные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в состав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которых входят назывные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«Односоставные предложения»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Виды односоставных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 Своеобразие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односоставных предложений,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их стилистические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особенности. Синтаксический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Простое осложненное предложение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диктантов. Работа над ошибками. Простое осложненное предложение.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Осложненные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неосложненные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Простое осложненное предложение (14 ч.)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Связь между однородными членами. Ряды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членов.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перечисления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однородными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членами. Запятая между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однородными членами при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отсутствии союзов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условия однородности членов предложения, постановки знаков препинания при однородных членах, условия обособления определений, приложений, обстоятельств, дополнений, уточняющих членов,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вводных и вставных конструкций, обращений; признаки однородности / неоднородности определений, основные функции обращения, вводных и вставных конструкций.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различия между однородными и неоднородными определениями, различия между группами вводных слов по заданным признакам. 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анализировать и характеризовать предложения с однородными членами, вводными конструкциями, моделировать и использовать в речи предложения с разными рядами однородных членов, обращений, вводных и вставных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конструкций, производить синонимическую замену простых предложений с однородными членами и сложносочиненных предложений, создавать сочинения на заданную тему.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50-51.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 и знаки препинания между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связанные сочинительными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союзами. Группы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сочинительных союзов по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значению. Пунктуация при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членах,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связанных одиночными,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повторяющимися и двойными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союзами. Схемы предложений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.- 10-11.</w:t>
            </w: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Тема, коммуникативная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задача, основная мысль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</w:t>
            </w:r>
          </w:p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изложение-2.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54-55.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Однородные и неоднородные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определения. Интонация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перечисления в предложениях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с однородными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 Запятая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между однородными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56-57.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Обобщающие слова при однородных членах предложения..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Обобщающее слово.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Признаки обобщающих слов.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обобщающим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словом при однородных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членах. Схемы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обобщающим словом при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однородных членах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Схемы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однородными членами.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59-60.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членами»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 Знаки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однородных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членах предложения. Схемы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однородными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членами. Синтаксический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61-62.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 Грамматическое задание.</w:t>
            </w:r>
          </w:p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sz w:val="24"/>
                <w:szCs w:val="24"/>
              </w:rPr>
              <w:t>Анализ ошибок. 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анализировать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предложения, грамотно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оформлять их 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диктант-2</w:t>
            </w: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членами(16ч.)</w:t>
            </w:r>
          </w:p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63-64.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распространенные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нераспространенные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определения. Условия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определений.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в предложениях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согласованными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распространенными и нераспространенными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определениями.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Знать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основные условия обособления определений,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приложений, обстоятельств,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дополнений,интонационно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произносить предложения с обособленными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членами, правильно ставить знаки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выделении обособленных членах предложения.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находить грамматические условия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обособления определений, выраженных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причастными оборотами и прилагательными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зависимыми словами, а также согласованные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одиночные определения, относящиеся к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существительным, интонационно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определять условия обособления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обстоятельств, выраженных деепричастным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оборотом и одиночным деепричастием, находить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деепричастный оборот, определять его границы,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ставить знаки препинания при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обособлении обстоятельств, использовать в речи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деепричастный оборот, правильно строить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ними, уметь заменять их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синонимичными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дополнениями, оценивать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членами, корректировать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недочеты; верно оформлять обособление на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 предложений, оценивать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различными видами обособления, корректировать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недочеты, верно оформлять обособление на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65-66.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Приложение. Особенности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согласованных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приложений. Интонация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приложениями.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Союз. Условия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обособления оборотов с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союзом как.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обстоятельств,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выраженных деепричастными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оборотами и одиночными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деепричастиями.Предложения</w:t>
            </w:r>
            <w:proofErr w:type="spellEnd"/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обособленными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обстоятельствами уступки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причины, выраженными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именем существительным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предлогами. Обособление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оборотов с предлогом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несмотря 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 - 2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69-70.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Дополнение. Особенности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обособления дополнений.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Уточняющие дополнения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предлогами 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кроме, за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>исключением, вместо,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включая, наряду с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71-72.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06DF0">
              <w:rPr>
                <w:rFonts w:ascii="Times New Roman" w:hAnsi="Times New Roman"/>
                <w:b/>
                <w:i/>
                <w:sz w:val="24"/>
                <w:szCs w:val="24"/>
              </w:rPr>
              <w:t>.- 12-13.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и написание контрольного сочинения-рассуждения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на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тему «Отношения человека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природы»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 предложений, оценивать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различными видами обособления, корректировать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недочеты, верно оформлять обособление на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- 1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Уточняющие обстоятельства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места и времени.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Обособление уточняющих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членов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Интонационное выделение уточняющих членов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75-76.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обособленными членами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оценивать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различными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видами обособления,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корректировать недочеты,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верно оформлять обособление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на письме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77-78.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с грамматическим заданием.</w:t>
            </w:r>
          </w:p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DF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конструировать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обособленными членами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предложений, оценивать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правильность построения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различными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видами обособления,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корректировать недочеты, верно оформлять обособление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на письме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 на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письме, соблюдать орфографические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06DF0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F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- 3</w:t>
            </w: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 с обращениями, вводными словами (13ч.)</w:t>
            </w:r>
          </w:p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Обращение. Признаки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обращения, его отличия от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подлежащего. Звательная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интонация. Знаки препинания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обращениях.Стилистические</w:t>
            </w:r>
            <w:proofErr w:type="spellEnd"/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обращениями. Схемы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с обращениями.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Иметь представление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об обращении за счет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осмысления основного назначения обращения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речи (звательная, оценочная и изобразительная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функция обращения).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синтаксические, интонационные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особенности предложений с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создавать собственные тексты различных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функционально-смысловых типов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определенной разновидности языка.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 w:rsidRPr="00080E4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выражать определённые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отношения к высказыванию с помощью вводных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слов, правильно ставить знаки препинания при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вводных словах, различать вводные слова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члены предложения.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создавать устные и письменные тексты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учебно-научного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подстиля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речи; выступать перед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аудиторией с небольшим докладом, сообщением;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комментировать слайды презентации.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81-82.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14-15.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Подготовка и написание сочинения-рассуждения публицистического стиля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на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тему «Никто не забыт, ничто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не забыто»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131D1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– 2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84-85.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выражения субъективной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оценки высказывания.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Значения вводных слов.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Художественные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особенности вводных слов.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Вводные предложения.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Выделение вводных слов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 интонацией.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при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вводных словах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группы вводных конструкций по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значению, понимать роль вводных слов как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средства выражения субъективной оценки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Вставные конструкции.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Интонация предложений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 вставными конструкциями.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Знакипрепинанияв</w:t>
            </w:r>
            <w:proofErr w:type="spellEnd"/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со вставными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конструкциями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Иметь представления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о вставных конструкциях 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их смысловых отличиях от вводных слов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16-17.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Конференция «Другому как понять тебя, или языковая картина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Тематика выступлений: 1.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Знать много языков –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значит иметь много ключей 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одному замку (Вольтер)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2. Искусственные языки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3. Язык есть вековой труд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целого поколения (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В.Даль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Закрепление  и повторение темы «Предложения с обращениями, вводными словами»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создавать, анализировать,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оформлять на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 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обращениями, вводными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вставными конструкциями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90-91.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«Предложения с обращениями, вводными словами». 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Проверка уровня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создавать, анализировать,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правильно оформлять на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 предложения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обращениями, вводными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вставными конструкциями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воспроизводить </w:t>
            </w:r>
            <w:proofErr w:type="spellStart"/>
            <w:r w:rsidRPr="00991F3B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текст на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письме, соблюдать орфографические 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пунктуационные нормы.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D4876" w:rsidRPr="00991F3B" w:rsidTr="0038329B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Способы передачи чужой речи. Прямая и косвенная речь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91F3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Прямая речь как способ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передачи чужой речи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письменном тексте.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Структура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речью. Место слов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автора по отношению к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речи. Глаголы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говорения, которые вводят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прямую речь в предложение.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Знаки препинания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предложениях с прямой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речью. Схемы предложений с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прямой речью. Прямая речь в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художественном тексте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основные способы передачи чужой речи, содержание изученных пунктуационных правил, алгоритмы их использования.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bCs/>
                <w:sz w:val="24"/>
                <w:szCs w:val="24"/>
              </w:rPr>
              <w:t>Понимать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разницу между прямой и косвенной речью.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правильно переводить прямую речь в косвенную, использовать различные способы цитирования в речевой практике, анализировать и характеризовать предложения с прямой и косвенной речью, создавать тексты на заданную тему.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Речь устная и письменная, монологическая. Оформление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диалога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диалогическая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94-95.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131D1">
              <w:rPr>
                <w:rFonts w:ascii="Times New Roman" w:hAnsi="Times New Roman"/>
                <w:b/>
                <w:i/>
                <w:sz w:val="24"/>
                <w:szCs w:val="24"/>
              </w:rPr>
              <w:t>. – 18-20.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 xml:space="preserve"> Контрольное  сочинение-рассуждение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Подготовка и написание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сочинения-рассуждения по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теме «Что такое счастье?»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131D1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-3.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Косвенная речь как способ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передачи чужой речи в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письменном тексте. Знаки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препинания при косвенной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речи. Косвенный вопрос.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Замена прямой речи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косвенной. Употребление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местоимений в предложениях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с косвенной речью.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Цитаты. Способы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цитирования. Знаки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при цитировании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записывать текст, соблюдая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и пунктуационные нормы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5131D1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44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991F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1F3B">
              <w:rPr>
                <w:rFonts w:ascii="Times New Roman" w:hAnsi="Times New Roman"/>
                <w:sz w:val="24"/>
                <w:szCs w:val="24"/>
              </w:rPr>
              <w:t>читать и понимать явную и скрытую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информацию текста; создавать монологические</w:t>
            </w:r>
          </w:p>
          <w:p w:rsidR="000D4876" w:rsidRPr="00991F3B" w:rsidRDefault="000D4876" w:rsidP="003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высказывания на заданную тему; выполнять</w:t>
            </w:r>
          </w:p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D1">
              <w:rPr>
                <w:rFonts w:ascii="Times New Roman" w:hAnsi="Times New Roman"/>
                <w:b/>
                <w:sz w:val="24"/>
                <w:szCs w:val="24"/>
              </w:rPr>
              <w:t>Контрольная работа - 2</w:t>
            </w: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F3B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76" w:rsidRPr="00991F3B" w:rsidTr="003832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76" w:rsidRPr="00991F3B" w:rsidRDefault="000D4876" w:rsidP="0038329B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76" w:rsidRPr="00991F3B" w:rsidRDefault="000D4876" w:rsidP="00383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876" w:rsidRPr="00467476" w:rsidRDefault="000D4876" w:rsidP="000D4876">
      <w:pPr>
        <w:jc w:val="both"/>
      </w:pPr>
    </w:p>
    <w:sectPr w:rsidR="000D4876" w:rsidRPr="00467476" w:rsidSect="0038329B">
      <w:footerReference w:type="default" r:id="rId9"/>
      <w:footerReference w:type="first" r:id="rId10"/>
      <w:pgSz w:w="16838" w:h="11906" w:orient="landscape"/>
      <w:pgMar w:top="709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59" w:rsidRDefault="008B3259">
      <w:pPr>
        <w:spacing w:after="0" w:line="240" w:lineRule="auto"/>
      </w:pPr>
      <w:r>
        <w:separator/>
      </w:r>
    </w:p>
  </w:endnote>
  <w:endnote w:type="continuationSeparator" w:id="0">
    <w:p w:rsidR="008B3259" w:rsidRDefault="008B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0773"/>
      <w:docPartObj>
        <w:docPartGallery w:val="Page Numbers (Bottom of Page)"/>
        <w:docPartUnique/>
      </w:docPartObj>
    </w:sdtPr>
    <w:sdtContent>
      <w:p w:rsidR="008B3259" w:rsidRDefault="008B325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3259" w:rsidRDefault="008B325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59" w:rsidRDefault="008B3259">
    <w:pPr>
      <w:pStyle w:val="ae"/>
      <w:jc w:val="right"/>
    </w:pPr>
  </w:p>
  <w:p w:rsidR="008B3259" w:rsidRDefault="008B32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075874"/>
      <w:docPartObj>
        <w:docPartGallery w:val="Page Numbers (Bottom of Page)"/>
        <w:docPartUnique/>
      </w:docPartObj>
    </w:sdtPr>
    <w:sdtContent>
      <w:p w:rsidR="008B3259" w:rsidRDefault="008B325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0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3259" w:rsidRDefault="008B325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59" w:rsidRDefault="008B3259">
    <w:pPr>
      <w:pStyle w:val="ae"/>
      <w:jc w:val="right"/>
    </w:pPr>
  </w:p>
  <w:p w:rsidR="008B3259" w:rsidRDefault="008B32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59" w:rsidRDefault="008B3259">
      <w:pPr>
        <w:spacing w:after="0" w:line="240" w:lineRule="auto"/>
      </w:pPr>
      <w:r>
        <w:separator/>
      </w:r>
    </w:p>
  </w:footnote>
  <w:footnote w:type="continuationSeparator" w:id="0">
    <w:p w:rsidR="008B3259" w:rsidRDefault="008B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D85"/>
    <w:multiLevelType w:val="hybridMultilevel"/>
    <w:tmpl w:val="F67ED2D2"/>
    <w:lvl w:ilvl="0" w:tplc="207A645E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E624FA"/>
    <w:multiLevelType w:val="hybridMultilevel"/>
    <w:tmpl w:val="74E03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049AA"/>
    <w:multiLevelType w:val="hybridMultilevel"/>
    <w:tmpl w:val="93104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413D7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F2615"/>
    <w:multiLevelType w:val="hybridMultilevel"/>
    <w:tmpl w:val="5EFAF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6368E2"/>
    <w:multiLevelType w:val="hybridMultilevel"/>
    <w:tmpl w:val="DB76D5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6A220F4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5D6F43"/>
    <w:multiLevelType w:val="hybridMultilevel"/>
    <w:tmpl w:val="2E560BF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0F3BAD"/>
    <w:multiLevelType w:val="hybridMultilevel"/>
    <w:tmpl w:val="1890B19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>
    <w:nsid w:val="2C4B7B1E"/>
    <w:multiLevelType w:val="hybridMultilevel"/>
    <w:tmpl w:val="E06E7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010FE3"/>
    <w:multiLevelType w:val="hybridMultilevel"/>
    <w:tmpl w:val="39DC2700"/>
    <w:lvl w:ilvl="0" w:tplc="889C3E80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172D2"/>
    <w:multiLevelType w:val="hybridMultilevel"/>
    <w:tmpl w:val="557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C3B5F"/>
    <w:multiLevelType w:val="hybridMultilevel"/>
    <w:tmpl w:val="C908A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E11D6"/>
    <w:multiLevelType w:val="hybridMultilevel"/>
    <w:tmpl w:val="D9E25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B118E4"/>
    <w:multiLevelType w:val="hybridMultilevel"/>
    <w:tmpl w:val="A43E75A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32F12"/>
    <w:multiLevelType w:val="hybridMultilevel"/>
    <w:tmpl w:val="B35EC53C"/>
    <w:lvl w:ilvl="0" w:tplc="82546810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C7AB1"/>
    <w:multiLevelType w:val="hybridMultilevel"/>
    <w:tmpl w:val="61FC88E8"/>
    <w:lvl w:ilvl="0" w:tplc="90F6D19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BAE18D7"/>
    <w:multiLevelType w:val="hybridMultilevel"/>
    <w:tmpl w:val="52841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D4563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73470"/>
    <w:multiLevelType w:val="hybridMultilevel"/>
    <w:tmpl w:val="C7D48D78"/>
    <w:lvl w:ilvl="0" w:tplc="3014B68C">
      <w:numFmt w:val="bullet"/>
      <w:lvlText w:val=""/>
      <w:lvlJc w:val="left"/>
      <w:pPr>
        <w:ind w:left="1482" w:hanging="915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D076A3"/>
    <w:multiLevelType w:val="hybridMultilevel"/>
    <w:tmpl w:val="14DEF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68A4"/>
    <w:multiLevelType w:val="hybridMultilevel"/>
    <w:tmpl w:val="5372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26"/>
  </w:num>
  <w:num w:numId="15">
    <w:abstractNumId w:val="3"/>
  </w:num>
  <w:num w:numId="16">
    <w:abstractNumId w:val="22"/>
  </w:num>
  <w:num w:numId="17">
    <w:abstractNumId w:val="12"/>
  </w:num>
  <w:num w:numId="18">
    <w:abstractNumId w:val="25"/>
  </w:num>
  <w:num w:numId="19">
    <w:abstractNumId w:val="18"/>
  </w:num>
  <w:num w:numId="20">
    <w:abstractNumId w:val="9"/>
  </w:num>
  <w:num w:numId="21">
    <w:abstractNumId w:val="23"/>
  </w:num>
  <w:num w:numId="22">
    <w:abstractNumId w:val="20"/>
  </w:num>
  <w:num w:numId="23">
    <w:abstractNumId w:val="13"/>
  </w:num>
  <w:num w:numId="24">
    <w:abstractNumId w:val="2"/>
  </w:num>
  <w:num w:numId="25">
    <w:abstractNumId w:val="4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76"/>
    <w:rsid w:val="000D4876"/>
    <w:rsid w:val="00222B75"/>
    <w:rsid w:val="002D0774"/>
    <w:rsid w:val="0038329B"/>
    <w:rsid w:val="003B0639"/>
    <w:rsid w:val="0058623E"/>
    <w:rsid w:val="00835E1F"/>
    <w:rsid w:val="00877E06"/>
    <w:rsid w:val="008B3259"/>
    <w:rsid w:val="00A02CA1"/>
    <w:rsid w:val="00AE2797"/>
    <w:rsid w:val="00B36DE7"/>
    <w:rsid w:val="00C94188"/>
    <w:rsid w:val="00D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19B09-ED77-4C13-BDD4-753874D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7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D4876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76"/>
    <w:pPr>
      <w:keepNext/>
      <w:keepLines/>
      <w:spacing w:before="40" w:after="0" w:line="259" w:lineRule="auto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87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4876"/>
    <w:rPr>
      <w:rFonts w:ascii="Cambria" w:eastAsia="Times New Roman" w:hAnsi="Cambria" w:cs="Times New Roman"/>
      <w:i/>
      <w:iCs/>
      <w:color w:val="243F60"/>
    </w:rPr>
  </w:style>
  <w:style w:type="paragraph" w:customStyle="1" w:styleId="FR2">
    <w:name w:val="FR2"/>
    <w:rsid w:val="000D4876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0D4876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List Paragraph"/>
    <w:basedOn w:val="a"/>
    <w:qFormat/>
    <w:rsid w:val="000D4876"/>
    <w:pPr>
      <w:spacing w:after="0" w:line="240" w:lineRule="auto"/>
      <w:ind w:left="720"/>
      <w:contextualSpacing/>
    </w:pPr>
    <w:rPr>
      <w:rFonts w:ascii="Times NR Cyr MT" w:hAnsi="Times NR Cyr MT"/>
      <w:sz w:val="28"/>
      <w:szCs w:val="28"/>
      <w:lang w:eastAsia="ru-RU"/>
    </w:rPr>
  </w:style>
  <w:style w:type="character" w:styleId="a4">
    <w:name w:val="Strong"/>
    <w:basedOn w:val="a0"/>
    <w:qFormat/>
    <w:rsid w:val="000D4876"/>
    <w:rPr>
      <w:b/>
      <w:bCs/>
    </w:rPr>
  </w:style>
  <w:style w:type="paragraph" w:customStyle="1" w:styleId="11">
    <w:name w:val="Абзац списка1"/>
    <w:basedOn w:val="a"/>
    <w:rsid w:val="000D4876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semiHidden/>
    <w:rsid w:val="000D4876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0D4876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styleId="a7">
    <w:name w:val="footnote reference"/>
    <w:basedOn w:val="a0"/>
    <w:semiHidden/>
    <w:rsid w:val="000D4876"/>
    <w:rPr>
      <w:vertAlign w:val="superscript"/>
    </w:rPr>
  </w:style>
  <w:style w:type="character" w:styleId="a8">
    <w:name w:val="Hyperlink"/>
    <w:basedOn w:val="a0"/>
    <w:uiPriority w:val="99"/>
    <w:unhideWhenUsed/>
    <w:rsid w:val="000D4876"/>
    <w:rPr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0D48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0D48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D4876"/>
    <w:pPr>
      <w:spacing w:after="120" w:line="259" w:lineRule="auto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876"/>
    <w:rPr>
      <w:rFonts w:ascii="Calibri" w:eastAsia="Calibri" w:hAnsi="Calibri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D4876"/>
    <w:pPr>
      <w:spacing w:after="120" w:line="259" w:lineRule="auto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0D487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0D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D4876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D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4876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8329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7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7E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2016-09-19T17:30:00Z</cp:lastPrinted>
  <dcterms:created xsi:type="dcterms:W3CDTF">2016-09-01T16:28:00Z</dcterms:created>
  <dcterms:modified xsi:type="dcterms:W3CDTF">2016-09-19T17:36:00Z</dcterms:modified>
</cp:coreProperties>
</file>