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EF" w:rsidRPr="0098291B" w:rsidRDefault="00F351EF" w:rsidP="002E216F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351EF" w:rsidRPr="0098291B" w:rsidRDefault="00F351EF" w:rsidP="002E216F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F351EF" w:rsidRPr="0098291B" w:rsidRDefault="00F351EF" w:rsidP="002E216F">
      <w:pPr>
        <w:spacing w:after="0"/>
        <w:jc w:val="center"/>
        <w:rPr>
          <w:rFonts w:ascii="Times New Roman" w:hAnsi="Times New Roman"/>
          <w:b/>
        </w:rPr>
      </w:pPr>
      <w:r w:rsidRPr="0098291B">
        <w:rPr>
          <w:rFonts w:ascii="Times New Roman" w:hAnsi="Times New Roman"/>
          <w:b/>
        </w:rPr>
        <w:t>(МБОУ «СШ № 16»)</w:t>
      </w:r>
    </w:p>
    <w:p w:rsidR="00F351EF" w:rsidRPr="0098291B" w:rsidRDefault="00F351EF" w:rsidP="002E216F">
      <w:pPr>
        <w:spacing w:after="0"/>
        <w:rPr>
          <w:rFonts w:ascii="Times New Roman" w:hAnsi="Times New Roman"/>
          <w:b/>
        </w:rPr>
      </w:pPr>
    </w:p>
    <w:p w:rsidR="00C217CF" w:rsidRPr="00C217CF" w:rsidRDefault="00C217CF" w:rsidP="00C21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17CF" w:rsidRPr="00C217CF" w:rsidRDefault="00C217CF" w:rsidP="00C217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217CF">
        <w:rPr>
          <w:rFonts w:ascii="Times New Roman" w:hAnsi="Times New Roman"/>
          <w:sz w:val="24"/>
          <w:szCs w:val="24"/>
        </w:rPr>
        <w:t xml:space="preserve">    </w:t>
      </w:r>
      <w:r w:rsidRPr="00C217CF">
        <w:rPr>
          <w:rFonts w:ascii="Times New Roman" w:hAnsi="Times New Roman"/>
          <w:b/>
          <w:sz w:val="24"/>
          <w:szCs w:val="24"/>
        </w:rPr>
        <w:t xml:space="preserve">«Рассмотрено»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C217CF">
        <w:rPr>
          <w:rFonts w:ascii="Times New Roman" w:hAnsi="Times New Roman"/>
          <w:b/>
          <w:sz w:val="24"/>
          <w:szCs w:val="24"/>
        </w:rPr>
        <w:t xml:space="preserve">    «Согласовано»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217CF">
        <w:rPr>
          <w:rFonts w:ascii="Times New Roman" w:hAnsi="Times New Roman"/>
          <w:b/>
          <w:sz w:val="24"/>
          <w:szCs w:val="24"/>
        </w:rPr>
        <w:t xml:space="preserve">  «Утверждаю»</w:t>
      </w:r>
    </w:p>
    <w:p w:rsidR="00C217CF" w:rsidRPr="00C217CF" w:rsidRDefault="00C217CF" w:rsidP="00C217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7CF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C217CF">
        <w:rPr>
          <w:rFonts w:ascii="Times New Roman" w:hAnsi="Times New Roman"/>
          <w:sz w:val="24"/>
          <w:szCs w:val="24"/>
          <w:lang w:val="uk-UA"/>
        </w:rPr>
        <w:t>засед</w:t>
      </w:r>
      <w:r>
        <w:rPr>
          <w:rFonts w:ascii="Times New Roman" w:hAnsi="Times New Roman"/>
          <w:sz w:val="24"/>
          <w:szCs w:val="24"/>
          <w:lang w:val="uk-UA"/>
        </w:rPr>
        <w:t>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зам.</w:t>
      </w:r>
      <w:r w:rsidRPr="00C217CF">
        <w:rPr>
          <w:rFonts w:ascii="Times New Roman" w:hAnsi="Times New Roman"/>
          <w:sz w:val="24"/>
          <w:szCs w:val="24"/>
        </w:rPr>
        <w:t xml:space="preserve"> директора по УВР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217CF">
        <w:rPr>
          <w:rFonts w:ascii="Times New Roman" w:hAnsi="Times New Roman"/>
          <w:sz w:val="24"/>
          <w:szCs w:val="24"/>
        </w:rPr>
        <w:t>Директор школы</w:t>
      </w:r>
    </w:p>
    <w:p w:rsidR="00C217CF" w:rsidRPr="00C217CF" w:rsidRDefault="00C217CF" w:rsidP="00C21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</w:t>
      </w:r>
      <w:r w:rsidR="00896124">
        <w:rPr>
          <w:rFonts w:ascii="Times New Roman" w:hAnsi="Times New Roman"/>
          <w:sz w:val="24"/>
          <w:szCs w:val="24"/>
          <w:lang w:val="uk-UA"/>
        </w:rPr>
        <w:t xml:space="preserve">  29.08.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2016 г.         </w:t>
      </w:r>
      <w:r w:rsidRPr="00C217CF">
        <w:rPr>
          <w:rFonts w:ascii="Times New Roman" w:hAnsi="Times New Roman"/>
          <w:sz w:val="24"/>
          <w:szCs w:val="24"/>
        </w:rPr>
        <w:t xml:space="preserve">       </w:t>
      </w:r>
      <w:r w:rsidR="00A967F5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A967F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  <w:r w:rsidRPr="00C217CF">
        <w:rPr>
          <w:rFonts w:ascii="Times New Roman" w:hAnsi="Times New Roman"/>
          <w:sz w:val="24"/>
          <w:szCs w:val="24"/>
        </w:rPr>
        <w:t>Козинец</w:t>
      </w:r>
      <w:proofErr w:type="spellEnd"/>
      <w:r w:rsidRPr="00C217CF">
        <w:rPr>
          <w:rFonts w:ascii="Times New Roman" w:hAnsi="Times New Roman"/>
          <w:sz w:val="24"/>
          <w:szCs w:val="24"/>
        </w:rPr>
        <w:t xml:space="preserve"> Н</w:t>
      </w:r>
      <w:r w:rsidR="00A967F5">
        <w:rPr>
          <w:rFonts w:ascii="Times New Roman" w:hAnsi="Times New Roman"/>
          <w:sz w:val="24"/>
          <w:szCs w:val="24"/>
        </w:rPr>
        <w:t xml:space="preserve">.В.               </w:t>
      </w:r>
      <w:r>
        <w:rPr>
          <w:rFonts w:ascii="Times New Roman" w:hAnsi="Times New Roman"/>
          <w:sz w:val="24"/>
          <w:szCs w:val="24"/>
        </w:rPr>
        <w:t xml:space="preserve">            _______</w:t>
      </w:r>
      <w:r w:rsidRPr="00C217CF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Pr="00C217CF">
        <w:rPr>
          <w:rFonts w:ascii="Times New Roman" w:hAnsi="Times New Roman"/>
          <w:sz w:val="24"/>
          <w:szCs w:val="24"/>
        </w:rPr>
        <w:t>Донцова</w:t>
      </w:r>
      <w:proofErr w:type="spellEnd"/>
      <w:r w:rsidR="00896124">
        <w:rPr>
          <w:rFonts w:ascii="Times New Roman" w:hAnsi="Times New Roman"/>
          <w:sz w:val="24"/>
          <w:szCs w:val="24"/>
          <w:lang w:val="uk-UA"/>
        </w:rPr>
        <w:t xml:space="preserve">       протокол № 1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17C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96124">
        <w:rPr>
          <w:rFonts w:ascii="Times New Roman" w:hAnsi="Times New Roman"/>
          <w:sz w:val="24"/>
          <w:szCs w:val="24"/>
        </w:rPr>
        <w:t xml:space="preserve">           30.08.</w:t>
      </w:r>
      <w:r w:rsidRPr="00C217CF">
        <w:rPr>
          <w:rFonts w:ascii="Times New Roman" w:hAnsi="Times New Roman"/>
          <w:sz w:val="24"/>
          <w:szCs w:val="24"/>
        </w:rPr>
        <w:t xml:space="preserve">2016г.         </w:t>
      </w:r>
      <w:r w:rsidR="00A967F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96124">
        <w:rPr>
          <w:rFonts w:ascii="Times New Roman" w:hAnsi="Times New Roman"/>
          <w:sz w:val="24"/>
          <w:szCs w:val="24"/>
        </w:rPr>
        <w:t xml:space="preserve">Приказ № </w:t>
      </w:r>
      <w:r w:rsidR="00A967F5">
        <w:rPr>
          <w:rFonts w:ascii="Times New Roman" w:hAnsi="Times New Roman"/>
          <w:sz w:val="24"/>
          <w:szCs w:val="24"/>
        </w:rPr>
        <w:t>_</w:t>
      </w:r>
      <w:r w:rsidR="00896124">
        <w:rPr>
          <w:rFonts w:ascii="Times New Roman" w:hAnsi="Times New Roman"/>
          <w:sz w:val="24"/>
          <w:szCs w:val="24"/>
        </w:rPr>
        <w:t>_</w:t>
      </w:r>
      <w:r w:rsidR="00A967F5">
        <w:rPr>
          <w:rFonts w:ascii="Times New Roman" w:hAnsi="Times New Roman"/>
          <w:sz w:val="24"/>
          <w:szCs w:val="24"/>
        </w:rPr>
        <w:t>_</w:t>
      </w:r>
      <w:r w:rsidR="00896124">
        <w:rPr>
          <w:rFonts w:ascii="Times New Roman" w:hAnsi="Times New Roman"/>
          <w:sz w:val="24"/>
          <w:szCs w:val="24"/>
        </w:rPr>
        <w:t xml:space="preserve">_/01-03     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proofErr w:type="spellStart"/>
      <w:r w:rsidRPr="00C217CF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C217CF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C217CF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89612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6124">
        <w:rPr>
          <w:rFonts w:ascii="Times New Roman" w:hAnsi="Times New Roman"/>
          <w:sz w:val="24"/>
          <w:szCs w:val="24"/>
        </w:rPr>
        <w:t>от  31.08.</w:t>
      </w:r>
      <w:r w:rsidRPr="00C217CF">
        <w:rPr>
          <w:rFonts w:ascii="Times New Roman" w:hAnsi="Times New Roman"/>
          <w:sz w:val="24"/>
          <w:szCs w:val="24"/>
        </w:rPr>
        <w:t xml:space="preserve">2016г.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C217CF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C217CF" w:rsidRPr="00C217CF" w:rsidRDefault="00C217CF" w:rsidP="00C21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C21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7CF">
        <w:rPr>
          <w:rFonts w:ascii="Times New Roman" w:hAnsi="Times New Roman"/>
          <w:sz w:val="24"/>
          <w:szCs w:val="24"/>
        </w:rPr>
        <w:t>Е.Я.Хорошева</w:t>
      </w:r>
      <w:proofErr w:type="spellEnd"/>
      <w:r w:rsidRPr="00C217CF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C217CF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F351EF" w:rsidRPr="00C217CF" w:rsidRDefault="00F351EF" w:rsidP="00C21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EF" w:rsidRDefault="00F351EF" w:rsidP="0098291B">
      <w:pPr>
        <w:textAlignment w:val="baseline"/>
        <w:rPr>
          <w:rFonts w:ascii="Times New Roman" w:hAnsi="Times New Roman"/>
        </w:rPr>
      </w:pPr>
    </w:p>
    <w:p w:rsidR="00F351EF" w:rsidRPr="0098291B" w:rsidRDefault="00F351EF" w:rsidP="0098291B">
      <w:pPr>
        <w:textAlignment w:val="baseline"/>
        <w:rPr>
          <w:rFonts w:ascii="Times New Roman" w:hAnsi="Times New Roman"/>
        </w:rPr>
      </w:pPr>
    </w:p>
    <w:p w:rsidR="00F351EF" w:rsidRPr="0098291B" w:rsidRDefault="00F351EF" w:rsidP="0098291B">
      <w:pPr>
        <w:jc w:val="center"/>
        <w:textAlignment w:val="baseline"/>
        <w:rPr>
          <w:rFonts w:ascii="Times New Roman" w:hAnsi="Times New Roman"/>
        </w:rPr>
      </w:pPr>
    </w:p>
    <w:p w:rsidR="00F351EF" w:rsidRPr="0098291B" w:rsidRDefault="00F351EF" w:rsidP="0098291B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2F433C" w:rsidRDefault="00F351EF" w:rsidP="0098291B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АЛГЕБРЕ</w:t>
      </w:r>
      <w:r w:rsidR="00414FF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И НАЧАЛАМ</w:t>
      </w:r>
    </w:p>
    <w:p w:rsidR="00F351EF" w:rsidRPr="0098291B" w:rsidRDefault="00414FFE" w:rsidP="0098291B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2F433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МАТЕМАТИЧЕСКОГО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АНАЛИЗА</w:t>
      </w:r>
    </w:p>
    <w:p w:rsidR="00F351EF" w:rsidRPr="0098291B" w:rsidRDefault="00F351EF" w:rsidP="0098291B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</w:t>
      </w:r>
      <w:r w:rsidR="00DA6A0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Б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</w:t>
      </w:r>
      <w:r w:rsidR="00F749F3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</w:p>
    <w:p w:rsidR="00F351EF" w:rsidRDefault="00F351EF" w:rsidP="0098291B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F749F3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6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201</w:t>
      </w:r>
      <w:r w:rsidR="00F749F3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7</w:t>
      </w:r>
      <w:r w:rsidRPr="0098291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F351EF" w:rsidRPr="009A37C9" w:rsidRDefault="00F351EF" w:rsidP="0098291B">
      <w:pPr>
        <w:jc w:val="center"/>
        <w:textAlignment w:val="baseline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 w:rsidRPr="009A37C9">
        <w:rPr>
          <w:rFonts w:ascii="Times New Roman" w:hAnsi="Times New Roman"/>
          <w:bCs/>
          <w:color w:val="000000"/>
          <w:kern w:val="24"/>
          <w:sz w:val="32"/>
          <w:szCs w:val="32"/>
        </w:rPr>
        <w:t>(базовый уровень)</w:t>
      </w:r>
    </w:p>
    <w:p w:rsidR="00F351EF" w:rsidRPr="0098291B" w:rsidRDefault="00F351EF" w:rsidP="0098291B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F351EF" w:rsidRPr="0098291B" w:rsidRDefault="00F351EF" w:rsidP="0098291B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F351EF" w:rsidRPr="0098291B" w:rsidRDefault="00F351EF" w:rsidP="0098291B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Составитель</w:t>
      </w: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 программы:</w:t>
      </w:r>
    </w:p>
    <w:p w:rsidR="00F351EF" w:rsidRPr="0098291B" w:rsidRDefault="00DA6A09" w:rsidP="0098291B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kern w:val="24"/>
          <w:sz w:val="28"/>
          <w:szCs w:val="28"/>
        </w:rPr>
        <w:t>Хорошева</w:t>
      </w:r>
      <w:proofErr w:type="spellEnd"/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/>
          <w:b/>
          <w:color w:val="000000"/>
          <w:kern w:val="24"/>
          <w:sz w:val="28"/>
          <w:szCs w:val="28"/>
        </w:rPr>
        <w:t>Ярославовна</w:t>
      </w:r>
      <w:proofErr w:type="spellEnd"/>
      <w:r w:rsidR="00F351EF"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, </w:t>
      </w:r>
    </w:p>
    <w:p w:rsidR="00F351EF" w:rsidRPr="0098291B" w:rsidRDefault="00F351EF" w:rsidP="0098291B">
      <w:pPr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математики</w:t>
      </w:r>
    </w:p>
    <w:p w:rsidR="00F351EF" w:rsidRPr="0098291B" w:rsidRDefault="00F351EF" w:rsidP="0098291B">
      <w:pPr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98291B">
        <w:rPr>
          <w:rFonts w:ascii="Times New Roman" w:hAnsi="Times New Roman"/>
          <w:color w:val="000000"/>
          <w:kern w:val="24"/>
          <w:sz w:val="28"/>
          <w:szCs w:val="28"/>
        </w:rPr>
        <w:t xml:space="preserve"> первой категории </w:t>
      </w:r>
    </w:p>
    <w:p w:rsidR="00F351EF" w:rsidRPr="0098291B" w:rsidRDefault="00F351EF" w:rsidP="0098291B">
      <w:pPr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F351EF" w:rsidRPr="002F433C" w:rsidRDefault="00F351EF" w:rsidP="002F433C">
      <w:pPr>
        <w:jc w:val="right"/>
        <w:textAlignment w:val="baseline"/>
        <w:rPr>
          <w:rFonts w:ascii="Times New Roman" w:hAnsi="Times New Roman"/>
        </w:rPr>
      </w:pPr>
      <w:r w:rsidRPr="0098291B">
        <w:rPr>
          <w:rFonts w:ascii="Times New Roman" w:hAnsi="Times New Roman"/>
          <w:color w:val="000000"/>
          <w:kern w:val="24"/>
        </w:rPr>
        <w:t xml:space="preserve">____________________ </w:t>
      </w:r>
    </w:p>
    <w:p w:rsidR="00F351EF" w:rsidRDefault="00F351EF" w:rsidP="009829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351EF" w:rsidRPr="0098291B" w:rsidRDefault="00F351EF" w:rsidP="0098291B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98291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- 201</w:t>
      </w:r>
      <w:r w:rsidR="00F749F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6</w:t>
      </w:r>
    </w:p>
    <w:p w:rsidR="00F351EF" w:rsidRPr="00BF1E83" w:rsidRDefault="00F351EF" w:rsidP="003E2294">
      <w:pPr>
        <w:spacing w:after="0" w:line="240" w:lineRule="auto"/>
        <w:ind w:left="426" w:right="-285" w:firstLine="283"/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14C6E" w:rsidRPr="00BF1E83" w:rsidRDefault="00A14C6E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351EF" w:rsidRPr="00BF1E83" w:rsidRDefault="00F351EF" w:rsidP="003E2294">
      <w:pPr>
        <w:widowControl w:val="0"/>
        <w:spacing w:after="0" w:line="240" w:lineRule="auto"/>
        <w:ind w:left="426" w:right="-285" w:firstLine="72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Рабочая  программа по курсу  «Алгебра и начала анализа» в 1</w:t>
      </w:r>
      <w:r w:rsidR="00767464" w:rsidRPr="00BF1E83">
        <w:rPr>
          <w:rFonts w:ascii="Times New Roman" w:hAnsi="Times New Roman"/>
          <w:sz w:val="24"/>
          <w:szCs w:val="24"/>
        </w:rPr>
        <w:t>1</w:t>
      </w:r>
      <w:r w:rsidRPr="00BF1E83">
        <w:rPr>
          <w:rFonts w:ascii="Times New Roman" w:hAnsi="Times New Roman"/>
          <w:sz w:val="24"/>
          <w:szCs w:val="24"/>
        </w:rPr>
        <w:t xml:space="preserve"> классе  составлена на основе федерального компонента государственного стандарта основного общего образования.</w:t>
      </w:r>
    </w:p>
    <w:p w:rsidR="00F351EF" w:rsidRPr="00BF1E83" w:rsidRDefault="00F351EF" w:rsidP="003E2294">
      <w:pPr>
        <w:spacing w:after="0" w:line="240" w:lineRule="auto"/>
        <w:ind w:left="426" w:right="-285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F1E83">
        <w:rPr>
          <w:rFonts w:ascii="Times New Roman" w:hAnsi="Times New Roman"/>
          <w:color w:val="000000"/>
          <w:sz w:val="24"/>
          <w:szCs w:val="24"/>
        </w:rPr>
        <w:t>Данная рабочая программа ориентирована на учащихся 1</w:t>
      </w:r>
      <w:r w:rsidR="00767464" w:rsidRPr="00BF1E83">
        <w:rPr>
          <w:rFonts w:ascii="Times New Roman" w:hAnsi="Times New Roman"/>
          <w:color w:val="000000"/>
          <w:sz w:val="24"/>
          <w:szCs w:val="24"/>
        </w:rPr>
        <w:t>1</w:t>
      </w:r>
      <w:r w:rsidRPr="00BF1E83">
        <w:rPr>
          <w:rFonts w:ascii="Times New Roman" w:hAnsi="Times New Roman"/>
          <w:color w:val="000000"/>
          <w:sz w:val="24"/>
          <w:szCs w:val="24"/>
        </w:rPr>
        <w:t xml:space="preserve"> класса и реализуется на основе следующих документов:</w:t>
      </w:r>
    </w:p>
    <w:p w:rsidR="00F351EF" w:rsidRPr="00DA6A09" w:rsidRDefault="00F351EF" w:rsidP="003E2294">
      <w:pPr>
        <w:spacing w:after="0" w:line="240" w:lineRule="auto"/>
        <w:ind w:left="426" w:right="-285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A6A09">
        <w:rPr>
          <w:rFonts w:ascii="Times New Roman" w:hAnsi="Times New Roman"/>
          <w:color w:val="000000"/>
          <w:sz w:val="24"/>
          <w:szCs w:val="24"/>
        </w:rPr>
        <w:t>1. Федеральный закон от 29.12.2012г. №273-ФЗ «Об образовании в Российской Федерации» (редакция от 23.07.2013)</w:t>
      </w:r>
    </w:p>
    <w:p w:rsidR="00F351EF" w:rsidRPr="00DA6A09" w:rsidRDefault="00F351EF" w:rsidP="003E2294">
      <w:pPr>
        <w:spacing w:after="0" w:line="240" w:lineRule="auto"/>
        <w:ind w:left="426" w:right="-285" w:firstLine="360"/>
        <w:jc w:val="both"/>
        <w:rPr>
          <w:rFonts w:ascii="Times New Roman" w:hAnsi="Times New Roman"/>
          <w:sz w:val="24"/>
          <w:szCs w:val="24"/>
        </w:rPr>
      </w:pPr>
      <w:r w:rsidRPr="00DA6A09">
        <w:rPr>
          <w:rFonts w:ascii="Times New Roman" w:hAnsi="Times New Roman"/>
          <w:color w:val="000000"/>
          <w:sz w:val="24"/>
          <w:szCs w:val="24"/>
        </w:rPr>
        <w:t>2.</w:t>
      </w:r>
      <w:r w:rsidRPr="00DA6A09">
        <w:rPr>
          <w:rFonts w:ascii="Times New Roman" w:hAnsi="Times New Roman"/>
          <w:sz w:val="24"/>
          <w:szCs w:val="24"/>
        </w:rPr>
        <w:t>Закон Республики Крым  «Об образовании в Республике Крым» от 17.06.2015г.</w:t>
      </w:r>
    </w:p>
    <w:p w:rsidR="00DA6A09" w:rsidRDefault="00DA6A09" w:rsidP="00186ED8">
      <w:pPr>
        <w:spacing w:line="240" w:lineRule="auto"/>
        <w:ind w:left="425" w:right="-284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A6A09">
        <w:rPr>
          <w:rFonts w:ascii="Times New Roman" w:hAnsi="Times New Roman"/>
          <w:sz w:val="24"/>
          <w:szCs w:val="24"/>
        </w:rPr>
        <w:t>3.</w:t>
      </w:r>
      <w:r w:rsidRPr="00DA6A09">
        <w:rPr>
          <w:rFonts w:ascii="Times New Roman" w:hAnsi="Times New Roman"/>
          <w:color w:val="000000"/>
          <w:sz w:val="24"/>
          <w:szCs w:val="24"/>
        </w:rPr>
        <w:t xml:space="preserve">Стандарт основного общего образования по математике </w:t>
      </w:r>
      <w:r w:rsidRPr="00DA6A09">
        <w:rPr>
          <w:rFonts w:ascii="Times New Roman" w:hAnsi="Times New Roman"/>
          <w:sz w:val="24"/>
          <w:szCs w:val="24"/>
        </w:rPr>
        <w:t>ФК ГОС (Приказ МОН РФ от 05.03.2004г. №1089)</w:t>
      </w:r>
      <w:r>
        <w:rPr>
          <w:rFonts w:ascii="Times New Roman" w:hAnsi="Times New Roman"/>
          <w:sz w:val="24"/>
          <w:szCs w:val="24"/>
        </w:rPr>
        <w:t>.</w:t>
      </w:r>
    </w:p>
    <w:p w:rsidR="00DA6A09" w:rsidRPr="00DA6A09" w:rsidRDefault="00DA6A09" w:rsidP="00186ED8">
      <w:pPr>
        <w:spacing w:line="240" w:lineRule="auto"/>
        <w:ind w:left="425" w:right="-284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A6A0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6A09">
        <w:rPr>
          <w:rFonts w:ascii="Times New Roman" w:hAnsi="Times New Roman"/>
          <w:sz w:val="24"/>
          <w:szCs w:val="24"/>
        </w:rPr>
        <w:t>4. Методические рекомендации об особенностях преподавания математики в общеобразовательных организациях Республики Крым в 2016-2017 учебном году (Пр</w:t>
      </w:r>
      <w:r w:rsidR="00186ED8">
        <w:rPr>
          <w:rFonts w:ascii="Times New Roman" w:hAnsi="Times New Roman"/>
          <w:sz w:val="24"/>
          <w:szCs w:val="24"/>
        </w:rPr>
        <w:t>иказ от 18.08.2016 № 01-14/2927</w:t>
      </w:r>
      <w:r w:rsidRPr="00DA6A0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351EF" w:rsidRPr="00DA6A09" w:rsidRDefault="00DA6A09" w:rsidP="00186ED8">
      <w:pPr>
        <w:spacing w:after="0" w:line="240" w:lineRule="auto"/>
        <w:ind w:left="425" w:right="-284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A6A09">
        <w:rPr>
          <w:rFonts w:ascii="Times New Roman" w:hAnsi="Times New Roman"/>
          <w:sz w:val="24"/>
          <w:szCs w:val="24"/>
        </w:rPr>
        <w:t>5</w:t>
      </w:r>
      <w:r w:rsidR="00F351EF" w:rsidRPr="00DA6A09">
        <w:rPr>
          <w:rFonts w:ascii="Times New Roman" w:hAnsi="Times New Roman"/>
          <w:sz w:val="24"/>
          <w:szCs w:val="24"/>
        </w:rPr>
        <w:t>. Основная образовательная программа среднего (полного)  общего образования (10-11 классы) муниципального бюджетного  общеобразовательного учреждения «Средняя школа №16 города Евпатории Республики Крым» (Приказ от 08.06.2015г. №232/01-03).</w:t>
      </w:r>
    </w:p>
    <w:p w:rsidR="00DA6A09" w:rsidRPr="00DA6A09" w:rsidRDefault="00DA6A09" w:rsidP="003E2294">
      <w:pPr>
        <w:spacing w:after="0" w:line="240" w:lineRule="auto"/>
        <w:ind w:left="426" w:right="-285"/>
        <w:jc w:val="both"/>
        <w:rPr>
          <w:rFonts w:ascii="Times New Roman" w:hAnsi="Times New Roman"/>
          <w:sz w:val="24"/>
          <w:szCs w:val="24"/>
          <w:lang w:val="uk-UA"/>
        </w:rPr>
      </w:pPr>
      <w:r w:rsidRPr="00DA6A09">
        <w:rPr>
          <w:rFonts w:ascii="Times New Roman" w:hAnsi="Times New Roman"/>
          <w:sz w:val="24"/>
          <w:szCs w:val="24"/>
        </w:rPr>
        <w:t xml:space="preserve">     6</w:t>
      </w:r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. Алгебра и начала 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математического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анализа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 10 – 11 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классы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Программы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общеобразовательных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учреждений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составитель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 xml:space="preserve"> Т.А. Бурмистрова). М.: «</w:t>
      </w:r>
      <w:proofErr w:type="spellStart"/>
      <w:r w:rsidR="00F351EF" w:rsidRPr="00DA6A09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="00F351EF" w:rsidRPr="00DA6A09">
        <w:rPr>
          <w:rFonts w:ascii="Times New Roman" w:hAnsi="Times New Roman"/>
          <w:sz w:val="24"/>
          <w:szCs w:val="24"/>
          <w:lang w:val="uk-UA"/>
        </w:rPr>
        <w:t>»,  2009.</w:t>
      </w:r>
    </w:p>
    <w:p w:rsidR="00F351EF" w:rsidRPr="00DA6A09" w:rsidRDefault="00DA6A09" w:rsidP="003E2294">
      <w:pPr>
        <w:spacing w:after="0" w:line="240" w:lineRule="auto"/>
        <w:ind w:left="426" w:right="-285"/>
        <w:jc w:val="both"/>
        <w:rPr>
          <w:rFonts w:ascii="Times New Roman" w:hAnsi="Times New Roman"/>
          <w:bCs/>
          <w:sz w:val="24"/>
          <w:szCs w:val="24"/>
        </w:rPr>
      </w:pPr>
      <w:r w:rsidRPr="00DA6A09">
        <w:rPr>
          <w:rFonts w:ascii="Times New Roman" w:hAnsi="Times New Roman"/>
          <w:sz w:val="24"/>
          <w:szCs w:val="24"/>
          <w:lang w:val="uk-UA"/>
        </w:rPr>
        <w:t xml:space="preserve">    7</w:t>
      </w:r>
      <w:r w:rsidR="00F351EF" w:rsidRPr="00DA6A09">
        <w:rPr>
          <w:rFonts w:ascii="Times New Roman" w:hAnsi="Times New Roman"/>
          <w:sz w:val="24"/>
          <w:szCs w:val="24"/>
          <w:lang w:val="uk-UA"/>
        </w:rPr>
        <w:t>.</w:t>
      </w:r>
      <w:r w:rsidR="00186ED8">
        <w:rPr>
          <w:rFonts w:ascii="Times New Roman" w:hAnsi="Times New Roman"/>
          <w:sz w:val="24"/>
          <w:szCs w:val="24"/>
          <w:lang w:val="uk-UA"/>
        </w:rPr>
        <w:t xml:space="preserve">Рабочий </w:t>
      </w:r>
      <w:r w:rsidR="00186ED8">
        <w:rPr>
          <w:rFonts w:ascii="Times New Roman" w:hAnsi="Times New Roman"/>
          <w:bCs/>
          <w:sz w:val="24"/>
          <w:szCs w:val="24"/>
        </w:rPr>
        <w:t>у</w:t>
      </w:r>
      <w:r w:rsidR="00F351EF" w:rsidRPr="00DA6A09">
        <w:rPr>
          <w:rFonts w:ascii="Times New Roman" w:hAnsi="Times New Roman"/>
          <w:bCs/>
          <w:sz w:val="24"/>
          <w:szCs w:val="24"/>
        </w:rPr>
        <w:t>чебный план МБОУ «СШ№16» на 201</w:t>
      </w:r>
      <w:r w:rsidR="007D37A1" w:rsidRPr="00DA6A09">
        <w:rPr>
          <w:rFonts w:ascii="Times New Roman" w:hAnsi="Times New Roman"/>
          <w:bCs/>
          <w:sz w:val="24"/>
          <w:szCs w:val="24"/>
        </w:rPr>
        <w:t>6</w:t>
      </w:r>
      <w:r w:rsidR="00F351EF" w:rsidRPr="00DA6A09">
        <w:rPr>
          <w:rFonts w:ascii="Times New Roman" w:hAnsi="Times New Roman"/>
          <w:bCs/>
          <w:sz w:val="24"/>
          <w:szCs w:val="24"/>
        </w:rPr>
        <w:t>-201</w:t>
      </w:r>
      <w:r w:rsidR="007D37A1" w:rsidRPr="00DA6A09">
        <w:rPr>
          <w:rFonts w:ascii="Times New Roman" w:hAnsi="Times New Roman"/>
          <w:bCs/>
          <w:sz w:val="24"/>
          <w:szCs w:val="24"/>
        </w:rPr>
        <w:t>7</w:t>
      </w:r>
      <w:r w:rsidR="00F351EF" w:rsidRPr="00DA6A09"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355ADB" w:rsidRPr="00BF1E83" w:rsidRDefault="00355ADB" w:rsidP="003E2294">
      <w:pPr>
        <w:spacing w:after="0" w:line="240" w:lineRule="auto"/>
        <w:ind w:left="426" w:right="-285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F351EF" w:rsidP="003E2294">
      <w:pPr>
        <w:spacing w:after="0" w:line="240" w:lineRule="auto"/>
        <w:ind w:left="426" w:right="-285" w:firstLine="709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Рабочая программа  соответствует базовому уровню подготовки школьников по Стандарту среднего (полного)  общего образования, конкретизирует содержание тем и даёт распределение часов по разделам курса. </w:t>
      </w:r>
    </w:p>
    <w:p w:rsidR="00A97FD6" w:rsidRPr="00BF1E83" w:rsidRDefault="00A97FD6" w:rsidP="003E2294">
      <w:pPr>
        <w:spacing w:after="0" w:line="240" w:lineRule="auto"/>
        <w:ind w:left="426" w:right="-285" w:firstLine="709"/>
        <w:jc w:val="both"/>
        <w:rPr>
          <w:rFonts w:ascii="Times New Roman" w:hAnsi="Times New Roman"/>
          <w:sz w:val="24"/>
          <w:szCs w:val="24"/>
        </w:rPr>
      </w:pPr>
    </w:p>
    <w:p w:rsidR="00A97FD6" w:rsidRPr="00BF1E83" w:rsidRDefault="00F351EF" w:rsidP="003E2294">
      <w:pPr>
        <w:spacing w:after="0" w:line="240" w:lineRule="auto"/>
        <w:ind w:left="426" w:right="-285" w:firstLine="283"/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Место предмета в федеральном базисном учебном плане</w:t>
      </w:r>
    </w:p>
    <w:p w:rsidR="00716682" w:rsidRPr="00BF1E83" w:rsidRDefault="00716682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351EF" w:rsidRPr="00BF1E83" w:rsidRDefault="00F351EF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организаций Российской Федерации на изучение математики в старшей школе отводится не менее  340 ч. из расчета 5 ч. в неделю в 10-11 классах.</w:t>
      </w:r>
    </w:p>
    <w:p w:rsidR="00F351EF" w:rsidRPr="00BF1E83" w:rsidRDefault="00F351EF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Математика по базисному учебному плану изучается в 11 классе – 5 ч. в неделю, всего 17</w:t>
      </w:r>
      <w:r w:rsidR="003C24F7">
        <w:rPr>
          <w:rFonts w:ascii="Times New Roman" w:hAnsi="Times New Roman"/>
          <w:sz w:val="24"/>
          <w:szCs w:val="24"/>
        </w:rPr>
        <w:t>0</w:t>
      </w:r>
      <w:r w:rsidR="00CF6D59">
        <w:rPr>
          <w:rFonts w:ascii="Times New Roman" w:hAnsi="Times New Roman"/>
          <w:sz w:val="24"/>
          <w:szCs w:val="24"/>
        </w:rPr>
        <w:t xml:space="preserve"> часов.</w:t>
      </w:r>
    </w:p>
    <w:p w:rsidR="00F351EF" w:rsidRDefault="00EB576A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351EF" w:rsidRPr="00BF1E83">
        <w:rPr>
          <w:rFonts w:ascii="Times New Roman" w:hAnsi="Times New Roman"/>
          <w:sz w:val="24"/>
          <w:szCs w:val="24"/>
        </w:rPr>
        <w:t>а преподавание алг</w:t>
      </w:r>
      <w:r w:rsidR="003C24F7">
        <w:rPr>
          <w:rFonts w:ascii="Times New Roman" w:hAnsi="Times New Roman"/>
          <w:sz w:val="24"/>
          <w:szCs w:val="24"/>
        </w:rPr>
        <w:t>ебры  – 3 часа в неделю,  102 часа</w:t>
      </w:r>
      <w:r w:rsidR="00F351EF" w:rsidRPr="00BF1E83">
        <w:rPr>
          <w:rFonts w:ascii="Times New Roman" w:hAnsi="Times New Roman"/>
          <w:sz w:val="24"/>
          <w:szCs w:val="24"/>
        </w:rPr>
        <w:t>, из них 3ч. – резерв (используется на повторение).</w:t>
      </w:r>
    </w:p>
    <w:p w:rsidR="00CF6D59" w:rsidRPr="00BF1E83" w:rsidRDefault="00CF6D59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F351EF" w:rsidP="003E2294">
      <w:pPr>
        <w:pStyle w:val="3"/>
        <w:keepNext w:val="0"/>
        <w:widowControl w:val="0"/>
        <w:tabs>
          <w:tab w:val="left" w:pos="708"/>
        </w:tabs>
        <w:suppressAutoHyphens/>
        <w:spacing w:before="0" w:line="240" w:lineRule="auto"/>
        <w:ind w:left="426" w:right="-285"/>
        <w:jc w:val="center"/>
        <w:rPr>
          <w:rFonts w:ascii="Times New Roman" w:hAnsi="Times New Roman"/>
          <w:color w:val="auto"/>
          <w:sz w:val="24"/>
          <w:szCs w:val="24"/>
        </w:rPr>
      </w:pPr>
      <w:r w:rsidRPr="00BF1E83">
        <w:rPr>
          <w:rFonts w:ascii="Times New Roman" w:hAnsi="Times New Roman"/>
          <w:color w:val="auto"/>
          <w:sz w:val="24"/>
          <w:szCs w:val="24"/>
        </w:rPr>
        <w:t>Общая характеристика учебного предмета</w:t>
      </w:r>
    </w:p>
    <w:p w:rsidR="00F351EF" w:rsidRPr="00BF1E83" w:rsidRDefault="00F351EF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F351EF" w:rsidP="003E2294">
      <w:pPr>
        <w:shd w:val="clear" w:color="auto" w:fill="FFFFFF"/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i/>
          <w:iCs/>
          <w:spacing w:val="-13"/>
          <w:sz w:val="24"/>
          <w:szCs w:val="24"/>
        </w:rPr>
        <w:t xml:space="preserve">Изучение математики на базовом уровне среднего (полного) общего образования направлено на достижение следующих </w:t>
      </w:r>
      <w:r w:rsidRPr="00BF1E83">
        <w:rPr>
          <w:rFonts w:ascii="Times New Roman" w:hAnsi="Times New Roman"/>
          <w:b/>
          <w:bCs/>
          <w:i/>
          <w:iCs/>
          <w:spacing w:val="27"/>
          <w:sz w:val="24"/>
          <w:szCs w:val="24"/>
        </w:rPr>
        <w:t>целей:</w:t>
      </w:r>
    </w:p>
    <w:p w:rsidR="00F351EF" w:rsidRPr="00BF1E83" w:rsidRDefault="00F351EF" w:rsidP="003E2294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8"/>
          <w:sz w:val="24"/>
          <w:szCs w:val="24"/>
        </w:rPr>
        <w:t xml:space="preserve">формирование представлений </w:t>
      </w:r>
      <w:r w:rsidRPr="00BF1E83">
        <w:rPr>
          <w:rFonts w:ascii="Times New Roman" w:hAnsi="Times New Roman"/>
          <w:spacing w:val="-8"/>
          <w:sz w:val="24"/>
          <w:szCs w:val="24"/>
        </w:rPr>
        <w:t xml:space="preserve">о математике как универсальном </w:t>
      </w:r>
      <w:r w:rsidRPr="00BF1E83">
        <w:rPr>
          <w:rFonts w:ascii="Times New Roman" w:hAnsi="Times New Roman"/>
          <w:spacing w:val="-2"/>
          <w:sz w:val="24"/>
          <w:szCs w:val="24"/>
        </w:rPr>
        <w:t xml:space="preserve">языке науки, средстве моделирования явлений и процессов, об </w:t>
      </w:r>
      <w:r w:rsidRPr="00BF1E83">
        <w:rPr>
          <w:rFonts w:ascii="Times New Roman" w:hAnsi="Times New Roman"/>
          <w:sz w:val="24"/>
          <w:szCs w:val="24"/>
        </w:rPr>
        <w:t>идеях и методах математики;</w:t>
      </w:r>
    </w:p>
    <w:p w:rsidR="00F351EF" w:rsidRPr="00BF1E83" w:rsidRDefault="00F351EF" w:rsidP="003E2294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5"/>
          <w:sz w:val="24"/>
          <w:szCs w:val="24"/>
        </w:rPr>
        <w:t xml:space="preserve">развитие </w:t>
      </w:r>
      <w:r w:rsidRPr="00BF1E83">
        <w:rPr>
          <w:rFonts w:ascii="Times New Roman" w:hAnsi="Times New Roman"/>
          <w:spacing w:val="-5"/>
          <w:sz w:val="24"/>
          <w:szCs w:val="24"/>
        </w:rPr>
        <w:t>логического мышления, пространственного воображе</w:t>
      </w:r>
      <w:r w:rsidRPr="00BF1E83">
        <w:rPr>
          <w:rFonts w:ascii="Times New Roman" w:hAnsi="Times New Roman"/>
          <w:spacing w:val="-5"/>
          <w:sz w:val="24"/>
          <w:szCs w:val="24"/>
        </w:rPr>
        <w:softHyphen/>
        <w:t>ния, алгоритмической культуры, критичности мышления на уров</w:t>
      </w:r>
      <w:r w:rsidRPr="00BF1E83">
        <w:rPr>
          <w:rFonts w:ascii="Times New Roman" w:hAnsi="Times New Roman"/>
          <w:spacing w:val="-5"/>
          <w:sz w:val="24"/>
          <w:szCs w:val="24"/>
        </w:rPr>
        <w:softHyphen/>
      </w:r>
      <w:r w:rsidRPr="00BF1E83">
        <w:rPr>
          <w:rFonts w:ascii="Times New Roman" w:hAnsi="Times New Roman"/>
          <w:spacing w:val="-2"/>
          <w:sz w:val="24"/>
          <w:szCs w:val="24"/>
        </w:rPr>
        <w:t xml:space="preserve">не, необходимом для будущей профессиональной деятельности, </w:t>
      </w:r>
      <w:r w:rsidRPr="00BF1E83">
        <w:rPr>
          <w:rFonts w:ascii="Times New Roman" w:hAnsi="Times New Roman"/>
          <w:spacing w:val="-5"/>
          <w:sz w:val="24"/>
          <w:szCs w:val="24"/>
        </w:rPr>
        <w:t>а также последующего обучения в высшей школе;</w:t>
      </w:r>
    </w:p>
    <w:p w:rsidR="00F351EF" w:rsidRPr="00BF1E83" w:rsidRDefault="00F351EF" w:rsidP="003E2294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14"/>
          <w:sz w:val="24"/>
          <w:szCs w:val="24"/>
        </w:rPr>
        <w:t xml:space="preserve">овладение математическими знаниями и умениями, </w:t>
      </w:r>
      <w:r w:rsidRPr="00BF1E83">
        <w:rPr>
          <w:rFonts w:ascii="Times New Roman" w:hAnsi="Times New Roman"/>
          <w:spacing w:val="-14"/>
          <w:sz w:val="24"/>
          <w:szCs w:val="24"/>
        </w:rPr>
        <w:t xml:space="preserve">необходимыми </w:t>
      </w:r>
      <w:r w:rsidRPr="00BF1E83">
        <w:rPr>
          <w:rFonts w:ascii="Times New Roman" w:hAnsi="Times New Roman"/>
          <w:spacing w:val="-4"/>
          <w:sz w:val="24"/>
          <w:szCs w:val="24"/>
        </w:rPr>
        <w:t>в повседневной жизни, для изучения школьных естественнонауч</w:t>
      </w:r>
      <w:r w:rsidRPr="00BF1E83">
        <w:rPr>
          <w:rFonts w:ascii="Times New Roman" w:hAnsi="Times New Roman"/>
          <w:spacing w:val="-4"/>
          <w:sz w:val="24"/>
          <w:szCs w:val="24"/>
        </w:rPr>
        <w:softHyphen/>
      </w:r>
      <w:r w:rsidRPr="00BF1E83">
        <w:rPr>
          <w:rFonts w:ascii="Times New Roman" w:hAnsi="Times New Roman"/>
          <w:sz w:val="24"/>
          <w:szCs w:val="24"/>
        </w:rPr>
        <w:t xml:space="preserve">ных дисциплин на базовом уровне, для получения образования </w:t>
      </w:r>
      <w:r w:rsidRPr="00BF1E83">
        <w:rPr>
          <w:rFonts w:ascii="Times New Roman" w:hAnsi="Times New Roman"/>
          <w:spacing w:val="-3"/>
          <w:sz w:val="24"/>
          <w:szCs w:val="24"/>
        </w:rPr>
        <w:t>в областях, не требующих углубленной математической подго</w:t>
      </w:r>
      <w:r w:rsidRPr="00BF1E83">
        <w:rPr>
          <w:rFonts w:ascii="Times New Roman" w:hAnsi="Times New Roman"/>
          <w:spacing w:val="-3"/>
          <w:sz w:val="24"/>
          <w:szCs w:val="24"/>
        </w:rPr>
        <w:softHyphen/>
      </w:r>
      <w:r w:rsidRPr="00BF1E83">
        <w:rPr>
          <w:rFonts w:ascii="Times New Roman" w:hAnsi="Times New Roman"/>
          <w:sz w:val="24"/>
          <w:szCs w:val="24"/>
        </w:rPr>
        <w:t>товки;</w:t>
      </w:r>
    </w:p>
    <w:p w:rsidR="00A14C6E" w:rsidRPr="003E2294" w:rsidRDefault="00F351EF" w:rsidP="003E2294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6"/>
          <w:sz w:val="24"/>
          <w:szCs w:val="24"/>
        </w:rPr>
        <w:t xml:space="preserve">воспитание </w:t>
      </w:r>
      <w:r w:rsidRPr="00BF1E83">
        <w:rPr>
          <w:rFonts w:ascii="Times New Roman" w:hAnsi="Times New Roman"/>
          <w:spacing w:val="-6"/>
          <w:sz w:val="24"/>
          <w:szCs w:val="24"/>
        </w:rPr>
        <w:t>средствами математики культуры личности, понима</w:t>
      </w:r>
      <w:r w:rsidRPr="00BF1E83">
        <w:rPr>
          <w:rFonts w:ascii="Times New Roman" w:hAnsi="Times New Roman"/>
          <w:spacing w:val="-6"/>
          <w:sz w:val="24"/>
          <w:szCs w:val="24"/>
        </w:rPr>
        <w:softHyphen/>
      </w:r>
      <w:r w:rsidRPr="00BF1E83">
        <w:rPr>
          <w:rFonts w:ascii="Times New Roman" w:hAnsi="Times New Roman"/>
          <w:spacing w:val="-4"/>
          <w:sz w:val="24"/>
          <w:szCs w:val="24"/>
        </w:rPr>
        <w:t xml:space="preserve">ния значимости </w:t>
      </w:r>
      <w:r w:rsidR="006263DA">
        <w:rPr>
          <w:rFonts w:ascii="Times New Roman" w:hAnsi="Times New Roman"/>
          <w:spacing w:val="-4"/>
          <w:sz w:val="24"/>
          <w:szCs w:val="24"/>
        </w:rPr>
        <w:lastRenderedPageBreak/>
        <w:t>матема</w:t>
      </w:r>
      <w:r w:rsidRPr="00BF1E83">
        <w:rPr>
          <w:rFonts w:ascii="Times New Roman" w:hAnsi="Times New Roman"/>
          <w:spacing w:val="-4"/>
          <w:sz w:val="24"/>
          <w:szCs w:val="24"/>
        </w:rPr>
        <w:t xml:space="preserve">тики для научно-технического прогресса, </w:t>
      </w:r>
      <w:r w:rsidRPr="00BF1E83">
        <w:rPr>
          <w:rFonts w:ascii="Times New Roman" w:hAnsi="Times New Roman"/>
          <w:spacing w:val="-5"/>
          <w:sz w:val="24"/>
          <w:szCs w:val="24"/>
        </w:rPr>
        <w:t>отношения к математике как к части общечеловеческой культуры через знакомство с историей развития математики, эволюцией ма</w:t>
      </w:r>
      <w:r w:rsidRPr="00BF1E83">
        <w:rPr>
          <w:rFonts w:ascii="Times New Roman" w:hAnsi="Times New Roman"/>
          <w:sz w:val="24"/>
          <w:szCs w:val="24"/>
        </w:rPr>
        <w:t>тематических идей.</w:t>
      </w:r>
    </w:p>
    <w:p w:rsidR="009F707D" w:rsidRDefault="009F707D" w:rsidP="003E2294">
      <w:pPr>
        <w:pStyle w:val="4"/>
        <w:keepNext w:val="0"/>
        <w:widowControl w:val="0"/>
        <w:spacing w:before="0" w:line="240" w:lineRule="auto"/>
        <w:ind w:left="426" w:right="-285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F351EF" w:rsidRPr="00BF1E83" w:rsidRDefault="00F351EF" w:rsidP="003E2294">
      <w:pPr>
        <w:pStyle w:val="4"/>
        <w:keepNext w:val="0"/>
        <w:widowControl w:val="0"/>
        <w:spacing w:before="0" w:line="240" w:lineRule="auto"/>
        <w:ind w:left="426" w:right="-285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BF1E83">
        <w:rPr>
          <w:rFonts w:ascii="Times New Roman" w:hAnsi="Times New Roman"/>
          <w:i w:val="0"/>
          <w:color w:val="auto"/>
          <w:sz w:val="24"/>
          <w:szCs w:val="24"/>
        </w:rPr>
        <w:t>Содержание курса</w:t>
      </w:r>
    </w:p>
    <w:p w:rsidR="00F351EF" w:rsidRPr="00BF1E83" w:rsidRDefault="00F351EF" w:rsidP="003E2294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426" w:right="-285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E12506" w:rsidP="003E2294">
      <w:pPr>
        <w:pStyle w:val="af3"/>
        <w:spacing w:after="0" w:line="240" w:lineRule="auto"/>
        <w:ind w:left="426" w:right="-285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        </w:t>
      </w:r>
      <w:r w:rsidR="00F351EF" w:rsidRPr="00BF1E83">
        <w:rPr>
          <w:rFonts w:ascii="Times New Roman" w:hAnsi="Times New Roman"/>
          <w:sz w:val="24"/>
          <w:szCs w:val="24"/>
        </w:rPr>
        <w:t xml:space="preserve">В курсе алгебры и начал математического анализа 11  класса  выделены разделы: </w:t>
      </w:r>
    </w:p>
    <w:p w:rsidR="00F351EF" w:rsidRPr="00BF1E83" w:rsidRDefault="00F351EF" w:rsidP="003E2294">
      <w:pPr>
        <w:pStyle w:val="c39"/>
        <w:spacing w:before="0" w:beforeAutospacing="0" w:after="0" w:afterAutospacing="0"/>
        <w:ind w:left="426" w:right="-285"/>
        <w:jc w:val="both"/>
        <w:rPr>
          <w:rStyle w:val="c9"/>
        </w:rPr>
      </w:pPr>
      <w:r w:rsidRPr="00BF1E83">
        <w:rPr>
          <w:rStyle w:val="c12"/>
          <w:b/>
        </w:rPr>
        <w:t>1. Функции и их графики</w:t>
      </w:r>
      <w:r w:rsidRPr="00BF1E83">
        <w:rPr>
          <w:rStyle w:val="c12"/>
        </w:rPr>
        <w:t xml:space="preserve">. </w:t>
      </w:r>
      <w:r w:rsidRPr="00BF1E83">
        <w:rPr>
          <w:rStyle w:val="c9"/>
        </w:rPr>
        <w:t xml:space="preserve">Элементарные функции. Исследование функций и построение их графиков элементарными методами. Основные способы преобразования графиков. Графики функций, содержащих модули. </w:t>
      </w:r>
    </w:p>
    <w:p w:rsidR="009174F3" w:rsidRPr="00BF1E83" w:rsidRDefault="00F351EF" w:rsidP="003E2294">
      <w:pPr>
        <w:pStyle w:val="c4"/>
        <w:spacing w:before="0" w:beforeAutospacing="0" w:after="0" w:afterAutospacing="0"/>
        <w:ind w:left="426" w:right="-285"/>
        <w:jc w:val="both"/>
        <w:rPr>
          <w:rStyle w:val="c9"/>
        </w:rPr>
      </w:pPr>
      <w:r w:rsidRPr="00BF1E83">
        <w:rPr>
          <w:rStyle w:val="c9"/>
        </w:rPr>
        <w:t xml:space="preserve">       </w:t>
      </w:r>
      <w:r w:rsidR="00BE421F" w:rsidRPr="00BF1E83">
        <w:rPr>
          <w:rStyle w:val="c9"/>
        </w:rPr>
        <w:t xml:space="preserve">  </w:t>
      </w:r>
      <w:r w:rsidR="00902AA6" w:rsidRPr="00BF1E83">
        <w:rPr>
          <w:color w:val="000000" w:themeColor="text1"/>
        </w:rPr>
        <w:t>Учащиеся должны</w:t>
      </w:r>
      <w:r w:rsidR="00902AA6" w:rsidRPr="00BF1E83">
        <w:rPr>
          <w:b/>
          <w:color w:val="000000" w:themeColor="text1"/>
        </w:rPr>
        <w:t xml:space="preserve"> знать</w:t>
      </w:r>
      <w:r w:rsidR="00902AA6" w:rsidRPr="00BF1E83">
        <w:rPr>
          <w:rStyle w:val="c9"/>
          <w:b/>
          <w:color w:val="000000" w:themeColor="text1"/>
        </w:rPr>
        <w:t>:</w:t>
      </w:r>
      <w:r w:rsidR="00902AA6" w:rsidRPr="00BF1E83">
        <w:rPr>
          <w:rStyle w:val="c9"/>
        </w:rPr>
        <w:t xml:space="preserve"> </w:t>
      </w:r>
    </w:p>
    <w:p w:rsidR="00BE421F" w:rsidRPr="00BF1E83" w:rsidRDefault="009174F3" w:rsidP="003E2294">
      <w:pPr>
        <w:pStyle w:val="c4"/>
        <w:spacing w:before="0" w:beforeAutospacing="0" w:after="0" w:afterAutospacing="0"/>
        <w:ind w:left="426" w:right="-285"/>
        <w:jc w:val="both"/>
      </w:pPr>
      <w:r w:rsidRPr="00BF1E83">
        <w:rPr>
          <w:color w:val="000000" w:themeColor="text1"/>
        </w:rPr>
        <w:t xml:space="preserve">         </w:t>
      </w:r>
      <w:r w:rsidR="00BB0E08" w:rsidRPr="00BF1E83">
        <w:rPr>
          <w:color w:val="000000" w:themeColor="text1"/>
        </w:rPr>
        <w:t xml:space="preserve"> </w:t>
      </w:r>
      <w:r w:rsidR="00902AA6" w:rsidRPr="00BF1E83">
        <w:rPr>
          <w:rStyle w:val="c9"/>
        </w:rPr>
        <w:t>методы</w:t>
      </w:r>
      <w:r w:rsidR="00F351EF" w:rsidRPr="00BF1E83">
        <w:rPr>
          <w:rStyle w:val="c9"/>
        </w:rPr>
        <w:t xml:space="preserve"> исследования функций и построения их графиков</w:t>
      </w:r>
      <w:r w:rsidR="00BE421F" w:rsidRPr="00BF1E83">
        <w:rPr>
          <w:rStyle w:val="c9"/>
        </w:rPr>
        <w:t xml:space="preserve">; </w:t>
      </w:r>
      <w:r w:rsidR="00BE421F" w:rsidRPr="00BF1E83">
        <w:t>определение числовой функции, её области определения и области значений, возрастающей и убывающей функции, чётной и нечётной функции, обратной функции, предела функции, непрерывной функции</w:t>
      </w:r>
      <w:r w:rsidR="00BB0E08" w:rsidRPr="00BF1E83">
        <w:t>; п</w:t>
      </w:r>
      <w:r w:rsidR="00BB0E08" w:rsidRPr="00BF1E83">
        <w:rPr>
          <w:rStyle w:val="c9"/>
        </w:rPr>
        <w:t>онятие предела функции, одностороннего предела, свойства пределов; определение непрерывности функций в точке, на интервале, на отрезке; определение непрерывности элементарных функций.</w:t>
      </w:r>
    </w:p>
    <w:p w:rsidR="00902AA6" w:rsidRPr="00BF1E83" w:rsidRDefault="00BE421F" w:rsidP="003E2294">
      <w:pPr>
        <w:spacing w:after="0" w:line="240" w:lineRule="auto"/>
        <w:ind w:left="426" w:right="-285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    </w:t>
      </w:r>
      <w:r w:rsidR="00902AA6" w:rsidRPr="00BF1E83">
        <w:rPr>
          <w:rFonts w:ascii="Times New Roman" w:hAnsi="Times New Roman"/>
          <w:sz w:val="24"/>
          <w:szCs w:val="24"/>
        </w:rPr>
        <w:t xml:space="preserve"> </w:t>
      </w:r>
      <w:r w:rsidR="006263DA">
        <w:rPr>
          <w:rFonts w:ascii="Times New Roman" w:hAnsi="Times New Roman"/>
          <w:sz w:val="24"/>
          <w:szCs w:val="24"/>
        </w:rPr>
        <w:t xml:space="preserve">  </w:t>
      </w:r>
      <w:r w:rsidR="00902AA6" w:rsidRPr="00BF1E83">
        <w:rPr>
          <w:rFonts w:ascii="Times New Roman" w:hAnsi="Times New Roman"/>
          <w:sz w:val="24"/>
          <w:szCs w:val="24"/>
        </w:rPr>
        <w:t xml:space="preserve"> Учащиеся должны</w:t>
      </w:r>
      <w:r w:rsidR="00902AA6" w:rsidRPr="00BF1E83">
        <w:rPr>
          <w:rFonts w:ascii="Times New Roman" w:hAnsi="Times New Roman"/>
          <w:b/>
          <w:sz w:val="24"/>
          <w:szCs w:val="24"/>
        </w:rPr>
        <w:t xml:space="preserve"> уметь: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определять значение функции по значению аргумента при различных способах задания функции;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строить графики изученных функций;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описывать по графику и в простейших случаях по формуле поведение и свойства функции;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находить по графику функции наибольшие и наименьшие значения;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решать уравнения, простейшие системы уравнений, используя свойства функций и их графики;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 Учащиеся должны использовать приобретенные знания и умения в практической деятельности и повседневной жизни </w:t>
      </w:r>
      <w:proofErr w:type="gramStart"/>
      <w:r w:rsidRPr="00BF1E83">
        <w:rPr>
          <w:rFonts w:ascii="Times New Roman" w:hAnsi="Times New Roman"/>
          <w:sz w:val="24"/>
          <w:szCs w:val="24"/>
        </w:rPr>
        <w:t>для</w:t>
      </w:r>
      <w:proofErr w:type="gramEnd"/>
      <w:r w:rsidRPr="00BF1E83">
        <w:rPr>
          <w:rFonts w:ascii="Times New Roman" w:hAnsi="Times New Roman"/>
          <w:sz w:val="24"/>
          <w:szCs w:val="24"/>
        </w:rPr>
        <w:t>:</w:t>
      </w:r>
    </w:p>
    <w:p w:rsidR="00902AA6" w:rsidRPr="00BF1E83" w:rsidRDefault="00902AA6" w:rsidP="006263DA">
      <w:p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описания с помощью функций различных зависимостей, представления их графически, интерпретации графиков.</w:t>
      </w:r>
    </w:p>
    <w:p w:rsidR="00F351EF" w:rsidRPr="00BF1E83" w:rsidRDefault="00BB0E08" w:rsidP="003E2294">
      <w:pPr>
        <w:pStyle w:val="c4"/>
        <w:spacing w:before="0" w:beforeAutospacing="0" w:after="0" w:afterAutospacing="0"/>
        <w:ind w:left="426" w:right="-285"/>
        <w:jc w:val="both"/>
        <w:rPr>
          <w:rStyle w:val="c9"/>
        </w:rPr>
      </w:pPr>
      <w:r w:rsidRPr="00BF1E83">
        <w:rPr>
          <w:rStyle w:val="c12"/>
          <w:b/>
        </w:rPr>
        <w:t>2</w:t>
      </w:r>
      <w:r w:rsidR="00F351EF" w:rsidRPr="00BF1E83">
        <w:rPr>
          <w:rStyle w:val="c12"/>
          <w:b/>
        </w:rPr>
        <w:t>. Производная</w:t>
      </w:r>
      <w:r w:rsidRPr="00BF1E83">
        <w:rPr>
          <w:rStyle w:val="c12"/>
          <w:b/>
        </w:rPr>
        <w:t xml:space="preserve"> функц</w:t>
      </w:r>
      <w:proofErr w:type="gramStart"/>
      <w:r w:rsidRPr="00BF1E83">
        <w:rPr>
          <w:rStyle w:val="c12"/>
          <w:b/>
        </w:rPr>
        <w:t>ии и ее</w:t>
      </w:r>
      <w:proofErr w:type="gramEnd"/>
      <w:r w:rsidRPr="00BF1E83">
        <w:rPr>
          <w:rStyle w:val="c12"/>
          <w:b/>
        </w:rPr>
        <w:t xml:space="preserve"> применение</w:t>
      </w:r>
      <w:r w:rsidR="00F351EF" w:rsidRPr="00BF1E83">
        <w:rPr>
          <w:rStyle w:val="c12"/>
        </w:rPr>
        <w:t xml:space="preserve">. </w:t>
      </w:r>
      <w:r w:rsidR="00F351EF" w:rsidRPr="00BF1E83">
        <w:rPr>
          <w:rStyle w:val="c9"/>
        </w:rPr>
        <w:t>Понятие производной. Производная суммы, разности, произведения и частного двух функций. Непрерывность функций, имеющих производную, дифференциал. Производные элементарных функций. Производная сложной функции.</w:t>
      </w:r>
      <w:r w:rsidR="0012117B" w:rsidRPr="00BF1E83">
        <w:rPr>
          <w:rStyle w:val="c9"/>
        </w:rPr>
        <w:t xml:space="preserve"> Максимум и минимум функции. Уравнение касательной. Приближенные вычисления. Теоремы о среднем. Возрастание и убывание функций. Производные высших порядков. Выпуклость графика функции. Экстремум функции с единственной критической точкой. Задачи на максимум и минимум. Асимптоты. Дробно-линейная функция. Построение графиков функций с применением производной. </w:t>
      </w:r>
    </w:p>
    <w:p w:rsidR="0081177D" w:rsidRPr="00BF1E83" w:rsidRDefault="0081177D" w:rsidP="003E2294">
      <w:pPr>
        <w:spacing w:after="0" w:line="240" w:lineRule="auto"/>
        <w:ind w:left="426" w:right="-285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6263DA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BF1E8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BB0E08" w:rsidRPr="00BF1E83">
        <w:rPr>
          <w:rFonts w:ascii="Times New Roman" w:hAnsi="Times New Roman"/>
          <w:color w:val="000000" w:themeColor="text1"/>
          <w:sz w:val="24"/>
          <w:szCs w:val="24"/>
        </w:rPr>
        <w:t>Учащиеся должны</w:t>
      </w:r>
      <w:r w:rsidR="00BB0E08" w:rsidRPr="00BF1E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знать</w:t>
      </w:r>
      <w:r w:rsidR="00BB0E08" w:rsidRPr="00BF1E83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BB0E08" w:rsidRPr="00BF1E83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3E2294" w:rsidRPr="006263DA" w:rsidRDefault="0081177D" w:rsidP="006263DA">
      <w:pPr>
        <w:spacing w:after="0" w:line="240" w:lineRule="auto"/>
        <w:ind w:left="426" w:right="-285"/>
        <w:jc w:val="both"/>
        <w:rPr>
          <w:rStyle w:val="c9"/>
          <w:rFonts w:ascii="Times New Roman" w:hAnsi="Times New Roman"/>
          <w:sz w:val="24"/>
          <w:szCs w:val="24"/>
          <w:lang w:val="uk-UA"/>
        </w:rPr>
      </w:pPr>
      <w:r w:rsidRPr="00BF1E83">
        <w:rPr>
          <w:rStyle w:val="c9"/>
          <w:rFonts w:ascii="Times New Roman" w:hAnsi="Times New Roman"/>
          <w:sz w:val="24"/>
          <w:szCs w:val="24"/>
        </w:rPr>
        <w:t xml:space="preserve">         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геометрический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физический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смысл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производной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; правила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дифференцирования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достаточные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возрастания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убывания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функции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экстремума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E08" w:rsidRPr="00BF1E83">
        <w:rPr>
          <w:rFonts w:ascii="Times New Roman" w:hAnsi="Times New Roman"/>
          <w:sz w:val="24"/>
          <w:szCs w:val="24"/>
          <w:lang w:val="uk-UA"/>
        </w:rPr>
        <w:t>функции</w:t>
      </w:r>
      <w:proofErr w:type="spellEnd"/>
      <w:r w:rsidR="00BB0E08" w:rsidRPr="00BF1E83">
        <w:rPr>
          <w:rFonts w:ascii="Times New Roman" w:hAnsi="Times New Roman"/>
          <w:sz w:val="24"/>
          <w:szCs w:val="24"/>
          <w:lang w:val="uk-UA"/>
        </w:rPr>
        <w:t>;</w:t>
      </w:r>
    </w:p>
    <w:p w:rsidR="009174F3" w:rsidRPr="00BF1E83" w:rsidRDefault="0012117B" w:rsidP="003E2294">
      <w:pPr>
        <w:spacing w:after="0" w:line="240" w:lineRule="auto"/>
        <w:ind w:left="426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Style w:val="c9"/>
          <w:rFonts w:ascii="Times New Roman" w:hAnsi="Times New Roman"/>
          <w:sz w:val="24"/>
          <w:szCs w:val="24"/>
        </w:rPr>
        <w:t xml:space="preserve"> </w:t>
      </w:r>
      <w:r w:rsidR="006263DA">
        <w:rPr>
          <w:rStyle w:val="c9"/>
          <w:rFonts w:ascii="Times New Roman" w:hAnsi="Times New Roman"/>
          <w:sz w:val="24"/>
          <w:szCs w:val="24"/>
        </w:rPr>
        <w:t xml:space="preserve">        </w:t>
      </w:r>
      <w:r w:rsidRPr="00BF1E83">
        <w:rPr>
          <w:rStyle w:val="c9"/>
          <w:rFonts w:ascii="Times New Roman" w:hAnsi="Times New Roman"/>
          <w:sz w:val="24"/>
          <w:szCs w:val="24"/>
        </w:rPr>
        <w:t xml:space="preserve"> </w:t>
      </w:r>
      <w:r w:rsidR="00BB0E08" w:rsidRPr="00BF1E83">
        <w:rPr>
          <w:rFonts w:ascii="Times New Roman" w:hAnsi="Times New Roman"/>
          <w:sz w:val="24"/>
          <w:szCs w:val="24"/>
        </w:rPr>
        <w:t xml:space="preserve">Учащиеся должны </w:t>
      </w:r>
      <w:r w:rsidR="00BB0E08" w:rsidRPr="00BF1E83">
        <w:rPr>
          <w:rFonts w:ascii="Times New Roman" w:hAnsi="Times New Roman"/>
          <w:b/>
          <w:sz w:val="24"/>
          <w:szCs w:val="24"/>
        </w:rPr>
        <w:t>уметь</w:t>
      </w:r>
      <w:r w:rsidR="00BB0E08" w:rsidRPr="00BF1E83">
        <w:rPr>
          <w:rFonts w:ascii="Times New Roman" w:hAnsi="Times New Roman"/>
          <w:sz w:val="24"/>
          <w:szCs w:val="24"/>
        </w:rPr>
        <w:t>:</w:t>
      </w:r>
    </w:p>
    <w:p w:rsidR="009174F3" w:rsidRPr="00BF1E83" w:rsidRDefault="00BB0E08" w:rsidP="006263DA">
      <w:pPr>
        <w:numPr>
          <w:ilvl w:val="0"/>
          <w:numId w:val="15"/>
        </w:num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</w:rPr>
        <w:t xml:space="preserve">вычислять производные элементарных функций,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используя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таблицу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производных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и правила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дифференцирования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9174F3" w:rsidRPr="00BF1E83" w:rsidRDefault="009174F3" w:rsidP="006263DA">
      <w:pPr>
        <w:numPr>
          <w:ilvl w:val="0"/>
          <w:numId w:val="15"/>
        </w:num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применя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>т</w:t>
      </w:r>
      <w:r w:rsidRPr="00BF1E83">
        <w:rPr>
          <w:rFonts w:ascii="Times New Roman" w:hAnsi="Times New Roman"/>
          <w:sz w:val="24"/>
          <w:szCs w:val="24"/>
          <w:lang w:val="uk-UA"/>
        </w:rPr>
        <w:t>ь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производную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нахождения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промежутков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монотонности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экстремумов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функции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, для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приближенных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вычислений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>;</w:t>
      </w:r>
    </w:p>
    <w:p w:rsidR="009174F3" w:rsidRPr="00BF1E83" w:rsidRDefault="0081177D" w:rsidP="006263DA">
      <w:pPr>
        <w:numPr>
          <w:ilvl w:val="0"/>
          <w:numId w:val="15"/>
        </w:num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  <w:lang w:val="uk-UA"/>
        </w:rPr>
        <w:t>находит</w:t>
      </w:r>
      <w:r w:rsidR="009174F3" w:rsidRPr="00BF1E83">
        <w:rPr>
          <w:rFonts w:ascii="Times New Roman" w:hAnsi="Times New Roman"/>
          <w:sz w:val="24"/>
          <w:szCs w:val="24"/>
          <w:lang w:val="uk-UA"/>
        </w:rPr>
        <w:t>ь</w:t>
      </w:r>
      <w:r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наибольшее</w:t>
      </w:r>
      <w:proofErr w:type="spellEnd"/>
      <w:r w:rsidRPr="00BF1E83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наименьшее</w:t>
      </w:r>
      <w:proofErr w:type="spellEnd"/>
      <w:r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значения</w:t>
      </w:r>
      <w:proofErr w:type="spellEnd"/>
      <w:r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функции</w:t>
      </w:r>
      <w:proofErr w:type="spellEnd"/>
      <w:r w:rsidRPr="00BF1E83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отрезке</w:t>
      </w:r>
      <w:proofErr w:type="spellEnd"/>
      <w:r w:rsidRPr="00BF1E83">
        <w:rPr>
          <w:rFonts w:ascii="Times New Roman" w:hAnsi="Times New Roman"/>
          <w:sz w:val="24"/>
          <w:szCs w:val="24"/>
          <w:lang w:val="uk-UA"/>
        </w:rPr>
        <w:t>;</w:t>
      </w:r>
    </w:p>
    <w:p w:rsidR="009174F3" w:rsidRPr="00BF1E83" w:rsidRDefault="009174F3" w:rsidP="006263DA">
      <w:pPr>
        <w:numPr>
          <w:ilvl w:val="0"/>
          <w:numId w:val="15"/>
        </w:num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1E83">
        <w:rPr>
          <w:rFonts w:ascii="Times New Roman" w:hAnsi="Times New Roman"/>
          <w:sz w:val="24"/>
          <w:szCs w:val="24"/>
          <w:lang w:val="uk-UA"/>
        </w:rPr>
        <w:t>записыва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>т</w:t>
      </w:r>
      <w:r w:rsidRPr="00BF1E83">
        <w:rPr>
          <w:rFonts w:ascii="Times New Roman" w:hAnsi="Times New Roman"/>
          <w:sz w:val="24"/>
          <w:szCs w:val="24"/>
          <w:lang w:val="uk-UA"/>
        </w:rPr>
        <w:t>ь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уравнение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касательной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графику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1177D" w:rsidRPr="00BF1E83">
        <w:rPr>
          <w:rFonts w:ascii="Times New Roman" w:hAnsi="Times New Roman"/>
          <w:sz w:val="24"/>
          <w:szCs w:val="24"/>
          <w:lang w:val="uk-UA"/>
        </w:rPr>
        <w:t>функции</w:t>
      </w:r>
      <w:proofErr w:type="spellEnd"/>
      <w:r w:rsidR="0081177D" w:rsidRPr="00BF1E83">
        <w:rPr>
          <w:rFonts w:ascii="Times New Roman" w:hAnsi="Times New Roman"/>
          <w:sz w:val="24"/>
          <w:szCs w:val="24"/>
          <w:lang w:val="uk-UA"/>
        </w:rPr>
        <w:t>;</w:t>
      </w:r>
    </w:p>
    <w:p w:rsidR="0081177D" w:rsidRPr="00BF1E83" w:rsidRDefault="009174F3" w:rsidP="006263DA">
      <w:pPr>
        <w:numPr>
          <w:ilvl w:val="0"/>
          <w:numId w:val="15"/>
        </w:numPr>
        <w:spacing w:after="0" w:line="240" w:lineRule="auto"/>
        <w:ind w:left="993" w:right="-285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реша</w:t>
      </w:r>
      <w:r w:rsidR="0081177D" w:rsidRPr="00BF1E83">
        <w:rPr>
          <w:rFonts w:ascii="Times New Roman" w:hAnsi="Times New Roman"/>
          <w:sz w:val="24"/>
          <w:szCs w:val="24"/>
        </w:rPr>
        <w:t>т</w:t>
      </w:r>
      <w:r w:rsidRPr="00BF1E83">
        <w:rPr>
          <w:rFonts w:ascii="Times New Roman" w:hAnsi="Times New Roman"/>
          <w:sz w:val="24"/>
          <w:szCs w:val="24"/>
        </w:rPr>
        <w:t>ь</w:t>
      </w:r>
      <w:r w:rsidR="0081177D" w:rsidRPr="00BF1E83">
        <w:rPr>
          <w:rFonts w:ascii="Times New Roman" w:hAnsi="Times New Roman"/>
          <w:sz w:val="24"/>
          <w:szCs w:val="24"/>
        </w:rPr>
        <w:t xml:space="preserve"> несложные прикладные задачи на максимум и минимум</w:t>
      </w:r>
      <w:r w:rsidRPr="00BF1E83">
        <w:rPr>
          <w:rFonts w:ascii="Times New Roman" w:hAnsi="Times New Roman"/>
          <w:sz w:val="24"/>
          <w:szCs w:val="24"/>
        </w:rPr>
        <w:t>.</w:t>
      </w:r>
    </w:p>
    <w:p w:rsidR="00BB0E08" w:rsidRPr="00BF1E83" w:rsidRDefault="00BB0E08" w:rsidP="003E2294">
      <w:pPr>
        <w:spacing w:after="0" w:line="240" w:lineRule="auto"/>
        <w:ind w:left="426" w:right="-285"/>
        <w:jc w:val="both"/>
        <w:rPr>
          <w:rFonts w:ascii="Times New Roman" w:hAnsi="Times New Roman"/>
          <w:sz w:val="24"/>
          <w:szCs w:val="24"/>
        </w:rPr>
      </w:pPr>
    </w:p>
    <w:p w:rsidR="0012117B" w:rsidRPr="00BF1E83" w:rsidRDefault="006263DA" w:rsidP="006263DA">
      <w:pPr>
        <w:spacing w:after="0" w:line="240" w:lineRule="auto"/>
        <w:ind w:left="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B0E08" w:rsidRPr="00BF1E83">
        <w:rPr>
          <w:rFonts w:ascii="Times New Roman" w:hAnsi="Times New Roman"/>
          <w:sz w:val="24"/>
          <w:szCs w:val="24"/>
        </w:rPr>
        <w:t>Учащиеся должны использовать приобретенные знания и умения в практической деятельности и повседневной жизни для:</w:t>
      </w:r>
      <w:r w:rsidR="009174F3" w:rsidRPr="00BF1E83">
        <w:rPr>
          <w:rFonts w:ascii="Times New Roman" w:hAnsi="Times New Roman"/>
          <w:sz w:val="24"/>
          <w:szCs w:val="24"/>
        </w:rPr>
        <w:t xml:space="preserve"> </w:t>
      </w:r>
      <w:r w:rsidR="00BB0E08" w:rsidRPr="00BF1E83">
        <w:rPr>
          <w:rFonts w:ascii="Times New Roman" w:hAnsi="Times New Roman"/>
          <w:sz w:val="24"/>
          <w:szCs w:val="24"/>
        </w:rPr>
        <w:t>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ускорения.</w:t>
      </w:r>
    </w:p>
    <w:p w:rsidR="0012117B" w:rsidRPr="00BF1E83" w:rsidRDefault="0012117B" w:rsidP="003E2294">
      <w:pPr>
        <w:tabs>
          <w:tab w:val="left" w:pos="284"/>
        </w:tabs>
        <w:spacing w:after="0" w:line="240" w:lineRule="auto"/>
        <w:ind w:left="426" w:right="-285" w:firstLine="567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3</w:t>
      </w:r>
      <w:r w:rsidR="00F351EF" w:rsidRPr="00BF1E83">
        <w:rPr>
          <w:rStyle w:val="c12"/>
          <w:rFonts w:ascii="Times New Roman" w:hAnsi="Times New Roman"/>
          <w:b/>
          <w:sz w:val="24"/>
          <w:szCs w:val="24"/>
        </w:rPr>
        <w:t>.</w:t>
      </w:r>
      <w:proofErr w:type="gramStart"/>
      <w:r w:rsidR="00F351EF" w:rsidRPr="00BF1E83">
        <w:rPr>
          <w:rStyle w:val="c12"/>
          <w:rFonts w:ascii="Times New Roman" w:hAnsi="Times New Roman"/>
          <w:b/>
          <w:sz w:val="24"/>
          <w:szCs w:val="24"/>
        </w:rPr>
        <w:t>Первообразная</w:t>
      </w:r>
      <w:proofErr w:type="gramEnd"/>
      <w:r w:rsidR="00F351EF" w:rsidRPr="00BF1E83">
        <w:rPr>
          <w:rStyle w:val="c12"/>
          <w:rFonts w:ascii="Times New Roman" w:hAnsi="Times New Roman"/>
          <w:b/>
          <w:sz w:val="24"/>
          <w:szCs w:val="24"/>
        </w:rPr>
        <w:t xml:space="preserve"> и интеграл</w:t>
      </w:r>
      <w:r w:rsidR="00F351EF" w:rsidRPr="00BF1E83">
        <w:rPr>
          <w:rStyle w:val="c12"/>
          <w:rFonts w:ascii="Times New Roman" w:hAnsi="Times New Roman"/>
          <w:sz w:val="24"/>
          <w:szCs w:val="24"/>
        </w:rPr>
        <w:t>.</w:t>
      </w:r>
      <w:r w:rsidRPr="00BF1E83">
        <w:rPr>
          <w:rStyle w:val="c12"/>
          <w:rFonts w:ascii="Times New Roman" w:hAnsi="Times New Roman"/>
          <w:sz w:val="24"/>
          <w:szCs w:val="24"/>
        </w:rPr>
        <w:t xml:space="preserve"> </w:t>
      </w:r>
      <w:r w:rsidR="00F351EF" w:rsidRPr="00BF1E83">
        <w:rPr>
          <w:rStyle w:val="c9"/>
          <w:rFonts w:ascii="Times New Roman" w:hAnsi="Times New Roman"/>
          <w:sz w:val="24"/>
          <w:szCs w:val="24"/>
        </w:rPr>
        <w:t xml:space="preserve">Понятие </w:t>
      </w:r>
      <w:proofErr w:type="gramStart"/>
      <w:r w:rsidR="00F351EF" w:rsidRPr="00BF1E83">
        <w:rPr>
          <w:rStyle w:val="c9"/>
          <w:rFonts w:ascii="Times New Roman" w:hAnsi="Times New Roman"/>
          <w:sz w:val="24"/>
          <w:szCs w:val="24"/>
        </w:rPr>
        <w:t>первообразной</w:t>
      </w:r>
      <w:proofErr w:type="gramEnd"/>
      <w:r w:rsidR="00F351EF" w:rsidRPr="00BF1E83">
        <w:rPr>
          <w:rStyle w:val="c9"/>
          <w:rFonts w:ascii="Times New Roman" w:hAnsi="Times New Roman"/>
          <w:sz w:val="24"/>
          <w:szCs w:val="24"/>
        </w:rPr>
        <w:t>. Замена переменной и интегрирование по частям. Площадь криволинейной трапеции. Определенный интеграл. Приближенное вычисление определенного интеграла. Формула Ньютона – Лейбница. Свойства определенных интегралов. Применение определенных интегралов в геометрических и физических задачах</w:t>
      </w:r>
      <w:r w:rsidRPr="00BF1E83">
        <w:rPr>
          <w:rStyle w:val="c9"/>
          <w:rFonts w:ascii="Times New Roman" w:hAnsi="Times New Roman"/>
          <w:sz w:val="24"/>
          <w:szCs w:val="24"/>
        </w:rPr>
        <w:t>.</w:t>
      </w:r>
    </w:p>
    <w:p w:rsidR="009C71D8" w:rsidRPr="00BF1E83" w:rsidRDefault="00F351EF" w:rsidP="003E2294">
      <w:pPr>
        <w:spacing w:after="0" w:line="240" w:lineRule="auto"/>
        <w:ind w:left="426" w:right="-285" w:firstLine="567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</w:t>
      </w:r>
      <w:r w:rsidR="0012117B" w:rsidRPr="00BF1E83">
        <w:rPr>
          <w:rFonts w:ascii="Times New Roman" w:hAnsi="Times New Roman"/>
          <w:color w:val="000000" w:themeColor="text1"/>
          <w:sz w:val="24"/>
          <w:szCs w:val="24"/>
        </w:rPr>
        <w:t>Учащиеся должны</w:t>
      </w:r>
      <w:r w:rsidR="0012117B" w:rsidRPr="00BF1E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знать</w:t>
      </w:r>
      <w:r w:rsidR="0012117B" w:rsidRPr="00BF1E83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DA290B" w:rsidRPr="00BF1E83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12117B" w:rsidRPr="00BF1E83" w:rsidRDefault="009C71D8" w:rsidP="003E2294">
      <w:pPr>
        <w:spacing w:after="0" w:line="240" w:lineRule="auto"/>
        <w:ind w:left="426" w:right="-285" w:firstLine="567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555C94" w:rsidRPr="00BF1E83">
        <w:rPr>
          <w:rFonts w:ascii="Times New Roman" w:hAnsi="Times New Roman"/>
          <w:sz w:val="24"/>
          <w:szCs w:val="24"/>
        </w:rPr>
        <w:t xml:space="preserve">определение первообразной и её основные свойства; </w:t>
      </w:r>
      <w:r w:rsidR="00DA290B" w:rsidRPr="00BF1E83">
        <w:rPr>
          <w:rStyle w:val="c9"/>
          <w:rFonts w:ascii="Times New Roman" w:hAnsi="Times New Roman"/>
          <w:sz w:val="24"/>
          <w:szCs w:val="24"/>
        </w:rPr>
        <w:t>таблицу первообразных (неопределенных интегралов) основных функций</w:t>
      </w:r>
      <w:r w:rsidR="00555C94" w:rsidRPr="00BF1E83">
        <w:rPr>
          <w:rStyle w:val="c9"/>
          <w:rFonts w:ascii="Times New Roman" w:hAnsi="Times New Roman"/>
          <w:sz w:val="24"/>
          <w:szCs w:val="24"/>
        </w:rPr>
        <w:t xml:space="preserve">; </w:t>
      </w:r>
      <w:r w:rsidR="00555C94" w:rsidRPr="00BF1E83">
        <w:rPr>
          <w:rFonts w:ascii="Times New Roman" w:hAnsi="Times New Roman"/>
          <w:sz w:val="24"/>
          <w:szCs w:val="24"/>
        </w:rPr>
        <w:t xml:space="preserve"> понятие определённого интеграла;</w:t>
      </w:r>
      <w:r w:rsidR="00DA290B" w:rsidRPr="00BF1E83">
        <w:rPr>
          <w:rStyle w:val="c9"/>
          <w:rFonts w:ascii="Times New Roman" w:hAnsi="Times New Roman"/>
          <w:sz w:val="24"/>
          <w:szCs w:val="24"/>
        </w:rPr>
        <w:t xml:space="preserve"> формулу Ньютона – Лейбница</w:t>
      </w:r>
      <w:r w:rsidR="00555C94" w:rsidRPr="00BF1E83">
        <w:rPr>
          <w:rStyle w:val="c9"/>
          <w:rFonts w:ascii="Times New Roman" w:hAnsi="Times New Roman"/>
          <w:sz w:val="24"/>
          <w:szCs w:val="24"/>
        </w:rPr>
        <w:t>.</w:t>
      </w:r>
    </w:p>
    <w:p w:rsidR="00F351EF" w:rsidRPr="00BF1E83" w:rsidRDefault="006263DA" w:rsidP="003E2294">
      <w:pPr>
        <w:tabs>
          <w:tab w:val="left" w:pos="284"/>
        </w:tabs>
        <w:spacing w:after="0" w:line="240" w:lineRule="auto"/>
        <w:ind w:left="426" w:right="-285"/>
        <w:jc w:val="both"/>
        <w:rPr>
          <w:rStyle w:val="c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2117B" w:rsidRPr="00BF1E83">
        <w:rPr>
          <w:rFonts w:ascii="Times New Roman" w:hAnsi="Times New Roman"/>
          <w:sz w:val="24"/>
          <w:szCs w:val="24"/>
        </w:rPr>
        <w:t xml:space="preserve"> Учащиеся должны </w:t>
      </w:r>
      <w:r w:rsidR="0012117B" w:rsidRPr="00BF1E83">
        <w:rPr>
          <w:rFonts w:ascii="Times New Roman" w:hAnsi="Times New Roman"/>
          <w:b/>
          <w:sz w:val="24"/>
          <w:szCs w:val="24"/>
        </w:rPr>
        <w:t>уметь:</w:t>
      </w:r>
    </w:p>
    <w:p w:rsidR="00555C94" w:rsidRPr="00BF1E83" w:rsidRDefault="00555C94" w:rsidP="006263DA">
      <w:pPr>
        <w:numPr>
          <w:ilvl w:val="0"/>
          <w:numId w:val="16"/>
        </w:numPr>
        <w:spacing w:after="0" w:line="240" w:lineRule="auto"/>
        <w:ind w:left="993" w:right="-285" w:firstLine="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выделять первообразную, удовлетворяющую заданным начальным условиям; вычисляет интегралы, используя формулу Ньютона- Лейбница; </w:t>
      </w:r>
    </w:p>
    <w:p w:rsidR="00555C94" w:rsidRPr="00BF1E83" w:rsidRDefault="00555C94" w:rsidP="006263DA">
      <w:pPr>
        <w:numPr>
          <w:ilvl w:val="0"/>
          <w:numId w:val="16"/>
        </w:numPr>
        <w:spacing w:after="0" w:line="240" w:lineRule="auto"/>
        <w:ind w:left="993" w:right="-285" w:firstLine="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находить площадь криволинейной трапеции;</w:t>
      </w:r>
    </w:p>
    <w:p w:rsidR="00555C94" w:rsidRPr="00BF1E83" w:rsidRDefault="00555C94" w:rsidP="006263DA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right="-285" w:firstLine="0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применять определённый интеграл для решения простых прикладных задач</w:t>
      </w:r>
      <w:r w:rsidR="006263DA">
        <w:rPr>
          <w:rFonts w:ascii="Times New Roman" w:hAnsi="Times New Roman"/>
          <w:sz w:val="24"/>
          <w:szCs w:val="24"/>
        </w:rPr>
        <w:t>.</w:t>
      </w:r>
    </w:p>
    <w:p w:rsidR="005E6735" w:rsidRPr="00BF1E83" w:rsidRDefault="005E6735" w:rsidP="003E2294">
      <w:pPr>
        <w:pStyle w:val="c4"/>
        <w:spacing w:before="0" w:beforeAutospacing="0" w:after="0" w:afterAutospacing="0"/>
        <w:ind w:left="426" w:right="-285"/>
        <w:jc w:val="both"/>
        <w:rPr>
          <w:rStyle w:val="c9"/>
        </w:rPr>
      </w:pPr>
      <w:r w:rsidRPr="00BF1E83">
        <w:rPr>
          <w:rStyle w:val="c12"/>
          <w:b/>
        </w:rPr>
        <w:t>4. У</w:t>
      </w:r>
      <w:r w:rsidR="00F351EF" w:rsidRPr="00BF1E83">
        <w:rPr>
          <w:rStyle w:val="c12"/>
          <w:b/>
        </w:rPr>
        <w:t>р</w:t>
      </w:r>
      <w:r w:rsidRPr="00BF1E83">
        <w:rPr>
          <w:rStyle w:val="c12"/>
          <w:b/>
        </w:rPr>
        <w:t>авнения</w:t>
      </w:r>
      <w:r w:rsidR="00F351EF" w:rsidRPr="00BF1E83">
        <w:rPr>
          <w:rStyle w:val="c12"/>
          <w:b/>
        </w:rPr>
        <w:t xml:space="preserve"> и неравенств</w:t>
      </w:r>
      <w:r w:rsidRPr="00BF1E83">
        <w:rPr>
          <w:rStyle w:val="c12"/>
          <w:b/>
        </w:rPr>
        <w:t>а</w:t>
      </w:r>
      <w:r w:rsidR="00F351EF" w:rsidRPr="00BF1E83">
        <w:rPr>
          <w:rStyle w:val="c12"/>
        </w:rPr>
        <w:t xml:space="preserve">. </w:t>
      </w:r>
      <w:r w:rsidR="00F351EF" w:rsidRPr="00BF1E83">
        <w:rPr>
          <w:rStyle w:val="c9"/>
        </w:rPr>
        <w:t xml:space="preserve">Равносильные преобразования уравнений и неравенств. </w:t>
      </w:r>
      <w:r w:rsidRPr="00BF1E83">
        <w:rPr>
          <w:rStyle w:val="c9"/>
        </w:rPr>
        <w:t xml:space="preserve">Понятие уравнения-следствия. Возведение уравнения в четную степень. Потенцирование логарифмических уравнений. Приведение подобных членов уравнения. Освобождение уравнения от знаменателя. Применение логарифмических, тригонометрических и других формул. Возведение уравнения в четную степень. Умножение уравнения на функцию. Логарифмирование и потенцирование уравнений, приведение подобных членов, применение некоторых формул. Возведение неравенства в четную степень и умножение неравенства на функцию, потенцирование логарифмических неравенств, приведение подобных членов, применение некоторых формул. Нестрогие неравенства. Уравнения и неравенства с модулями. Метод интервалов для непрерывных функций. Использование областей существования, </w:t>
      </w:r>
      <w:proofErr w:type="spellStart"/>
      <w:r w:rsidRPr="00BF1E83">
        <w:rPr>
          <w:rStyle w:val="c9"/>
        </w:rPr>
        <w:t>неотрицательности</w:t>
      </w:r>
      <w:proofErr w:type="spellEnd"/>
      <w:r w:rsidRPr="00BF1E83">
        <w:rPr>
          <w:rStyle w:val="c9"/>
        </w:rPr>
        <w:t>, ограниченности, монотонности и экстремумов функции, свойств синуса и косинуса при решении уравнений и неравенств. Равносильность систем. Система-следствие. Метод замены неизвестных. Рассуждения с числовыми значениями при решении систем уравнений.</w:t>
      </w:r>
    </w:p>
    <w:p w:rsidR="009C71D8" w:rsidRPr="00BF1E83" w:rsidRDefault="00851880" w:rsidP="003E2294">
      <w:pPr>
        <w:pStyle w:val="c4"/>
        <w:spacing w:before="0" w:beforeAutospacing="0" w:after="0" w:afterAutospacing="0"/>
        <w:ind w:left="426" w:right="-285"/>
        <w:jc w:val="both"/>
      </w:pPr>
      <w:r w:rsidRPr="00BF1E83">
        <w:rPr>
          <w:color w:val="000000" w:themeColor="text1"/>
        </w:rPr>
        <w:t xml:space="preserve">           </w:t>
      </w:r>
      <w:r w:rsidR="005E6735" w:rsidRPr="00BF1E83">
        <w:rPr>
          <w:color w:val="000000" w:themeColor="text1"/>
        </w:rPr>
        <w:t>Учащиеся должны</w:t>
      </w:r>
      <w:r w:rsidR="005E6735" w:rsidRPr="00BF1E83">
        <w:rPr>
          <w:b/>
          <w:color w:val="000000" w:themeColor="text1"/>
        </w:rPr>
        <w:t xml:space="preserve"> знать</w:t>
      </w:r>
      <w:r w:rsidR="005E6735" w:rsidRPr="00BF1E83">
        <w:rPr>
          <w:rStyle w:val="c9"/>
          <w:b/>
          <w:color w:val="000000" w:themeColor="text1"/>
        </w:rPr>
        <w:t>:</w:t>
      </w:r>
      <w:r w:rsidRPr="00BF1E83">
        <w:t xml:space="preserve"> </w:t>
      </w:r>
    </w:p>
    <w:p w:rsidR="005E6735" w:rsidRPr="00BF1E83" w:rsidRDefault="009C71D8" w:rsidP="003E2294">
      <w:pPr>
        <w:pStyle w:val="c4"/>
        <w:spacing w:before="0" w:beforeAutospacing="0" w:after="0" w:afterAutospacing="0"/>
        <w:ind w:left="426" w:right="-285"/>
        <w:jc w:val="both"/>
        <w:rPr>
          <w:rStyle w:val="c9"/>
          <w:b/>
          <w:color w:val="000000" w:themeColor="text1"/>
        </w:rPr>
      </w:pPr>
      <w:r w:rsidRPr="00BF1E83">
        <w:rPr>
          <w:color w:val="000000" w:themeColor="text1"/>
        </w:rPr>
        <w:t xml:space="preserve">           </w:t>
      </w:r>
      <w:r w:rsidR="00851880" w:rsidRPr="00BF1E83">
        <w:t>смысл понятий «равносильные преобразования уравнений и неравенств», «уравнения-следствия»; метод потенцирования обеих частей логарифмических неравенств; метод сведения неравенств к равносильной системе; методы решения уравнения и неравенства с модулем методом промежутков; обобщённый метод интервалов для непрерывных функций.</w:t>
      </w:r>
    </w:p>
    <w:p w:rsidR="009C71D8" w:rsidRPr="00BF1E83" w:rsidRDefault="00851880" w:rsidP="003E2294">
      <w:pPr>
        <w:pStyle w:val="c4"/>
        <w:spacing w:before="0" w:beforeAutospacing="0" w:after="0" w:afterAutospacing="0"/>
        <w:ind w:left="426" w:right="-285"/>
        <w:jc w:val="both"/>
      </w:pPr>
      <w:r w:rsidRPr="00BF1E83">
        <w:t xml:space="preserve">           </w:t>
      </w:r>
      <w:r w:rsidR="005E6735" w:rsidRPr="00BF1E83">
        <w:t xml:space="preserve">Учащиеся должны </w:t>
      </w:r>
      <w:r w:rsidR="005E6735" w:rsidRPr="00BF1E83">
        <w:rPr>
          <w:b/>
        </w:rPr>
        <w:t>уметь:</w:t>
      </w:r>
      <w:r w:rsidRPr="00BF1E83">
        <w:t xml:space="preserve"> </w:t>
      </w:r>
    </w:p>
    <w:p w:rsidR="009C71D8" w:rsidRPr="00BF1E83" w:rsidRDefault="00851880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</w:pPr>
      <w:r w:rsidRPr="00BF1E83">
        <w:t xml:space="preserve"> </w:t>
      </w:r>
      <w:r w:rsidR="009C71D8" w:rsidRPr="00BF1E83">
        <w:t>выполня</w:t>
      </w:r>
      <w:r w:rsidRPr="00BF1E83">
        <w:t>т</w:t>
      </w:r>
      <w:r w:rsidR="009C71D8" w:rsidRPr="00BF1E83">
        <w:t>ь</w:t>
      </w:r>
      <w:r w:rsidRPr="00BF1E83">
        <w:t xml:space="preserve"> потенцирование логарифмических уравнений; </w:t>
      </w:r>
    </w:p>
    <w:p w:rsidR="009C71D8" w:rsidRPr="00BF1E83" w:rsidRDefault="009C71D8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</w:pPr>
      <w:r w:rsidRPr="00BF1E83">
        <w:t>п</w:t>
      </w:r>
      <w:r w:rsidR="00851880" w:rsidRPr="00BF1E83">
        <w:t>риводит</w:t>
      </w:r>
      <w:r w:rsidRPr="00BF1E83">
        <w:t xml:space="preserve">ь </w:t>
      </w:r>
      <w:r w:rsidR="00851880" w:rsidRPr="00BF1E83">
        <w:t xml:space="preserve"> подо</w:t>
      </w:r>
      <w:r w:rsidRPr="00BF1E83">
        <w:t xml:space="preserve">бные члены уравнения, освобождать </w:t>
      </w:r>
      <w:r w:rsidR="00851880" w:rsidRPr="00BF1E83">
        <w:t xml:space="preserve">уравнение от знаменателя; </w:t>
      </w:r>
    </w:p>
    <w:p w:rsidR="009C71D8" w:rsidRPr="00BF1E83" w:rsidRDefault="00F351EF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rPr>
          <w:rStyle w:val="c9"/>
        </w:rPr>
        <w:t xml:space="preserve">применять равносильные преобразования при </w:t>
      </w:r>
      <w:r w:rsidR="007E3C61" w:rsidRPr="00BF1E83">
        <w:rPr>
          <w:rStyle w:val="c9"/>
        </w:rPr>
        <w:t>решении уравнений и неравенств;</w:t>
      </w:r>
    </w:p>
    <w:p w:rsidR="009C71D8" w:rsidRPr="00BF1E83" w:rsidRDefault="00F351EF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rPr>
          <w:rStyle w:val="c9"/>
        </w:rPr>
        <w:t xml:space="preserve">применять преобразования, приводящие </w:t>
      </w:r>
      <w:r w:rsidR="007E3C61" w:rsidRPr="00BF1E83">
        <w:rPr>
          <w:rStyle w:val="c9"/>
        </w:rPr>
        <w:t>к уравнению-следствию;</w:t>
      </w:r>
    </w:p>
    <w:p w:rsidR="009C71D8" w:rsidRPr="00BF1E83" w:rsidRDefault="00F351EF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rPr>
          <w:rStyle w:val="c9"/>
        </w:rPr>
        <w:t xml:space="preserve"> научиться применять переход к уравнению, равносильному на некотором</w:t>
      </w:r>
      <w:r w:rsidR="007E3C61" w:rsidRPr="00BF1E83">
        <w:rPr>
          <w:rStyle w:val="c9"/>
        </w:rPr>
        <w:t xml:space="preserve"> множестве исходному уравнению;</w:t>
      </w:r>
    </w:p>
    <w:p w:rsidR="009C71D8" w:rsidRPr="00BF1E83" w:rsidRDefault="00F351EF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rPr>
          <w:rStyle w:val="c9"/>
        </w:rPr>
        <w:t>применять переход к неравенству, равносильному на некотором множестве исходному неравенству</w:t>
      </w:r>
      <w:r w:rsidR="007E3C61" w:rsidRPr="00BF1E83">
        <w:rPr>
          <w:rStyle w:val="c9"/>
        </w:rPr>
        <w:t>;</w:t>
      </w:r>
    </w:p>
    <w:p w:rsidR="009C71D8" w:rsidRPr="00BF1E83" w:rsidRDefault="00F351EF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rPr>
          <w:rStyle w:val="c9"/>
        </w:rPr>
        <w:t>научиться решать уравнения и неравенства с модулями и применять метод интервалов для решения неравенств</w:t>
      </w:r>
      <w:r w:rsidR="007E3C61" w:rsidRPr="00BF1E83">
        <w:rPr>
          <w:rStyle w:val="c9"/>
        </w:rPr>
        <w:t>;</w:t>
      </w:r>
    </w:p>
    <w:p w:rsidR="009C71D8" w:rsidRPr="00BF1E83" w:rsidRDefault="00F351EF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rPr>
          <w:rStyle w:val="c9"/>
        </w:rPr>
        <w:t>применять свойства функций при решении уравнений и неравенств</w:t>
      </w:r>
      <w:r w:rsidR="007E3C61" w:rsidRPr="00BF1E83">
        <w:rPr>
          <w:rStyle w:val="c9"/>
        </w:rPr>
        <w:t>;</w:t>
      </w:r>
    </w:p>
    <w:p w:rsidR="00132999" w:rsidRPr="00BF1E83" w:rsidRDefault="005E6735" w:rsidP="006263DA">
      <w:pPr>
        <w:pStyle w:val="c4"/>
        <w:numPr>
          <w:ilvl w:val="0"/>
          <w:numId w:val="18"/>
        </w:numPr>
        <w:spacing w:before="0" w:beforeAutospacing="0" w:after="0" w:afterAutospacing="0"/>
        <w:ind w:left="284" w:right="-285" w:firstLine="283"/>
        <w:jc w:val="both"/>
        <w:rPr>
          <w:rStyle w:val="c9"/>
        </w:rPr>
      </w:pPr>
      <w:r w:rsidRPr="00BF1E83">
        <w:lastRenderedPageBreak/>
        <w:t xml:space="preserve"> </w:t>
      </w:r>
      <w:r w:rsidR="007E3C61" w:rsidRPr="00BF1E83">
        <w:t xml:space="preserve">применять </w:t>
      </w:r>
      <w:r w:rsidR="00F351EF" w:rsidRPr="00BF1E83">
        <w:rPr>
          <w:rStyle w:val="c9"/>
        </w:rPr>
        <w:t>разные способы решения систем уравнений с несколькими неизвестными.</w:t>
      </w:r>
    </w:p>
    <w:p w:rsidR="00A14C6E" w:rsidRPr="00BF1E83" w:rsidRDefault="00A14C6E" w:rsidP="006263DA">
      <w:pPr>
        <w:ind w:left="284" w:right="-285" w:firstLine="283"/>
        <w:jc w:val="both"/>
        <w:rPr>
          <w:rFonts w:ascii="Times New Roman" w:hAnsi="Times New Roman"/>
          <w:sz w:val="24"/>
          <w:szCs w:val="24"/>
        </w:rPr>
      </w:pPr>
    </w:p>
    <w:p w:rsidR="00132999" w:rsidRPr="00BF1E83" w:rsidRDefault="00132999" w:rsidP="003E2294">
      <w:pPr>
        <w:pStyle w:val="2"/>
        <w:spacing w:before="0" w:after="0"/>
        <w:ind w:left="426" w:right="-285" w:firstLine="28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83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 ПОДГОТОВКИ ВЫПУСКНИКОВ</w:t>
      </w:r>
    </w:p>
    <w:p w:rsidR="00716682" w:rsidRPr="00BF1E83" w:rsidRDefault="00716682" w:rsidP="003E2294">
      <w:pPr>
        <w:ind w:left="426" w:right="-285"/>
        <w:jc w:val="both"/>
        <w:rPr>
          <w:rFonts w:ascii="Times New Roman" w:hAnsi="Times New Roman"/>
          <w:sz w:val="24"/>
          <w:szCs w:val="24"/>
        </w:rPr>
      </w:pPr>
    </w:p>
    <w:p w:rsidR="00132999" w:rsidRPr="00BF1E83" w:rsidRDefault="00132999" w:rsidP="003E2294">
      <w:pPr>
        <w:spacing w:after="0" w:line="240" w:lineRule="auto"/>
        <w:ind w:left="426" w:right="-28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1E83">
        <w:rPr>
          <w:rFonts w:ascii="Times New Roman" w:hAnsi="Times New Roman"/>
          <w:b/>
          <w:bCs/>
          <w:i/>
          <w:iCs/>
          <w:sz w:val="24"/>
          <w:szCs w:val="24"/>
        </w:rPr>
        <w:t>В результате изучения математики на базовом уровне ученик должен</w:t>
      </w:r>
    </w:p>
    <w:p w:rsidR="00132999" w:rsidRPr="00BF1E83" w:rsidRDefault="00132999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знать/понимать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мира.</w:t>
      </w:r>
    </w:p>
    <w:p w:rsidR="00132999" w:rsidRPr="00BF1E83" w:rsidRDefault="00132999" w:rsidP="003E2294">
      <w:pPr>
        <w:pStyle w:val="a5"/>
        <w:ind w:left="426" w:right="-285" w:firstLine="283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132999" w:rsidRPr="00BF1E83" w:rsidRDefault="00132999" w:rsidP="003E2294">
      <w:pPr>
        <w:pStyle w:val="a5"/>
        <w:ind w:left="426" w:right="-285"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132999" w:rsidRPr="00BF1E83" w:rsidRDefault="00132999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132999" w:rsidRPr="00BF1E83" w:rsidRDefault="00132999" w:rsidP="006263DA">
      <w:pPr>
        <w:spacing w:after="0" w:line="240" w:lineRule="auto"/>
        <w:ind w:left="426" w:right="-285" w:firstLine="141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F1E83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BF1E83">
        <w:rPr>
          <w:rFonts w:ascii="Times New Roman" w:hAnsi="Times New Roman"/>
          <w:bCs/>
          <w:sz w:val="24"/>
          <w:szCs w:val="24"/>
        </w:rPr>
        <w:t>: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132999" w:rsidRPr="00BF1E83" w:rsidRDefault="00132999" w:rsidP="003E2294">
      <w:pPr>
        <w:pStyle w:val="a5"/>
        <w:ind w:left="426" w:right="-285"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Функции и графики</w:t>
      </w:r>
    </w:p>
    <w:p w:rsidR="00132999" w:rsidRPr="00BF1E83" w:rsidRDefault="00132999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строить графики изученных функций;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описывать по графику </w:t>
      </w:r>
      <w:r w:rsidRPr="00BF1E83">
        <w:rPr>
          <w:rFonts w:ascii="Times New Roman" w:hAnsi="Times New Roman"/>
          <w:i/>
          <w:iCs/>
          <w:sz w:val="24"/>
          <w:szCs w:val="24"/>
        </w:rPr>
        <w:t>и в простейших случаях по формуле</w:t>
      </w:r>
      <w:r w:rsidRPr="00BF1E83">
        <w:rPr>
          <w:rFonts w:ascii="Times New Roman" w:hAnsi="Times New Roman"/>
          <w:iCs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решать уравнения, простейшие системы уравнений, используя </w:t>
      </w:r>
      <w:r w:rsidRPr="00BF1E83">
        <w:rPr>
          <w:rFonts w:ascii="Times New Roman" w:hAnsi="Times New Roman"/>
          <w:i/>
          <w:iCs/>
          <w:sz w:val="24"/>
          <w:szCs w:val="24"/>
        </w:rPr>
        <w:t>свойства функций</w:t>
      </w:r>
      <w:r w:rsidRPr="00BF1E83">
        <w:rPr>
          <w:rFonts w:ascii="Times New Roman" w:hAnsi="Times New Roman"/>
          <w:iCs/>
          <w:sz w:val="24"/>
          <w:szCs w:val="24"/>
        </w:rPr>
        <w:t xml:space="preserve"> и их графиков;</w:t>
      </w:r>
    </w:p>
    <w:p w:rsidR="00132999" w:rsidRPr="00BF1E83" w:rsidRDefault="00132999" w:rsidP="006263DA">
      <w:pPr>
        <w:spacing w:after="0" w:line="240" w:lineRule="auto"/>
        <w:ind w:left="426" w:right="-285" w:firstLine="141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F1E83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BF1E83">
        <w:rPr>
          <w:rFonts w:ascii="Times New Roman" w:hAnsi="Times New Roman"/>
          <w:bCs/>
          <w:sz w:val="24"/>
          <w:szCs w:val="24"/>
        </w:rPr>
        <w:t>: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графиков.</w:t>
      </w:r>
    </w:p>
    <w:p w:rsidR="00132999" w:rsidRPr="00BF1E83" w:rsidRDefault="00132999" w:rsidP="003E2294">
      <w:pPr>
        <w:pStyle w:val="a5"/>
        <w:ind w:left="426" w:right="-285"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Начала математического анализа</w:t>
      </w:r>
    </w:p>
    <w:p w:rsidR="00132999" w:rsidRPr="00BF1E83" w:rsidRDefault="00132999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вычислять производные </w:t>
      </w:r>
      <w:r w:rsidRPr="00BF1E83">
        <w:rPr>
          <w:rFonts w:ascii="Times New Roman" w:hAnsi="Times New Roman"/>
          <w:i/>
          <w:iCs/>
          <w:sz w:val="24"/>
          <w:szCs w:val="24"/>
        </w:rPr>
        <w:t>и первообразные</w:t>
      </w:r>
      <w:r w:rsidRPr="00BF1E83">
        <w:rPr>
          <w:rFonts w:ascii="Times New Roman" w:hAnsi="Times New Roman"/>
          <w:iCs/>
          <w:sz w:val="24"/>
          <w:szCs w:val="24"/>
        </w:rPr>
        <w:t xml:space="preserve"> элементарных функций, используя справочные материалы; 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lastRenderedPageBreak/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BF1E83">
        <w:rPr>
          <w:rFonts w:ascii="Times New Roman" w:hAnsi="Times New Roman"/>
          <w:i/>
          <w:iCs/>
          <w:sz w:val="24"/>
          <w:szCs w:val="24"/>
        </w:rPr>
        <w:t>и простейших рациональных функций</w:t>
      </w:r>
      <w:r w:rsidRPr="00BF1E83">
        <w:rPr>
          <w:rFonts w:ascii="Times New Roman" w:hAnsi="Times New Roman"/>
          <w:iCs/>
          <w:sz w:val="24"/>
          <w:szCs w:val="24"/>
        </w:rPr>
        <w:t xml:space="preserve"> с использованием аппарата математического анализа;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/>
          <w:iCs/>
          <w:sz w:val="24"/>
          <w:szCs w:val="24"/>
        </w:rPr>
        <w:t>вычислять в простейших случаях площади с использованием первообразной;</w:t>
      </w:r>
      <w:r w:rsidRPr="00BF1E83">
        <w:rPr>
          <w:rFonts w:ascii="Times New Roman" w:hAnsi="Times New Roman"/>
          <w:iCs/>
          <w:sz w:val="24"/>
          <w:szCs w:val="24"/>
        </w:rPr>
        <w:t xml:space="preserve"> </w:t>
      </w:r>
    </w:p>
    <w:p w:rsidR="00132999" w:rsidRPr="00BF1E83" w:rsidRDefault="00132999" w:rsidP="006263DA">
      <w:pPr>
        <w:spacing w:after="0" w:line="240" w:lineRule="auto"/>
        <w:ind w:left="426" w:right="-285" w:firstLine="141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F1E83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BF1E83">
        <w:rPr>
          <w:rFonts w:ascii="Times New Roman" w:hAnsi="Times New Roman"/>
          <w:bCs/>
          <w:sz w:val="24"/>
          <w:szCs w:val="24"/>
        </w:rPr>
        <w:t>: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132999" w:rsidRPr="00BF1E83" w:rsidRDefault="00132999" w:rsidP="003E2294">
      <w:pPr>
        <w:pStyle w:val="a5"/>
        <w:ind w:left="426" w:right="-285"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Уравнения и неравенства</w:t>
      </w:r>
    </w:p>
    <w:p w:rsidR="00132999" w:rsidRPr="00BF1E83" w:rsidRDefault="00132999" w:rsidP="003E2294">
      <w:pPr>
        <w:spacing w:after="0" w:line="240" w:lineRule="auto"/>
        <w:ind w:left="426" w:right="-285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BF1E83">
        <w:rPr>
          <w:rFonts w:ascii="Times New Roman" w:hAnsi="Times New Roman"/>
          <w:i/>
          <w:iCs/>
          <w:sz w:val="24"/>
          <w:szCs w:val="24"/>
        </w:rPr>
        <w:t>простейшие иррациональные и тригонометрические уравнения, их системы</w:t>
      </w:r>
      <w:r w:rsidRPr="00BF1E83">
        <w:rPr>
          <w:rFonts w:ascii="Times New Roman" w:hAnsi="Times New Roman"/>
          <w:iCs/>
          <w:sz w:val="24"/>
          <w:szCs w:val="24"/>
        </w:rPr>
        <w:t>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составлять уравнения </w:t>
      </w:r>
      <w:r w:rsidRPr="00BF1E83">
        <w:rPr>
          <w:rFonts w:ascii="Times New Roman" w:hAnsi="Times New Roman"/>
          <w:i/>
          <w:iCs/>
          <w:sz w:val="24"/>
          <w:szCs w:val="24"/>
        </w:rPr>
        <w:t>и неравенства</w:t>
      </w:r>
      <w:r w:rsidRPr="00BF1E83">
        <w:rPr>
          <w:rFonts w:ascii="Times New Roman" w:hAnsi="Times New Roman"/>
          <w:iCs/>
          <w:sz w:val="24"/>
          <w:szCs w:val="24"/>
        </w:rPr>
        <w:t xml:space="preserve"> по условию задачи;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BF1E83">
        <w:rPr>
          <w:rFonts w:ascii="Times New Roman" w:hAnsi="Times New Roman"/>
          <w:iCs/>
          <w:sz w:val="24"/>
          <w:szCs w:val="24"/>
        </w:rPr>
        <w:t>ств гр</w:t>
      </w:r>
      <w:proofErr w:type="gramEnd"/>
      <w:r w:rsidRPr="00BF1E83">
        <w:rPr>
          <w:rFonts w:ascii="Times New Roman" w:hAnsi="Times New Roman"/>
          <w:iCs/>
          <w:sz w:val="24"/>
          <w:szCs w:val="24"/>
        </w:rPr>
        <w:t>афический метод;</w:t>
      </w:r>
    </w:p>
    <w:p w:rsidR="00132999" w:rsidRPr="00BF1E83" w:rsidRDefault="00132999" w:rsidP="006263D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426" w:right="-285" w:firstLine="141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132999" w:rsidRPr="00BF1E83" w:rsidRDefault="00132999" w:rsidP="006263DA">
      <w:pPr>
        <w:numPr>
          <w:ilvl w:val="0"/>
          <w:numId w:val="1"/>
        </w:numPr>
        <w:spacing w:after="0" w:line="240" w:lineRule="auto"/>
        <w:ind w:left="426" w:right="-285" w:firstLine="141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BF1E83">
        <w:rPr>
          <w:rFonts w:ascii="Times New Roman" w:hAnsi="Times New Roman"/>
          <w:bCs/>
          <w:sz w:val="24"/>
          <w:szCs w:val="24"/>
        </w:rPr>
        <w:t xml:space="preserve">для </w:t>
      </w:r>
      <w:r w:rsidRPr="00BF1E83">
        <w:rPr>
          <w:rFonts w:ascii="Times New Roman" w:hAnsi="Times New Roman"/>
          <w:iCs/>
          <w:sz w:val="24"/>
          <w:szCs w:val="24"/>
        </w:rPr>
        <w:t>построения и исследования простейших математических моделей.</w:t>
      </w:r>
    </w:p>
    <w:p w:rsidR="0009568B" w:rsidRDefault="0009568B" w:rsidP="00BF1E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2294" w:rsidRPr="00BF1E83" w:rsidRDefault="003E2294" w:rsidP="00BF1E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5ADB" w:rsidRPr="00BF1E83" w:rsidRDefault="00F351EF" w:rsidP="003E2294">
      <w:pPr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Содержание обучения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1701"/>
        <w:gridCol w:w="4394"/>
      </w:tblGrid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</w:tcPr>
          <w:p w:rsidR="00F351EF" w:rsidRPr="00BF1E83" w:rsidRDefault="004D3B27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Количес</w:t>
            </w:r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тво часов</w:t>
            </w:r>
          </w:p>
        </w:tc>
        <w:tc>
          <w:tcPr>
            <w:tcW w:w="4394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pStyle w:val="31"/>
              <w:widowControl w:val="0"/>
              <w:ind w:left="0"/>
              <w:jc w:val="both"/>
              <w:rPr>
                <w:b/>
                <w:sz w:val="24"/>
                <w:szCs w:val="24"/>
              </w:rPr>
            </w:pPr>
            <w:r w:rsidRPr="00BF1E83">
              <w:rPr>
                <w:b/>
                <w:sz w:val="24"/>
                <w:szCs w:val="24"/>
              </w:rPr>
              <w:t xml:space="preserve">1. Функции и графики. </w:t>
            </w:r>
            <w:r w:rsidR="00C573E7" w:rsidRPr="00BF1E83">
              <w:rPr>
                <w:b/>
                <w:sz w:val="24"/>
                <w:szCs w:val="24"/>
              </w:rPr>
              <w:t>Предел.</w:t>
            </w:r>
            <w:r w:rsidR="00780FDA">
              <w:rPr>
                <w:b/>
                <w:sz w:val="24"/>
                <w:szCs w:val="24"/>
              </w:rPr>
              <w:t xml:space="preserve"> </w:t>
            </w:r>
            <w:r w:rsidRPr="00BF1E83">
              <w:rPr>
                <w:b/>
                <w:sz w:val="24"/>
                <w:szCs w:val="24"/>
              </w:rPr>
              <w:t xml:space="preserve">Обратная функция </w:t>
            </w:r>
          </w:p>
          <w:p w:rsidR="00F351EF" w:rsidRPr="00BF1E83" w:rsidRDefault="00F351EF" w:rsidP="00BF1E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F351EF" w:rsidRPr="00BF1E83" w:rsidRDefault="00780FDA" w:rsidP="00BF1E83">
            <w:pPr>
              <w:pStyle w:val="ad"/>
              <w:tabs>
                <w:tab w:val="left" w:pos="720"/>
              </w:tabs>
              <w:ind w:left="0"/>
              <w:jc w:val="both"/>
              <w:rPr>
                <w:szCs w:val="24"/>
              </w:rPr>
            </w:pPr>
            <w:r w:rsidRPr="00780FDA">
              <w:rPr>
                <w:b/>
                <w:szCs w:val="24"/>
              </w:rPr>
              <w:t>Знать:</w:t>
            </w:r>
            <w:r w:rsidR="00F351EF" w:rsidRPr="00BF1E83">
              <w:rPr>
                <w:szCs w:val="24"/>
              </w:rPr>
              <w:t xml:space="preserve"> определение числовой функции, её области определения и области значений, возрастающей и убывающей функции, чётной и нечётной функции, обратной функции, предела функции, непрерывной функции;</w:t>
            </w:r>
          </w:p>
          <w:p w:rsidR="00F351EF" w:rsidRPr="00BF1E83" w:rsidRDefault="00780FDA" w:rsidP="00BF1E83">
            <w:pPr>
              <w:pStyle w:val="ad"/>
              <w:tabs>
                <w:tab w:val="left" w:pos="720"/>
              </w:tabs>
              <w:ind w:left="0"/>
              <w:jc w:val="both"/>
              <w:rPr>
                <w:szCs w:val="24"/>
              </w:rPr>
            </w:pPr>
            <w:r w:rsidRPr="00780FDA">
              <w:rPr>
                <w:b/>
                <w:szCs w:val="24"/>
              </w:rPr>
              <w:t>Уметь:</w:t>
            </w:r>
            <w:r>
              <w:rPr>
                <w:b/>
                <w:szCs w:val="24"/>
              </w:rPr>
              <w:t xml:space="preserve"> </w:t>
            </w:r>
            <w:r w:rsidR="000E57DC" w:rsidRPr="00BF1E83">
              <w:rPr>
                <w:szCs w:val="24"/>
              </w:rPr>
              <w:t>находит</w:t>
            </w:r>
            <w:r>
              <w:rPr>
                <w:szCs w:val="24"/>
              </w:rPr>
              <w:t>ь</w:t>
            </w:r>
            <w:r w:rsidR="000E57DC" w:rsidRPr="00BF1E83">
              <w:rPr>
                <w:szCs w:val="24"/>
              </w:rPr>
              <w:t xml:space="preserve"> область </w:t>
            </w:r>
            <w:r w:rsidR="00F351EF" w:rsidRPr="00BF1E83">
              <w:rPr>
                <w:szCs w:val="24"/>
              </w:rPr>
              <w:t>определения функции, область значений функции, значение функции при заданном значении аргумента и наоборот;</w:t>
            </w:r>
            <w:r>
              <w:rPr>
                <w:szCs w:val="24"/>
              </w:rPr>
              <w:t xml:space="preserve"> устанавливать</w:t>
            </w:r>
            <w:r w:rsidR="00F351EF" w:rsidRPr="00BF1E83">
              <w:rPr>
                <w:szCs w:val="24"/>
              </w:rPr>
              <w:t xml:space="preserve"> по графику функции её основные свойства;</w:t>
            </w:r>
            <w:r w:rsidR="000E57DC" w:rsidRPr="00BF1E83">
              <w:rPr>
                <w:szCs w:val="24"/>
              </w:rPr>
              <w:t xml:space="preserve"> </w:t>
            </w:r>
            <w:r>
              <w:rPr>
                <w:szCs w:val="24"/>
              </w:rPr>
              <w:t>выполнять и пояснять</w:t>
            </w:r>
            <w:r w:rsidR="00F351EF" w:rsidRPr="00BF1E83">
              <w:rPr>
                <w:szCs w:val="24"/>
              </w:rPr>
              <w:t xml:space="preserve"> преобразования графиков функций;</w:t>
            </w:r>
            <w:r w:rsidR="001C5367" w:rsidRPr="00BF1E83">
              <w:rPr>
                <w:szCs w:val="24"/>
              </w:rPr>
              <w:t xml:space="preserve"> </w:t>
            </w:r>
            <w:r>
              <w:rPr>
                <w:szCs w:val="24"/>
              </w:rPr>
              <w:t>исследовать</w:t>
            </w:r>
            <w:r w:rsidR="00F351EF" w:rsidRPr="00BF1E83">
              <w:rPr>
                <w:szCs w:val="24"/>
              </w:rPr>
              <w:t xml:space="preserve"> функцию, з</w:t>
            </w:r>
            <w:r>
              <w:rPr>
                <w:szCs w:val="24"/>
              </w:rPr>
              <w:t>аданную аналитически, использовать</w:t>
            </w:r>
            <w:r w:rsidR="00F351EF" w:rsidRPr="00BF1E83">
              <w:rPr>
                <w:szCs w:val="24"/>
              </w:rPr>
              <w:t xml:space="preserve"> полученные результаты для построения графика функции</w:t>
            </w:r>
            <w:r>
              <w:rPr>
                <w:szCs w:val="24"/>
              </w:rPr>
              <w:t>, решать задания</w:t>
            </w:r>
            <w:r w:rsidR="00716682" w:rsidRPr="00BF1E83">
              <w:rPr>
                <w:szCs w:val="24"/>
              </w:rPr>
              <w:t xml:space="preserve"> ГИА.</w:t>
            </w:r>
          </w:p>
        </w:tc>
      </w:tr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2.Производная функц</w:t>
            </w:r>
            <w:proofErr w:type="gramStart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ии и ее</w:t>
            </w:r>
            <w:proofErr w:type="gramEnd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применение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 xml:space="preserve">Понятие производной. Производная суммы, разности, произведения и частного двух функций. Производные  элементарных функций, сложной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lastRenderedPageBreak/>
              <w:t>функции. Максимум и минимум функции. Уравнение касательной. Приближенные вычисления. Возрастание и убывание функций. Производные высших порядков. Построение графиков функций с помощью производной</w:t>
            </w:r>
          </w:p>
        </w:tc>
        <w:tc>
          <w:tcPr>
            <w:tcW w:w="1701" w:type="dxa"/>
          </w:tcPr>
          <w:p w:rsidR="00F351EF" w:rsidRPr="00BF1E83" w:rsidRDefault="00B6724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6B4012" w:rsidRPr="00BF1E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F351EF" w:rsidRPr="00BF1E83" w:rsidRDefault="00EB5380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ге</w:t>
            </w:r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ометрический</w:t>
            </w:r>
            <w:proofErr w:type="spellEnd"/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физический</w:t>
            </w:r>
            <w:proofErr w:type="spellEnd"/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смы</w:t>
            </w:r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сл</w:t>
            </w:r>
            <w:proofErr w:type="spellEnd"/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производной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формулировать</w:t>
            </w:r>
            <w:proofErr w:type="spellEnd"/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правила </w:t>
            </w:r>
            <w:proofErr w:type="spellStart"/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дифференцир-</w:t>
            </w:r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достаточные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условия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возрастания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убыв</w:t>
            </w:r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ания</w:t>
            </w:r>
            <w:proofErr w:type="spellEnd"/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функции</w:t>
            </w:r>
            <w:proofErr w:type="spellEnd"/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условия</w:t>
            </w:r>
            <w:proofErr w:type="spellEnd"/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экстремума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функции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находит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производные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функций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используя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таблицу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производных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правила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дифференцирования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51EF" w:rsidRPr="00BF1E83" w:rsidRDefault="00EB5380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Уметь</w:t>
            </w:r>
            <w:proofErr w:type="spellEnd"/>
            <w:r w:rsidRPr="00EB53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применять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производную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нахождения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промежутков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монотонности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экстремумов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функции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для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приближенных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вычислений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находит</w:t>
            </w:r>
            <w:r w:rsidR="00EB5380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наибольшее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наименьшее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значения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функции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отрезке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16682" w:rsidRPr="00EB5380" w:rsidRDefault="00EB5380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записывать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уравнение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касательной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графику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функции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решать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несложные прикладные задачи на максимум и </w:t>
            </w:r>
            <w:proofErr w:type="spellStart"/>
            <w:r w:rsidR="00F351EF" w:rsidRPr="00BF1E83">
              <w:rPr>
                <w:rFonts w:ascii="Times New Roman" w:hAnsi="Times New Roman"/>
                <w:sz w:val="24"/>
                <w:szCs w:val="24"/>
              </w:rPr>
              <w:t>минимум</w:t>
            </w:r>
            <w:r w:rsidR="00716682" w:rsidRPr="00BF1E83">
              <w:rPr>
                <w:rFonts w:ascii="Times New Roman" w:hAnsi="Times New Roman"/>
                <w:sz w:val="24"/>
                <w:szCs w:val="24"/>
              </w:rPr>
              <w:t>.Решение</w:t>
            </w:r>
            <w:proofErr w:type="spellEnd"/>
            <w:r w:rsidR="00716682" w:rsidRPr="00BF1E83">
              <w:rPr>
                <w:rFonts w:ascii="Times New Roman" w:hAnsi="Times New Roman"/>
                <w:sz w:val="24"/>
                <w:szCs w:val="24"/>
              </w:rPr>
              <w:t xml:space="preserve"> заданий ГИА.</w:t>
            </w:r>
          </w:p>
        </w:tc>
      </w:tr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b/>
              </w:rPr>
            </w:pPr>
            <w:r w:rsidRPr="00BF1E83">
              <w:rPr>
                <w:b/>
              </w:rPr>
              <w:lastRenderedPageBreak/>
              <w:t>3.</w:t>
            </w:r>
            <w:proofErr w:type="gramStart"/>
            <w:r w:rsidRPr="00BF1E83">
              <w:rPr>
                <w:b/>
              </w:rPr>
              <w:t>Первообразная</w:t>
            </w:r>
            <w:proofErr w:type="gramEnd"/>
            <w:r w:rsidRPr="00BF1E83">
              <w:rPr>
                <w:b/>
              </w:rPr>
              <w:t xml:space="preserve"> и интеграл </w:t>
            </w:r>
          </w:p>
          <w:p w:rsidR="00F351EF" w:rsidRPr="00BF1E83" w:rsidRDefault="00F351EF" w:rsidP="00BF1E8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b/>
              </w:rPr>
            </w:pPr>
            <w:r w:rsidRPr="00BF1E83">
              <w:t xml:space="preserve">Понятие </w:t>
            </w:r>
            <w:proofErr w:type="gramStart"/>
            <w:r w:rsidRPr="00BF1E83">
              <w:t>первообразной</w:t>
            </w:r>
            <w:proofErr w:type="gramEnd"/>
            <w:r w:rsidRPr="00BF1E83">
              <w:t>. Площадь криволинейной трапеции. Определённый интеграл. Формула Ньютона-Лейбница. Свойства определённых интегралов.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1EF" w:rsidRPr="00BF1E83" w:rsidRDefault="00FA391C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F351EF" w:rsidRPr="00BF1E83" w:rsidRDefault="00EB5380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определение первообразной и её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основные свойства;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описывать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понятие определённого интеграла;</w:t>
            </w:r>
          </w:p>
          <w:p w:rsidR="00F351EF" w:rsidRPr="00BF1E83" w:rsidRDefault="00EB5380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выделять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первообразную, удовлетворяющую заданным начальным условиям;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вычисляеть</w:t>
            </w:r>
            <w:proofErr w:type="spellEnd"/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интегра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лы, используя формулу Ньютона-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Лейбница;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площадь криволинейной трапеции;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определённы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>й интеграл для решения простых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прикладных задач</w:t>
            </w:r>
            <w:r w:rsidR="005F59D5" w:rsidRPr="00BF1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59D5" w:rsidRPr="00BF1E83" w:rsidRDefault="005F59D5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pStyle w:val="23"/>
              <w:widowControl w:val="0"/>
              <w:spacing w:line="240" w:lineRule="auto"/>
              <w:jc w:val="both"/>
              <w:rPr>
                <w:b/>
              </w:rPr>
            </w:pPr>
            <w:r w:rsidRPr="00BF1E83">
              <w:rPr>
                <w:b/>
              </w:rPr>
              <w:t xml:space="preserve">4. Уравнения и неравенства </w:t>
            </w:r>
          </w:p>
          <w:p w:rsidR="00F351EF" w:rsidRPr="00BF1E83" w:rsidRDefault="00F351EF" w:rsidP="00BF1E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Равносильные преобразования уравнений и неравенств. Понятие уравнения-следствия. Возведение уравнения в чётную степень. Потенцирование логарифмических уравнений. Приведение подобных членов уравнения. Освобождение уравнения от знаменателя. Решение уравнений</w:t>
            </w:r>
            <w:r w:rsidR="008E3A00" w:rsidRPr="00BF1E83">
              <w:rPr>
                <w:rFonts w:ascii="Times New Roman" w:hAnsi="Times New Roman"/>
                <w:sz w:val="24"/>
                <w:szCs w:val="24"/>
              </w:rPr>
              <w:t xml:space="preserve"> и неравенств с помощью систем.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      </w:r>
            <w:proofErr w:type="gramStart"/>
            <w:r w:rsidRPr="00BF1E83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BF1E83">
              <w:rPr>
                <w:rFonts w:ascii="Times New Roman" w:hAnsi="Times New Roman"/>
                <w:sz w:val="24"/>
                <w:szCs w:val="24"/>
              </w:rPr>
              <w:t xml:space="preserve">умя 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 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1EF" w:rsidRPr="00BF1E83" w:rsidRDefault="006B4012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F351EF" w:rsidRPr="00BF1E83" w:rsidRDefault="00EB5380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смысл понятий «равносильные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преобра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>зования уравнений и неравенств», «уравнения-следствия»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их при решении уравнений и неравенств;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потенциро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вание логарифмических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уравнений;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приводит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подоб</w:t>
            </w:r>
            <w:r>
              <w:rPr>
                <w:rFonts w:ascii="Times New Roman" w:hAnsi="Times New Roman"/>
                <w:sz w:val="24"/>
                <w:szCs w:val="24"/>
              </w:rPr>
              <w:t>ные члены уравнения, освобождать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уравнение от знаменателя;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неравенства к равносильным системам. </w:t>
            </w: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смысл понятий «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равносильные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преобразования уравнений и неравенств»; </w:t>
            </w:r>
            <w:r w:rsidRPr="00EB538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иррациональные неравенства методом возведения в чётную степень, логарифмические неравенства методом потенцирования обеих частей;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сводит</w:t>
            </w:r>
            <w:r w:rsidR="006263DA">
              <w:rPr>
                <w:rFonts w:ascii="Times New Roman" w:hAnsi="Times New Roman"/>
                <w:sz w:val="24"/>
                <w:szCs w:val="24"/>
              </w:rPr>
              <w:t>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неравенство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равносильной системе и решать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её;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решать</w:t>
            </w:r>
            <w:r w:rsidR="006D2C9A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уравнения и неравенства с модуле</w:t>
            </w:r>
            <w:r>
              <w:rPr>
                <w:rFonts w:ascii="Times New Roman" w:hAnsi="Times New Roman"/>
                <w:sz w:val="24"/>
                <w:szCs w:val="24"/>
              </w:rPr>
              <w:t>м методом промежутков; применять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 xml:space="preserve"> обобщённый метод интервалов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непрерывных функций</w:t>
            </w:r>
            <w:r w:rsidR="00217812" w:rsidRPr="00BF1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7812" w:rsidRPr="00BF1E83" w:rsidRDefault="00217812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  <w:tr w:rsidR="00F351EF" w:rsidRPr="00BF1E83" w:rsidTr="00D67EA8">
        <w:tc>
          <w:tcPr>
            <w:tcW w:w="4219" w:type="dxa"/>
          </w:tcPr>
          <w:p w:rsidR="00F351EF" w:rsidRPr="00BF1E83" w:rsidRDefault="00F351EF" w:rsidP="00BF1E83">
            <w:pPr>
              <w:pStyle w:val="23"/>
              <w:widowControl w:val="0"/>
              <w:spacing w:line="240" w:lineRule="auto"/>
              <w:jc w:val="both"/>
              <w:rPr>
                <w:b/>
              </w:rPr>
            </w:pPr>
            <w:r w:rsidRPr="00BF1E83">
              <w:rPr>
                <w:b/>
              </w:rPr>
              <w:t xml:space="preserve">5. Повторение 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1EF" w:rsidRPr="00BF1E83" w:rsidRDefault="002E3128" w:rsidP="002B44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A391C" w:rsidRPr="00BF1E8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2B44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E2294">
              <w:rPr>
                <w:rFonts w:ascii="Times New Roman" w:hAnsi="Times New Roman"/>
                <w:b/>
                <w:sz w:val="24"/>
                <w:szCs w:val="24"/>
              </w:rPr>
              <w:t>(резерв</w:t>
            </w:r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F351EF" w:rsidRPr="00BF1E83" w:rsidRDefault="00CC3EEB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</w:tbl>
    <w:p w:rsidR="0009568B" w:rsidRPr="00BF1E83" w:rsidRDefault="0009568B" w:rsidP="00BF1E83">
      <w:pPr>
        <w:pStyle w:val="23"/>
        <w:widowControl w:val="0"/>
        <w:spacing w:line="240" w:lineRule="auto"/>
        <w:jc w:val="both"/>
        <w:rPr>
          <w:b/>
        </w:rPr>
      </w:pPr>
    </w:p>
    <w:p w:rsidR="00355ADB" w:rsidRPr="00BF1E83" w:rsidRDefault="00355ADB" w:rsidP="00BF1E83">
      <w:pPr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F351EF" w:rsidRPr="00BF1E83" w:rsidRDefault="00F351EF" w:rsidP="009F707D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8"/>
        <w:gridCol w:w="2543"/>
        <w:gridCol w:w="2835"/>
      </w:tblGrid>
      <w:tr w:rsidR="00F351EF" w:rsidRPr="00BF1E83" w:rsidTr="00EB576A">
        <w:trPr>
          <w:trHeight w:val="928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2543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F351EF" w:rsidRPr="00BF1E83" w:rsidRDefault="00F351EF" w:rsidP="00EB5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351EF" w:rsidRPr="00BF1E83" w:rsidTr="00EB576A">
        <w:trPr>
          <w:trHeight w:val="628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43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1(</w:t>
            </w:r>
            <w:proofErr w:type="spellStart"/>
            <w:r w:rsidRPr="00BF1E83">
              <w:rPr>
                <w:rFonts w:ascii="Times New Roman" w:hAnsi="Times New Roman"/>
                <w:sz w:val="24"/>
                <w:szCs w:val="24"/>
              </w:rPr>
              <w:t>диаг</w:t>
            </w:r>
            <w:proofErr w:type="spellEnd"/>
            <w:r w:rsidRPr="00BF1E8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F351EF" w:rsidRPr="00BF1E83" w:rsidTr="00EB576A">
        <w:trPr>
          <w:trHeight w:val="946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Функции и их графики. Предел. Обратная функция.</w:t>
            </w:r>
          </w:p>
        </w:tc>
        <w:tc>
          <w:tcPr>
            <w:tcW w:w="2543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1EF" w:rsidRPr="00BF1E83" w:rsidTr="00EB576A">
        <w:trPr>
          <w:trHeight w:val="590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Производная функц</w:t>
            </w:r>
            <w:proofErr w:type="gramStart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ии и её</w:t>
            </w:r>
            <w:proofErr w:type="gramEnd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применение</w:t>
            </w:r>
            <w:r w:rsidR="00C573E7" w:rsidRPr="00BF1E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F351EF" w:rsidRPr="00BF1E83" w:rsidRDefault="00C573E7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F351EF" w:rsidRPr="00BF1E83" w:rsidRDefault="004301B5" w:rsidP="00626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2</w:t>
            </w:r>
            <w:r w:rsidR="00A254DB" w:rsidRPr="00BF1E83">
              <w:rPr>
                <w:rFonts w:ascii="Times New Roman" w:hAnsi="Times New Roman"/>
                <w:sz w:val="24"/>
                <w:szCs w:val="24"/>
              </w:rPr>
              <w:t>+</w:t>
            </w:r>
            <w:r w:rsidR="00A254DB" w:rsidRPr="00BF1E83">
              <w:rPr>
                <w:rFonts w:ascii="Times New Roman" w:hAnsi="Times New Roman"/>
                <w:b/>
                <w:sz w:val="24"/>
                <w:szCs w:val="24"/>
              </w:rPr>
              <w:t>1админ. к/</w:t>
            </w:r>
            <w:proofErr w:type="spellStart"/>
            <w:proofErr w:type="gramStart"/>
            <w:r w:rsidR="00A254DB" w:rsidRPr="00BF1E8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F351EF" w:rsidRPr="00BF1E83" w:rsidTr="00EB576A">
        <w:trPr>
          <w:trHeight w:val="574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Первообразная</w:t>
            </w:r>
            <w:proofErr w:type="gramEnd"/>
            <w:r w:rsidRPr="00BF1E83">
              <w:rPr>
                <w:rFonts w:ascii="Times New Roman" w:hAnsi="Times New Roman"/>
                <w:b/>
                <w:sz w:val="24"/>
                <w:szCs w:val="24"/>
              </w:rPr>
              <w:t xml:space="preserve"> и интеграл</w:t>
            </w:r>
          </w:p>
        </w:tc>
        <w:tc>
          <w:tcPr>
            <w:tcW w:w="2543" w:type="dxa"/>
          </w:tcPr>
          <w:p w:rsidR="00F351EF" w:rsidRPr="00BF1E83" w:rsidRDefault="00FA391C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1EF" w:rsidRPr="00BF1E83" w:rsidTr="00EB576A">
        <w:trPr>
          <w:trHeight w:val="590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Уравнения и неравенства</w:t>
            </w:r>
          </w:p>
        </w:tc>
        <w:tc>
          <w:tcPr>
            <w:tcW w:w="2543" w:type="dxa"/>
          </w:tcPr>
          <w:p w:rsidR="00F351EF" w:rsidRPr="00BF1E83" w:rsidRDefault="00C573E7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F351EF" w:rsidRPr="00BF1E83" w:rsidRDefault="006B4012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1EF" w:rsidRPr="00BF1E83" w:rsidTr="00EB576A">
        <w:trPr>
          <w:trHeight w:val="393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43" w:type="dxa"/>
          </w:tcPr>
          <w:p w:rsidR="00F351EF" w:rsidRPr="00BF1E83" w:rsidRDefault="00405534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F351EF" w:rsidRPr="00BF1E83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0A41" w:rsidRPr="00BF1E83" w:rsidTr="00EB576A">
        <w:trPr>
          <w:trHeight w:val="393"/>
        </w:trPr>
        <w:tc>
          <w:tcPr>
            <w:tcW w:w="5078" w:type="dxa"/>
          </w:tcPr>
          <w:p w:rsidR="00180A41" w:rsidRPr="00BF1E83" w:rsidRDefault="00180A41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2543" w:type="dxa"/>
          </w:tcPr>
          <w:p w:rsidR="00180A41" w:rsidRDefault="00180A41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0A41" w:rsidRPr="00BF1E83" w:rsidRDefault="00180A41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1EF" w:rsidRPr="00BF1E83" w:rsidTr="00EB576A">
        <w:trPr>
          <w:trHeight w:val="590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43" w:type="dxa"/>
          </w:tcPr>
          <w:p w:rsidR="00F351EF" w:rsidRPr="009F707D" w:rsidRDefault="00F351EF" w:rsidP="006263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07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F707D" w:rsidRPr="009F70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351EF" w:rsidRPr="00BF1E83" w:rsidRDefault="006B4012" w:rsidP="006263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+1(</w:t>
            </w:r>
            <w:proofErr w:type="spellStart"/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диаг</w:t>
            </w:r>
            <w:proofErr w:type="spellEnd"/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4301B5" w:rsidRPr="00BF1E83">
              <w:rPr>
                <w:rFonts w:ascii="Times New Roman" w:hAnsi="Times New Roman"/>
                <w:b/>
                <w:sz w:val="24"/>
                <w:szCs w:val="24"/>
              </w:rPr>
              <w:t>+1админ</w:t>
            </w:r>
            <w:proofErr w:type="gramStart"/>
            <w:r w:rsidR="004301B5" w:rsidRPr="00BF1E83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4301B5" w:rsidRPr="00BF1E8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4301B5" w:rsidRPr="00BF1E8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</w:p>
        </w:tc>
      </w:tr>
    </w:tbl>
    <w:p w:rsidR="00F72906" w:rsidRPr="00BF1E83" w:rsidRDefault="00F72906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5ADB" w:rsidRDefault="00355ADB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63DA" w:rsidRPr="00BF1E83" w:rsidRDefault="006263DA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4D4A" w:rsidRDefault="00F351EF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В программу  внесены следующие изменения:</w:t>
      </w:r>
    </w:p>
    <w:p w:rsidR="006263DA" w:rsidRPr="00BF1E83" w:rsidRDefault="006263DA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51EF" w:rsidRPr="00BF1E83" w:rsidRDefault="00FC692E" w:rsidP="00BF1E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</w:t>
      </w:r>
      <w:r w:rsidR="00F351EF" w:rsidRPr="00BF1E83">
        <w:rPr>
          <w:rFonts w:ascii="Times New Roman" w:hAnsi="Times New Roman"/>
          <w:sz w:val="24"/>
          <w:szCs w:val="24"/>
        </w:rPr>
        <w:t>Включено восстанавливающее  повторение с диагностическим контролем.</w:t>
      </w:r>
      <w:r w:rsidR="000E57DC" w:rsidRPr="00BF1E83">
        <w:rPr>
          <w:rFonts w:ascii="Times New Roman" w:hAnsi="Times New Roman"/>
          <w:sz w:val="24"/>
          <w:szCs w:val="24"/>
        </w:rPr>
        <w:t xml:space="preserve"> </w:t>
      </w:r>
      <w:r w:rsidR="00F351EF" w:rsidRPr="00BF1E83">
        <w:rPr>
          <w:rFonts w:ascii="Times New Roman" w:hAnsi="Times New Roman"/>
          <w:sz w:val="24"/>
          <w:szCs w:val="24"/>
        </w:rPr>
        <w:t xml:space="preserve">В соответствии с годовым планом работы школы и планом </w:t>
      </w:r>
      <w:proofErr w:type="spellStart"/>
      <w:r w:rsidR="00F351EF" w:rsidRPr="00BF1E83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F351EF" w:rsidRPr="00BF1E83">
        <w:rPr>
          <w:rFonts w:ascii="Times New Roman" w:hAnsi="Times New Roman"/>
          <w:sz w:val="24"/>
          <w:szCs w:val="24"/>
        </w:rPr>
        <w:t xml:space="preserve"> контроля МБОУ «СШ№16» за </w:t>
      </w:r>
      <w:r w:rsidR="00F351EF" w:rsidRPr="00BF1E83">
        <w:rPr>
          <w:rFonts w:ascii="Times New Roman" w:hAnsi="Times New Roman"/>
          <w:sz w:val="24"/>
          <w:szCs w:val="24"/>
          <w:lang w:val="en-US"/>
        </w:rPr>
        <w:t>I</w:t>
      </w:r>
      <w:r w:rsidR="00F351EF" w:rsidRPr="00BF1E83">
        <w:rPr>
          <w:rFonts w:ascii="Times New Roman" w:hAnsi="Times New Roman"/>
          <w:sz w:val="24"/>
          <w:szCs w:val="24"/>
        </w:rPr>
        <w:t xml:space="preserve"> полугодие в 11 классе внесена административная комплексная контрольная работа по математике.</w:t>
      </w:r>
    </w:p>
    <w:p w:rsidR="00F351EF" w:rsidRPr="00BF1E83" w:rsidRDefault="00FC692E" w:rsidP="00BF1E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BF1E83">
        <w:rPr>
          <w:rFonts w:ascii="Times New Roman" w:hAnsi="Times New Roman"/>
          <w:w w:val="0"/>
          <w:sz w:val="24"/>
          <w:szCs w:val="24"/>
        </w:rPr>
        <w:t xml:space="preserve">  </w:t>
      </w:r>
      <w:r w:rsidR="00F351EF" w:rsidRPr="00BF1E83">
        <w:rPr>
          <w:rFonts w:ascii="Times New Roman" w:hAnsi="Times New Roman"/>
          <w:w w:val="0"/>
          <w:sz w:val="24"/>
          <w:szCs w:val="24"/>
        </w:rPr>
        <w:t>Изучение математики в 11 классе направлено на реализацию целей и задач, сформулированных в Государственном стандарте общего образования по математике.</w:t>
      </w:r>
    </w:p>
    <w:p w:rsidR="007975C4" w:rsidRDefault="007975C4" w:rsidP="00BF1E83">
      <w:pPr>
        <w:autoSpaceDE w:val="0"/>
        <w:autoSpaceDN w:val="0"/>
        <w:adjustRightInd w:val="0"/>
        <w:ind w:left="567" w:firstLine="539"/>
        <w:jc w:val="both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F351EF" w:rsidRPr="00BF1E83" w:rsidRDefault="00F351EF" w:rsidP="00BF1E83">
      <w:pPr>
        <w:autoSpaceDE w:val="0"/>
        <w:autoSpaceDN w:val="0"/>
        <w:adjustRightInd w:val="0"/>
        <w:ind w:left="567" w:firstLine="539"/>
        <w:jc w:val="both"/>
        <w:rPr>
          <w:rFonts w:ascii="Times New Roman" w:hAnsi="Times New Roman"/>
          <w:b/>
          <w:bCs/>
          <w:w w:val="0"/>
          <w:sz w:val="24"/>
          <w:szCs w:val="24"/>
        </w:rPr>
      </w:pPr>
      <w:r w:rsidRPr="00BF1E83">
        <w:rPr>
          <w:rFonts w:ascii="Times New Roman" w:hAnsi="Times New Roman"/>
          <w:b/>
          <w:bCs/>
          <w:w w:val="0"/>
          <w:sz w:val="24"/>
          <w:szCs w:val="24"/>
        </w:rPr>
        <w:t>Используемые формы, способы и средства проверки результатов обучения</w:t>
      </w:r>
    </w:p>
    <w:p w:rsidR="000E54AD" w:rsidRDefault="00F351EF" w:rsidP="006263DA">
      <w:pPr>
        <w:widowControl w:val="0"/>
        <w:tabs>
          <w:tab w:val="left" w:pos="720"/>
        </w:tabs>
        <w:autoSpaceDE w:val="0"/>
        <w:autoSpaceDN w:val="0"/>
        <w:adjustRightInd w:val="0"/>
        <w:ind w:left="567" w:firstLine="720"/>
        <w:jc w:val="both"/>
        <w:rPr>
          <w:rFonts w:ascii="Times New Roman" w:hAnsi="Times New Roman"/>
          <w:w w:val="0"/>
          <w:sz w:val="24"/>
          <w:szCs w:val="24"/>
        </w:rPr>
      </w:pPr>
      <w:r w:rsidRPr="00BF1E83">
        <w:rPr>
          <w:rFonts w:ascii="Times New Roman" w:hAnsi="Times New Roman"/>
          <w:w w:val="0"/>
          <w:sz w:val="24"/>
          <w:szCs w:val="24"/>
        </w:rPr>
        <w:t xml:space="preserve">Текущий контроль проводится в </w:t>
      </w:r>
      <w:r w:rsidR="004D0146" w:rsidRPr="00BF1E83">
        <w:rPr>
          <w:rFonts w:ascii="Times New Roman" w:hAnsi="Times New Roman"/>
          <w:w w:val="0"/>
          <w:sz w:val="24"/>
          <w:szCs w:val="24"/>
        </w:rPr>
        <w:t xml:space="preserve">форме </w:t>
      </w:r>
      <w:r w:rsidRPr="00BF1E83">
        <w:rPr>
          <w:rFonts w:ascii="Times New Roman" w:hAnsi="Times New Roman"/>
          <w:w w:val="0"/>
          <w:sz w:val="24"/>
          <w:szCs w:val="24"/>
        </w:rPr>
        <w:t>контрольных</w:t>
      </w:r>
      <w:r w:rsidR="00491E79" w:rsidRPr="00BF1E83">
        <w:rPr>
          <w:rFonts w:ascii="Times New Roman" w:hAnsi="Times New Roman"/>
          <w:w w:val="0"/>
          <w:sz w:val="24"/>
          <w:szCs w:val="24"/>
        </w:rPr>
        <w:t xml:space="preserve"> и</w:t>
      </w:r>
      <w:r w:rsidRPr="00BF1E83">
        <w:rPr>
          <w:rFonts w:ascii="Times New Roman" w:hAnsi="Times New Roman"/>
          <w:w w:val="0"/>
          <w:sz w:val="24"/>
          <w:szCs w:val="24"/>
        </w:rPr>
        <w:t xml:space="preserve"> самостоятельных работ. Ку</w:t>
      </w:r>
      <w:proofErr w:type="gramStart"/>
      <w:r w:rsidRPr="00BF1E83">
        <w:rPr>
          <w:rFonts w:ascii="Times New Roman" w:hAnsi="Times New Roman"/>
          <w:w w:val="0"/>
          <w:sz w:val="24"/>
          <w:szCs w:val="24"/>
        </w:rPr>
        <w:t>рс  стр</w:t>
      </w:r>
      <w:proofErr w:type="gramEnd"/>
      <w:r w:rsidRPr="00BF1E83">
        <w:rPr>
          <w:rFonts w:ascii="Times New Roman" w:hAnsi="Times New Roman"/>
          <w:w w:val="0"/>
          <w:sz w:val="24"/>
          <w:szCs w:val="24"/>
        </w:rPr>
        <w:t>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определений, теорем и формул.</w:t>
      </w:r>
    </w:p>
    <w:p w:rsidR="006263DA" w:rsidRDefault="006263DA" w:rsidP="006263DA">
      <w:pPr>
        <w:widowControl w:val="0"/>
        <w:tabs>
          <w:tab w:val="left" w:pos="720"/>
        </w:tabs>
        <w:autoSpaceDE w:val="0"/>
        <w:autoSpaceDN w:val="0"/>
        <w:adjustRightInd w:val="0"/>
        <w:ind w:left="567" w:firstLine="720"/>
        <w:jc w:val="both"/>
        <w:rPr>
          <w:rFonts w:ascii="Times New Roman" w:hAnsi="Times New Roman"/>
          <w:w w:val="0"/>
          <w:sz w:val="24"/>
          <w:szCs w:val="24"/>
        </w:rPr>
      </w:pPr>
    </w:p>
    <w:p w:rsidR="006263DA" w:rsidRDefault="006263DA" w:rsidP="006263DA">
      <w:pPr>
        <w:widowControl w:val="0"/>
        <w:tabs>
          <w:tab w:val="left" w:pos="720"/>
        </w:tabs>
        <w:autoSpaceDE w:val="0"/>
        <w:autoSpaceDN w:val="0"/>
        <w:adjustRightInd w:val="0"/>
        <w:ind w:left="567" w:firstLine="720"/>
        <w:jc w:val="both"/>
        <w:rPr>
          <w:rFonts w:ascii="Times New Roman" w:hAnsi="Times New Roman"/>
          <w:w w:val="0"/>
          <w:sz w:val="24"/>
          <w:szCs w:val="24"/>
        </w:rPr>
      </w:pPr>
    </w:p>
    <w:p w:rsidR="006263DA" w:rsidRPr="00D67EA8" w:rsidRDefault="006263DA" w:rsidP="006263DA">
      <w:pPr>
        <w:widowControl w:val="0"/>
        <w:tabs>
          <w:tab w:val="left" w:pos="720"/>
        </w:tabs>
        <w:autoSpaceDE w:val="0"/>
        <w:autoSpaceDN w:val="0"/>
        <w:adjustRightInd w:val="0"/>
        <w:ind w:left="567" w:firstLine="720"/>
        <w:jc w:val="both"/>
        <w:rPr>
          <w:rFonts w:ascii="Times New Roman" w:hAnsi="Times New Roman"/>
          <w:w w:val="0"/>
          <w:sz w:val="24"/>
          <w:szCs w:val="24"/>
        </w:rPr>
      </w:pPr>
    </w:p>
    <w:p w:rsidR="00F351EF" w:rsidRPr="00C16AF6" w:rsidRDefault="00D67EA8" w:rsidP="00D67EA8">
      <w:pPr>
        <w:pStyle w:val="a7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 xml:space="preserve">                    </w:t>
      </w:r>
      <w:r w:rsidR="00F351EF" w:rsidRPr="00C16AF6">
        <w:rPr>
          <w:sz w:val="28"/>
          <w:szCs w:val="28"/>
          <w:u w:val="none"/>
        </w:rPr>
        <w:t>Календарно-тематическое планирование</w:t>
      </w:r>
      <w:r w:rsidR="00A874E1">
        <w:rPr>
          <w:sz w:val="28"/>
          <w:szCs w:val="28"/>
          <w:u w:val="none"/>
        </w:rPr>
        <w:t xml:space="preserve"> учебного материала</w:t>
      </w:r>
    </w:p>
    <w:tbl>
      <w:tblPr>
        <w:tblpPr w:leftFromText="180" w:rightFromText="180" w:vertAnchor="text" w:horzAnchor="margin" w:tblpX="540" w:tblpY="316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1134"/>
        <w:gridCol w:w="1344"/>
        <w:gridCol w:w="73"/>
        <w:gridCol w:w="5597"/>
        <w:gridCol w:w="850"/>
      </w:tblGrid>
      <w:tr w:rsidR="00C17382" w:rsidRPr="007D6678" w:rsidTr="00C17382">
        <w:trPr>
          <w:trHeight w:val="145"/>
        </w:trPr>
        <w:tc>
          <w:tcPr>
            <w:tcW w:w="743" w:type="dxa"/>
            <w:vMerge w:val="restart"/>
          </w:tcPr>
          <w:p w:rsidR="00C17382" w:rsidRPr="00356D9C" w:rsidRDefault="00C17382" w:rsidP="00C1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Pr="008B016A">
              <w:rPr>
                <w:rFonts w:ascii="Times New Roman" w:hAnsi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2551" w:type="dxa"/>
            <w:gridSpan w:val="3"/>
          </w:tcPr>
          <w:p w:rsidR="00C17382" w:rsidRPr="00356D9C" w:rsidRDefault="00C17382" w:rsidP="00C173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5597" w:type="dxa"/>
            <w:vMerge w:val="restart"/>
          </w:tcPr>
          <w:p w:rsidR="00C17382" w:rsidRPr="00356D9C" w:rsidRDefault="00C17382" w:rsidP="00C173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</w:tcPr>
          <w:p w:rsidR="00C17382" w:rsidRPr="00356D9C" w:rsidRDefault="00C17382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  <w:vMerge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проведено </w:t>
            </w:r>
          </w:p>
        </w:tc>
        <w:tc>
          <w:tcPr>
            <w:tcW w:w="5597" w:type="dxa"/>
            <w:vMerge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Повторение (восстанавливающее).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EB16BD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6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EB16BD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6BD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35B8D" w:rsidRDefault="008B016A" w:rsidP="00C1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B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Повторение (восстанавливающее).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3DA" w:rsidRPr="007D6678" w:rsidTr="006263DA">
        <w:trPr>
          <w:trHeight w:val="145"/>
        </w:trPr>
        <w:tc>
          <w:tcPr>
            <w:tcW w:w="9741" w:type="dxa"/>
            <w:gridSpan w:val="6"/>
          </w:tcPr>
          <w:p w:rsidR="006263DA" w:rsidRDefault="006263DA" w:rsidP="006263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016A">
              <w:rPr>
                <w:rFonts w:ascii="Times New Roman" w:hAnsi="Times New Roman"/>
                <w:b/>
                <w:sz w:val="28"/>
                <w:szCs w:val="28"/>
              </w:rPr>
              <w:t>Функции и графики. Предел.</w:t>
            </w:r>
          </w:p>
          <w:p w:rsidR="006263DA" w:rsidRPr="00356D9C" w:rsidRDefault="006263DA" w:rsidP="006263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6A">
              <w:rPr>
                <w:rFonts w:ascii="Times New Roman" w:hAnsi="Times New Roman"/>
                <w:b/>
                <w:sz w:val="28"/>
                <w:szCs w:val="28"/>
              </w:rPr>
              <w:t>Обратная функция.</w:t>
            </w:r>
            <w:r w:rsidRPr="008B01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(15 ч.)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Элементарные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09.09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Область определения и область изменения функции. Ограниченность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Четность</w:t>
            </w:r>
            <w:r w:rsidRPr="00356D9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нечетность</w:t>
            </w:r>
            <w:r w:rsidRPr="0035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356D9C">
              <w:rPr>
                <w:rFonts w:ascii="Times New Roman" w:hAnsi="Times New Roman"/>
                <w:sz w:val="24"/>
                <w:szCs w:val="24"/>
              </w:rPr>
              <w:t>периодичность функций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Промежутки возрастания, убывания,  </w:t>
            </w:r>
            <w:proofErr w:type="spellStart"/>
            <w:r w:rsidRPr="00356D9C">
              <w:rPr>
                <w:rFonts w:ascii="Times New Roman" w:hAnsi="Times New Roman"/>
                <w:sz w:val="24"/>
                <w:szCs w:val="24"/>
              </w:rPr>
              <w:t>знакопостоянства</w:t>
            </w:r>
            <w:proofErr w:type="spellEnd"/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и нули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Исследование функций и построение их графиков элементарными методами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Основные  способы преобразования графиков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Основные  способы преобразования графиков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предела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Односторонние пределы. Свойства пределов функций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непрерывности функции. Непрерывность элементарных функций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обратной функции.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A84F4F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Pr="00A84F4F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№1</w:t>
            </w:r>
          </w:p>
          <w:p w:rsidR="008B016A" w:rsidRPr="00A84F4F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  <w:proofErr w:type="gramStart"/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братная</w:t>
            </w:r>
            <w:proofErr w:type="spellEnd"/>
            <w:r w:rsidRPr="00A84F4F">
              <w:rPr>
                <w:rFonts w:ascii="Times New Roman" w:hAnsi="Times New Roman"/>
                <w:b/>
                <w:sz w:val="24"/>
                <w:szCs w:val="24"/>
              </w:rPr>
              <w:t xml:space="preserve"> функция»</w:t>
            </w:r>
          </w:p>
        </w:tc>
        <w:tc>
          <w:tcPr>
            <w:tcW w:w="850" w:type="dxa"/>
          </w:tcPr>
          <w:p w:rsidR="008B016A" w:rsidRPr="00A84F4F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контрольной работы.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63DA" w:rsidRPr="007D6678" w:rsidTr="006263DA">
        <w:trPr>
          <w:trHeight w:val="145"/>
        </w:trPr>
        <w:tc>
          <w:tcPr>
            <w:tcW w:w="9741" w:type="dxa"/>
            <w:gridSpan w:val="6"/>
          </w:tcPr>
          <w:p w:rsidR="006263DA" w:rsidRPr="00356D9C" w:rsidRDefault="006263DA" w:rsidP="00626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>Производная функц</w:t>
            </w:r>
            <w:proofErr w:type="gramStart"/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>ии и её</w:t>
            </w:r>
            <w:proofErr w:type="gramEnd"/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применение</w:t>
            </w:r>
            <w:r w:rsidRPr="00026504">
              <w:rPr>
                <w:rFonts w:ascii="Times New Roman" w:hAnsi="Times New Roman"/>
                <w:iCs/>
                <w:sz w:val="28"/>
                <w:szCs w:val="28"/>
              </w:rPr>
              <w:t>. (</w:t>
            </w:r>
            <w:r w:rsidRPr="00026504">
              <w:rPr>
                <w:rFonts w:ascii="Times New Roman" w:hAnsi="Times New Roman"/>
                <w:b/>
                <w:sz w:val="28"/>
                <w:szCs w:val="28"/>
              </w:rPr>
              <w:t>28ч.)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Понятие производной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Производная суммы. Производная разности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Производная произведения. Производная частного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Производная произведения. 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Производная частного. 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Производные сложных функций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A84F4F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A84F4F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№2.</w:t>
            </w:r>
          </w:p>
          <w:p w:rsidR="008B016A" w:rsidRPr="00A84F4F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>«Производная»</w:t>
            </w:r>
          </w:p>
        </w:tc>
        <w:tc>
          <w:tcPr>
            <w:tcW w:w="850" w:type="dxa"/>
          </w:tcPr>
          <w:p w:rsidR="008B016A" w:rsidRPr="00A84F4F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Максимум и минимум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Максимум и минимум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Уравнение касательной. Приближенные </w:t>
            </w:r>
            <w:r w:rsidRPr="00356D9C">
              <w:rPr>
                <w:rFonts w:ascii="Times New Roman" w:hAnsi="Times New Roman"/>
                <w:sz w:val="24"/>
                <w:szCs w:val="24"/>
              </w:rPr>
              <w:lastRenderedPageBreak/>
              <w:t>вычисления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Возрастание и убывание функции    Производные высших порядков 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Задачи на максимум и минимум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Построение графиков функций с применением производной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704"/>
        </w:trPr>
        <w:tc>
          <w:tcPr>
            <w:tcW w:w="743" w:type="dxa"/>
          </w:tcPr>
          <w:p w:rsidR="008B016A" w:rsidRPr="008E4EF8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8E4EF8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iCs/>
                <w:sz w:val="24"/>
                <w:szCs w:val="24"/>
              </w:rPr>
              <w:t>Административная</w:t>
            </w:r>
          </w:p>
          <w:p w:rsidR="008B016A" w:rsidRPr="008E4EF8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контрольная работа</w:t>
            </w:r>
          </w:p>
        </w:tc>
        <w:tc>
          <w:tcPr>
            <w:tcW w:w="850" w:type="dxa"/>
          </w:tcPr>
          <w:p w:rsidR="008B016A" w:rsidRPr="008E4EF8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8E4EF8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8E4EF8" w:rsidRDefault="008B016A" w:rsidP="00C17382">
            <w:pPr>
              <w:spacing w:after="0" w:line="240" w:lineRule="auto"/>
            </w:pPr>
            <w:r w:rsidRPr="008E4EF8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8B016A" w:rsidRPr="008E4EF8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8E4EF8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8E4EF8" w:rsidRDefault="008B016A" w:rsidP="00C17382">
            <w:pPr>
              <w:spacing w:after="0" w:line="240" w:lineRule="auto"/>
            </w:pPr>
            <w:r w:rsidRPr="008E4EF8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850" w:type="dxa"/>
          </w:tcPr>
          <w:p w:rsidR="008B016A" w:rsidRPr="008E4EF8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C752B9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B9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C752B9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</w:tcPr>
          <w:p w:rsidR="008B016A" w:rsidRPr="00C752B9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C752B9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C752B9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</w:t>
            </w:r>
          </w:p>
          <w:p w:rsidR="008B016A" w:rsidRPr="00C752B9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«Производная функц</w:t>
            </w:r>
            <w:proofErr w:type="gramStart"/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ии и её</w:t>
            </w:r>
            <w:proofErr w:type="gramEnd"/>
            <w:r w:rsidRPr="00C752B9"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применение»</w:t>
            </w:r>
          </w:p>
        </w:tc>
        <w:tc>
          <w:tcPr>
            <w:tcW w:w="850" w:type="dxa"/>
          </w:tcPr>
          <w:p w:rsidR="008B016A" w:rsidRPr="00C752B9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8B016A" w:rsidRDefault="008B016A" w:rsidP="00C17382">
            <w:pPr>
              <w:spacing w:after="0" w:line="240" w:lineRule="auto"/>
            </w:pPr>
            <w:r w:rsidRPr="00510992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510992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192B05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05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192B05" w:rsidRDefault="008B016A" w:rsidP="00C17382">
            <w:pPr>
              <w:spacing w:after="0" w:line="240" w:lineRule="auto"/>
            </w:pPr>
            <w:r w:rsidRPr="00192B05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192B05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63DA" w:rsidRPr="007D6678" w:rsidTr="006263DA">
        <w:trPr>
          <w:trHeight w:val="145"/>
        </w:trPr>
        <w:tc>
          <w:tcPr>
            <w:tcW w:w="9741" w:type="dxa"/>
            <w:gridSpan w:val="6"/>
          </w:tcPr>
          <w:p w:rsidR="006263DA" w:rsidRPr="00192B05" w:rsidRDefault="006263DA" w:rsidP="00626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>Первообразная</w:t>
            </w:r>
            <w:proofErr w:type="gramEnd"/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интеграл  (</w:t>
            </w:r>
            <w:r w:rsidRPr="00026504">
              <w:rPr>
                <w:rFonts w:ascii="Times New Roman" w:hAnsi="Times New Roman"/>
                <w:b/>
                <w:sz w:val="28"/>
                <w:szCs w:val="28"/>
              </w:rPr>
              <w:t>12ч.)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356D9C">
              <w:rPr>
                <w:rFonts w:ascii="Times New Roman" w:hAnsi="Times New Roman"/>
                <w:sz w:val="24"/>
                <w:szCs w:val="24"/>
              </w:rPr>
              <w:t>первообразной</w:t>
            </w:r>
            <w:proofErr w:type="gramEnd"/>
            <w:r w:rsidRPr="00356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gramStart"/>
            <w:r w:rsidRPr="00356D9C">
              <w:rPr>
                <w:rFonts w:ascii="Times New Roman" w:hAnsi="Times New Roman"/>
                <w:sz w:val="24"/>
                <w:szCs w:val="24"/>
              </w:rPr>
              <w:t>первообразной</w:t>
            </w:r>
            <w:proofErr w:type="gramEnd"/>
            <w:r w:rsidRPr="00356D9C">
              <w:rPr>
                <w:rFonts w:ascii="Times New Roman" w:hAnsi="Times New Roman"/>
                <w:sz w:val="24"/>
                <w:szCs w:val="24"/>
              </w:rPr>
              <w:t>. Площадь криволинейной трапеции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Определенный интеграл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Определенный интеграл. Формула Ньютона-Лейбница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Свойства определенного интеграла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Свойства определенного интеграла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Применение определенного интеграла в геометрических и физических задачах.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51031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51031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1E4F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1E4F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№4.</w:t>
            </w:r>
          </w:p>
          <w:p w:rsidR="008B016A" w:rsidRPr="001E4F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proofErr w:type="gramStart"/>
            <w:r w:rsidRPr="001E4F9C">
              <w:rPr>
                <w:rFonts w:ascii="Times New Roman" w:hAnsi="Times New Roman"/>
                <w:b/>
                <w:iCs/>
                <w:sz w:val="24"/>
                <w:szCs w:val="24"/>
              </w:rPr>
              <w:t>Первообразная</w:t>
            </w:r>
            <w:proofErr w:type="gramEnd"/>
            <w:r w:rsidRPr="001E4F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интеграл»</w:t>
            </w:r>
          </w:p>
        </w:tc>
        <w:tc>
          <w:tcPr>
            <w:tcW w:w="850" w:type="dxa"/>
          </w:tcPr>
          <w:p w:rsidR="008B016A" w:rsidRPr="001E4F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контрольной работы.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заданий ГИА,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63DA" w:rsidRPr="007D6678" w:rsidTr="006263DA">
        <w:trPr>
          <w:trHeight w:val="145"/>
        </w:trPr>
        <w:tc>
          <w:tcPr>
            <w:tcW w:w="9741" w:type="dxa"/>
            <w:gridSpan w:val="6"/>
          </w:tcPr>
          <w:p w:rsidR="006263DA" w:rsidRPr="00356D9C" w:rsidRDefault="006263DA" w:rsidP="00626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04">
              <w:rPr>
                <w:rFonts w:ascii="Times New Roman" w:hAnsi="Times New Roman"/>
                <w:b/>
                <w:iCs/>
                <w:sz w:val="28"/>
                <w:szCs w:val="28"/>
              </w:rPr>
              <w:t>Уравнения и неравенства   (20ч.)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Равносильные преобразования уравнений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Равносильные преобразования неравенств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уравнения-следствия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Возведение уравнения в четную степень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Потенцирование логарифмических  уравнений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Другие преобразования, приводящие к уравнению-следствию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Применение нескольких преобразований, </w:t>
            </w:r>
            <w:r w:rsidRPr="00356D9C">
              <w:rPr>
                <w:rFonts w:ascii="Times New Roman" w:hAnsi="Times New Roman"/>
                <w:sz w:val="24"/>
                <w:szCs w:val="24"/>
              </w:rPr>
              <w:lastRenderedPageBreak/>
              <w:t>приводящих к уравнению-следствию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B016A" w:rsidRPr="007D6678" w:rsidTr="00C17382">
        <w:trPr>
          <w:trHeight w:val="14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Решение уравнений с помощью систем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580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Возведение уравнения в четную степень 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75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Потенцирование и логарифмирование уравнений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68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Другие преобразования уравнений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Применения нескольких преобразований.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Возведение неравенства в четную степень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755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Потенцирование и логарифмирование неравенств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Другие преобразования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Применение нескольких преобразований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68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Уравнения с модулями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Неравенства с модулями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Метод интервалов для непрерывных функций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Равносильность систем. Система-следствие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68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Метод замены неизвестных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68"/>
        </w:trPr>
        <w:tc>
          <w:tcPr>
            <w:tcW w:w="743" w:type="dxa"/>
          </w:tcPr>
          <w:p w:rsidR="008B016A" w:rsidRPr="008F0501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8F0501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№5</w:t>
            </w:r>
          </w:p>
          <w:p w:rsidR="008B016A" w:rsidRPr="008F0501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iCs/>
                <w:sz w:val="24"/>
                <w:szCs w:val="24"/>
              </w:rPr>
              <w:t>«Уравнения и неравенства»</w:t>
            </w:r>
          </w:p>
        </w:tc>
        <w:tc>
          <w:tcPr>
            <w:tcW w:w="850" w:type="dxa"/>
          </w:tcPr>
          <w:p w:rsidR="008B016A" w:rsidRPr="008F0501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263DA" w:rsidRPr="007D6678" w:rsidTr="006263DA">
        <w:trPr>
          <w:trHeight w:val="468"/>
        </w:trPr>
        <w:tc>
          <w:tcPr>
            <w:tcW w:w="9741" w:type="dxa"/>
            <w:gridSpan w:val="6"/>
          </w:tcPr>
          <w:p w:rsidR="006263DA" w:rsidRPr="008F0501" w:rsidRDefault="006263DA" w:rsidP="006263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(23ч.</w:t>
            </w:r>
            <w:r w:rsidRPr="00026504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B016A" w:rsidRPr="007D6678" w:rsidTr="00C17382">
        <w:trPr>
          <w:trHeight w:val="30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  <w:p w:rsidR="008B016A" w:rsidRDefault="008B016A" w:rsidP="00C1738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  <w:p w:rsidR="008B016A" w:rsidRDefault="008B016A" w:rsidP="00C1738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  <w:p w:rsidR="008B016A" w:rsidRDefault="008B016A" w:rsidP="00C1738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Default="008B016A" w:rsidP="00C17382">
            <w:pPr>
              <w:spacing w:after="0" w:line="240" w:lineRule="auto"/>
              <w:jc w:val="center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8B016A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344" w:type="dxa"/>
          </w:tcPr>
          <w:p w:rsidR="008B016A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755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(итоговая</w:t>
            </w:r>
            <w:r w:rsidRPr="00356D9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344" w:type="dxa"/>
          </w:tcPr>
          <w:p w:rsidR="008B016A" w:rsidRPr="00356D9C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 Ре</w:t>
            </w:r>
            <w:r>
              <w:rPr>
                <w:rFonts w:ascii="Times New Roman" w:hAnsi="Times New Roman"/>
                <w:sz w:val="24"/>
                <w:szCs w:val="24"/>
              </w:rPr>
              <w:t>шение заданий ГИА</w:t>
            </w:r>
            <w:r w:rsidRPr="00356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B016A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344" w:type="dxa"/>
          </w:tcPr>
          <w:p w:rsidR="008B016A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Решение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ГИА. </w:t>
            </w:r>
          </w:p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016A" w:rsidRPr="007D6678" w:rsidTr="00C17382">
        <w:trPr>
          <w:trHeight w:val="483"/>
        </w:trPr>
        <w:tc>
          <w:tcPr>
            <w:tcW w:w="743" w:type="dxa"/>
          </w:tcPr>
          <w:p w:rsidR="008B016A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8B016A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344" w:type="dxa"/>
          </w:tcPr>
          <w:p w:rsidR="008B016A" w:rsidRDefault="008B016A" w:rsidP="00C17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B016A" w:rsidRPr="00356D9C" w:rsidRDefault="008B016A" w:rsidP="00C17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</w:tcPr>
          <w:p w:rsidR="008B016A" w:rsidRPr="00356D9C" w:rsidRDefault="008B016A" w:rsidP="00C17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351EF" w:rsidRDefault="00F351EF" w:rsidP="00C3232B">
      <w:pPr>
        <w:spacing w:after="0" w:line="240" w:lineRule="auto"/>
        <w:ind w:firstLine="283"/>
        <w:rPr>
          <w:rFonts w:ascii="Times New Roman" w:hAnsi="Times New Roman"/>
          <w:b/>
          <w:bCs/>
          <w:sz w:val="28"/>
          <w:szCs w:val="28"/>
        </w:rPr>
      </w:pPr>
    </w:p>
    <w:p w:rsidR="008B016A" w:rsidRDefault="008B016A" w:rsidP="008B016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86271A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94690E" w:rsidRDefault="0094690E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FDE" w:rsidRDefault="00AE6FDE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577B" w:rsidRDefault="00F9577B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577B" w:rsidRDefault="00F9577B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577B" w:rsidRDefault="00F9577B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577B" w:rsidRDefault="00F9577B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577B" w:rsidRDefault="00F9577B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4690E" w:rsidRPr="0086271A" w:rsidRDefault="0094690E" w:rsidP="00D67EA8">
      <w:pPr>
        <w:pStyle w:val="Default"/>
        <w:ind w:left="284" w:right="-427"/>
        <w:jc w:val="center"/>
        <w:rPr>
          <w:b/>
        </w:rPr>
      </w:pPr>
      <w:r w:rsidRPr="0086271A">
        <w:rPr>
          <w:b/>
        </w:rPr>
        <w:lastRenderedPageBreak/>
        <w:t>Критерии и нормы оценки знаний, умений и навыков</w:t>
      </w:r>
    </w:p>
    <w:p w:rsidR="0094690E" w:rsidRPr="0086271A" w:rsidRDefault="00574F99" w:rsidP="00D67EA8">
      <w:pPr>
        <w:pStyle w:val="Default"/>
        <w:ind w:left="284" w:right="-427"/>
        <w:jc w:val="center"/>
        <w:rPr>
          <w:b/>
        </w:rPr>
      </w:pPr>
      <w:proofErr w:type="gramStart"/>
      <w:r w:rsidRPr="0086271A">
        <w:rPr>
          <w:b/>
        </w:rPr>
        <w:t>обучающихся</w:t>
      </w:r>
      <w:proofErr w:type="gramEnd"/>
      <w:r w:rsidRPr="0086271A">
        <w:rPr>
          <w:b/>
        </w:rPr>
        <w:t xml:space="preserve"> по математике</w:t>
      </w:r>
    </w:p>
    <w:p w:rsidR="0094690E" w:rsidRPr="0086271A" w:rsidRDefault="0094690E" w:rsidP="00D67EA8">
      <w:pPr>
        <w:pStyle w:val="Default"/>
        <w:ind w:left="284" w:right="-427"/>
        <w:jc w:val="both"/>
        <w:rPr>
          <w:b/>
        </w:rPr>
      </w:pPr>
    </w:p>
    <w:p w:rsidR="0094690E" w:rsidRPr="0086271A" w:rsidRDefault="0094690E" w:rsidP="006263DA">
      <w:pPr>
        <w:pStyle w:val="1"/>
        <w:spacing w:before="0" w:after="0"/>
        <w:ind w:left="426" w:right="-427" w:firstLine="567"/>
        <w:jc w:val="both"/>
        <w:rPr>
          <w:rFonts w:ascii="Times New Roman" w:hAnsi="Times New Roman"/>
          <w:i/>
          <w:sz w:val="24"/>
          <w:szCs w:val="24"/>
        </w:rPr>
      </w:pPr>
      <w:r w:rsidRPr="0086271A">
        <w:rPr>
          <w:rFonts w:ascii="Times New Roman" w:hAnsi="Times New Roman"/>
          <w:i/>
          <w:sz w:val="24"/>
          <w:szCs w:val="24"/>
        </w:rPr>
        <w:t>1.  Оценка письменных контрольных работ обучающихся по математике.</w:t>
      </w:r>
    </w:p>
    <w:p w:rsidR="0094690E" w:rsidRPr="0086271A" w:rsidRDefault="0094690E" w:rsidP="006263DA">
      <w:pPr>
        <w:spacing w:after="0" w:line="240" w:lineRule="auto"/>
        <w:ind w:left="426" w:right="-427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6271A">
        <w:rPr>
          <w:rFonts w:ascii="Times New Roman" w:hAnsi="Times New Roman"/>
          <w:bCs/>
          <w:iCs/>
          <w:sz w:val="24"/>
          <w:szCs w:val="24"/>
        </w:rPr>
        <w:t>Ответ оценивается отметкой «</w:t>
      </w:r>
      <w:r w:rsidRPr="0086271A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86271A">
        <w:rPr>
          <w:rFonts w:ascii="Times New Roman" w:hAnsi="Times New Roman"/>
          <w:bCs/>
          <w:iCs/>
          <w:sz w:val="24"/>
          <w:szCs w:val="24"/>
        </w:rPr>
        <w:t xml:space="preserve">», если: 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6271A">
        <w:rPr>
          <w:rFonts w:ascii="Times New Roman" w:hAnsi="Times New Roman"/>
          <w:sz w:val="24"/>
          <w:szCs w:val="24"/>
        </w:rPr>
        <w:t>логических рассуждениях</w:t>
      </w:r>
      <w:proofErr w:type="gramEnd"/>
      <w:r w:rsidRPr="0086271A">
        <w:rPr>
          <w:rFonts w:ascii="Times New Roman" w:hAnsi="Times New Roman"/>
          <w:sz w:val="24"/>
          <w:szCs w:val="24"/>
        </w:rPr>
        <w:t xml:space="preserve"> и обосновании решения нет пробелов и ошибок;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4690E" w:rsidRPr="0086271A" w:rsidRDefault="0094690E" w:rsidP="006263DA">
      <w:pPr>
        <w:pStyle w:val="a3"/>
        <w:tabs>
          <w:tab w:val="num" w:pos="993"/>
        </w:tabs>
        <w:ind w:left="426" w:right="-427" w:firstLine="567"/>
        <w:jc w:val="both"/>
        <w:rPr>
          <w:iCs/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4</w:t>
      </w:r>
      <w:r w:rsidRPr="0086271A">
        <w:rPr>
          <w:szCs w:val="24"/>
        </w:rPr>
        <w:t>» ставится в следующих случаях: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4690E" w:rsidRPr="0086271A" w:rsidRDefault="0094690E" w:rsidP="006263DA">
      <w:pPr>
        <w:pStyle w:val="a3"/>
        <w:tabs>
          <w:tab w:val="num" w:pos="709"/>
          <w:tab w:val="num" w:pos="993"/>
        </w:tabs>
        <w:ind w:left="426" w:right="-427" w:firstLine="567"/>
        <w:jc w:val="both"/>
        <w:rPr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3</w:t>
      </w:r>
      <w:r w:rsidRPr="0086271A">
        <w:rPr>
          <w:szCs w:val="24"/>
        </w:rPr>
        <w:t>» ставится, если: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426" w:right="-427"/>
        <w:jc w:val="both"/>
        <w:rPr>
          <w:b w:val="0"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86271A">
        <w:rPr>
          <w:b w:val="0"/>
          <w:bCs/>
          <w:iCs/>
          <w:szCs w:val="24"/>
        </w:rPr>
        <w:t>обучающийся</w:t>
      </w:r>
      <w:proofErr w:type="gramEnd"/>
      <w:r w:rsidRPr="0086271A">
        <w:rPr>
          <w:b w:val="0"/>
          <w:bCs/>
          <w:iCs/>
          <w:szCs w:val="24"/>
        </w:rPr>
        <w:t xml:space="preserve"> обладает обязательными умениями по проверяемой теме.</w:t>
      </w:r>
    </w:p>
    <w:p w:rsidR="0094690E" w:rsidRPr="0086271A" w:rsidRDefault="0094690E" w:rsidP="006263DA">
      <w:pPr>
        <w:pStyle w:val="a3"/>
        <w:tabs>
          <w:tab w:val="num" w:pos="709"/>
          <w:tab w:val="num" w:pos="993"/>
        </w:tabs>
        <w:ind w:left="426" w:right="-427" w:firstLine="567"/>
        <w:jc w:val="both"/>
        <w:rPr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2</w:t>
      </w:r>
      <w:r w:rsidRPr="0086271A">
        <w:rPr>
          <w:szCs w:val="24"/>
        </w:rPr>
        <w:t>» ставится, если: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допущены существенные ошибки, показавшие, что </w:t>
      </w:r>
      <w:proofErr w:type="gramStart"/>
      <w:r w:rsidRPr="0086271A">
        <w:rPr>
          <w:b w:val="0"/>
          <w:bCs/>
          <w:iCs/>
          <w:szCs w:val="24"/>
        </w:rPr>
        <w:t>обучающийся</w:t>
      </w:r>
      <w:proofErr w:type="gramEnd"/>
      <w:r w:rsidRPr="0086271A">
        <w:rPr>
          <w:b w:val="0"/>
          <w:bCs/>
          <w:iCs/>
          <w:szCs w:val="24"/>
        </w:rPr>
        <w:t xml:space="preserve"> не обладает обязательными умениями по данной теме в полной мере. </w:t>
      </w:r>
    </w:p>
    <w:p w:rsidR="0094690E" w:rsidRPr="0086271A" w:rsidRDefault="0094690E" w:rsidP="006263DA">
      <w:pPr>
        <w:pStyle w:val="ae"/>
        <w:spacing w:before="0" w:beforeAutospacing="0" w:after="0" w:afterAutospacing="0"/>
        <w:ind w:left="426" w:right="-427" w:firstLine="567"/>
        <w:jc w:val="both"/>
      </w:pPr>
      <w:r w:rsidRPr="0086271A">
        <w:rPr>
          <w:b/>
          <w:bCs/>
        </w:rPr>
        <w:t>Отметка «1</w:t>
      </w:r>
      <w:r w:rsidRPr="0086271A">
        <w:rPr>
          <w:bCs/>
        </w:rPr>
        <w:t xml:space="preserve"> (</w:t>
      </w:r>
      <w:r w:rsidRPr="0086271A">
        <w:rPr>
          <w:b/>
          <w:bCs/>
        </w:rPr>
        <w:t>неудовлетворительно)»</w:t>
      </w:r>
      <w:r w:rsidRPr="0086271A">
        <w:rPr>
          <w:bCs/>
        </w:rPr>
        <w:t xml:space="preserve"> ставится в случае:</w:t>
      </w:r>
    </w:p>
    <w:p w:rsidR="0094690E" w:rsidRPr="0086271A" w:rsidRDefault="0094690E" w:rsidP="006263DA">
      <w:pPr>
        <w:pStyle w:val="ae"/>
        <w:spacing w:before="0" w:beforeAutospacing="0" w:after="0" w:afterAutospacing="0"/>
        <w:ind w:left="426" w:right="-427" w:firstLine="567"/>
        <w:jc w:val="both"/>
      </w:pPr>
      <w:r w:rsidRPr="0086271A">
        <w:t xml:space="preserve">              -отказа  обучающегося от   выполнения работы, теста, отсутствие выполненного  (в том числе, домашнего) задания.</w:t>
      </w:r>
    </w:p>
    <w:p w:rsidR="0094690E" w:rsidRPr="0086271A" w:rsidRDefault="0094690E" w:rsidP="006263DA">
      <w:pPr>
        <w:pStyle w:val="a3"/>
        <w:widowControl w:val="0"/>
        <w:shd w:val="clear" w:color="auto" w:fill="FFFFFF"/>
        <w:autoSpaceDE w:val="0"/>
        <w:autoSpaceDN w:val="0"/>
        <w:adjustRightInd w:val="0"/>
        <w:ind w:left="426" w:right="-427" w:firstLine="567"/>
        <w:jc w:val="both"/>
        <w:rPr>
          <w:bCs/>
          <w:iCs/>
          <w:szCs w:val="24"/>
        </w:rPr>
      </w:pPr>
    </w:p>
    <w:p w:rsidR="0094690E" w:rsidRPr="0086271A" w:rsidRDefault="0094690E" w:rsidP="006263DA">
      <w:pPr>
        <w:pStyle w:val="a3"/>
        <w:tabs>
          <w:tab w:val="num" w:pos="993"/>
        </w:tabs>
        <w:ind w:left="426" w:right="-427" w:firstLine="56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86271A">
        <w:rPr>
          <w:b w:val="0"/>
          <w:bCs/>
          <w:iCs/>
          <w:szCs w:val="24"/>
        </w:rPr>
        <w:t>обучающемуся</w:t>
      </w:r>
      <w:proofErr w:type="gramEnd"/>
      <w:r w:rsidRPr="0086271A">
        <w:rPr>
          <w:b w:val="0"/>
          <w:bCs/>
          <w:iCs/>
          <w:szCs w:val="24"/>
        </w:rPr>
        <w:t xml:space="preserve"> дополнительно после выполнения им каких-либо других заданий. </w:t>
      </w:r>
    </w:p>
    <w:p w:rsidR="0094690E" w:rsidRPr="0086271A" w:rsidRDefault="0094690E" w:rsidP="006263DA">
      <w:pPr>
        <w:pStyle w:val="1"/>
        <w:tabs>
          <w:tab w:val="num" w:pos="993"/>
        </w:tabs>
        <w:spacing w:before="0" w:after="0"/>
        <w:ind w:left="426" w:right="-427" w:firstLine="567"/>
        <w:jc w:val="both"/>
        <w:rPr>
          <w:rFonts w:ascii="Times New Roman" w:hAnsi="Times New Roman"/>
          <w:i/>
          <w:sz w:val="24"/>
          <w:szCs w:val="24"/>
        </w:rPr>
      </w:pPr>
      <w:r w:rsidRPr="0086271A">
        <w:rPr>
          <w:rFonts w:ascii="Times New Roman" w:hAnsi="Times New Roman"/>
          <w:i/>
          <w:sz w:val="24"/>
          <w:szCs w:val="24"/>
        </w:rPr>
        <w:t>2.  Оценка устных ответов обучающихся по математике.</w:t>
      </w:r>
    </w:p>
    <w:p w:rsidR="0094690E" w:rsidRPr="0086271A" w:rsidRDefault="0094690E" w:rsidP="006263DA">
      <w:pPr>
        <w:tabs>
          <w:tab w:val="num" w:pos="993"/>
        </w:tabs>
        <w:spacing w:after="0" w:line="240" w:lineRule="auto"/>
        <w:ind w:left="426" w:right="-427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6271A">
        <w:rPr>
          <w:rFonts w:ascii="Times New Roman" w:hAnsi="Times New Roman"/>
          <w:bCs/>
          <w:iCs/>
          <w:sz w:val="24"/>
          <w:szCs w:val="24"/>
        </w:rPr>
        <w:t>Ответ оценивается отметкой «</w:t>
      </w:r>
      <w:r w:rsidRPr="0086271A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86271A">
        <w:rPr>
          <w:rFonts w:ascii="Times New Roman" w:hAnsi="Times New Roman"/>
          <w:bCs/>
          <w:iCs/>
          <w:sz w:val="24"/>
          <w:szCs w:val="24"/>
        </w:rPr>
        <w:t xml:space="preserve">», если ученик: 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86271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271A">
        <w:rPr>
          <w:rFonts w:ascii="Times New Roman" w:hAnsi="Times New Roman"/>
          <w:sz w:val="24"/>
          <w:szCs w:val="24"/>
        </w:rPr>
        <w:t xml:space="preserve">  и устойчивость используемых при ответе умений и навыков;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учителя;</w:t>
      </w:r>
    </w:p>
    <w:p w:rsidR="0094690E" w:rsidRPr="0086271A" w:rsidRDefault="0094690E" w:rsidP="006263D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426" w:right="-42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4690E" w:rsidRPr="0086271A" w:rsidRDefault="0094690E" w:rsidP="006263DA">
      <w:pPr>
        <w:pStyle w:val="a3"/>
        <w:tabs>
          <w:tab w:val="num" w:pos="993"/>
        </w:tabs>
        <w:ind w:left="426" w:right="-427" w:firstLine="567"/>
        <w:jc w:val="both"/>
        <w:rPr>
          <w:iCs/>
          <w:szCs w:val="24"/>
        </w:rPr>
      </w:pPr>
      <w:r w:rsidRPr="0086271A">
        <w:rPr>
          <w:szCs w:val="24"/>
        </w:rPr>
        <w:t>Ответ оценивается отметкой «</w:t>
      </w:r>
      <w:r w:rsidRPr="0086271A">
        <w:rPr>
          <w:b w:val="0"/>
          <w:szCs w:val="24"/>
        </w:rPr>
        <w:t>4</w:t>
      </w:r>
      <w:r w:rsidRPr="0086271A">
        <w:rPr>
          <w:szCs w:val="24"/>
        </w:rPr>
        <w:t>», если удовлетворяет в основном требованиям на оценку «5», но при этом имеет один из недостатков: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в изложении допущены небольшие пробелы, не исказившее математическое содержание ответа;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4690E" w:rsidRPr="0086271A" w:rsidRDefault="0094690E" w:rsidP="006263DA">
      <w:pPr>
        <w:pStyle w:val="a3"/>
        <w:tabs>
          <w:tab w:val="num" w:pos="993"/>
        </w:tabs>
        <w:ind w:left="426" w:right="-427" w:firstLine="567"/>
        <w:jc w:val="both"/>
        <w:rPr>
          <w:szCs w:val="24"/>
        </w:rPr>
      </w:pPr>
      <w:r w:rsidRPr="0086271A">
        <w:rPr>
          <w:szCs w:val="24"/>
        </w:rPr>
        <w:lastRenderedPageBreak/>
        <w:t>Отметка «</w:t>
      </w:r>
      <w:r w:rsidRPr="0086271A">
        <w:rPr>
          <w:b w:val="0"/>
          <w:szCs w:val="24"/>
        </w:rPr>
        <w:t>3</w:t>
      </w:r>
      <w:r w:rsidRPr="0086271A">
        <w:rPr>
          <w:szCs w:val="24"/>
        </w:rPr>
        <w:t>» ставится в следующих случаях: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при достаточном знании теоретического материала </w:t>
      </w:r>
      <w:proofErr w:type="gramStart"/>
      <w:r w:rsidRPr="0086271A">
        <w:rPr>
          <w:b w:val="0"/>
          <w:bCs/>
          <w:iCs/>
          <w:szCs w:val="24"/>
        </w:rPr>
        <w:t>выявлена</w:t>
      </w:r>
      <w:proofErr w:type="gramEnd"/>
      <w:r w:rsidRPr="0086271A">
        <w:rPr>
          <w:b w:val="0"/>
          <w:bCs/>
          <w:iCs/>
          <w:szCs w:val="24"/>
        </w:rPr>
        <w:t xml:space="preserve"> недостаточная </w:t>
      </w:r>
      <w:proofErr w:type="spellStart"/>
      <w:r w:rsidRPr="0086271A">
        <w:rPr>
          <w:b w:val="0"/>
          <w:bCs/>
          <w:iCs/>
          <w:szCs w:val="24"/>
        </w:rPr>
        <w:t>сформированность</w:t>
      </w:r>
      <w:proofErr w:type="spellEnd"/>
      <w:r w:rsidRPr="0086271A">
        <w:rPr>
          <w:b w:val="0"/>
          <w:bCs/>
          <w:iCs/>
          <w:szCs w:val="24"/>
        </w:rPr>
        <w:t xml:space="preserve"> основных умений и навыков.</w:t>
      </w:r>
    </w:p>
    <w:p w:rsidR="0094690E" w:rsidRPr="0086271A" w:rsidRDefault="0094690E" w:rsidP="006263DA">
      <w:pPr>
        <w:pStyle w:val="a3"/>
        <w:tabs>
          <w:tab w:val="num" w:pos="993"/>
        </w:tabs>
        <w:ind w:left="426" w:right="-427" w:firstLine="567"/>
        <w:jc w:val="both"/>
        <w:rPr>
          <w:szCs w:val="24"/>
        </w:rPr>
      </w:pPr>
      <w:r w:rsidRPr="0086271A">
        <w:rPr>
          <w:bCs/>
          <w:iCs/>
          <w:szCs w:val="24"/>
        </w:rPr>
        <w:t xml:space="preserve"> </w:t>
      </w: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2</w:t>
      </w:r>
      <w:r w:rsidRPr="0086271A">
        <w:rPr>
          <w:szCs w:val="24"/>
        </w:rPr>
        <w:t>» ставится в следующих случаях: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не раскрыто основное содержание учебного материала;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обнаружено незнание учеником большей или наиболее важной части учебного материала;</w:t>
      </w:r>
    </w:p>
    <w:p w:rsidR="0094690E" w:rsidRPr="0086271A" w:rsidRDefault="0094690E" w:rsidP="006263D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 w:right="-427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4690E" w:rsidRPr="0086271A" w:rsidRDefault="0094690E" w:rsidP="0062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right="-427"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b/>
          <w:sz w:val="24"/>
          <w:szCs w:val="24"/>
        </w:rPr>
        <w:t>Отметка «1»</w:t>
      </w:r>
      <w:r w:rsidRPr="0086271A">
        <w:rPr>
          <w:rFonts w:ascii="Times New Roman" w:hAnsi="Times New Roman"/>
          <w:sz w:val="24"/>
          <w:szCs w:val="24"/>
        </w:rPr>
        <w:t xml:space="preserve"> ставится в следующих случаях</w:t>
      </w:r>
      <w:r w:rsidRPr="0086271A">
        <w:rPr>
          <w:rFonts w:ascii="Times New Roman" w:hAnsi="Times New Roman"/>
          <w:w w:val="0"/>
          <w:sz w:val="24"/>
          <w:szCs w:val="24"/>
        </w:rPr>
        <w:t xml:space="preserve"> – </w:t>
      </w:r>
    </w:p>
    <w:p w:rsidR="0094690E" w:rsidRPr="0086271A" w:rsidRDefault="0094690E" w:rsidP="006263DA">
      <w:pPr>
        <w:pStyle w:val="ae"/>
        <w:spacing w:before="0" w:beforeAutospacing="0" w:after="0" w:afterAutospacing="0"/>
        <w:ind w:left="426" w:right="-427" w:firstLine="567"/>
        <w:jc w:val="both"/>
      </w:pPr>
      <w:r w:rsidRPr="0086271A">
        <w:rPr>
          <w:w w:val="0"/>
        </w:rPr>
        <w:t xml:space="preserve">- узнавание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действительности), </w:t>
      </w:r>
      <w:r w:rsidRPr="0086271A">
        <w:t xml:space="preserve"> отказа  обучающегося от ответа</w:t>
      </w:r>
      <w:proofErr w:type="gramStart"/>
      <w:r w:rsidRPr="0086271A">
        <w:t xml:space="preserve"> ,</w:t>
      </w:r>
      <w:proofErr w:type="gramEnd"/>
      <w:r w:rsidRPr="0086271A">
        <w:t xml:space="preserve"> отсутствие выполненного  (в том числе, домашнего) задания.</w:t>
      </w:r>
    </w:p>
    <w:p w:rsidR="0094690E" w:rsidRPr="0086271A" w:rsidRDefault="0094690E" w:rsidP="0062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right="-427"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w w:val="0"/>
          <w:sz w:val="24"/>
          <w:szCs w:val="24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94690E" w:rsidRPr="0086271A" w:rsidRDefault="0094690E" w:rsidP="0062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right="-427"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w w:val="0"/>
          <w:sz w:val="24"/>
          <w:szCs w:val="24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94690E" w:rsidRPr="0086271A" w:rsidRDefault="0094690E" w:rsidP="00626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right="-427"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w w:val="0"/>
          <w:sz w:val="24"/>
          <w:szCs w:val="24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94690E" w:rsidRPr="0086271A" w:rsidRDefault="0094690E" w:rsidP="006263DA">
      <w:pPr>
        <w:widowControl w:val="0"/>
        <w:spacing w:after="0" w:line="240" w:lineRule="auto"/>
        <w:ind w:left="426" w:right="-4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90E" w:rsidRPr="0086271A" w:rsidRDefault="0094690E" w:rsidP="006263DA">
      <w:pPr>
        <w:spacing w:after="0" w:line="240" w:lineRule="auto"/>
        <w:ind w:left="426" w:right="-427" w:firstLine="567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 </w:t>
      </w:r>
    </w:p>
    <w:p w:rsidR="0094690E" w:rsidRPr="0086271A" w:rsidRDefault="0094690E" w:rsidP="006263DA">
      <w:pPr>
        <w:pStyle w:val="23"/>
        <w:widowControl w:val="0"/>
        <w:spacing w:after="0" w:line="240" w:lineRule="auto"/>
        <w:ind w:left="426" w:right="-427" w:firstLine="567"/>
        <w:jc w:val="both"/>
      </w:pPr>
    </w:p>
    <w:p w:rsidR="00F351EF" w:rsidRPr="0086271A" w:rsidRDefault="00F351EF" w:rsidP="006263DA">
      <w:pPr>
        <w:spacing w:after="0" w:line="240" w:lineRule="auto"/>
        <w:ind w:left="426" w:right="-427" w:firstLine="567"/>
        <w:jc w:val="both"/>
        <w:rPr>
          <w:rFonts w:ascii="Times New Roman" w:hAnsi="Times New Roman"/>
          <w:sz w:val="24"/>
          <w:szCs w:val="24"/>
        </w:rPr>
      </w:pPr>
    </w:p>
    <w:p w:rsidR="00F351EF" w:rsidRPr="0086271A" w:rsidRDefault="00F351EF" w:rsidP="006263DA">
      <w:pPr>
        <w:spacing w:after="0" w:line="240" w:lineRule="auto"/>
        <w:ind w:left="426" w:right="-427" w:firstLine="567"/>
        <w:jc w:val="both"/>
        <w:rPr>
          <w:rFonts w:ascii="Times New Roman" w:hAnsi="Times New Roman"/>
          <w:sz w:val="24"/>
          <w:szCs w:val="24"/>
        </w:rPr>
      </w:pPr>
    </w:p>
    <w:p w:rsidR="00F351EF" w:rsidRPr="0086271A" w:rsidRDefault="00F351EF" w:rsidP="00D67EA8">
      <w:pPr>
        <w:spacing w:after="0" w:line="240" w:lineRule="auto"/>
        <w:ind w:left="284" w:right="-427" w:firstLine="283"/>
        <w:jc w:val="both"/>
        <w:rPr>
          <w:rFonts w:ascii="Times New Roman" w:hAnsi="Times New Roman"/>
          <w:sz w:val="24"/>
          <w:szCs w:val="24"/>
        </w:rPr>
      </w:pPr>
    </w:p>
    <w:p w:rsidR="00866323" w:rsidRPr="0086271A" w:rsidRDefault="00866323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311225" w:rsidRDefault="00311225" w:rsidP="006263DA">
      <w:pPr>
        <w:spacing w:after="0" w:line="240" w:lineRule="auto"/>
        <w:ind w:right="-427"/>
        <w:jc w:val="both"/>
        <w:rPr>
          <w:rFonts w:ascii="Times New Roman" w:hAnsi="Times New Roman"/>
          <w:sz w:val="24"/>
          <w:szCs w:val="24"/>
        </w:rPr>
      </w:pPr>
    </w:p>
    <w:p w:rsidR="006263DA" w:rsidRPr="0086271A" w:rsidRDefault="006263DA" w:rsidP="006263DA">
      <w:pPr>
        <w:spacing w:after="0" w:line="240" w:lineRule="auto"/>
        <w:ind w:right="-427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D67EA8">
      <w:pPr>
        <w:spacing w:after="0" w:line="240" w:lineRule="auto"/>
        <w:ind w:left="284" w:right="-427"/>
        <w:jc w:val="both"/>
        <w:rPr>
          <w:rFonts w:ascii="Times New Roman" w:hAnsi="Times New Roman"/>
          <w:sz w:val="24"/>
          <w:szCs w:val="24"/>
        </w:rPr>
      </w:pPr>
    </w:p>
    <w:p w:rsidR="0094690E" w:rsidRPr="0086271A" w:rsidRDefault="0094690E" w:rsidP="00D67EA8">
      <w:pPr>
        <w:pStyle w:val="Default"/>
        <w:ind w:left="284" w:right="-427"/>
        <w:jc w:val="center"/>
        <w:rPr>
          <w:b/>
          <w:color w:val="auto"/>
        </w:rPr>
      </w:pPr>
      <w:r w:rsidRPr="0086271A">
        <w:rPr>
          <w:b/>
          <w:color w:val="auto"/>
        </w:rPr>
        <w:lastRenderedPageBreak/>
        <w:t>Учебно-методическое обеспечение</w:t>
      </w:r>
    </w:p>
    <w:p w:rsidR="0094690E" w:rsidRPr="0086271A" w:rsidRDefault="0094690E" w:rsidP="00735D43">
      <w:pPr>
        <w:pStyle w:val="Default"/>
        <w:ind w:left="426" w:right="-427" w:firstLine="141"/>
        <w:jc w:val="both"/>
        <w:rPr>
          <w:color w:val="auto"/>
        </w:rPr>
      </w:pPr>
    </w:p>
    <w:p w:rsidR="00F351EF" w:rsidRPr="0086271A" w:rsidRDefault="00F351EF" w:rsidP="00735D43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Алгебра и начала математического анализа: учеб</w:t>
      </w:r>
      <w:proofErr w:type="gramStart"/>
      <w:r w:rsidRPr="0086271A">
        <w:rPr>
          <w:rFonts w:ascii="Times New Roman" w:hAnsi="Times New Roman"/>
          <w:sz w:val="24"/>
          <w:szCs w:val="24"/>
        </w:rPr>
        <w:t>.</w:t>
      </w:r>
      <w:proofErr w:type="gramEnd"/>
      <w:r w:rsidRPr="00862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271A">
        <w:rPr>
          <w:rFonts w:ascii="Times New Roman" w:hAnsi="Times New Roman"/>
          <w:sz w:val="24"/>
          <w:szCs w:val="24"/>
        </w:rPr>
        <w:t>д</w:t>
      </w:r>
      <w:proofErr w:type="gramEnd"/>
      <w:r w:rsidRPr="0086271A">
        <w:rPr>
          <w:rFonts w:ascii="Times New Roman" w:hAnsi="Times New Roman"/>
          <w:sz w:val="24"/>
          <w:szCs w:val="24"/>
        </w:rPr>
        <w:t xml:space="preserve">ля 11 </w:t>
      </w:r>
      <w:proofErr w:type="spellStart"/>
      <w:r w:rsidRPr="0086271A">
        <w:rPr>
          <w:rFonts w:ascii="Times New Roman" w:hAnsi="Times New Roman"/>
          <w:sz w:val="24"/>
          <w:szCs w:val="24"/>
        </w:rPr>
        <w:t>кл</w:t>
      </w:r>
      <w:proofErr w:type="spellEnd"/>
      <w:r w:rsidRPr="008627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271A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6271A">
        <w:rPr>
          <w:rFonts w:ascii="Times New Roman" w:hAnsi="Times New Roman"/>
          <w:sz w:val="24"/>
          <w:szCs w:val="24"/>
        </w:rPr>
        <w:t xml:space="preserve">. учреждений /С.М. Никольский и др.- М.: Просвещение, 2014; </w:t>
      </w:r>
    </w:p>
    <w:p w:rsidR="00F351EF" w:rsidRPr="0086271A" w:rsidRDefault="00F351EF" w:rsidP="00735D43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анализа. Дидактические материалы / М.К.Потапов. М.:  Просвещение, 2010; </w:t>
      </w:r>
    </w:p>
    <w:p w:rsidR="00F351EF" w:rsidRPr="0086271A" w:rsidRDefault="00F351EF" w:rsidP="00735D43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анализа: Книга для учителя / </w:t>
      </w:r>
      <w:proofErr w:type="spellStart"/>
      <w:r w:rsidRPr="0086271A">
        <w:rPr>
          <w:rFonts w:ascii="Times New Roman" w:hAnsi="Times New Roman"/>
          <w:sz w:val="24"/>
          <w:szCs w:val="24"/>
        </w:rPr>
        <w:t>М.К.Потапов</w:t>
      </w:r>
      <w:proofErr w:type="gramStart"/>
      <w:r w:rsidRPr="0086271A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86271A">
        <w:rPr>
          <w:rFonts w:ascii="Times New Roman" w:hAnsi="Times New Roman"/>
          <w:sz w:val="24"/>
          <w:szCs w:val="24"/>
        </w:rPr>
        <w:t xml:space="preserve">.:  Просвещение, 2010; </w:t>
      </w:r>
      <w:r w:rsidRPr="0086271A">
        <w:rPr>
          <w:rFonts w:ascii="Times New Roman" w:hAnsi="Times New Roman"/>
          <w:b/>
          <w:sz w:val="24"/>
          <w:szCs w:val="24"/>
        </w:rPr>
        <w:t xml:space="preserve">   </w:t>
      </w:r>
    </w:p>
    <w:p w:rsidR="00F351EF" w:rsidRPr="0086271A" w:rsidRDefault="00F351EF" w:rsidP="00735D43">
      <w:pPr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 4. Методические рекомендации к учебникам математики для 10-11 классов, журнал  «Математика в школе»  №2-2005год;</w:t>
      </w:r>
    </w:p>
    <w:p w:rsidR="00F351EF" w:rsidRPr="0086271A" w:rsidRDefault="00F351EF" w:rsidP="00735D43">
      <w:pPr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5.Алгоритмы - ключ к решению задач по алгебре/ Ж.Н.Михайлова. М: Просвещение 2009</w:t>
      </w:r>
    </w:p>
    <w:p w:rsidR="00FC692E" w:rsidRPr="0086271A" w:rsidRDefault="00FC692E" w:rsidP="00735D43">
      <w:pPr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>Ресурсное обеспечение образовательного процесса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>Федеральные информационно-образовательные порталы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http://www.mon.gov.ru. – Министерство образования и науки Российской Федерации;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http://www.obrnadzor.gov.ru. – Федеральная служба по надзору в сфере образования и науки (</w:t>
      </w:r>
      <w:proofErr w:type="spellStart"/>
      <w:r w:rsidRPr="0086271A">
        <w:rPr>
          <w:rFonts w:ascii="Times New Roman" w:hAnsi="Times New Roman"/>
          <w:sz w:val="24"/>
          <w:szCs w:val="24"/>
        </w:rPr>
        <w:t>Рособрнадзор</w:t>
      </w:r>
      <w:proofErr w:type="spellEnd"/>
      <w:r w:rsidRPr="0086271A">
        <w:rPr>
          <w:rFonts w:ascii="Times New Roman" w:hAnsi="Times New Roman"/>
          <w:sz w:val="24"/>
          <w:szCs w:val="24"/>
        </w:rPr>
        <w:t>);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http://www.ed.gov.ru</w:t>
        </w:r>
      </w:hyperlink>
      <w:r w:rsidRPr="0086271A">
        <w:rPr>
          <w:rFonts w:ascii="Times New Roman" w:hAnsi="Times New Roman"/>
          <w:sz w:val="24"/>
          <w:szCs w:val="24"/>
        </w:rPr>
        <w:t>. – федеральное агентство по образованию (</w:t>
      </w:r>
      <w:proofErr w:type="spellStart"/>
      <w:r w:rsidRPr="0086271A">
        <w:rPr>
          <w:rFonts w:ascii="Times New Roman" w:hAnsi="Times New Roman"/>
          <w:sz w:val="24"/>
          <w:szCs w:val="24"/>
        </w:rPr>
        <w:t>Рособразование</w:t>
      </w:r>
      <w:proofErr w:type="spellEnd"/>
      <w:r w:rsidRPr="0086271A">
        <w:rPr>
          <w:rFonts w:ascii="Times New Roman" w:hAnsi="Times New Roman"/>
          <w:sz w:val="24"/>
          <w:szCs w:val="24"/>
        </w:rPr>
        <w:t>);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http://www.fasi.gov.ru. – федеральное агентство по науке и инновациям (</w:t>
      </w:r>
      <w:proofErr w:type="spellStart"/>
      <w:r w:rsidRPr="0086271A">
        <w:rPr>
          <w:rFonts w:ascii="Times New Roman" w:hAnsi="Times New Roman"/>
          <w:sz w:val="24"/>
          <w:szCs w:val="24"/>
        </w:rPr>
        <w:t>Роснаука</w:t>
      </w:r>
      <w:proofErr w:type="spellEnd"/>
      <w:r w:rsidRPr="0086271A">
        <w:rPr>
          <w:rFonts w:ascii="Times New Roman" w:hAnsi="Times New Roman"/>
          <w:sz w:val="24"/>
          <w:szCs w:val="24"/>
        </w:rPr>
        <w:t xml:space="preserve">);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  <w:u w:val="single"/>
        </w:rPr>
        <w:t xml:space="preserve">- </w:t>
      </w:r>
      <w:hyperlink r:id="rId9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http://fsu.mto.ru</w:t>
        </w:r>
      </w:hyperlink>
      <w:r w:rsidRPr="0086271A"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86271A">
        <w:rPr>
          <w:rFonts w:ascii="Times New Roman" w:hAnsi="Times New Roman"/>
          <w:sz w:val="24"/>
          <w:szCs w:val="24"/>
        </w:rPr>
        <w:t>Федеральный совет по учебникам Министерства образования и науки РФ;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0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http://www.edu.ru</w:t>
        </w:r>
      </w:hyperlink>
      <w:r w:rsidRPr="0086271A">
        <w:rPr>
          <w:rFonts w:ascii="Times New Roman" w:hAnsi="Times New Roman"/>
          <w:sz w:val="24"/>
          <w:szCs w:val="24"/>
        </w:rPr>
        <w:t>. – федеральный центр тестирования;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http://www.rustest.ru</w:t>
        </w:r>
      </w:hyperlink>
      <w:r w:rsidRPr="0086271A">
        <w:rPr>
          <w:rFonts w:ascii="Times New Roman" w:hAnsi="Times New Roman"/>
          <w:sz w:val="24"/>
          <w:szCs w:val="24"/>
        </w:rPr>
        <w:t>. – федеральный портал «Российское образование»;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http://www.school.edu.ru – Российский общеобразовательный портал;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http://www.ict.edu.ru – федеральный правовой портал «Юридическая Россия»;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2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http://www.law.edu.ru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федеральный портал «Информационно-коммуникационные технологии в образовании»;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http://www.fgosreestr.ru/ – Реестр примерных основных общеобразовательных программ Министерство образования и науки российской федерации;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http://school-collection.edu.ru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хранилище единой коллекции цифровых образовательных ресурсов, где представлен широкий выбор электронных пособий;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http://wmolow.edu.ru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федеральная система информационно-образовательных ресурсов (информационный портал);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http://www.openet.edu.ru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Российский портал открытого образования;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http://www.vidod.edu.ru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 федеральный портал «Дополнительное образование детей»;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– </w:t>
      </w:r>
      <w:hyperlink r:id="rId15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http://www.neo.edu.ru</w:t>
        </w:r>
      </w:hyperlink>
      <w:r w:rsidRPr="0086271A"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86271A">
        <w:rPr>
          <w:rFonts w:ascii="Times New Roman" w:hAnsi="Times New Roman"/>
          <w:sz w:val="24"/>
          <w:szCs w:val="24"/>
        </w:rPr>
        <w:t>федеральный портал «Непрерывная подготовка преподавателей»;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 http://wvvw.fipi.ru - федеральный институт педагогических измерений;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http://www.ege.edu.ru - официальный информационный портал ЕГЭ.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b/>
          <w:iCs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 xml:space="preserve">Интернет-ресурсы </w:t>
      </w:r>
      <w:r w:rsidRPr="0086271A">
        <w:rPr>
          <w:rFonts w:ascii="Times New Roman" w:hAnsi="Times New Roman"/>
          <w:b/>
          <w:iCs/>
          <w:sz w:val="24"/>
          <w:szCs w:val="24"/>
        </w:rPr>
        <w:t>для подготовки учащихся к олимпиадам и конкурсам: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http://www.mccme.ru – Московский центр непрерывного математического образования. Документы и статьи о математическом образовании. Информация об олимпиадах, дистанционная консультация;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http://www.mccme.ru/olympiads/mmo/ − Московский центр непрерывного математического образования. Московские математические олимпиады. Задачи окружных туров олимпиады для школьников 5-11 классов начиная с 2000 года. Задачи городских туров;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6" w:tgtFrame="_blank" w:history="1">
        <w:proofErr w:type="spellStart"/>
        <w:r w:rsidRPr="0086271A">
          <w:rPr>
            <w:rFonts w:ascii="Times New Roman" w:hAnsi="Times New Roman"/>
            <w:sz w:val="24"/>
            <w:szCs w:val="24"/>
          </w:rPr>
          <w:t>sochisirius.ru</w:t>
        </w:r>
        <w:proofErr w:type="spellEnd"/>
      </w:hyperlink>
      <w:r w:rsidRPr="0086271A">
        <w:rPr>
          <w:rFonts w:ascii="Times New Roman" w:hAnsi="Times New Roman"/>
          <w:sz w:val="24"/>
          <w:szCs w:val="24"/>
        </w:rPr>
        <w:t xml:space="preserve">  – </w:t>
      </w:r>
      <w:r w:rsidRPr="0086271A">
        <w:rPr>
          <w:rFonts w:ascii="Times New Roman" w:hAnsi="Times New Roman"/>
          <w:bCs/>
          <w:sz w:val="24"/>
          <w:szCs w:val="24"/>
        </w:rPr>
        <w:t>Образовательный центр</w:t>
      </w:r>
      <w:r w:rsidRPr="0086271A">
        <w:rPr>
          <w:rFonts w:ascii="Times New Roman" w:hAnsi="Times New Roman"/>
          <w:sz w:val="24"/>
          <w:szCs w:val="24"/>
        </w:rPr>
        <w:t xml:space="preserve"> «</w:t>
      </w:r>
      <w:r w:rsidRPr="0086271A">
        <w:rPr>
          <w:rFonts w:ascii="Times New Roman" w:hAnsi="Times New Roman"/>
          <w:bCs/>
          <w:sz w:val="24"/>
          <w:szCs w:val="24"/>
        </w:rPr>
        <w:t>Сириус</w:t>
      </w:r>
      <w:r w:rsidRPr="0086271A">
        <w:rPr>
          <w:rFonts w:ascii="Times New Roman" w:hAnsi="Times New Roman"/>
          <w:sz w:val="24"/>
          <w:szCs w:val="24"/>
        </w:rPr>
        <w:t>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http://olympiads.mccme.ru/regata / − Математические регаты;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http://olympiads.mccme.ru/matboi/ − Математический турнир математических боев;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http://olympiads.mccme.ru/</w:t>
      </w:r>
      <w:r w:rsidRPr="0086271A">
        <w:rPr>
          <w:rFonts w:ascii="Times New Roman" w:hAnsi="Times New Roman"/>
          <w:i/>
          <w:iCs/>
          <w:sz w:val="24"/>
          <w:szCs w:val="24"/>
        </w:rPr>
        <w:t xml:space="preserve">turlom </w:t>
      </w:r>
      <w:r w:rsidRPr="0086271A">
        <w:rPr>
          <w:rFonts w:ascii="Times New Roman" w:hAnsi="Times New Roman"/>
          <w:sz w:val="24"/>
          <w:szCs w:val="24"/>
        </w:rPr>
        <w:t xml:space="preserve">– Турнир имени М.В. Ломоносова;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http://kyat.mccme.ru/ − Научно-популярный физико-математический журнал «Квант»;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lastRenderedPageBreak/>
        <w:t xml:space="preserve">- http://abitu.ru/distance/zftshl.html − Заочная физико-математическая школа при МФТИ;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http://zaba.ru - сайт «Математические олимпиады и олимпиадные задачи»;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http://www.researcher.ru - Интернет-портал «Исследовательская деятельность школьников»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http://attend.to/dooi − Дистанционные олимпиады.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b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>Интернет-ресурсы в помощь учителю математики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https://cloud.mail.ru/public/Lkhu/yp8LsMP84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«Методические материалы в помощь учителю математики» материалы для изучения математики в школе (опубликована на сайте КРИППО в рубрике «Организация УВП»)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http://fcior.edu.ru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86271A">
        <w:rPr>
          <w:rFonts w:ascii="Times New Roman" w:hAnsi="Times New Roman"/>
          <w:sz w:val="24"/>
          <w:szCs w:val="24"/>
        </w:rPr>
        <w:t xml:space="preserve">хранилище интерактивных электронных образовательных ресурсов;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http://www.numbernut.com</w:t>
      </w:r>
      <w:r w:rsidRPr="0086271A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все о математике. 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http://www.openclass.ru - «Открытый класс» сетевые образовательные сообщества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http://www.it-n.ru/- сеть творческих учителей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http://mat.lseptember.ru/- издательство «Первое сентября. Математика»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http://www.prosv.ru - сайт издательства «Просвещение»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http://vvww.vgf.ru/ - сайт Издательского центра «ВЕНТАНА-ГРАФ»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http://www.drofa.ru/ - сайт издательства «ДРОФА»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http://etudes.ru - сайт «Математические этюды»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http://uztest.ru и http://mathtest.ru - сайты в помощь учителю (содержат базу тестов)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http://graphfunk.narod.ru - сайт «Графики функций»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-http://zadachi.mccme.ru- информационно-поисковая система «Задачи по геометрии»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http://bymath.net - сайт «Вся элементарная математика» http://www.math.ru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удивительный мир математики/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Pr="0086271A">
        <w:rPr>
          <w:rFonts w:ascii="Times New Roman" w:hAnsi="Times New Roman"/>
          <w:sz w:val="24"/>
          <w:szCs w:val="24"/>
        </w:rPr>
        <w:t>Медиатека</w:t>
      </w:r>
      <w:proofErr w:type="spellEnd"/>
      <w:r w:rsidRPr="0086271A">
        <w:rPr>
          <w:rFonts w:ascii="Times New Roman" w:hAnsi="Times New Roman"/>
          <w:sz w:val="24"/>
          <w:szCs w:val="24"/>
        </w:rPr>
        <w:t xml:space="preserve">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http://physmatica.narod.ru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>«</w:t>
      </w:r>
      <w:proofErr w:type="spellStart"/>
      <w:r w:rsidRPr="0086271A">
        <w:rPr>
          <w:rFonts w:ascii="Times New Roman" w:hAnsi="Times New Roman"/>
          <w:sz w:val="24"/>
          <w:szCs w:val="24"/>
        </w:rPr>
        <w:t>Физматика</w:t>
      </w:r>
      <w:proofErr w:type="spellEnd"/>
      <w:r w:rsidRPr="0086271A">
        <w:rPr>
          <w:rFonts w:ascii="Times New Roman" w:hAnsi="Times New Roman"/>
          <w:sz w:val="24"/>
          <w:szCs w:val="24"/>
        </w:rPr>
        <w:t xml:space="preserve">». Образовательный сайт по физике и математике для школьников, их родителей и педагогов;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http:www.int.ru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http://methath.chat.ru 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http://www.bymath.net – Средняя математическая интернет-школа: страна математики. Учебные пособия по разделам математики: теория, примеры, решения. Задачи и варианты контрольных работ; 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http://teacher.ru – «</w:t>
      </w:r>
      <w:proofErr w:type="spellStart"/>
      <w:r w:rsidRPr="0086271A">
        <w:rPr>
          <w:rFonts w:ascii="Times New Roman" w:hAnsi="Times New Roman"/>
          <w:sz w:val="24"/>
          <w:szCs w:val="24"/>
        </w:rPr>
        <w:t>Учитель</w:t>
      </w:r>
      <w:proofErr w:type="gramStart"/>
      <w:r w:rsidRPr="0086271A">
        <w:rPr>
          <w:rFonts w:ascii="Times New Roman" w:hAnsi="Times New Roman"/>
          <w:sz w:val="24"/>
          <w:szCs w:val="24"/>
        </w:rPr>
        <w:t>.р</w:t>
      </w:r>
      <w:proofErr w:type="gramEnd"/>
      <w:r w:rsidRPr="0086271A">
        <w:rPr>
          <w:rFonts w:ascii="Times New Roman" w:hAnsi="Times New Roman"/>
          <w:sz w:val="24"/>
          <w:szCs w:val="24"/>
        </w:rPr>
        <w:t>у</w:t>
      </w:r>
      <w:proofErr w:type="spellEnd"/>
      <w:r w:rsidRPr="0086271A">
        <w:rPr>
          <w:rFonts w:ascii="Times New Roman" w:hAnsi="Times New Roman"/>
          <w:sz w:val="24"/>
          <w:szCs w:val="24"/>
        </w:rPr>
        <w:t>». Педагогические мастерские, Интернет-образование. Дистанционное образование. Каталог ресурсов «в помощь учителю».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hyperlink r:id="rId18" w:history="1">
        <w:r w:rsidR="00B37FB8" w:rsidRPr="0086271A">
          <w:rPr>
            <w:rFonts w:ascii="Times New Roman" w:hAnsi="Times New Roman"/>
            <w:sz w:val="24"/>
            <w:szCs w:val="24"/>
            <w:lang w:eastAsia="en-US"/>
          </w:rPr>
          <w:t>http://www.fgosreestr.ru/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19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0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wmolow</w:t>
        </w:r>
        <w:proofErr w:type="spellEnd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1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fcior</w:t>
        </w:r>
        <w:proofErr w:type="spellEnd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2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B37FB8" w:rsidRPr="0086271A">
          <w:rPr>
            <w:rFonts w:ascii="Times New Roman" w:hAnsi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 xml:space="preserve"> −</w:t>
      </w:r>
      <w:hyperlink r:id="rId23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4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hyperlink r:id="rId25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/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="00B37FB8" w:rsidRPr="0086271A">
        <w:rPr>
          <w:rFonts w:ascii="Times New Roman" w:hAnsi="Times New Roman"/>
          <w:sz w:val="24"/>
          <w:szCs w:val="24"/>
          <w:lang w:eastAsia="en-US"/>
        </w:rPr>
        <w:t>Медиатека</w:t>
      </w:r>
      <w:proofErr w:type="spellEnd"/>
      <w:r w:rsidR="00B37FB8" w:rsidRPr="0086271A">
        <w:rPr>
          <w:rFonts w:ascii="Times New Roman" w:hAnsi="Times New Roman"/>
          <w:sz w:val="24"/>
          <w:szCs w:val="24"/>
          <w:lang w:eastAsia="en-US"/>
        </w:rPr>
        <w:t>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26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physmatica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 xml:space="preserve"> «</w:t>
      </w:r>
      <w:proofErr w:type="spellStart"/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>Физматика</w:t>
      </w:r>
      <w:proofErr w:type="spellEnd"/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>»</w:t>
      </w:r>
      <w:proofErr w:type="gramStart"/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О</w:t>
      </w:r>
      <w:proofErr w:type="gramEnd"/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бразовательный сайт по физике и математике для школьников, их родителей и пе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 xml:space="preserve">дагогов; </w:t>
      </w:r>
    </w:p>
    <w:p w:rsidR="00B37FB8" w:rsidRPr="0086271A" w:rsidRDefault="006F4A90" w:rsidP="00735D43">
      <w:pPr>
        <w:numPr>
          <w:ilvl w:val="0"/>
          <w:numId w:val="13"/>
        </w:numPr>
        <w:shd w:val="clear" w:color="auto" w:fill="FFFFFF"/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7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http:www.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int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methath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chat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B37FB8" w:rsidRPr="0086271A">
        <w:rPr>
          <w:rFonts w:ascii="Times New Roman" w:hAnsi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9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30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31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32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 xml:space="preserve">Московский центр непрерывного математического </w:t>
        </w:r>
        <w:proofErr w:type="spellStart"/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образования</w:t>
        </w:r>
        <w:proofErr w:type="gramStart"/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proofErr w:type="gramEnd"/>
      <w:r w:rsidR="00B37FB8" w:rsidRPr="0086271A">
        <w:rPr>
          <w:rFonts w:ascii="Times New Roman" w:hAnsi="Times New Roman"/>
          <w:sz w:val="24"/>
          <w:szCs w:val="24"/>
          <w:lang w:eastAsia="en-US"/>
        </w:rPr>
        <w:t>Документы</w:t>
      </w:r>
      <w:proofErr w:type="spellEnd"/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и статьи о математическом образовании. Информация об олимпиадах, дистанционная консультация;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33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</w:t>
      </w:r>
      <w:proofErr w:type="spellStart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Учитель</w:t>
      </w:r>
      <w:proofErr w:type="gramStart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.р</w:t>
      </w:r>
      <w:proofErr w:type="gramEnd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у</w:t>
      </w:r>
      <w:proofErr w:type="spellEnd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».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34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vischool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«Визуальная школа»</w:t>
      </w:r>
      <w:proofErr w:type="gramStart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</w:t>
      </w:r>
      <w:proofErr w:type="gramEnd"/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редставлена ин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35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sbiryukova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="00B37FB8" w:rsidRPr="0086271A">
          <w:rPr>
            <w:rFonts w:ascii="Times New Roman" w:hAnsi="Times New Roman"/>
            <w:sz w:val="24"/>
            <w:szCs w:val="24"/>
            <w:u w:val="single"/>
          </w:rPr>
          <w:t>http://ok.on.ufanet.ru/zoo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nt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tp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iz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zs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htm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="00B37FB8" w:rsidRPr="0086271A">
        <w:rPr>
          <w:rFonts w:ascii="Times New Roman" w:hAnsi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38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www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tmn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fio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–</w:t>
        </w:r>
      </w:hyperlink>
      <w:r w:rsidR="00B37FB8" w:rsidRPr="0086271A">
        <w:rPr>
          <w:rFonts w:ascii="Times New Roman" w:hAnsi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39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hyperlink r:id="rId40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1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42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43" w:history="1"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proofErr w:type="spellStart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proofErr w:type="spellEnd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proofErr w:type="spellEnd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B37FB8" w:rsidRPr="0086271A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pacing w:val="-4"/>
          <w:sz w:val="24"/>
          <w:szCs w:val="24"/>
          <w:lang w:eastAsia="en-US"/>
        </w:rPr>
        <w:t>Задачи и реше</w:t>
      </w:r>
      <w:r w:rsidR="00B37FB8" w:rsidRPr="0086271A">
        <w:rPr>
          <w:rFonts w:ascii="Times New Roman" w:hAnsi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теории вероятностей, логике.</w:t>
      </w:r>
    </w:p>
    <w:p w:rsidR="00B37FB8" w:rsidRPr="0086271A" w:rsidRDefault="00B37FB8" w:rsidP="00735D43">
      <w:pPr>
        <w:autoSpaceDE w:val="0"/>
        <w:autoSpaceDN w:val="0"/>
        <w:adjustRightInd w:val="0"/>
        <w:spacing w:after="0" w:line="240" w:lineRule="auto"/>
        <w:ind w:left="426" w:right="-427" w:firstLine="141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  <w:lang w:eastAsia="en-US"/>
        </w:rPr>
        <w:t xml:space="preserve">-  </w:t>
      </w:r>
      <w:hyperlink r:id="rId44" w:history="1">
        <w:r w:rsidRPr="0086271A">
          <w:rPr>
            <w:rFonts w:ascii="Times New Roman" w:hAnsi="Times New Roman"/>
            <w:sz w:val="24"/>
            <w:szCs w:val="24"/>
            <w:lang w:eastAsia="en-US"/>
          </w:rPr>
          <w:t>http://www.fgosreestr.ru/</w:t>
        </w:r>
      </w:hyperlink>
      <w:r w:rsidRPr="0086271A">
        <w:rPr>
          <w:rFonts w:ascii="Times New Roman" w:hAnsi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5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6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wmolow</w:t>
        </w:r>
        <w:proofErr w:type="spellEnd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7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fcior</w:t>
        </w:r>
        <w:proofErr w:type="spellEnd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edu.ru</w:t>
        </w:r>
        <w:proofErr w:type="spellEnd"/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8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B37FB8" w:rsidRPr="0086271A">
          <w:rPr>
            <w:rFonts w:ascii="Times New Roman" w:hAnsi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 xml:space="preserve"> −</w:t>
      </w:r>
      <w:hyperlink r:id="rId49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0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hyperlink r:id="rId51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/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="00B37FB8" w:rsidRPr="0086271A">
        <w:rPr>
          <w:rFonts w:ascii="Times New Roman" w:hAnsi="Times New Roman"/>
          <w:sz w:val="24"/>
          <w:szCs w:val="24"/>
          <w:lang w:eastAsia="en-US"/>
        </w:rPr>
        <w:t>Медиатека</w:t>
      </w:r>
      <w:proofErr w:type="spellEnd"/>
      <w:r w:rsidR="00B37FB8" w:rsidRPr="0086271A">
        <w:rPr>
          <w:rFonts w:ascii="Times New Roman" w:hAnsi="Times New Roman"/>
          <w:sz w:val="24"/>
          <w:szCs w:val="24"/>
          <w:lang w:eastAsia="en-US"/>
        </w:rPr>
        <w:t>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52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physmatica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 xml:space="preserve"> «</w:t>
      </w:r>
      <w:proofErr w:type="spellStart"/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>Физматика</w:t>
      </w:r>
      <w:proofErr w:type="spellEnd"/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>»</w:t>
      </w:r>
      <w:proofErr w:type="gramStart"/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О</w:t>
      </w:r>
      <w:proofErr w:type="gramEnd"/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бразовательный сайт по физике и математике для школьников, их родителей и пе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 xml:space="preserve">дагогов; </w:t>
      </w:r>
    </w:p>
    <w:p w:rsidR="00B37FB8" w:rsidRPr="0086271A" w:rsidRDefault="006F4A90" w:rsidP="00735D43">
      <w:pPr>
        <w:numPr>
          <w:ilvl w:val="0"/>
          <w:numId w:val="13"/>
        </w:numPr>
        <w:shd w:val="clear" w:color="auto" w:fill="FFFFFF"/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3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http:www.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int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54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methath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chat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B37FB8" w:rsidRPr="0086271A">
        <w:rPr>
          <w:rFonts w:ascii="Times New Roman" w:hAnsi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5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56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7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58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 xml:space="preserve">Московский центр непрерывного математического </w:t>
        </w:r>
        <w:proofErr w:type="spellStart"/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образования</w:t>
        </w:r>
        <w:proofErr w:type="gramStart"/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proofErr w:type="gramEnd"/>
      <w:r w:rsidR="00B37FB8" w:rsidRPr="0086271A">
        <w:rPr>
          <w:rFonts w:ascii="Times New Roman" w:hAnsi="Times New Roman"/>
          <w:sz w:val="24"/>
          <w:szCs w:val="24"/>
          <w:lang w:eastAsia="en-US"/>
        </w:rPr>
        <w:t>Документы</w:t>
      </w:r>
      <w:proofErr w:type="spellEnd"/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и статьи о математическом образовании. Информация об олимпиадах, дистанционная консультация;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59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</w:t>
      </w:r>
      <w:proofErr w:type="spellStart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Учитель</w:t>
      </w:r>
      <w:proofErr w:type="gramStart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.р</w:t>
      </w:r>
      <w:proofErr w:type="gramEnd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у</w:t>
      </w:r>
      <w:proofErr w:type="spellEnd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».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60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vischool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«Визуальная школа»</w:t>
      </w:r>
      <w:proofErr w:type="gramStart"/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</w:t>
      </w:r>
      <w:proofErr w:type="gramEnd"/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редставлена ин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61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sbiryukova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ru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62" w:history="1">
        <w:r w:rsidR="00B37FB8" w:rsidRPr="0086271A">
          <w:rPr>
            <w:rFonts w:ascii="Times New Roman" w:hAnsi="Times New Roman"/>
            <w:sz w:val="24"/>
            <w:szCs w:val="24"/>
            <w:u w:val="single"/>
          </w:rPr>
          <w:t>http://ok.on.ufanet.ru/zoo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63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nt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tp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iz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zs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htm</w:t>
        </w:r>
        <w:proofErr w:type="spellEnd"/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="00B37FB8" w:rsidRPr="0086271A">
        <w:rPr>
          <w:rFonts w:ascii="Times New Roman" w:hAnsi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</w:rPr>
      </w:pPr>
      <w:hyperlink r:id="rId64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www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tmn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fio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proofErr w:type="spellEnd"/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–</w:t>
        </w:r>
      </w:hyperlink>
      <w:r w:rsidR="00B37FB8" w:rsidRPr="0086271A">
        <w:rPr>
          <w:rFonts w:ascii="Times New Roman" w:hAnsi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5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hyperlink r:id="rId66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7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68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B37FB8" w:rsidRPr="0086271A" w:rsidRDefault="006F4A90" w:rsidP="00735D43">
      <w:pPr>
        <w:numPr>
          <w:ilvl w:val="0"/>
          <w:numId w:val="13"/>
        </w:numPr>
        <w:spacing w:after="0" w:line="240" w:lineRule="auto"/>
        <w:ind w:left="426" w:right="-427" w:firstLine="141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69" w:history="1"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proofErr w:type="spellStart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proofErr w:type="spellEnd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proofErr w:type="spellStart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proofErr w:type="spellEnd"/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B37FB8" w:rsidRPr="0086271A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pacing w:val="-4"/>
          <w:sz w:val="24"/>
          <w:szCs w:val="24"/>
          <w:lang w:eastAsia="en-US"/>
        </w:rPr>
        <w:t>Задачи и реше</w:t>
      </w:r>
      <w:r w:rsidR="00B37FB8" w:rsidRPr="0086271A">
        <w:rPr>
          <w:rFonts w:ascii="Times New Roman" w:hAnsi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теории вероятностей, логике.</w:t>
      </w:r>
      <w:r w:rsidR="00B37FB8" w:rsidRPr="0086271A">
        <w:rPr>
          <w:rFonts w:ascii="Times New Roman" w:hAnsi="Times New Roman"/>
          <w:b/>
          <w:bCs/>
          <w:sz w:val="24"/>
          <w:szCs w:val="24"/>
        </w:rPr>
        <w:br/>
      </w:r>
    </w:p>
    <w:p w:rsidR="00B37FB8" w:rsidRPr="0086271A" w:rsidRDefault="00B37FB8" w:rsidP="00735D43">
      <w:pPr>
        <w:pStyle w:val="Default"/>
        <w:ind w:left="426" w:right="-427" w:firstLine="141"/>
        <w:jc w:val="both"/>
        <w:rPr>
          <w:b/>
          <w:color w:val="auto"/>
        </w:rPr>
      </w:pPr>
    </w:p>
    <w:p w:rsidR="00B37FB8" w:rsidRPr="0086271A" w:rsidRDefault="00B37FB8" w:rsidP="00735D43">
      <w:pPr>
        <w:pStyle w:val="Default"/>
        <w:ind w:left="426" w:right="-427" w:firstLine="141"/>
        <w:jc w:val="both"/>
        <w:rPr>
          <w:b/>
          <w:color w:val="auto"/>
        </w:rPr>
      </w:pPr>
    </w:p>
    <w:p w:rsidR="00B37FB8" w:rsidRPr="0086271A" w:rsidRDefault="00B37FB8" w:rsidP="00D67EA8">
      <w:pPr>
        <w:pStyle w:val="Default"/>
        <w:ind w:right="-427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jc w:val="both"/>
        <w:rPr>
          <w:b/>
          <w:color w:val="auto"/>
        </w:rPr>
      </w:pPr>
    </w:p>
    <w:p w:rsidR="00F351EF" w:rsidRPr="0086271A" w:rsidRDefault="00F351EF" w:rsidP="008627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351EF" w:rsidRPr="0086271A" w:rsidSect="0010720E">
      <w:footerReference w:type="default" r:id="rId7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DA" w:rsidRDefault="006263DA" w:rsidP="0010720E">
      <w:pPr>
        <w:spacing w:after="0" w:line="240" w:lineRule="auto"/>
      </w:pPr>
      <w:r>
        <w:separator/>
      </w:r>
    </w:p>
  </w:endnote>
  <w:endnote w:type="continuationSeparator" w:id="0">
    <w:p w:rsidR="006263DA" w:rsidRDefault="006263DA" w:rsidP="0010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DA" w:rsidRDefault="006263DA">
    <w:pPr>
      <w:pStyle w:val="af1"/>
      <w:jc w:val="right"/>
    </w:pPr>
    <w:fldSimple w:instr=" PAGE   \* MERGEFORMAT ">
      <w:r w:rsidR="002F433C">
        <w:rPr>
          <w:noProof/>
        </w:rPr>
        <w:t>9</w:t>
      </w:r>
    </w:fldSimple>
  </w:p>
  <w:p w:rsidR="006263DA" w:rsidRDefault="006263D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DA" w:rsidRDefault="006263DA" w:rsidP="0010720E">
      <w:pPr>
        <w:spacing w:after="0" w:line="240" w:lineRule="auto"/>
      </w:pPr>
      <w:r>
        <w:separator/>
      </w:r>
    </w:p>
  </w:footnote>
  <w:footnote w:type="continuationSeparator" w:id="0">
    <w:p w:rsidR="006263DA" w:rsidRDefault="006263DA" w:rsidP="0010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26D39C"/>
    <w:lvl w:ilvl="0">
      <w:numFmt w:val="bullet"/>
      <w:lvlText w:val="*"/>
      <w:lvlJc w:val="left"/>
    </w:lvl>
  </w:abstractNum>
  <w:abstractNum w:abstractNumId="1">
    <w:nsid w:val="026169BD"/>
    <w:multiLevelType w:val="hybridMultilevel"/>
    <w:tmpl w:val="BC0224E6"/>
    <w:lvl w:ilvl="0" w:tplc="E1089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C76B0"/>
    <w:multiLevelType w:val="hybridMultilevel"/>
    <w:tmpl w:val="00D6863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5A418A4"/>
    <w:multiLevelType w:val="hybridMultilevel"/>
    <w:tmpl w:val="FA3EBC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502"/>
        </w:tabs>
        <w:ind w:left="-425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D924EB"/>
    <w:multiLevelType w:val="hybridMultilevel"/>
    <w:tmpl w:val="7DB0666A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445B38"/>
    <w:multiLevelType w:val="hybridMultilevel"/>
    <w:tmpl w:val="62BAE56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2">
    <w:nsid w:val="5DFB3C83"/>
    <w:multiLevelType w:val="hybridMultilevel"/>
    <w:tmpl w:val="658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4">
    <w:nsid w:val="673C416F"/>
    <w:multiLevelType w:val="hybridMultilevel"/>
    <w:tmpl w:val="8314FC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2A32321"/>
    <w:multiLevelType w:val="hybridMultilevel"/>
    <w:tmpl w:val="432444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6">
    <w:abstractNumId w:val="16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  <w:num w:numId="13">
    <w:abstractNumId w:val="17"/>
  </w:num>
  <w:num w:numId="14">
    <w:abstractNumId w:val="2"/>
  </w:num>
  <w:num w:numId="15">
    <w:abstractNumId w:val="15"/>
  </w:num>
  <w:num w:numId="16">
    <w:abstractNumId w:val="14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4B2"/>
    <w:rsid w:val="0001096F"/>
    <w:rsid w:val="00017827"/>
    <w:rsid w:val="0002413E"/>
    <w:rsid w:val="00026504"/>
    <w:rsid w:val="000353C1"/>
    <w:rsid w:val="000408C8"/>
    <w:rsid w:val="000460F8"/>
    <w:rsid w:val="0005434A"/>
    <w:rsid w:val="00054E68"/>
    <w:rsid w:val="00080C3B"/>
    <w:rsid w:val="000908FA"/>
    <w:rsid w:val="0009568B"/>
    <w:rsid w:val="000E4C9C"/>
    <w:rsid w:val="000E54AD"/>
    <w:rsid w:val="000E57DC"/>
    <w:rsid w:val="00103028"/>
    <w:rsid w:val="001052DD"/>
    <w:rsid w:val="00106D82"/>
    <w:rsid w:val="0010720E"/>
    <w:rsid w:val="00110D48"/>
    <w:rsid w:val="00111E50"/>
    <w:rsid w:val="0012117B"/>
    <w:rsid w:val="00132999"/>
    <w:rsid w:val="0014385F"/>
    <w:rsid w:val="001552A4"/>
    <w:rsid w:val="00156237"/>
    <w:rsid w:val="001626E4"/>
    <w:rsid w:val="00180A41"/>
    <w:rsid w:val="001865F5"/>
    <w:rsid w:val="00186ED8"/>
    <w:rsid w:val="00192B05"/>
    <w:rsid w:val="00195F24"/>
    <w:rsid w:val="001C4CF1"/>
    <w:rsid w:val="001C5367"/>
    <w:rsid w:val="001E3A70"/>
    <w:rsid w:val="001E4F9C"/>
    <w:rsid w:val="001F0AB2"/>
    <w:rsid w:val="00205B5D"/>
    <w:rsid w:val="00210D3F"/>
    <w:rsid w:val="00215BF2"/>
    <w:rsid w:val="00217812"/>
    <w:rsid w:val="00236E1B"/>
    <w:rsid w:val="00237729"/>
    <w:rsid w:val="00237861"/>
    <w:rsid w:val="00243F39"/>
    <w:rsid w:val="00263587"/>
    <w:rsid w:val="00275E19"/>
    <w:rsid w:val="002B4488"/>
    <w:rsid w:val="002C1D77"/>
    <w:rsid w:val="002C553D"/>
    <w:rsid w:val="002E216F"/>
    <w:rsid w:val="002E3128"/>
    <w:rsid w:val="002F25E9"/>
    <w:rsid w:val="002F433C"/>
    <w:rsid w:val="00304C69"/>
    <w:rsid w:val="00307354"/>
    <w:rsid w:val="00311225"/>
    <w:rsid w:val="003326E9"/>
    <w:rsid w:val="00335B8D"/>
    <w:rsid w:val="003417C4"/>
    <w:rsid w:val="00345DF7"/>
    <w:rsid w:val="00355ADB"/>
    <w:rsid w:val="00356D9C"/>
    <w:rsid w:val="00372EDF"/>
    <w:rsid w:val="00374DB4"/>
    <w:rsid w:val="003C24F7"/>
    <w:rsid w:val="003E2294"/>
    <w:rsid w:val="003E4C2A"/>
    <w:rsid w:val="003F231F"/>
    <w:rsid w:val="003F4D4A"/>
    <w:rsid w:val="003F5F21"/>
    <w:rsid w:val="00405534"/>
    <w:rsid w:val="004106B3"/>
    <w:rsid w:val="00414FFE"/>
    <w:rsid w:val="0041502B"/>
    <w:rsid w:val="00423969"/>
    <w:rsid w:val="004301B5"/>
    <w:rsid w:val="0043117E"/>
    <w:rsid w:val="00451C5D"/>
    <w:rsid w:val="00460E38"/>
    <w:rsid w:val="004628C3"/>
    <w:rsid w:val="00491E79"/>
    <w:rsid w:val="00495E94"/>
    <w:rsid w:val="004A1E4D"/>
    <w:rsid w:val="004A6612"/>
    <w:rsid w:val="004C226A"/>
    <w:rsid w:val="004C3D3D"/>
    <w:rsid w:val="004D0146"/>
    <w:rsid w:val="004D3B27"/>
    <w:rsid w:val="004D6D73"/>
    <w:rsid w:val="005034E8"/>
    <w:rsid w:val="00521091"/>
    <w:rsid w:val="00525388"/>
    <w:rsid w:val="00552A00"/>
    <w:rsid w:val="00554CCF"/>
    <w:rsid w:val="00555C94"/>
    <w:rsid w:val="0056412D"/>
    <w:rsid w:val="005661CA"/>
    <w:rsid w:val="00572C95"/>
    <w:rsid w:val="00574F99"/>
    <w:rsid w:val="005A089D"/>
    <w:rsid w:val="005B3760"/>
    <w:rsid w:val="005B5395"/>
    <w:rsid w:val="005D0D8F"/>
    <w:rsid w:val="005D5553"/>
    <w:rsid w:val="005E6735"/>
    <w:rsid w:val="005F59D5"/>
    <w:rsid w:val="005F769C"/>
    <w:rsid w:val="00606B20"/>
    <w:rsid w:val="00610A55"/>
    <w:rsid w:val="0061289E"/>
    <w:rsid w:val="00612A38"/>
    <w:rsid w:val="00612F3C"/>
    <w:rsid w:val="0061521B"/>
    <w:rsid w:val="006263DA"/>
    <w:rsid w:val="006267A6"/>
    <w:rsid w:val="00635966"/>
    <w:rsid w:val="00652D20"/>
    <w:rsid w:val="006656EF"/>
    <w:rsid w:val="00666897"/>
    <w:rsid w:val="006769E0"/>
    <w:rsid w:val="0068189F"/>
    <w:rsid w:val="00683F34"/>
    <w:rsid w:val="00690563"/>
    <w:rsid w:val="006A16AA"/>
    <w:rsid w:val="006B11E2"/>
    <w:rsid w:val="006B4012"/>
    <w:rsid w:val="006B5511"/>
    <w:rsid w:val="006C0906"/>
    <w:rsid w:val="006D0D21"/>
    <w:rsid w:val="006D2C9A"/>
    <w:rsid w:val="006F337B"/>
    <w:rsid w:val="006F4A90"/>
    <w:rsid w:val="006F729C"/>
    <w:rsid w:val="00713E14"/>
    <w:rsid w:val="00715C84"/>
    <w:rsid w:val="00716682"/>
    <w:rsid w:val="00723E3D"/>
    <w:rsid w:val="00735724"/>
    <w:rsid w:val="00735D43"/>
    <w:rsid w:val="00767464"/>
    <w:rsid w:val="00772459"/>
    <w:rsid w:val="00780FDA"/>
    <w:rsid w:val="00792CBE"/>
    <w:rsid w:val="007975C4"/>
    <w:rsid w:val="007D06B1"/>
    <w:rsid w:val="007D37A1"/>
    <w:rsid w:val="007D40A1"/>
    <w:rsid w:val="007D6678"/>
    <w:rsid w:val="007D7FB1"/>
    <w:rsid w:val="007E3C61"/>
    <w:rsid w:val="0081177D"/>
    <w:rsid w:val="00823C3C"/>
    <w:rsid w:val="00826C4E"/>
    <w:rsid w:val="00827A2F"/>
    <w:rsid w:val="00832511"/>
    <w:rsid w:val="00833260"/>
    <w:rsid w:val="00844A7A"/>
    <w:rsid w:val="00844F04"/>
    <w:rsid w:val="00851880"/>
    <w:rsid w:val="0086271A"/>
    <w:rsid w:val="00866323"/>
    <w:rsid w:val="00875B18"/>
    <w:rsid w:val="0088332A"/>
    <w:rsid w:val="00894211"/>
    <w:rsid w:val="00896124"/>
    <w:rsid w:val="008A1955"/>
    <w:rsid w:val="008A5535"/>
    <w:rsid w:val="008A6E8F"/>
    <w:rsid w:val="008B016A"/>
    <w:rsid w:val="008C470A"/>
    <w:rsid w:val="008E3A00"/>
    <w:rsid w:val="008E4875"/>
    <w:rsid w:val="008E4EF8"/>
    <w:rsid w:val="008F0501"/>
    <w:rsid w:val="00902AA6"/>
    <w:rsid w:val="009101B8"/>
    <w:rsid w:val="009174F3"/>
    <w:rsid w:val="009230B2"/>
    <w:rsid w:val="009265B7"/>
    <w:rsid w:val="00927489"/>
    <w:rsid w:val="00943DBF"/>
    <w:rsid w:val="009468C0"/>
    <w:rsid w:val="0094690E"/>
    <w:rsid w:val="00953968"/>
    <w:rsid w:val="0095497B"/>
    <w:rsid w:val="00960CB3"/>
    <w:rsid w:val="00962C2E"/>
    <w:rsid w:val="0098291B"/>
    <w:rsid w:val="00994208"/>
    <w:rsid w:val="0099425E"/>
    <w:rsid w:val="009A37C9"/>
    <w:rsid w:val="009A6711"/>
    <w:rsid w:val="009B026D"/>
    <w:rsid w:val="009B1950"/>
    <w:rsid w:val="009B5647"/>
    <w:rsid w:val="009C71D8"/>
    <w:rsid w:val="009F09E8"/>
    <w:rsid w:val="009F707D"/>
    <w:rsid w:val="00A023C0"/>
    <w:rsid w:val="00A025F1"/>
    <w:rsid w:val="00A14C6E"/>
    <w:rsid w:val="00A171EF"/>
    <w:rsid w:val="00A20EC4"/>
    <w:rsid w:val="00A254DB"/>
    <w:rsid w:val="00A255F4"/>
    <w:rsid w:val="00A278E0"/>
    <w:rsid w:val="00A46F3C"/>
    <w:rsid w:val="00A51841"/>
    <w:rsid w:val="00A671D8"/>
    <w:rsid w:val="00A77543"/>
    <w:rsid w:val="00A84F4F"/>
    <w:rsid w:val="00A874E1"/>
    <w:rsid w:val="00A949EB"/>
    <w:rsid w:val="00A967F5"/>
    <w:rsid w:val="00A97FD6"/>
    <w:rsid w:val="00AA0530"/>
    <w:rsid w:val="00AA2F32"/>
    <w:rsid w:val="00AB284A"/>
    <w:rsid w:val="00AC382F"/>
    <w:rsid w:val="00AE13A2"/>
    <w:rsid w:val="00AE6FDE"/>
    <w:rsid w:val="00AF1E34"/>
    <w:rsid w:val="00AF333A"/>
    <w:rsid w:val="00B03EE2"/>
    <w:rsid w:val="00B147AC"/>
    <w:rsid w:val="00B23CAA"/>
    <w:rsid w:val="00B31CFC"/>
    <w:rsid w:val="00B326FF"/>
    <w:rsid w:val="00B34A48"/>
    <w:rsid w:val="00B35643"/>
    <w:rsid w:val="00B35ED8"/>
    <w:rsid w:val="00B37FB8"/>
    <w:rsid w:val="00B43978"/>
    <w:rsid w:val="00B47BFA"/>
    <w:rsid w:val="00B63494"/>
    <w:rsid w:val="00B6724F"/>
    <w:rsid w:val="00B67637"/>
    <w:rsid w:val="00B75719"/>
    <w:rsid w:val="00B8537E"/>
    <w:rsid w:val="00B91C04"/>
    <w:rsid w:val="00BA347B"/>
    <w:rsid w:val="00BB0E08"/>
    <w:rsid w:val="00BC11D7"/>
    <w:rsid w:val="00BD6AED"/>
    <w:rsid w:val="00BE421F"/>
    <w:rsid w:val="00BF1E83"/>
    <w:rsid w:val="00BF3024"/>
    <w:rsid w:val="00C0281E"/>
    <w:rsid w:val="00C03907"/>
    <w:rsid w:val="00C125CE"/>
    <w:rsid w:val="00C16AF6"/>
    <w:rsid w:val="00C17382"/>
    <w:rsid w:val="00C217CF"/>
    <w:rsid w:val="00C24B70"/>
    <w:rsid w:val="00C3232B"/>
    <w:rsid w:val="00C40EAA"/>
    <w:rsid w:val="00C55234"/>
    <w:rsid w:val="00C573E7"/>
    <w:rsid w:val="00C62FDE"/>
    <w:rsid w:val="00C6385E"/>
    <w:rsid w:val="00C66D7C"/>
    <w:rsid w:val="00C70261"/>
    <w:rsid w:val="00C70EF5"/>
    <w:rsid w:val="00C712E2"/>
    <w:rsid w:val="00C71438"/>
    <w:rsid w:val="00C752B9"/>
    <w:rsid w:val="00C81018"/>
    <w:rsid w:val="00C9075C"/>
    <w:rsid w:val="00CB198B"/>
    <w:rsid w:val="00CC3EEB"/>
    <w:rsid w:val="00CC456B"/>
    <w:rsid w:val="00CD0840"/>
    <w:rsid w:val="00CD1F52"/>
    <w:rsid w:val="00CD3EE4"/>
    <w:rsid w:val="00CE08C1"/>
    <w:rsid w:val="00CF6D59"/>
    <w:rsid w:val="00D0551C"/>
    <w:rsid w:val="00D23AE6"/>
    <w:rsid w:val="00D43ED8"/>
    <w:rsid w:val="00D469B4"/>
    <w:rsid w:val="00D537DF"/>
    <w:rsid w:val="00D67EA8"/>
    <w:rsid w:val="00D83DB7"/>
    <w:rsid w:val="00DA04B2"/>
    <w:rsid w:val="00DA290B"/>
    <w:rsid w:val="00DA3233"/>
    <w:rsid w:val="00DA6A09"/>
    <w:rsid w:val="00DC3E36"/>
    <w:rsid w:val="00DC42F2"/>
    <w:rsid w:val="00DC5BA4"/>
    <w:rsid w:val="00DC7A39"/>
    <w:rsid w:val="00DE3EAE"/>
    <w:rsid w:val="00E12506"/>
    <w:rsid w:val="00E13896"/>
    <w:rsid w:val="00E40C01"/>
    <w:rsid w:val="00E42F52"/>
    <w:rsid w:val="00E44167"/>
    <w:rsid w:val="00E509C7"/>
    <w:rsid w:val="00E53D1D"/>
    <w:rsid w:val="00E616D7"/>
    <w:rsid w:val="00E74775"/>
    <w:rsid w:val="00E83AE1"/>
    <w:rsid w:val="00E8418F"/>
    <w:rsid w:val="00EB16BD"/>
    <w:rsid w:val="00EB5380"/>
    <w:rsid w:val="00EB576A"/>
    <w:rsid w:val="00EC769D"/>
    <w:rsid w:val="00ED2C9E"/>
    <w:rsid w:val="00ED7400"/>
    <w:rsid w:val="00EF2C7C"/>
    <w:rsid w:val="00EF3910"/>
    <w:rsid w:val="00F351EF"/>
    <w:rsid w:val="00F505A5"/>
    <w:rsid w:val="00F54797"/>
    <w:rsid w:val="00F57B3C"/>
    <w:rsid w:val="00F669C7"/>
    <w:rsid w:val="00F72906"/>
    <w:rsid w:val="00F731A0"/>
    <w:rsid w:val="00F749F3"/>
    <w:rsid w:val="00F94ACF"/>
    <w:rsid w:val="00F9577B"/>
    <w:rsid w:val="00FA391C"/>
    <w:rsid w:val="00FB01C6"/>
    <w:rsid w:val="00FC2EE5"/>
    <w:rsid w:val="00FC692E"/>
    <w:rsid w:val="00FC7541"/>
    <w:rsid w:val="00FD3934"/>
    <w:rsid w:val="00FE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634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376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A04B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720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9425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A04B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720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9425E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iPriority w:val="99"/>
    <w:rsid w:val="00DA04B2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A04B2"/>
    <w:rPr>
      <w:rFonts w:ascii="Times New Roman" w:hAnsi="Times New Roman" w:cs="Times New Roman"/>
      <w:b/>
      <w:sz w:val="20"/>
      <w:szCs w:val="20"/>
    </w:rPr>
  </w:style>
  <w:style w:type="paragraph" w:styleId="21">
    <w:name w:val="Body Text Indent 2"/>
    <w:basedOn w:val="a"/>
    <w:link w:val="22"/>
    <w:uiPriority w:val="99"/>
    <w:rsid w:val="00DA04B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A04B2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A04B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A04B2"/>
    <w:rPr>
      <w:rFonts w:ascii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DA04B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04B2"/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DA04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A04B2"/>
    <w:rPr>
      <w:rFonts w:ascii="Courier New" w:hAnsi="Courier New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DA04B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a8">
    <w:name w:val="Название Знак"/>
    <w:basedOn w:val="a0"/>
    <w:link w:val="a7"/>
    <w:uiPriority w:val="99"/>
    <w:locked/>
    <w:rsid w:val="00DA04B2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a9">
    <w:name w:val="Strong"/>
    <w:basedOn w:val="a0"/>
    <w:uiPriority w:val="99"/>
    <w:qFormat/>
    <w:rsid w:val="00DA04B2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D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A04B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962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адвтекс"/>
    <w:basedOn w:val="a"/>
    <w:uiPriority w:val="99"/>
    <w:rsid w:val="00962C2E"/>
    <w:pPr>
      <w:spacing w:after="0" w:line="240" w:lineRule="auto"/>
      <w:ind w:left="567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5B37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rsid w:val="005B37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10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10720E"/>
    <w:rPr>
      <w:rFonts w:cs="Times New Roman"/>
    </w:rPr>
  </w:style>
  <w:style w:type="paragraph" w:styleId="af1">
    <w:name w:val="footer"/>
    <w:basedOn w:val="a"/>
    <w:link w:val="af2"/>
    <w:uiPriority w:val="99"/>
    <w:rsid w:val="0010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0720E"/>
    <w:rPr>
      <w:rFonts w:cs="Times New Roman"/>
    </w:rPr>
  </w:style>
  <w:style w:type="paragraph" w:customStyle="1" w:styleId="c0">
    <w:name w:val="c0"/>
    <w:basedOn w:val="a"/>
    <w:uiPriority w:val="99"/>
    <w:rsid w:val="004A66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4A6612"/>
    <w:rPr>
      <w:rFonts w:cs="Times New Roman"/>
    </w:rPr>
  </w:style>
  <w:style w:type="paragraph" w:customStyle="1" w:styleId="c88">
    <w:name w:val="c88"/>
    <w:basedOn w:val="a"/>
    <w:uiPriority w:val="99"/>
    <w:rsid w:val="0099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uiPriority w:val="99"/>
    <w:rsid w:val="0099425E"/>
    <w:rPr>
      <w:rFonts w:cs="Times New Roman"/>
    </w:rPr>
  </w:style>
  <w:style w:type="paragraph" w:customStyle="1" w:styleId="c39">
    <w:name w:val="c39"/>
    <w:basedOn w:val="a"/>
    <w:uiPriority w:val="99"/>
    <w:rsid w:val="0099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99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uiPriority w:val="99"/>
    <w:rsid w:val="0099425E"/>
    <w:rPr>
      <w:rFonts w:cs="Times New Roman"/>
    </w:rPr>
  </w:style>
  <w:style w:type="character" w:customStyle="1" w:styleId="c29">
    <w:name w:val="c29"/>
    <w:basedOn w:val="a0"/>
    <w:uiPriority w:val="99"/>
    <w:rsid w:val="0099425E"/>
    <w:rPr>
      <w:rFonts w:cs="Times New Roman"/>
    </w:rPr>
  </w:style>
  <w:style w:type="paragraph" w:styleId="af3">
    <w:name w:val="List Paragraph"/>
    <w:basedOn w:val="a"/>
    <w:uiPriority w:val="99"/>
    <w:qFormat/>
    <w:rsid w:val="0099425E"/>
    <w:pPr>
      <w:ind w:left="720"/>
      <w:contextualSpacing/>
    </w:pPr>
  </w:style>
  <w:style w:type="character" w:styleId="af4">
    <w:name w:val="Hyperlink"/>
    <w:uiPriority w:val="99"/>
    <w:unhideWhenUsed/>
    <w:locked/>
    <w:rsid w:val="00B37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et.edu.ru" TargetMode="External"/><Relationship Id="rId18" Type="http://schemas.openxmlformats.org/officeDocument/2006/relationships/hyperlink" Target="http://www.fgosreestr.ru/" TargetMode="External"/><Relationship Id="rId26" Type="http://schemas.openxmlformats.org/officeDocument/2006/relationships/hyperlink" Target="http://physmatica.narod.ru" TargetMode="External"/><Relationship Id="rId39" Type="http://schemas.openxmlformats.org/officeDocument/2006/relationships/hyperlink" Target="http://www.school.edu.ru/click.asp?url=http%3A%2F%2Feqworld%2Eipmnet%2Eru%2Findexr%2Ehtm" TargetMode="External"/><Relationship Id="rId21" Type="http://schemas.openxmlformats.org/officeDocument/2006/relationships/hyperlink" Target="http://fcior.edu.ru" TargetMode="External"/><Relationship Id="rId34" Type="http://schemas.openxmlformats.org/officeDocument/2006/relationships/hyperlink" Target="http://vischool.r2.ru" TargetMode="External"/><Relationship Id="rId42" Type="http://schemas.openxmlformats.org/officeDocument/2006/relationships/hyperlink" Target="http://www.school.edu.ru/catalog.asp?cat_ob_no=4&amp;ob_no=18007&amp;oll.ob_no_to=" TargetMode="External"/><Relationship Id="rId47" Type="http://schemas.openxmlformats.org/officeDocument/2006/relationships/hyperlink" Target="http://fcior.edu.ru" TargetMode="External"/><Relationship Id="rId50" Type="http://schemas.openxmlformats.org/officeDocument/2006/relationships/hyperlink" Target="http://www.school.edu.ru/click.asp?url=http%3A%2F%2Fwww%2Emath%2Eru" TargetMode="External"/><Relationship Id="rId55" Type="http://schemas.openxmlformats.org/officeDocument/2006/relationships/hyperlink" Target="http://www.school.edu.ru/click.asp?url=http%3A%2F%2Fwww%2Ebymath%2Enet%2F" TargetMode="External"/><Relationship Id="rId63" Type="http://schemas.openxmlformats.org/officeDocument/2006/relationships/hyperlink" Target="http://www.nt.ru/tp/iz/zs.htm" TargetMode="External"/><Relationship Id="rId68" Type="http://schemas.openxmlformats.org/officeDocument/2006/relationships/hyperlink" Target="http://www.school.edu.ru/catalog.asp?cat_ob_no=4&amp;ob_no=18007&amp;oll.ob_no_to=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yandsearch%3Bweb%3B%3B&amp;text=&amp;etext=1150.30h2t9Bk2nkVI22YpDuN-w5B1sEl7MSPNMuSKZ--T-gb70en7YejyvK6YbrzXMlqeiylRXjaalHab3XyvApqg17XwMSmwhNyicI9kRfwDdw.50d5d904df0b1260ef65fbae5de1c358d4ae43b8&amp;uuid=&amp;state=PEtFfuTeVD4jaxywoSUvtB2i7c0_vxGdKJBUN48dhRY-aIR7HSWXTkR2w7joqWzfoAGTdOCEXKYJy3CqKQd1nOze3Iv5ceFP&amp;data=UlNrNmk5WktYejY4cHFySjRXSWhXRFVCUjg4cHc2UHJQQkZNZXI0WXA3YWdZLU0xODRxN1pzTHpubUpuZ080NVkwNjB5eVRab1UwRGg0NnB4MEUyYVowVTZ1dWZOX1k0UnFTYWRrVGt3NjQ&amp;b64e=2&amp;sign=4b7c9771b168abe65d80b47982a57141&amp;keyno=0&amp;cst=AiuY0DBWFJ5Hyx_fyvalFB2WGdu_nf9wX2viZH4GcJkILAGbL_e4Kouq9z5NMPYXneGyhVtvq5eA4EQ_OtFko0F3OFJ-ufwudOCJMw3kn9-XFC4VOCny5nYA9mfq9t2Vf9B_ti923nGgxHONNB0az3ibeK2kEEvRxNmcBvgTCxhR_A6pL0F6szxV_p-cVdnLqekbMGs3uqouRunzL3OBkK1oyCJhPe02qpzeNTs0RiAR7fgD5jphXQ&amp;ref=orjY4mGPRjk5boDnW0uvlpAgqs5Jg3quZS_mS0pxvDYIhfKa7MVKpYIiHoelGbjBoYODnkp7HNvW9TmOe4fPaSGS7nvAE1cT5TkUH9q_QJY6wqbh9aCmlIytUNsHCj24EPn2m0_mNgoNVm0xXspLriewr6ZxJeA-fxdpq00jPfd96q8xTGl6YXBzLOgS5PzoqNF8ULYxSGGcSTktIqgr_magJHdbzzmI4d5k5UKUsDgCaFtGF2X5c1uiRAdP6CziKAqvjTIPBr2d29LmJW9UKA&amp;l10n=ru&amp;cts=1471465315381&amp;mc=3.7887549139935053" TargetMode="External"/><Relationship Id="rId29" Type="http://schemas.openxmlformats.org/officeDocument/2006/relationships/hyperlink" Target="http://www.school.edu.ru/click.asp?url=http%3A%2F%2Fwww%2Ebymath%2Enet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test.ru" TargetMode="External"/><Relationship Id="rId24" Type="http://schemas.openxmlformats.org/officeDocument/2006/relationships/hyperlink" Target="http://www.school.edu.ru/click.asp?url=http%3A%2F%2Fwww%2Emath%2Eru" TargetMode="External"/><Relationship Id="rId32" Type="http://schemas.openxmlformats.org/officeDocument/2006/relationships/hyperlink" Target="http://www.school.edu.ru/catalog.asp?cat_ob_no=4&amp;ob_no=7402&amp;oll.ob_no_to=" TargetMode="External"/><Relationship Id="rId37" Type="http://schemas.openxmlformats.org/officeDocument/2006/relationships/hyperlink" Target="http://www.nt.ru/tp/iz/zs.htm" TargetMode="External"/><Relationship Id="rId40" Type="http://schemas.openxmlformats.org/officeDocument/2006/relationships/hyperlink" Target="http://www.school.edu.ru/catalog.asp?cat_ob_no=4&amp;ob_no=29023&amp;oll.ob_no_to=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www.school.edu.ru/click.asp?url=http%3A%2F%2Fwww%2Emath%2Eru" TargetMode="External"/><Relationship Id="rId58" Type="http://schemas.openxmlformats.org/officeDocument/2006/relationships/hyperlink" Target="http://www.school.edu.ru/catalog.asp?cat_ob_no=4&amp;ob_no=7402&amp;oll.ob_no_to=" TargetMode="External"/><Relationship Id="rId66" Type="http://schemas.openxmlformats.org/officeDocument/2006/relationships/hyperlink" Target="http://www.school.edu.ru/catalog.asp?cat_ob_no=4&amp;ob_no=29023&amp;oll.ob_no_to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o.edu.ru" TargetMode="External"/><Relationship Id="rId23" Type="http://schemas.openxmlformats.org/officeDocument/2006/relationships/hyperlink" Target="http://www.school.edu.ru/catalog.asp?cat_ob_no=4&amp;ob_no=48604&amp;oll.ob_no_to=" TargetMode="External"/><Relationship Id="rId28" Type="http://schemas.openxmlformats.org/officeDocument/2006/relationships/hyperlink" Target="http://methath.chat.ru" TargetMode="External"/><Relationship Id="rId36" Type="http://schemas.openxmlformats.org/officeDocument/2006/relationships/hyperlink" Target="http://ok.on.ufanet.ru/zoo" TargetMode="External"/><Relationship Id="rId49" Type="http://schemas.openxmlformats.org/officeDocument/2006/relationships/hyperlink" Target="http://www.school.edu.ru/catalog.asp?cat_ob_no=4&amp;ob_no=48604&amp;oll.ob_no_to=" TargetMode="External"/><Relationship Id="rId57" Type="http://schemas.openxmlformats.org/officeDocument/2006/relationships/hyperlink" Target="http://www.mccme.ru/" TargetMode="External"/><Relationship Id="rId61" Type="http://schemas.openxmlformats.org/officeDocument/2006/relationships/hyperlink" Target="http://sbiryukova.narod.ru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mccme.ru/" TargetMode="External"/><Relationship Id="rId44" Type="http://schemas.openxmlformats.org/officeDocument/2006/relationships/hyperlink" Target="http://www.fgosreestr.ru/" TargetMode="External"/><Relationship Id="rId52" Type="http://schemas.openxmlformats.org/officeDocument/2006/relationships/hyperlink" Target="http://physmatica.narod.ru" TargetMode="External"/><Relationship Id="rId60" Type="http://schemas.openxmlformats.org/officeDocument/2006/relationships/hyperlink" Target="http://vischool.r2.ru" TargetMode="External"/><Relationship Id="rId65" Type="http://schemas.openxmlformats.org/officeDocument/2006/relationships/hyperlink" Target="http://www.school.edu.ru/click.asp?url=http%3A%2F%2Feqworld%2Eipmnet%2Eru%2Findexr%2E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u.mto.ru" TargetMode="External"/><Relationship Id="rId14" Type="http://schemas.openxmlformats.org/officeDocument/2006/relationships/hyperlink" Target="http://www.vidod.edu.ru" TargetMode="External"/><Relationship Id="rId22" Type="http://schemas.openxmlformats.org/officeDocument/2006/relationships/hyperlink" Target="http://www.school.edu.ru/click.asp?url=http%3A%2F%2Fwww%2Enumbernut%2Ecom%2F" TargetMode="External"/><Relationship Id="rId27" Type="http://schemas.openxmlformats.org/officeDocument/2006/relationships/hyperlink" Target="http://www.school.edu.ru/click.asp?url=http%3A%2F%2Fwww%2Emath%2Eru" TargetMode="External"/><Relationship Id="rId30" Type="http://schemas.openxmlformats.org/officeDocument/2006/relationships/hyperlink" Target="http://www.school.edu.ru/catalog.asp?cat_ob_no=4&amp;ob_no=22420&amp;oll.ob_no_to=" TargetMode="External"/><Relationship Id="rId35" Type="http://schemas.openxmlformats.org/officeDocument/2006/relationships/hyperlink" Target="http://sbiryukova.narod.ru" TargetMode="External"/><Relationship Id="rId43" Type="http://schemas.openxmlformats.org/officeDocument/2006/relationships/hyperlink" Target="http://zadachi.yain.net" TargetMode="External"/><Relationship Id="rId48" Type="http://schemas.openxmlformats.org/officeDocument/2006/relationships/hyperlink" Target="http://www.school.edu.ru/click.asp?url=http%3A%2F%2Fwww%2Enumbernut%2Ecom%2F" TargetMode="External"/><Relationship Id="rId56" Type="http://schemas.openxmlformats.org/officeDocument/2006/relationships/hyperlink" Target="http://www.school.edu.ru/catalog.asp?cat_ob_no=4&amp;ob_no=22420&amp;oll.ob_no_to=" TargetMode="External"/><Relationship Id="rId64" Type="http://schemas.openxmlformats.org/officeDocument/2006/relationships/hyperlink" Target="http://www.tmn.fio.ru/wo%20rks/%20&#8211;%201" TargetMode="External"/><Relationship Id="rId69" Type="http://schemas.openxmlformats.org/officeDocument/2006/relationships/hyperlink" Target="http://zadachi.yain.net" TargetMode="External"/><Relationship Id="rId8" Type="http://schemas.openxmlformats.org/officeDocument/2006/relationships/hyperlink" Target="http://www.ed.gov.ru" TargetMode="External"/><Relationship Id="rId51" Type="http://schemas.openxmlformats.org/officeDocument/2006/relationships/hyperlink" Target="http://www.school.edu.ru/catalog.asp?cat_ob_no=4&amp;ob_no=39930&amp;oll.ob_no_to=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aw.edu.ru" TargetMode="External"/><Relationship Id="rId17" Type="http://schemas.openxmlformats.org/officeDocument/2006/relationships/hyperlink" Target="https://cloud.mail.ru/public/Lkhu/yp8LsMP84" TargetMode="External"/><Relationship Id="rId25" Type="http://schemas.openxmlformats.org/officeDocument/2006/relationships/hyperlink" Target="http://www.school.edu.ru/catalog.asp?cat_ob_no=4&amp;ob_no=39930&amp;oll.ob_no_to=" TargetMode="External"/><Relationship Id="rId33" Type="http://schemas.openxmlformats.org/officeDocument/2006/relationships/hyperlink" Target="http://teacher.ru" TargetMode="External"/><Relationship Id="rId38" Type="http://schemas.openxmlformats.org/officeDocument/2006/relationships/hyperlink" Target="http://www.tmn.fio.ru/wo%20rks/%20&#8211;%201" TargetMode="External"/><Relationship Id="rId46" Type="http://schemas.openxmlformats.org/officeDocument/2006/relationships/hyperlink" Target="http://wmolow.edu.ru" TargetMode="External"/><Relationship Id="rId59" Type="http://schemas.openxmlformats.org/officeDocument/2006/relationships/hyperlink" Target="http://teacher.ru" TargetMode="External"/><Relationship Id="rId67" Type="http://schemas.openxmlformats.org/officeDocument/2006/relationships/hyperlink" Target="http://www.school.edu.ru/click.asp?url=http%3A%2F%2Fmathc%2Echat%2Eru%2F" TargetMode="External"/><Relationship Id="rId20" Type="http://schemas.openxmlformats.org/officeDocument/2006/relationships/hyperlink" Target="http://wmolow.edu.ru" TargetMode="External"/><Relationship Id="rId41" Type="http://schemas.openxmlformats.org/officeDocument/2006/relationships/hyperlink" Target="http://www.school.edu.ru/click.asp?url=http%3A%2F%2Fmathc%2Echat%2Eru%2F" TargetMode="External"/><Relationship Id="rId54" Type="http://schemas.openxmlformats.org/officeDocument/2006/relationships/hyperlink" Target="http://methath.chat.ru" TargetMode="External"/><Relationship Id="rId62" Type="http://schemas.openxmlformats.org/officeDocument/2006/relationships/hyperlink" Target="http://ok.on.ufanet.ru/zoo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FBC8B-772F-4728-9979-360D7929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18</Pages>
  <Words>4933</Words>
  <Characters>42730</Characters>
  <Application>Microsoft Office Word</Application>
  <DocSecurity>0</DocSecurity>
  <Lines>356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190</cp:revision>
  <cp:lastPrinted>2016-09-14T18:42:00Z</cp:lastPrinted>
  <dcterms:created xsi:type="dcterms:W3CDTF">2015-09-08T20:51:00Z</dcterms:created>
  <dcterms:modified xsi:type="dcterms:W3CDTF">2016-09-14T18:48:00Z</dcterms:modified>
</cp:coreProperties>
</file>