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3" w:rsidRPr="006F03C5" w:rsidRDefault="00980593" w:rsidP="00980593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</w:t>
      </w:r>
      <w:r w:rsidR="006F03C5">
        <w:rPr>
          <w:rFonts w:cs="Times New Roman"/>
          <w:sz w:val="28"/>
          <w:szCs w:val="28"/>
          <w:lang w:val="ru-RU"/>
        </w:rPr>
        <w:t xml:space="preserve">                              </w:t>
      </w:r>
      <w:r>
        <w:rPr>
          <w:rFonts w:cs="Times New Roman"/>
          <w:sz w:val="28"/>
          <w:szCs w:val="28"/>
          <w:lang w:val="ru-RU"/>
        </w:rPr>
        <w:t xml:space="preserve">         </w:t>
      </w:r>
      <w:bookmarkStart w:id="0" w:name="_GoBack"/>
      <w:r w:rsidRPr="00980593">
        <w:rPr>
          <w:b/>
          <w:lang w:val="ru-RU"/>
        </w:rPr>
        <w:t>МУНИЦИПАЛЬНОЕ БЮДЖЕТНОЕ ОБЩЕОБРАЗОВАТЕЛЬНОЕ УЧРЕЖДЕНИЕ</w:t>
      </w:r>
    </w:p>
    <w:p w:rsidR="00980593" w:rsidRPr="00980593" w:rsidRDefault="00980593" w:rsidP="00980593">
      <w:pPr>
        <w:jc w:val="center"/>
        <w:rPr>
          <w:b/>
          <w:lang w:val="ru-RU"/>
        </w:rPr>
      </w:pPr>
      <w:r w:rsidRPr="00980593">
        <w:rPr>
          <w:b/>
          <w:lang w:val="ru-RU"/>
        </w:rPr>
        <w:t xml:space="preserve"> «СРЕДНЯЯ ШКОЛА № 16 ГОРОДА ЕВПАТОРИИ РЕСПУБЛИКИ КРЫМ»</w:t>
      </w:r>
    </w:p>
    <w:p w:rsidR="00980593" w:rsidRPr="00980593" w:rsidRDefault="00980593" w:rsidP="00980593">
      <w:pPr>
        <w:jc w:val="center"/>
        <w:rPr>
          <w:b/>
          <w:lang w:val="ru-RU"/>
        </w:rPr>
      </w:pPr>
      <w:r w:rsidRPr="00980593">
        <w:rPr>
          <w:b/>
          <w:lang w:val="ru-RU"/>
        </w:rPr>
        <w:t>(МБОУ «СШ № 16»)</w:t>
      </w:r>
    </w:p>
    <w:p w:rsidR="00980593" w:rsidRPr="00980593" w:rsidRDefault="00980593" w:rsidP="00980593">
      <w:pPr>
        <w:jc w:val="center"/>
        <w:rPr>
          <w:b/>
          <w:lang w:val="ru-RU"/>
        </w:rPr>
      </w:pPr>
    </w:p>
    <w:p w:rsidR="00980593" w:rsidRPr="00980593" w:rsidRDefault="00980593" w:rsidP="00980593">
      <w:pPr>
        <w:jc w:val="center"/>
        <w:rPr>
          <w:b/>
          <w:lang w:val="ru-RU"/>
        </w:rPr>
      </w:pPr>
    </w:p>
    <w:p w:rsidR="00980593" w:rsidRPr="00980593" w:rsidRDefault="00980593" w:rsidP="00980593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</w:t>
      </w:r>
    </w:p>
    <w:p w:rsidR="00980593" w:rsidRPr="00E21E85" w:rsidRDefault="00980593" w:rsidP="00980593">
      <w:pPr>
        <w:rPr>
          <w:b/>
          <w:lang w:val="uk-UA"/>
        </w:rPr>
      </w:pPr>
      <w:r w:rsidRPr="00980593">
        <w:rPr>
          <w:lang w:val="ru-RU"/>
        </w:rPr>
        <w:t xml:space="preserve"> </w:t>
      </w:r>
      <w:r w:rsidRPr="00980593">
        <w:rPr>
          <w:b/>
          <w:lang w:val="ru-RU"/>
        </w:rPr>
        <w:t xml:space="preserve">«Рассмотрено»                                      </w:t>
      </w:r>
      <w:r>
        <w:rPr>
          <w:b/>
          <w:lang w:val="ru-RU"/>
        </w:rPr>
        <w:t xml:space="preserve">                                </w:t>
      </w:r>
      <w:r w:rsidRPr="00980593">
        <w:rPr>
          <w:b/>
          <w:lang w:val="ru-RU"/>
        </w:rPr>
        <w:t xml:space="preserve">   «</w:t>
      </w:r>
      <w:r w:rsidR="00483582">
        <w:rPr>
          <w:b/>
          <w:lang w:val="ru-RU"/>
        </w:rPr>
        <w:t>Согласовано</w:t>
      </w:r>
      <w:r w:rsidRPr="00980593">
        <w:rPr>
          <w:b/>
          <w:lang w:val="ru-RU"/>
        </w:rPr>
        <w:t xml:space="preserve">»                                  </w:t>
      </w:r>
      <w:r>
        <w:rPr>
          <w:b/>
          <w:lang w:val="ru-RU"/>
        </w:rPr>
        <w:t xml:space="preserve">    </w:t>
      </w:r>
      <w:r w:rsidR="006F03C5">
        <w:rPr>
          <w:b/>
          <w:lang w:val="ru-RU"/>
        </w:rPr>
        <w:t xml:space="preserve">        </w:t>
      </w:r>
      <w:r>
        <w:rPr>
          <w:b/>
          <w:lang w:val="ru-RU"/>
        </w:rPr>
        <w:t xml:space="preserve">            </w:t>
      </w:r>
      <w:r w:rsidRPr="00980593">
        <w:rPr>
          <w:b/>
          <w:lang w:val="ru-RU"/>
        </w:rPr>
        <w:t xml:space="preserve">  «Утверждаю»</w:t>
      </w:r>
    </w:p>
    <w:p w:rsidR="00980593" w:rsidRPr="00980593" w:rsidRDefault="00980593" w:rsidP="00980593">
      <w:pPr>
        <w:rPr>
          <w:lang w:val="ru-RU"/>
        </w:rPr>
      </w:pPr>
      <w:r w:rsidRPr="00E21E85">
        <w:rPr>
          <w:lang w:val="uk-UA"/>
        </w:rPr>
        <w:t xml:space="preserve">на </w:t>
      </w:r>
      <w:proofErr w:type="spellStart"/>
      <w:r w:rsidRPr="00E21E85">
        <w:rPr>
          <w:lang w:val="uk-UA"/>
        </w:rPr>
        <w:t>заседании</w:t>
      </w:r>
      <w:proofErr w:type="spellEnd"/>
      <w:r w:rsidRPr="00E21E85">
        <w:rPr>
          <w:lang w:val="uk-UA"/>
        </w:rPr>
        <w:t xml:space="preserve"> МО                                  </w:t>
      </w:r>
      <w:r>
        <w:rPr>
          <w:lang w:val="uk-UA"/>
        </w:rPr>
        <w:t xml:space="preserve">   </w:t>
      </w:r>
      <w:r w:rsidR="000C5878">
        <w:rPr>
          <w:lang w:val="uk-UA"/>
        </w:rPr>
        <w:t xml:space="preserve">                               </w:t>
      </w:r>
      <w:r w:rsidR="00483582">
        <w:rPr>
          <w:lang w:val="ru-RU"/>
        </w:rPr>
        <w:t>зам. директора по УВР</w:t>
      </w:r>
      <w:r w:rsidRPr="00980593">
        <w:rPr>
          <w:lang w:val="ru-RU"/>
        </w:rPr>
        <w:t xml:space="preserve">                           </w:t>
      </w:r>
      <w:r w:rsidR="00483582">
        <w:rPr>
          <w:lang w:val="ru-RU"/>
        </w:rPr>
        <w:t xml:space="preserve">           </w:t>
      </w:r>
      <w:r w:rsidR="006F03C5">
        <w:rPr>
          <w:lang w:val="ru-RU"/>
        </w:rPr>
        <w:t xml:space="preserve">         </w:t>
      </w:r>
      <w:r w:rsidR="00483582">
        <w:rPr>
          <w:lang w:val="ru-RU"/>
        </w:rPr>
        <w:t xml:space="preserve">  </w:t>
      </w:r>
      <w:r w:rsidRPr="00980593">
        <w:rPr>
          <w:lang w:val="ru-RU"/>
        </w:rPr>
        <w:t xml:space="preserve"> Директор школы</w:t>
      </w:r>
    </w:p>
    <w:p w:rsidR="00980593" w:rsidRPr="00980593" w:rsidRDefault="00980593" w:rsidP="00980593">
      <w:pPr>
        <w:rPr>
          <w:lang w:val="ru-RU"/>
        </w:rPr>
      </w:pPr>
      <w:r w:rsidRPr="00E21E85">
        <w:rPr>
          <w:lang w:val="uk-UA"/>
        </w:rPr>
        <w:t xml:space="preserve">от    </w:t>
      </w:r>
      <w:r w:rsidR="00483582">
        <w:rPr>
          <w:lang w:val="uk-UA"/>
        </w:rPr>
        <w:t>29</w:t>
      </w:r>
      <w:r>
        <w:rPr>
          <w:lang w:val="uk-UA"/>
        </w:rPr>
        <w:t>.08.</w:t>
      </w:r>
      <w:r w:rsidR="004D588C">
        <w:rPr>
          <w:lang w:val="uk-UA"/>
        </w:rPr>
        <w:t xml:space="preserve"> 2016</w:t>
      </w:r>
      <w:r w:rsidRPr="00E21E85">
        <w:rPr>
          <w:lang w:val="uk-UA"/>
        </w:rPr>
        <w:t xml:space="preserve"> г.         </w:t>
      </w:r>
      <w:r w:rsidRPr="00980593">
        <w:rPr>
          <w:lang w:val="ru-RU"/>
        </w:rPr>
        <w:t xml:space="preserve">            </w:t>
      </w:r>
      <w:r>
        <w:rPr>
          <w:lang w:val="uk-UA"/>
        </w:rPr>
        <w:t xml:space="preserve">         </w:t>
      </w:r>
      <w:r w:rsidRPr="00980593">
        <w:rPr>
          <w:lang w:val="ru-RU"/>
        </w:rPr>
        <w:t xml:space="preserve">  </w:t>
      </w:r>
      <w:r>
        <w:rPr>
          <w:lang w:val="ru-RU"/>
        </w:rPr>
        <w:t xml:space="preserve">                                  </w:t>
      </w:r>
      <w:r w:rsidR="00483582">
        <w:rPr>
          <w:lang w:val="ru-RU"/>
        </w:rPr>
        <w:t xml:space="preserve">_____________ Н. В. </w:t>
      </w:r>
      <w:r>
        <w:rPr>
          <w:lang w:val="ru-RU"/>
        </w:rPr>
        <w:t xml:space="preserve"> </w:t>
      </w:r>
      <w:proofErr w:type="spellStart"/>
      <w:r w:rsidR="00483582">
        <w:rPr>
          <w:lang w:val="ru-RU"/>
        </w:rPr>
        <w:t>Козинец</w:t>
      </w:r>
      <w:proofErr w:type="spellEnd"/>
      <w:r w:rsidR="00483582">
        <w:rPr>
          <w:lang w:val="ru-RU"/>
        </w:rPr>
        <w:t xml:space="preserve"> </w:t>
      </w:r>
      <w:r w:rsidRPr="00980593">
        <w:rPr>
          <w:lang w:val="ru-RU"/>
        </w:rPr>
        <w:t xml:space="preserve">           </w:t>
      </w:r>
      <w:r w:rsidR="00483582">
        <w:rPr>
          <w:lang w:val="uk-UA"/>
        </w:rPr>
        <w:t xml:space="preserve">              </w:t>
      </w:r>
      <w:r w:rsidR="006F03C5">
        <w:rPr>
          <w:lang w:val="uk-UA"/>
        </w:rPr>
        <w:t xml:space="preserve">        </w:t>
      </w:r>
      <w:r w:rsidR="00483582">
        <w:rPr>
          <w:lang w:val="uk-UA"/>
        </w:rPr>
        <w:t xml:space="preserve">   </w:t>
      </w:r>
      <w:r w:rsidR="000C5878">
        <w:rPr>
          <w:lang w:val="uk-UA"/>
        </w:rPr>
        <w:t xml:space="preserve"> </w:t>
      </w:r>
      <w:r w:rsidR="00483582">
        <w:rPr>
          <w:lang w:val="uk-UA"/>
        </w:rPr>
        <w:t>____</w:t>
      </w:r>
      <w:r w:rsidRPr="00980593">
        <w:rPr>
          <w:lang w:val="ru-RU"/>
        </w:rPr>
        <w:t>_________ О.А. Донцова</w:t>
      </w:r>
      <w:r w:rsidRPr="00E21E85">
        <w:rPr>
          <w:lang w:val="uk-UA"/>
        </w:rPr>
        <w:t xml:space="preserve">      </w:t>
      </w:r>
      <w:r>
        <w:rPr>
          <w:lang w:val="uk-UA"/>
        </w:rPr>
        <w:t xml:space="preserve">                   </w:t>
      </w:r>
      <w:r w:rsidRPr="00E21E85">
        <w:rPr>
          <w:lang w:val="uk-UA"/>
        </w:rPr>
        <w:t xml:space="preserve"> </w:t>
      </w:r>
      <w:r>
        <w:rPr>
          <w:lang w:val="uk-UA"/>
        </w:rPr>
        <w:t>протокол № 1</w:t>
      </w:r>
      <w:r w:rsidRPr="00E21E85">
        <w:rPr>
          <w:lang w:val="uk-UA"/>
        </w:rPr>
        <w:t xml:space="preserve"> </w:t>
      </w:r>
      <w:r w:rsidR="004D588C">
        <w:rPr>
          <w:lang w:val="ru-RU"/>
        </w:rPr>
        <w:t xml:space="preserve"> </w:t>
      </w:r>
      <w:r w:rsidR="00483582">
        <w:rPr>
          <w:lang w:val="uk-UA"/>
        </w:rPr>
        <w:t>от 29</w:t>
      </w:r>
      <w:r w:rsidRPr="00E21E85">
        <w:rPr>
          <w:lang w:val="uk-UA"/>
        </w:rPr>
        <w:t>.08.</w:t>
      </w:r>
      <w:r w:rsidRPr="00980593">
        <w:rPr>
          <w:lang w:val="ru-RU"/>
        </w:rPr>
        <w:t>201</w:t>
      </w:r>
      <w:r w:rsidR="004D588C">
        <w:rPr>
          <w:lang w:val="uk-UA"/>
        </w:rPr>
        <w:t>6</w:t>
      </w:r>
      <w:r w:rsidRPr="00980593">
        <w:rPr>
          <w:lang w:val="ru-RU"/>
        </w:rPr>
        <w:t xml:space="preserve"> г.                           </w:t>
      </w:r>
      <w:r w:rsidR="004D588C">
        <w:rPr>
          <w:lang w:val="ru-RU"/>
        </w:rPr>
        <w:t xml:space="preserve">                  </w:t>
      </w:r>
      <w:r w:rsidRPr="00980593">
        <w:rPr>
          <w:lang w:val="ru-RU"/>
        </w:rPr>
        <w:t xml:space="preserve"> </w:t>
      </w:r>
      <w:r w:rsidR="00483582">
        <w:rPr>
          <w:lang w:val="ru-RU"/>
        </w:rPr>
        <w:t xml:space="preserve">       </w:t>
      </w:r>
      <w:r w:rsidR="006D78E9">
        <w:rPr>
          <w:lang w:val="ru-RU"/>
        </w:rPr>
        <w:t>30.08.2016г.</w:t>
      </w:r>
      <w:r w:rsidR="00483582">
        <w:rPr>
          <w:lang w:val="ru-RU"/>
        </w:rPr>
        <w:t xml:space="preserve">                                      </w:t>
      </w:r>
      <w:r w:rsidR="006D78E9">
        <w:rPr>
          <w:lang w:val="ru-RU"/>
        </w:rPr>
        <w:t xml:space="preserve">           </w:t>
      </w:r>
      <w:r w:rsidR="006F03C5">
        <w:rPr>
          <w:lang w:val="ru-RU"/>
        </w:rPr>
        <w:t xml:space="preserve">         </w:t>
      </w:r>
      <w:r w:rsidR="006D78E9">
        <w:rPr>
          <w:lang w:val="ru-RU"/>
        </w:rPr>
        <w:t xml:space="preserve"> </w:t>
      </w:r>
      <w:r w:rsidR="00483582">
        <w:rPr>
          <w:lang w:val="ru-RU"/>
        </w:rPr>
        <w:t xml:space="preserve">   </w:t>
      </w:r>
      <w:r w:rsidRPr="00980593">
        <w:rPr>
          <w:lang w:val="ru-RU"/>
        </w:rPr>
        <w:t xml:space="preserve">Приказ №  </w:t>
      </w:r>
      <w:r w:rsidR="00483582">
        <w:rPr>
          <w:lang w:val="uk-UA"/>
        </w:rPr>
        <w:t xml:space="preserve">  </w:t>
      </w:r>
      <w:r w:rsidRPr="00980593">
        <w:rPr>
          <w:lang w:val="ru-RU"/>
        </w:rPr>
        <w:t xml:space="preserve"> /01-03</w:t>
      </w:r>
      <w:r w:rsidRPr="00E21E85">
        <w:rPr>
          <w:lang w:val="uk-UA"/>
        </w:rPr>
        <w:t xml:space="preserve">                </w:t>
      </w:r>
      <w:r w:rsidR="004D588C">
        <w:rPr>
          <w:lang w:val="uk-UA"/>
        </w:rPr>
        <w:t xml:space="preserve">                                                                                    </w:t>
      </w:r>
      <w:r w:rsidR="00483582">
        <w:rPr>
          <w:lang w:val="uk-UA"/>
        </w:rPr>
        <w:t xml:space="preserve">  </w:t>
      </w:r>
      <w:r w:rsidR="004D588C">
        <w:rPr>
          <w:lang w:val="uk-UA"/>
        </w:rPr>
        <w:t xml:space="preserve">  </w:t>
      </w:r>
      <w:r w:rsidRPr="00E21E85">
        <w:rPr>
          <w:lang w:val="uk-UA"/>
        </w:rPr>
        <w:t xml:space="preserve"> </w:t>
      </w:r>
      <w:proofErr w:type="spellStart"/>
      <w:r w:rsidRPr="00E21E85">
        <w:rPr>
          <w:lang w:val="uk-UA"/>
        </w:rPr>
        <w:t>Руководитель</w:t>
      </w:r>
      <w:proofErr w:type="spellEnd"/>
      <w:r w:rsidRPr="00E21E85">
        <w:rPr>
          <w:lang w:val="uk-UA"/>
        </w:rPr>
        <w:t xml:space="preserve">  МО                          </w:t>
      </w:r>
      <w:r>
        <w:rPr>
          <w:lang w:val="uk-UA"/>
        </w:rPr>
        <w:t xml:space="preserve">    </w:t>
      </w:r>
      <w:r w:rsidR="004D588C">
        <w:rPr>
          <w:lang w:val="uk-UA"/>
        </w:rPr>
        <w:t xml:space="preserve">                                  </w:t>
      </w:r>
      <w:r w:rsidRPr="00E21E85">
        <w:rPr>
          <w:lang w:val="uk-UA"/>
        </w:rPr>
        <w:t xml:space="preserve"> </w:t>
      </w:r>
      <w:r w:rsidR="00483582">
        <w:rPr>
          <w:lang w:val="ru-RU"/>
        </w:rPr>
        <w:t xml:space="preserve">                                                                              </w:t>
      </w:r>
      <w:r w:rsidR="006F03C5">
        <w:rPr>
          <w:lang w:val="ru-RU"/>
        </w:rPr>
        <w:t xml:space="preserve">         </w:t>
      </w:r>
      <w:r w:rsidR="00483582">
        <w:rPr>
          <w:lang w:val="ru-RU"/>
        </w:rPr>
        <w:t xml:space="preserve">   от 31.08. 2016 г.</w:t>
      </w:r>
    </w:p>
    <w:p w:rsidR="00980593" w:rsidRPr="00980593" w:rsidRDefault="00980593" w:rsidP="00980593">
      <w:pPr>
        <w:rPr>
          <w:lang w:val="ru-RU"/>
        </w:rPr>
      </w:pPr>
      <w:r w:rsidRPr="00980593">
        <w:rPr>
          <w:lang w:val="ru-RU"/>
        </w:rPr>
        <w:t xml:space="preserve">_____________ Е.Я. </w:t>
      </w:r>
      <w:proofErr w:type="spellStart"/>
      <w:r w:rsidRPr="00980593">
        <w:rPr>
          <w:lang w:val="ru-RU"/>
        </w:rPr>
        <w:t>Хорошева</w:t>
      </w:r>
      <w:proofErr w:type="spellEnd"/>
      <w:r w:rsidRPr="00980593">
        <w:rPr>
          <w:lang w:val="ru-RU"/>
        </w:rPr>
        <w:t xml:space="preserve">                                                                                </w:t>
      </w:r>
      <w:r w:rsidRPr="00E21E85">
        <w:rPr>
          <w:lang w:val="uk-UA"/>
        </w:rPr>
        <w:t xml:space="preserve">                     </w:t>
      </w:r>
    </w:p>
    <w:p w:rsidR="00980593" w:rsidRPr="00980593" w:rsidRDefault="00980593" w:rsidP="00980593">
      <w:pPr>
        <w:jc w:val="center"/>
        <w:rPr>
          <w:lang w:val="ru-RU"/>
        </w:rPr>
      </w:pPr>
    </w:p>
    <w:p w:rsidR="00980593" w:rsidRPr="00980593" w:rsidRDefault="00980593" w:rsidP="00980593">
      <w:pPr>
        <w:tabs>
          <w:tab w:val="center" w:pos="4844"/>
          <w:tab w:val="left" w:pos="7500"/>
        </w:tabs>
        <w:rPr>
          <w:lang w:val="ru-RU"/>
        </w:rPr>
      </w:pPr>
      <w:r w:rsidRPr="00980593">
        <w:rPr>
          <w:lang w:val="ru-RU"/>
        </w:rPr>
        <w:tab/>
        <w:t xml:space="preserve">  </w:t>
      </w:r>
      <w:r w:rsidRPr="00980593">
        <w:rPr>
          <w:lang w:val="ru-RU"/>
        </w:rPr>
        <w:tab/>
        <w:t xml:space="preserve"> </w:t>
      </w:r>
    </w:p>
    <w:p w:rsidR="00980593" w:rsidRPr="00980593" w:rsidRDefault="00980593" w:rsidP="004D588C">
      <w:pPr>
        <w:rPr>
          <w:lang w:val="ru-RU"/>
        </w:rPr>
      </w:pPr>
    </w:p>
    <w:p w:rsidR="00980593" w:rsidRPr="00980593" w:rsidRDefault="00980593" w:rsidP="00980593">
      <w:pPr>
        <w:jc w:val="center"/>
        <w:rPr>
          <w:lang w:val="ru-RU"/>
        </w:rPr>
      </w:pPr>
    </w:p>
    <w:p w:rsidR="00980593" w:rsidRPr="00980593" w:rsidRDefault="00980593" w:rsidP="00980593">
      <w:pPr>
        <w:jc w:val="center"/>
        <w:rPr>
          <w:b/>
          <w:bCs/>
          <w:color w:val="000000"/>
          <w:kern w:val="24"/>
          <w:sz w:val="32"/>
          <w:szCs w:val="32"/>
          <w:lang w:val="ru-RU"/>
        </w:rPr>
      </w:pPr>
      <w:r w:rsidRPr="00980593">
        <w:rPr>
          <w:b/>
          <w:bCs/>
          <w:color w:val="000000"/>
          <w:kern w:val="24"/>
          <w:sz w:val="32"/>
          <w:szCs w:val="32"/>
          <w:lang w:val="ru-RU"/>
        </w:rPr>
        <w:t xml:space="preserve">РАБОЧАЯ ПРОГРАММА </w:t>
      </w:r>
      <w:r w:rsidR="00483582">
        <w:rPr>
          <w:b/>
          <w:bCs/>
          <w:color w:val="000000"/>
          <w:kern w:val="24"/>
          <w:sz w:val="32"/>
          <w:szCs w:val="32"/>
          <w:lang w:val="ru-RU"/>
        </w:rPr>
        <w:t xml:space="preserve">                </w:t>
      </w:r>
    </w:p>
    <w:p w:rsidR="00980593" w:rsidRPr="00E21E85" w:rsidRDefault="00980593" w:rsidP="00980593">
      <w:pPr>
        <w:jc w:val="center"/>
        <w:rPr>
          <w:sz w:val="32"/>
          <w:szCs w:val="32"/>
          <w:lang w:val="uk-UA"/>
        </w:rPr>
      </w:pPr>
      <w:r w:rsidRPr="00980593">
        <w:rPr>
          <w:b/>
          <w:bCs/>
          <w:color w:val="000000"/>
          <w:kern w:val="24"/>
          <w:sz w:val="32"/>
          <w:szCs w:val="32"/>
          <w:lang w:val="ru-RU"/>
        </w:rPr>
        <w:t xml:space="preserve">ПО </w:t>
      </w:r>
      <w:r>
        <w:rPr>
          <w:b/>
          <w:bCs/>
          <w:color w:val="000000"/>
          <w:kern w:val="24"/>
          <w:sz w:val="32"/>
          <w:szCs w:val="32"/>
          <w:lang w:val="uk-UA"/>
        </w:rPr>
        <w:t>ФИЗИКЕ</w:t>
      </w:r>
    </w:p>
    <w:p w:rsidR="00980593" w:rsidRPr="00980593" w:rsidRDefault="00AB67FF" w:rsidP="00980593">
      <w:pPr>
        <w:jc w:val="center"/>
        <w:rPr>
          <w:sz w:val="32"/>
          <w:szCs w:val="32"/>
          <w:lang w:val="ru-RU"/>
        </w:rPr>
      </w:pPr>
      <w:r>
        <w:rPr>
          <w:b/>
          <w:bCs/>
          <w:color w:val="000000"/>
          <w:kern w:val="24"/>
          <w:sz w:val="32"/>
          <w:szCs w:val="32"/>
          <w:lang w:val="ru-RU"/>
        </w:rPr>
        <w:t xml:space="preserve">для 8-А, 8-Б, 8-В, 8-К </w:t>
      </w:r>
      <w:r w:rsidR="004D588C">
        <w:rPr>
          <w:b/>
          <w:bCs/>
          <w:color w:val="000000"/>
          <w:kern w:val="24"/>
          <w:sz w:val="32"/>
          <w:szCs w:val="32"/>
          <w:lang w:val="ru-RU"/>
        </w:rPr>
        <w:t xml:space="preserve"> </w:t>
      </w:r>
      <w:r w:rsidR="00980593" w:rsidRPr="00980593">
        <w:rPr>
          <w:b/>
          <w:bCs/>
          <w:color w:val="000000"/>
          <w:kern w:val="24"/>
          <w:sz w:val="32"/>
          <w:szCs w:val="32"/>
          <w:lang w:val="ru-RU"/>
        </w:rPr>
        <w:t>классов</w:t>
      </w:r>
    </w:p>
    <w:p w:rsidR="00980593" w:rsidRPr="004D44EA" w:rsidRDefault="004D588C" w:rsidP="00980593">
      <w:pPr>
        <w:jc w:val="center"/>
        <w:rPr>
          <w:b/>
          <w:bCs/>
          <w:color w:val="000000"/>
          <w:kern w:val="24"/>
          <w:sz w:val="32"/>
          <w:szCs w:val="32"/>
          <w:lang w:val="ru-RU"/>
        </w:rPr>
      </w:pPr>
      <w:r w:rsidRPr="004D44EA">
        <w:rPr>
          <w:b/>
          <w:bCs/>
          <w:color w:val="000000"/>
          <w:kern w:val="24"/>
          <w:sz w:val="32"/>
          <w:szCs w:val="32"/>
          <w:lang w:val="ru-RU"/>
        </w:rPr>
        <w:t>на 201</w:t>
      </w:r>
      <w:r>
        <w:rPr>
          <w:b/>
          <w:bCs/>
          <w:color w:val="000000"/>
          <w:kern w:val="24"/>
          <w:sz w:val="32"/>
          <w:szCs w:val="32"/>
          <w:lang w:val="ru-RU"/>
        </w:rPr>
        <w:t>6</w:t>
      </w:r>
      <w:r w:rsidRPr="004D44EA">
        <w:rPr>
          <w:b/>
          <w:bCs/>
          <w:color w:val="000000"/>
          <w:kern w:val="24"/>
          <w:sz w:val="32"/>
          <w:szCs w:val="32"/>
          <w:lang w:val="ru-RU"/>
        </w:rPr>
        <w:t xml:space="preserve"> - 201</w:t>
      </w:r>
      <w:r>
        <w:rPr>
          <w:b/>
          <w:bCs/>
          <w:color w:val="000000"/>
          <w:kern w:val="24"/>
          <w:sz w:val="32"/>
          <w:szCs w:val="32"/>
          <w:lang w:val="ru-RU"/>
        </w:rPr>
        <w:t>7</w:t>
      </w:r>
      <w:r w:rsidR="00980593" w:rsidRPr="004D44EA">
        <w:rPr>
          <w:b/>
          <w:bCs/>
          <w:color w:val="000000"/>
          <w:kern w:val="24"/>
          <w:sz w:val="32"/>
          <w:szCs w:val="32"/>
          <w:lang w:val="ru-RU"/>
        </w:rPr>
        <w:t xml:space="preserve"> учебный год </w:t>
      </w:r>
    </w:p>
    <w:p w:rsidR="00980593" w:rsidRDefault="00980593" w:rsidP="00AB67FF">
      <w:pPr>
        <w:rPr>
          <w:b/>
          <w:bCs/>
          <w:color w:val="000000"/>
          <w:kern w:val="24"/>
          <w:sz w:val="40"/>
          <w:szCs w:val="40"/>
          <w:lang w:val="ru-RU"/>
        </w:rPr>
      </w:pPr>
    </w:p>
    <w:p w:rsidR="00AB67FF" w:rsidRPr="004D44EA" w:rsidRDefault="00AB67FF" w:rsidP="00AB67FF">
      <w:pPr>
        <w:rPr>
          <w:b/>
          <w:bCs/>
          <w:color w:val="000000"/>
          <w:kern w:val="24"/>
          <w:sz w:val="40"/>
          <w:szCs w:val="40"/>
          <w:lang w:val="ru-RU"/>
        </w:rPr>
      </w:pPr>
    </w:p>
    <w:p w:rsidR="00980593" w:rsidRPr="00980593" w:rsidRDefault="00980593" w:rsidP="00980593">
      <w:pPr>
        <w:jc w:val="right"/>
        <w:rPr>
          <w:sz w:val="28"/>
          <w:szCs w:val="28"/>
          <w:lang w:val="ru-RU"/>
        </w:rPr>
      </w:pPr>
      <w:r w:rsidRPr="00980593">
        <w:rPr>
          <w:color w:val="000000"/>
          <w:kern w:val="24"/>
          <w:sz w:val="28"/>
          <w:szCs w:val="28"/>
          <w:lang w:val="ru-RU"/>
        </w:rPr>
        <w:t xml:space="preserve">Составитель программы: </w:t>
      </w:r>
    </w:p>
    <w:p w:rsidR="00980593" w:rsidRPr="006F03C5" w:rsidRDefault="00980593" w:rsidP="00980593">
      <w:pPr>
        <w:jc w:val="right"/>
        <w:rPr>
          <w:b/>
          <w:bCs/>
          <w:color w:val="000000"/>
          <w:kern w:val="24"/>
          <w:sz w:val="28"/>
          <w:szCs w:val="28"/>
          <w:lang w:val="ru-RU"/>
        </w:rPr>
      </w:pPr>
      <w:proofErr w:type="spellStart"/>
      <w:r w:rsidRPr="006F03C5">
        <w:rPr>
          <w:b/>
          <w:bCs/>
          <w:color w:val="000000"/>
          <w:kern w:val="24"/>
          <w:sz w:val="28"/>
          <w:szCs w:val="28"/>
          <w:lang w:val="ru-RU"/>
        </w:rPr>
        <w:t>Самединов</w:t>
      </w:r>
      <w:proofErr w:type="spellEnd"/>
      <w:r w:rsidRPr="006F03C5">
        <w:rPr>
          <w:b/>
          <w:bCs/>
          <w:color w:val="000000"/>
          <w:kern w:val="24"/>
          <w:sz w:val="28"/>
          <w:szCs w:val="28"/>
          <w:lang w:val="ru-RU"/>
        </w:rPr>
        <w:t xml:space="preserve">  </w:t>
      </w:r>
      <w:proofErr w:type="spellStart"/>
      <w:r w:rsidRPr="006F03C5">
        <w:rPr>
          <w:b/>
          <w:bCs/>
          <w:color w:val="000000"/>
          <w:kern w:val="24"/>
          <w:sz w:val="28"/>
          <w:szCs w:val="28"/>
          <w:lang w:val="ru-RU"/>
        </w:rPr>
        <w:t>Илимдар</w:t>
      </w:r>
      <w:proofErr w:type="spellEnd"/>
      <w:r w:rsidRPr="006F03C5">
        <w:rPr>
          <w:b/>
          <w:bCs/>
          <w:color w:val="000000"/>
          <w:kern w:val="24"/>
          <w:sz w:val="28"/>
          <w:szCs w:val="28"/>
          <w:lang w:val="ru-RU"/>
        </w:rPr>
        <w:t xml:space="preserve">  </w:t>
      </w:r>
      <w:proofErr w:type="spellStart"/>
      <w:r w:rsidRPr="006F03C5">
        <w:rPr>
          <w:b/>
          <w:bCs/>
          <w:color w:val="000000"/>
          <w:kern w:val="24"/>
          <w:sz w:val="28"/>
          <w:szCs w:val="28"/>
          <w:lang w:val="ru-RU"/>
        </w:rPr>
        <w:t>Аджи-Аметович</w:t>
      </w:r>
      <w:proofErr w:type="spellEnd"/>
      <w:r w:rsidRPr="006F03C5">
        <w:rPr>
          <w:b/>
          <w:bCs/>
          <w:color w:val="000000"/>
          <w:kern w:val="24"/>
          <w:sz w:val="28"/>
          <w:szCs w:val="28"/>
          <w:lang w:val="ru-RU"/>
        </w:rPr>
        <w:t>,</w:t>
      </w:r>
    </w:p>
    <w:p w:rsidR="00980593" w:rsidRPr="006F03C5" w:rsidRDefault="00980593" w:rsidP="00980593">
      <w:pPr>
        <w:jc w:val="right"/>
        <w:rPr>
          <w:b/>
          <w:sz w:val="28"/>
          <w:szCs w:val="28"/>
          <w:lang w:val="ru-RU"/>
        </w:rPr>
      </w:pPr>
      <w:r w:rsidRPr="006F03C5">
        <w:rPr>
          <w:b/>
          <w:bCs/>
          <w:color w:val="000000"/>
          <w:kern w:val="24"/>
          <w:sz w:val="28"/>
          <w:szCs w:val="28"/>
          <w:lang w:val="ru-RU"/>
        </w:rPr>
        <w:t xml:space="preserve">учитель </w:t>
      </w:r>
      <w:proofErr w:type="spellStart"/>
      <w:r w:rsidRPr="006F03C5">
        <w:rPr>
          <w:b/>
          <w:bCs/>
          <w:color w:val="000000"/>
          <w:kern w:val="24"/>
          <w:sz w:val="28"/>
          <w:szCs w:val="28"/>
          <w:lang w:val="uk-UA"/>
        </w:rPr>
        <w:t>физик</w:t>
      </w:r>
      <w:proofErr w:type="spellEnd"/>
      <w:r w:rsidRPr="006F03C5">
        <w:rPr>
          <w:b/>
          <w:bCs/>
          <w:color w:val="000000"/>
          <w:kern w:val="24"/>
          <w:sz w:val="28"/>
          <w:szCs w:val="28"/>
          <w:lang w:val="ru-RU"/>
        </w:rPr>
        <w:t>и</w:t>
      </w:r>
    </w:p>
    <w:p w:rsidR="00980593" w:rsidRPr="006F03C5" w:rsidRDefault="00980593" w:rsidP="006F03C5">
      <w:pPr>
        <w:jc w:val="right"/>
        <w:rPr>
          <w:sz w:val="28"/>
          <w:szCs w:val="28"/>
          <w:lang w:val="ru-RU"/>
        </w:rPr>
      </w:pPr>
      <w:r w:rsidRPr="00980593">
        <w:rPr>
          <w:color w:val="000000"/>
          <w:kern w:val="24"/>
          <w:sz w:val="28"/>
          <w:szCs w:val="28"/>
          <w:lang w:val="ru-RU"/>
        </w:rPr>
        <w:t xml:space="preserve"> первой категории </w:t>
      </w:r>
    </w:p>
    <w:p w:rsidR="00980593" w:rsidRPr="00AB67FF" w:rsidRDefault="00980593" w:rsidP="00AB67FF">
      <w:pPr>
        <w:jc w:val="right"/>
        <w:rPr>
          <w:lang w:val="ru-RU"/>
        </w:rPr>
      </w:pPr>
      <w:r w:rsidRPr="00980593">
        <w:rPr>
          <w:color w:val="000000"/>
          <w:kern w:val="24"/>
          <w:lang w:val="ru-RU"/>
        </w:rPr>
        <w:t xml:space="preserve">____________________ </w:t>
      </w:r>
    </w:p>
    <w:p w:rsidR="006F03C5" w:rsidRDefault="006F03C5" w:rsidP="00980593">
      <w:pPr>
        <w:jc w:val="center"/>
        <w:rPr>
          <w:b/>
          <w:bCs/>
          <w:color w:val="000000"/>
          <w:kern w:val="24"/>
          <w:sz w:val="28"/>
          <w:szCs w:val="28"/>
          <w:lang w:val="ru-RU"/>
        </w:rPr>
      </w:pPr>
    </w:p>
    <w:p w:rsidR="006F03C5" w:rsidRDefault="006F03C5" w:rsidP="00980593">
      <w:pPr>
        <w:jc w:val="center"/>
        <w:rPr>
          <w:b/>
          <w:bCs/>
          <w:color w:val="000000"/>
          <w:kern w:val="24"/>
          <w:sz w:val="28"/>
          <w:szCs w:val="28"/>
          <w:lang w:val="ru-RU"/>
        </w:rPr>
      </w:pPr>
    </w:p>
    <w:p w:rsidR="00BD4777" w:rsidRPr="006F03C5" w:rsidRDefault="004D588C" w:rsidP="006F03C5">
      <w:pPr>
        <w:jc w:val="center"/>
        <w:rPr>
          <w:b/>
          <w:bCs/>
          <w:color w:val="000000"/>
          <w:kern w:val="24"/>
          <w:sz w:val="28"/>
          <w:szCs w:val="28"/>
          <w:lang w:val="ru-RU"/>
        </w:rPr>
      </w:pPr>
      <w:r>
        <w:rPr>
          <w:b/>
          <w:bCs/>
          <w:color w:val="000000"/>
          <w:kern w:val="24"/>
          <w:sz w:val="28"/>
          <w:szCs w:val="28"/>
          <w:lang w:val="ru-RU"/>
        </w:rPr>
        <w:t>г. Евпатория - 2016</w:t>
      </w:r>
    </w:p>
    <w:bookmarkEnd w:id="0"/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lang w:val="ru-RU"/>
        </w:rPr>
      </w:pPr>
      <w:r w:rsidRPr="00B57D6E">
        <w:rPr>
          <w:rFonts w:cs="Times New Roman"/>
          <w:b/>
          <w:bCs/>
          <w:lang w:val="ru-RU"/>
        </w:rPr>
        <w:lastRenderedPageBreak/>
        <w:t>Пояснительная записка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Программа учебного предмета «Физика» разработана для обучающихся 7-9 классов средней общеобразовательной школы.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Рабочая программа по физике для 7-9 классов составлена на основе примерной государственной программы по физике для основной школы под редакцией   В.А. Орлова, О. Ф. </w:t>
      </w:r>
      <w:proofErr w:type="spellStart"/>
      <w:r w:rsidRPr="00B57D6E">
        <w:rPr>
          <w:rFonts w:cs="Times New Roman"/>
          <w:lang w:val="ru-RU"/>
        </w:rPr>
        <w:t>Кабардина</w:t>
      </w:r>
      <w:proofErr w:type="spellEnd"/>
      <w:r w:rsidRPr="00B57D6E">
        <w:rPr>
          <w:rFonts w:cs="Times New Roman"/>
          <w:lang w:val="ru-RU"/>
        </w:rPr>
        <w:t>, В. А. Коровина, А.Ю.</w:t>
      </w:r>
      <w:r w:rsidR="00980593" w:rsidRPr="00B57D6E">
        <w:rPr>
          <w:rFonts w:cs="Times New Roman"/>
          <w:lang w:val="ru-RU"/>
        </w:rPr>
        <w:t xml:space="preserve"> </w:t>
      </w:r>
      <w:proofErr w:type="spellStart"/>
      <w:r w:rsidRPr="00B57D6E">
        <w:rPr>
          <w:rFonts w:cs="Times New Roman"/>
          <w:lang w:val="ru-RU"/>
        </w:rPr>
        <w:t>Пентина</w:t>
      </w:r>
      <w:proofErr w:type="spellEnd"/>
      <w:r w:rsidRPr="00B57D6E">
        <w:rPr>
          <w:rFonts w:cs="Times New Roman"/>
          <w:lang w:val="ru-RU"/>
        </w:rPr>
        <w:t>, Н.С.</w:t>
      </w:r>
      <w:r w:rsidR="00980593" w:rsidRPr="00B57D6E">
        <w:rPr>
          <w:rFonts w:cs="Times New Roman"/>
          <w:lang w:val="ru-RU"/>
        </w:rPr>
        <w:t xml:space="preserve"> </w:t>
      </w:r>
      <w:proofErr w:type="spellStart"/>
      <w:r w:rsidRPr="00B57D6E">
        <w:rPr>
          <w:rFonts w:cs="Times New Roman"/>
          <w:lang w:val="ru-RU"/>
        </w:rPr>
        <w:t>Пурышевой</w:t>
      </w:r>
      <w:proofErr w:type="spellEnd"/>
      <w:r w:rsidRPr="00B57D6E">
        <w:rPr>
          <w:rFonts w:cs="Times New Roman"/>
          <w:lang w:val="ru-RU"/>
        </w:rPr>
        <w:t>, В.Е.</w:t>
      </w:r>
      <w:r w:rsidR="00980593" w:rsidRPr="00B57D6E">
        <w:rPr>
          <w:rFonts w:cs="Times New Roman"/>
          <w:lang w:val="ru-RU"/>
        </w:rPr>
        <w:t xml:space="preserve"> </w:t>
      </w:r>
      <w:r w:rsidRPr="00B57D6E">
        <w:rPr>
          <w:rFonts w:cs="Times New Roman"/>
          <w:lang w:val="ru-RU"/>
        </w:rPr>
        <w:t>Фрадкина и Федерального компонента государственного стандарта основного общего образования по физике 2004 г.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1"/>
        <w:ind w:left="30" w:firstLine="0"/>
        <w:rPr>
          <w:b/>
          <w:bCs/>
          <w:i/>
          <w:iCs/>
          <w:sz w:val="24"/>
          <w:szCs w:val="24"/>
          <w:lang w:val="ru-RU"/>
        </w:rPr>
      </w:pPr>
      <w:r w:rsidRPr="00B57D6E">
        <w:rPr>
          <w:b/>
          <w:bCs/>
          <w:i/>
          <w:iCs/>
          <w:sz w:val="24"/>
          <w:szCs w:val="24"/>
          <w:lang w:val="ru-RU"/>
        </w:rPr>
        <w:t>Нормативными документами для составления рабочей программы являются: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-Федеральный компонент государственного стандарта общего образования, утвержденный МО РФ от 05.03.2004 №1089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-Примерные программы, созданные на основе федерального компонента государственного образовательного стандарта;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0C5878" w:rsidRPr="00B57D6E" w:rsidRDefault="000C5878" w:rsidP="000C5878">
      <w:pPr>
        <w:rPr>
          <w:rFonts w:cs="Times New Roman"/>
          <w:bCs/>
          <w:lang w:val="ru-RU"/>
        </w:rPr>
      </w:pPr>
      <w:r w:rsidRPr="00B57D6E">
        <w:rPr>
          <w:rFonts w:cs="Times New Roman"/>
          <w:lang w:val="ru-RU"/>
        </w:rPr>
        <w:t>-</w:t>
      </w:r>
      <w:r w:rsidRPr="00B57D6E">
        <w:rPr>
          <w:rFonts w:cs="Times New Roman"/>
          <w:bCs/>
          <w:lang w:val="ru-RU"/>
        </w:rPr>
        <w:t xml:space="preserve"> Методические рекомендации об особенностях преподавания физики в общеобразовательных орга</w:t>
      </w:r>
      <w:r w:rsidR="006F03C5">
        <w:rPr>
          <w:rFonts w:cs="Times New Roman"/>
          <w:bCs/>
          <w:lang w:val="ru-RU"/>
        </w:rPr>
        <w:t>низациях Республики Крым в 2016-</w:t>
      </w:r>
      <w:r w:rsidRPr="00B57D6E">
        <w:rPr>
          <w:rFonts w:cs="Times New Roman"/>
          <w:bCs/>
          <w:lang w:val="ru-RU"/>
        </w:rPr>
        <w:t>2017 учебном году.</w:t>
      </w:r>
    </w:p>
    <w:p w:rsidR="00BD4777" w:rsidRPr="006F03C5" w:rsidRDefault="006F03C5" w:rsidP="00BD4777">
      <w:pPr>
        <w:pStyle w:val="Standard"/>
        <w:ind w:left="30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6F03C5">
        <w:rPr>
          <w:bCs/>
          <w:lang w:val="ru-RU"/>
        </w:rPr>
        <w:t>Рабочий учебный план МБОУ «СШ  №16» на 2016-2017 учебный год.</w:t>
      </w:r>
    </w:p>
    <w:p w:rsidR="006F03C5" w:rsidRPr="006F03C5" w:rsidRDefault="006F03C5" w:rsidP="00BD4777">
      <w:pPr>
        <w:pStyle w:val="Standard"/>
        <w:ind w:left="30"/>
        <w:jc w:val="both"/>
        <w:rPr>
          <w:rFonts w:cs="Times New Roman"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физики с учетом </w:t>
      </w:r>
      <w:proofErr w:type="spellStart"/>
      <w:r w:rsidRPr="00B57D6E">
        <w:rPr>
          <w:rFonts w:cs="Times New Roman"/>
          <w:lang w:val="ru-RU"/>
        </w:rPr>
        <w:t>межпредметных</w:t>
      </w:r>
      <w:proofErr w:type="spellEnd"/>
      <w:r w:rsidRPr="00B57D6E">
        <w:rPr>
          <w:rFonts w:cs="Times New Roman"/>
          <w:lang w:val="ru-RU"/>
        </w:rPr>
        <w:t xml:space="preserve"> и </w:t>
      </w:r>
      <w:proofErr w:type="spellStart"/>
      <w:r w:rsidRPr="00B57D6E">
        <w:rPr>
          <w:rFonts w:cs="Times New Roman"/>
          <w:lang w:val="ru-RU"/>
        </w:rPr>
        <w:t>внутрипредметных</w:t>
      </w:r>
      <w:proofErr w:type="spellEnd"/>
      <w:r w:rsidRPr="00B57D6E">
        <w:rPr>
          <w:rFonts w:cs="Times New Roman"/>
          <w:lang w:val="ru-RU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</w:t>
      </w:r>
      <w:proofErr w:type="gramStart"/>
      <w:r w:rsidRPr="00B57D6E">
        <w:rPr>
          <w:rFonts w:cs="Times New Roman"/>
          <w:lang w:val="ru-RU"/>
        </w:rPr>
        <w:t>обучающимися</w:t>
      </w:r>
      <w:proofErr w:type="gramEnd"/>
      <w:r w:rsidRPr="00B57D6E">
        <w:rPr>
          <w:rFonts w:cs="Times New Roman"/>
          <w:lang w:val="ru-RU"/>
        </w:rPr>
        <w:t>.</w:t>
      </w: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Общая характеристика учебного предмета</w:t>
      </w: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</w:t>
      </w:r>
      <w:r w:rsidRPr="00B57D6E">
        <w:rPr>
          <w:rFonts w:cs="Times New Roman"/>
          <w:lang w:val="ru-RU"/>
        </w:rPr>
        <w:lastRenderedPageBreak/>
        <w:t>курса физики, а не только при изучении специального раздела «Физика и физические методы изучения природы».</w:t>
      </w: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Знание физических законов необходимо для изучения химии, биологии, физической географии, технологии, ОБЖ.</w:t>
      </w: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Цели изучения физики.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i/>
          <w:iCs/>
          <w:lang w:val="ru-RU"/>
        </w:rPr>
      </w:pPr>
      <w:r w:rsidRPr="00B57D6E">
        <w:rPr>
          <w:i/>
          <w:iCs/>
          <w:lang w:val="ru-RU"/>
        </w:rPr>
        <w:t>Изучение физики в образовательных учреждениях основного общего   образования   направлено   на   достижение   следующих целей: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B57D6E">
        <w:rPr>
          <w:lang w:val="ru-RU"/>
        </w:rPr>
        <w:t>-</w:t>
      </w:r>
      <w:r w:rsidRPr="00B57D6E">
        <w:rPr>
          <w:b/>
          <w:bCs/>
          <w:i/>
          <w:iCs/>
          <w:lang w:val="ru-RU"/>
        </w:rPr>
        <w:t>освоение знаний</w:t>
      </w:r>
      <w:r w:rsidRPr="00B57D6E">
        <w:rPr>
          <w:lang w:val="ru-RU"/>
        </w:rPr>
        <w:t xml:space="preserve">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proofErr w:type="gramStart"/>
      <w:r w:rsidRPr="00B57D6E">
        <w:rPr>
          <w:b/>
          <w:bCs/>
          <w:i/>
          <w:iCs/>
          <w:lang w:val="ru-RU"/>
        </w:rPr>
        <w:t>-овладение умениями</w:t>
      </w:r>
      <w:r w:rsidRPr="00B57D6E">
        <w:rPr>
          <w:lang w:val="ru-RU"/>
        </w:rPr>
        <w:t xml:space="preserve">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B57D6E">
        <w:rPr>
          <w:b/>
          <w:bCs/>
          <w:i/>
          <w:iCs/>
          <w:lang w:val="ru-RU"/>
        </w:rPr>
        <w:t>-развитие</w:t>
      </w:r>
      <w:r w:rsidRPr="00B57D6E">
        <w:rPr>
          <w:lang w:val="ru-RU"/>
        </w:rPr>
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B57D6E">
        <w:rPr>
          <w:b/>
          <w:bCs/>
          <w:i/>
          <w:iCs/>
          <w:lang w:val="ru-RU"/>
        </w:rPr>
        <w:t>-воспитание</w:t>
      </w:r>
      <w:r w:rsidRPr="00B57D6E">
        <w:rPr>
          <w:lang w:val="ru-RU"/>
        </w:rPr>
        <w:t xml:space="preserve">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уважения к творцам науки и техники; отношения к физике как к элементу общечеловеческой культуры;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B57D6E">
        <w:rPr>
          <w:b/>
          <w:bCs/>
          <w:i/>
          <w:iCs/>
          <w:lang w:val="ru-RU"/>
        </w:rPr>
        <w:t>-применение полученных знаний и умений</w:t>
      </w:r>
      <w:r w:rsidRPr="00B57D6E">
        <w:rPr>
          <w:lang w:val="ru-RU"/>
        </w:rPr>
        <w:t xml:space="preserve">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</w:p>
    <w:p w:rsidR="00BD4777" w:rsidRPr="00B57D6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Место предмета в учебном плане</w:t>
      </w:r>
    </w:p>
    <w:p w:rsidR="00BD4777" w:rsidRPr="00B57D6E" w:rsidRDefault="00BD4777" w:rsidP="00BD4777">
      <w:pPr>
        <w:pStyle w:val="Standard"/>
        <w:shd w:val="clear" w:color="auto" w:fill="FFFFFF"/>
        <w:spacing w:before="28" w:after="28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образования, в том числе в </w:t>
      </w:r>
      <w:r w:rsidRPr="00B57D6E">
        <w:rPr>
          <w:rFonts w:cs="Times New Roman"/>
        </w:rPr>
        <w:t>VII</w:t>
      </w:r>
      <w:r w:rsidRPr="00B57D6E">
        <w:rPr>
          <w:rFonts w:cs="Times New Roman"/>
          <w:lang w:val="ru-RU"/>
        </w:rPr>
        <w:t xml:space="preserve">, </w:t>
      </w:r>
      <w:r w:rsidRPr="00B57D6E">
        <w:rPr>
          <w:rFonts w:cs="Times New Roman"/>
        </w:rPr>
        <w:t>VIII</w:t>
      </w:r>
      <w:r w:rsidRPr="00B57D6E">
        <w:rPr>
          <w:rFonts w:cs="Times New Roman"/>
          <w:lang w:val="ru-RU"/>
        </w:rPr>
        <w:t xml:space="preserve"> и </w:t>
      </w:r>
      <w:r w:rsidRPr="00B57D6E">
        <w:rPr>
          <w:rFonts w:cs="Times New Roman"/>
        </w:rPr>
        <w:t>IX</w:t>
      </w:r>
      <w:r w:rsidRPr="00B57D6E">
        <w:rPr>
          <w:rFonts w:cs="Times New Roman"/>
          <w:lang w:val="ru-RU"/>
        </w:rPr>
        <w:t xml:space="preserve"> классах по 70 учебных часов из расчета 2 учебных часа в неделю.</w:t>
      </w:r>
    </w:p>
    <w:p w:rsidR="00BD4777" w:rsidRPr="00B57D6E" w:rsidRDefault="00BD4777" w:rsidP="00BD4777">
      <w:pPr>
        <w:pStyle w:val="a5"/>
        <w:spacing w:before="28" w:after="28"/>
        <w:ind w:left="30"/>
        <w:jc w:val="both"/>
        <w:rPr>
          <w:b/>
          <w:bCs/>
          <w:i/>
          <w:iCs/>
          <w:lang w:val="ru-RU"/>
        </w:rPr>
      </w:pPr>
    </w:p>
    <w:p w:rsidR="00AB67FF" w:rsidRDefault="00AB67FF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</w:p>
    <w:p w:rsidR="00AB67FF" w:rsidRDefault="00AB67FF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  <w:proofErr w:type="spellStart"/>
      <w:r w:rsidRPr="00B57D6E">
        <w:rPr>
          <w:rFonts w:eastAsia="Calibri"/>
          <w:b/>
          <w:bCs/>
          <w:i/>
          <w:iCs/>
          <w:lang w:val="ru-RU"/>
        </w:rPr>
        <w:lastRenderedPageBreak/>
        <w:t>Общеучебные</w:t>
      </w:r>
      <w:proofErr w:type="spellEnd"/>
      <w:r w:rsidRPr="00B57D6E">
        <w:rPr>
          <w:rFonts w:eastAsia="Calibri"/>
          <w:b/>
          <w:bCs/>
          <w:i/>
          <w:iCs/>
          <w:lang w:val="ru-RU"/>
        </w:rPr>
        <w:t xml:space="preserve"> умения, навыки и способы деятельности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 xml:space="preserve">Рабочая программа предусматривает формирование у школьников </w:t>
      </w:r>
      <w:proofErr w:type="spellStart"/>
      <w:r w:rsidRPr="00B57D6E">
        <w:rPr>
          <w:rFonts w:eastAsia="Calibri"/>
          <w:lang w:val="ru-RU"/>
        </w:rPr>
        <w:t>общеучебных</w:t>
      </w:r>
      <w:proofErr w:type="spellEnd"/>
      <w:r w:rsidRPr="00B57D6E">
        <w:rPr>
          <w:rFonts w:eastAsia="Calibri"/>
          <w:lang w:val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b/>
          <w:i/>
          <w:iCs/>
          <w:lang w:val="ru-RU"/>
        </w:rPr>
      </w:pPr>
      <w:r w:rsidRPr="00B57D6E">
        <w:rPr>
          <w:rFonts w:eastAsia="Calibri"/>
          <w:b/>
          <w:i/>
          <w:iCs/>
          <w:lang w:val="ru-RU"/>
        </w:rPr>
        <w:t>Познавательная деятельность: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-формирование умений различать факты, гипотезы, причины, следствия, доказательства, законы, теории;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-овладение адекватными способами решения теоретических и экспериментальных задач;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-приобретение опыта выдвижения гипотез для объяснения известных фактов и экспериментальной проверки выдвигаемых гипотез.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  <w:r w:rsidRPr="00B57D6E">
        <w:rPr>
          <w:rFonts w:eastAsia="Calibri"/>
          <w:b/>
          <w:bCs/>
          <w:i/>
          <w:iCs/>
          <w:lang w:val="ru-RU"/>
        </w:rPr>
        <w:t>Информационно-коммуникативная деятельность: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-владение монологической и диалогической речью. Способность понимать точку зрения собеседника и признавать право на иное мнение;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-использование для решения познавательных и коммуникативных задач различных источников информации.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  <w:r w:rsidRPr="00B57D6E">
        <w:rPr>
          <w:rFonts w:eastAsia="Calibri"/>
          <w:b/>
          <w:bCs/>
          <w:i/>
          <w:iCs/>
          <w:lang w:val="ru-RU"/>
        </w:rPr>
        <w:t>Рефлексивная деятельность: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-владение навыками контроля и оценки своей деятельности, умением предвидеть возможные результаты своих действий: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-организация учебной деятельности: постановка цели, планирование, определение оптимального соотношения цели и средств.</w:t>
      </w:r>
    </w:p>
    <w:p w:rsidR="00BD4777" w:rsidRPr="00B57D6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</w:p>
    <w:p w:rsidR="00BD4777" w:rsidRPr="00B57D6E" w:rsidRDefault="00BD4777" w:rsidP="00BD4777">
      <w:pPr>
        <w:pStyle w:val="Standard"/>
        <w:ind w:left="30"/>
        <w:jc w:val="both"/>
        <w:rPr>
          <w:rFonts w:cs="Times New Roman"/>
          <w:b/>
          <w:bCs/>
          <w:lang w:val="ru-RU"/>
        </w:rPr>
      </w:pPr>
    </w:p>
    <w:p w:rsidR="00BD4777" w:rsidRPr="00B57D6E" w:rsidRDefault="00BD4777" w:rsidP="00BD4777">
      <w:pPr>
        <w:pStyle w:val="a5"/>
        <w:spacing w:before="28" w:after="28"/>
        <w:ind w:left="-135"/>
        <w:jc w:val="both"/>
        <w:rPr>
          <w:b/>
          <w:bCs/>
          <w:lang w:val="ru-RU"/>
        </w:rPr>
      </w:pPr>
      <w:r w:rsidRPr="00B57D6E">
        <w:rPr>
          <w:b/>
          <w:bCs/>
          <w:lang w:val="ru-RU"/>
        </w:rPr>
        <w:t xml:space="preserve">                                                        </w:t>
      </w:r>
    </w:p>
    <w:p w:rsidR="00BD4777" w:rsidRPr="00B57D6E" w:rsidRDefault="00BD4777" w:rsidP="00BD4777">
      <w:pPr>
        <w:pStyle w:val="Standard"/>
        <w:ind w:right="15"/>
        <w:jc w:val="both"/>
        <w:rPr>
          <w:rFonts w:cs="Times New Roman"/>
          <w:b/>
          <w:bCs/>
          <w:lang w:val="ru-RU"/>
        </w:rPr>
      </w:pPr>
    </w:p>
    <w:p w:rsidR="00BD4777" w:rsidRDefault="00BD4777" w:rsidP="00BD4777">
      <w:pPr>
        <w:pStyle w:val="a5"/>
        <w:tabs>
          <w:tab w:val="left" w:pos="0"/>
        </w:tabs>
        <w:spacing w:before="28" w:after="28"/>
        <w:ind w:right="15"/>
        <w:jc w:val="both"/>
        <w:rPr>
          <w:b/>
          <w:bCs/>
          <w:lang w:val="ru-RU"/>
        </w:rPr>
      </w:pPr>
      <w:r w:rsidRPr="00B57D6E">
        <w:rPr>
          <w:b/>
          <w:bCs/>
          <w:lang w:val="ru-RU"/>
        </w:rPr>
        <w:lastRenderedPageBreak/>
        <w:t>Содержани</w:t>
      </w:r>
      <w:r w:rsidR="00AE6BA4">
        <w:rPr>
          <w:b/>
          <w:bCs/>
          <w:lang w:val="ru-RU"/>
        </w:rPr>
        <w:t>е обучения физике в 8 классе (68</w:t>
      </w:r>
      <w:r w:rsidRPr="00B57D6E">
        <w:rPr>
          <w:b/>
          <w:bCs/>
          <w:lang w:val="ru-RU"/>
        </w:rPr>
        <w:t xml:space="preserve"> часов)</w:t>
      </w:r>
    </w:p>
    <w:p w:rsidR="00AB67FF" w:rsidRPr="00B57D6E" w:rsidRDefault="00AB67FF" w:rsidP="00BD4777">
      <w:pPr>
        <w:pStyle w:val="a5"/>
        <w:tabs>
          <w:tab w:val="left" w:pos="0"/>
        </w:tabs>
        <w:spacing w:before="28" w:after="28"/>
        <w:ind w:right="15"/>
        <w:jc w:val="both"/>
        <w:rPr>
          <w:b/>
          <w:bCs/>
          <w:lang w:val="ru-RU"/>
        </w:rPr>
      </w:pPr>
    </w:p>
    <w:p w:rsidR="00BD4777" w:rsidRDefault="00BD4777" w:rsidP="00BD4777">
      <w:pPr>
        <w:pStyle w:val="Standard"/>
        <w:tabs>
          <w:tab w:val="left" w:pos="-450"/>
        </w:tabs>
        <w:spacing w:before="28" w:after="28"/>
        <w:ind w:left="-450" w:right="-585"/>
        <w:jc w:val="both"/>
        <w:rPr>
          <w:rFonts w:cs="Times New Roman"/>
          <w:b/>
          <w:bCs/>
          <w:lang w:val="ru-RU"/>
        </w:rPr>
      </w:pPr>
      <w:r w:rsidRPr="00B57D6E">
        <w:rPr>
          <w:rFonts w:cs="Times New Roman"/>
          <w:b/>
          <w:bCs/>
          <w:lang w:val="ru-RU"/>
        </w:rPr>
        <w:t xml:space="preserve">                                                     Электрические и магнитные явления (41ч.)</w:t>
      </w:r>
    </w:p>
    <w:p w:rsidR="00AB67FF" w:rsidRPr="00B57D6E" w:rsidRDefault="00AB67FF" w:rsidP="00BD4777">
      <w:pPr>
        <w:pStyle w:val="Standard"/>
        <w:tabs>
          <w:tab w:val="left" w:pos="-450"/>
        </w:tabs>
        <w:spacing w:before="28" w:after="28"/>
        <w:ind w:left="-450" w:right="-585"/>
        <w:jc w:val="both"/>
        <w:rPr>
          <w:rFonts w:cs="Times New Roman"/>
          <w:b/>
          <w:bCs/>
          <w:lang w:val="ru-RU"/>
        </w:rPr>
      </w:pPr>
    </w:p>
    <w:p w:rsidR="00BD4777" w:rsidRPr="00B57D6E" w:rsidRDefault="00BD4777" w:rsidP="00BD4777">
      <w:pPr>
        <w:pStyle w:val="Standard"/>
        <w:ind w:left="30" w:righ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Электризация тел. Электрический заряд. Два вида электрических зарядов. Взаимодействие зарядов. Закон сохранения электрического заряда.</w:t>
      </w:r>
    </w:p>
    <w:p w:rsidR="00BD4777" w:rsidRPr="00B57D6E" w:rsidRDefault="00BD4777" w:rsidP="00BD4777">
      <w:pPr>
        <w:pStyle w:val="Standard"/>
        <w:ind w:left="30" w:righ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Электрическое поле. Действие электрического поля на электрические заряды. </w:t>
      </w:r>
      <w:r w:rsidRPr="00B57D6E">
        <w:rPr>
          <w:rFonts w:cs="Times New Roman"/>
          <w:i/>
          <w:iCs/>
          <w:lang w:val="ru-RU"/>
        </w:rPr>
        <w:t>Проводники, диэлектрики и полупроводники. Конденсатор. Энергия электрического поля конденсатора.</w:t>
      </w:r>
    </w:p>
    <w:p w:rsidR="00BD4777" w:rsidRPr="00B57D6E" w:rsidRDefault="00BD4777" w:rsidP="00BD4777">
      <w:pPr>
        <w:pStyle w:val="Standard"/>
        <w:ind w:left="30" w:righ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Постоянный электрический ток. </w:t>
      </w:r>
      <w:r w:rsidRPr="00B57D6E">
        <w:rPr>
          <w:rFonts w:cs="Times New Roman"/>
          <w:i/>
          <w:iCs/>
          <w:lang w:val="ru-RU"/>
        </w:rPr>
        <w:t>Источники постоянного тока.</w:t>
      </w:r>
      <w:r w:rsidRPr="00B57D6E">
        <w:rPr>
          <w:rFonts w:cs="Times New Roman"/>
          <w:lang w:val="ru-RU"/>
        </w:rPr>
        <w:t xml:space="preserve"> Действия электрического тока. Сила тока. Напряжение. Электрическое сопротивление. Электрическая цепь. Закон Ома для участка электрической цепи. </w:t>
      </w:r>
      <w:r w:rsidRPr="00B57D6E">
        <w:rPr>
          <w:rFonts w:cs="Times New Roman"/>
          <w:i/>
          <w:iCs/>
          <w:lang w:val="ru-RU"/>
        </w:rPr>
        <w:t xml:space="preserve">Последовательное и параллельное соединения проводников. </w:t>
      </w:r>
      <w:r w:rsidRPr="00B57D6E">
        <w:rPr>
          <w:rFonts w:cs="Times New Roman"/>
          <w:lang w:val="ru-RU"/>
        </w:rPr>
        <w:t xml:space="preserve">Работа и мощность электрического тока. Закон </w:t>
      </w:r>
      <w:proofErr w:type="gramStart"/>
      <w:r w:rsidRPr="00B57D6E">
        <w:rPr>
          <w:rFonts w:cs="Times New Roman"/>
          <w:lang w:val="ru-RU"/>
        </w:rPr>
        <w:t>Джоуля-Ленца</w:t>
      </w:r>
      <w:proofErr w:type="gramEnd"/>
      <w:r w:rsidRPr="00B57D6E">
        <w:rPr>
          <w:rFonts w:cs="Times New Roman"/>
          <w:lang w:val="ru-RU"/>
        </w:rPr>
        <w:t xml:space="preserve">. </w:t>
      </w:r>
      <w:r w:rsidRPr="00B57D6E">
        <w:rPr>
          <w:rFonts w:cs="Times New Roman"/>
          <w:i/>
          <w:iCs/>
          <w:lang w:val="ru-RU"/>
        </w:rPr>
        <w:t>Носители электрических зарядов в металлах, полупроводниках, электролитах и газах. Полупроводниковые приборы.</w:t>
      </w:r>
    </w:p>
    <w:p w:rsidR="00BD4777" w:rsidRPr="00B57D6E" w:rsidRDefault="00BD4777" w:rsidP="00BD4777">
      <w:pPr>
        <w:pStyle w:val="Standard"/>
        <w:ind w:left="30" w:right="45"/>
        <w:jc w:val="both"/>
        <w:rPr>
          <w:rFonts w:cs="Times New Roman"/>
        </w:rPr>
      </w:pPr>
      <w:r w:rsidRPr="00B57D6E">
        <w:rPr>
          <w:rFonts w:cs="Times New Roman"/>
          <w:lang w:val="ru-RU"/>
        </w:rPr>
        <w:t xml:space="preserve">Опыт Эрстеда. Магнитное поле тока. Взаимодействие постоянных магнитов. </w:t>
      </w:r>
      <w:r w:rsidRPr="00B57D6E">
        <w:rPr>
          <w:rFonts w:cs="Times New Roman"/>
          <w:i/>
          <w:iCs/>
          <w:lang w:val="ru-RU"/>
        </w:rPr>
        <w:t>Магнитное</w:t>
      </w:r>
      <w:r w:rsidRPr="00B57D6E">
        <w:rPr>
          <w:rFonts w:cs="Times New Roman"/>
          <w:lang w:val="ru-RU"/>
        </w:rPr>
        <w:t xml:space="preserve"> </w:t>
      </w:r>
      <w:r w:rsidRPr="00B57D6E">
        <w:rPr>
          <w:rFonts w:cs="Times New Roman"/>
          <w:i/>
          <w:iCs/>
          <w:lang w:val="ru-RU"/>
        </w:rPr>
        <w:t>поле Земли. Электромагнит.</w:t>
      </w:r>
      <w:r w:rsidRPr="00B57D6E">
        <w:rPr>
          <w:rFonts w:cs="Times New Roman"/>
          <w:lang w:val="ru-RU"/>
        </w:rPr>
        <w:t xml:space="preserve"> Действие магнитного поля на проводник с током. Сила Ампера. </w:t>
      </w:r>
      <w:proofErr w:type="spellStart"/>
      <w:proofErr w:type="gramStart"/>
      <w:r w:rsidRPr="00B57D6E">
        <w:rPr>
          <w:rFonts w:cs="Times New Roman"/>
          <w:i/>
          <w:iCs/>
        </w:rPr>
        <w:t>Электродвигатель</w:t>
      </w:r>
      <w:proofErr w:type="spellEnd"/>
      <w:r w:rsidRPr="00B57D6E">
        <w:rPr>
          <w:rFonts w:cs="Times New Roman"/>
          <w:i/>
          <w:iCs/>
        </w:rPr>
        <w:t xml:space="preserve">. </w:t>
      </w:r>
      <w:proofErr w:type="spellStart"/>
      <w:r w:rsidRPr="00B57D6E">
        <w:rPr>
          <w:rFonts w:cs="Times New Roman"/>
          <w:i/>
          <w:iCs/>
        </w:rPr>
        <w:t>Электромагнитное</w:t>
      </w:r>
      <w:proofErr w:type="spellEnd"/>
      <w:r w:rsidRPr="00B57D6E">
        <w:rPr>
          <w:rFonts w:cs="Times New Roman"/>
          <w:i/>
          <w:iCs/>
        </w:rPr>
        <w:t xml:space="preserve"> </w:t>
      </w:r>
      <w:proofErr w:type="spellStart"/>
      <w:r w:rsidRPr="00B57D6E">
        <w:rPr>
          <w:rFonts w:cs="Times New Roman"/>
          <w:i/>
          <w:iCs/>
        </w:rPr>
        <w:t>реле</w:t>
      </w:r>
      <w:proofErr w:type="spellEnd"/>
      <w:r w:rsidRPr="00B57D6E">
        <w:rPr>
          <w:rFonts w:cs="Times New Roman"/>
          <w:i/>
          <w:iCs/>
        </w:rPr>
        <w:t>.</w:t>
      </w:r>
      <w:proofErr w:type="gramEnd"/>
    </w:p>
    <w:p w:rsidR="00BD4777" w:rsidRPr="00B57D6E" w:rsidRDefault="00BD4777" w:rsidP="00BD4777">
      <w:pPr>
        <w:pStyle w:val="Standard"/>
        <w:ind w:left="15"/>
        <w:jc w:val="both"/>
        <w:rPr>
          <w:rFonts w:cs="Times New Roman"/>
          <w:i/>
          <w:iCs/>
        </w:rPr>
      </w:pPr>
    </w:p>
    <w:p w:rsidR="00BD4777" w:rsidRPr="00B57D6E" w:rsidRDefault="00BD4777" w:rsidP="00BD4777">
      <w:pPr>
        <w:pStyle w:val="Standard"/>
        <w:ind w:left="15"/>
        <w:jc w:val="both"/>
        <w:rPr>
          <w:rFonts w:cs="Times New Roman"/>
          <w:b/>
          <w:bCs/>
          <w:i/>
          <w:iCs/>
        </w:rPr>
      </w:pPr>
      <w:proofErr w:type="spellStart"/>
      <w:r w:rsidRPr="00B57D6E">
        <w:rPr>
          <w:rFonts w:cs="Times New Roman"/>
          <w:b/>
          <w:bCs/>
          <w:i/>
          <w:iCs/>
        </w:rPr>
        <w:t>Демонстрации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Электризация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тел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Два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рода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электрических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зарядов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Устройство</w:t>
      </w:r>
      <w:proofErr w:type="spellEnd"/>
      <w:r w:rsidRPr="00B57D6E">
        <w:rPr>
          <w:rFonts w:cs="Times New Roman"/>
        </w:rPr>
        <w:t xml:space="preserve"> и </w:t>
      </w:r>
      <w:proofErr w:type="spellStart"/>
      <w:r w:rsidRPr="00B57D6E">
        <w:rPr>
          <w:rFonts w:cs="Times New Roman"/>
        </w:rPr>
        <w:t>действие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электроскопа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Проводники</w:t>
      </w:r>
      <w:proofErr w:type="spellEnd"/>
      <w:r w:rsidRPr="00B57D6E">
        <w:rPr>
          <w:rFonts w:cs="Times New Roman"/>
        </w:rPr>
        <w:t xml:space="preserve"> и </w:t>
      </w:r>
      <w:proofErr w:type="spellStart"/>
      <w:r w:rsidRPr="00B57D6E">
        <w:rPr>
          <w:rFonts w:cs="Times New Roman"/>
        </w:rPr>
        <w:t>изоляторы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Электризация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через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влияние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Перенос электрического заряда с одного тела на другое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Закон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сохранения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электрического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заряда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Устройство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конденсатора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Энергия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заряженного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конденсатора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Источники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постоянного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тока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Составление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электрической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цепи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Электрический ток в электролитах. Электролиз.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Электрический ток в полупроводниках. Электрические свойства полупроводников.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Электрический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разряд</w:t>
      </w:r>
      <w:proofErr w:type="spellEnd"/>
      <w:r w:rsidRPr="00B57D6E">
        <w:rPr>
          <w:rFonts w:cs="Times New Roman"/>
        </w:rPr>
        <w:t xml:space="preserve"> в </w:t>
      </w:r>
      <w:proofErr w:type="spellStart"/>
      <w:r w:rsidRPr="00B57D6E">
        <w:rPr>
          <w:rFonts w:cs="Times New Roman"/>
        </w:rPr>
        <w:t>газах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Измерение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силы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тока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амперметром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Наблюдение постоянства силы тока на разных участках неразветвленной электрической цепи.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Измерение силы тока в разветвленной электрической цепи.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Измерение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напряжения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вольтметром</w:t>
      </w:r>
      <w:proofErr w:type="spellEnd"/>
      <w:r w:rsidRPr="00B57D6E">
        <w:rPr>
          <w:rFonts w:cs="Times New Roman"/>
        </w:rPr>
        <w:t>.</w:t>
      </w:r>
    </w:p>
    <w:p w:rsidR="00AB67FF" w:rsidRPr="00AE6BA4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Изучение зависимости электрического сопротивления проводника от его длины, площади поперечного сечения и материала. </w:t>
      </w:r>
    </w:p>
    <w:p w:rsidR="00BD4777" w:rsidRPr="00B57D6E" w:rsidRDefault="00BD4777" w:rsidP="00AB67FF">
      <w:pPr>
        <w:pStyle w:val="Standard"/>
        <w:tabs>
          <w:tab w:val="left" w:pos="-360"/>
        </w:tabs>
        <w:ind w:left="780"/>
        <w:jc w:val="both"/>
        <w:rPr>
          <w:rFonts w:cs="Times New Roman"/>
        </w:rPr>
      </w:pPr>
      <w:proofErr w:type="spellStart"/>
      <w:proofErr w:type="gramStart"/>
      <w:r w:rsidRPr="00B57D6E">
        <w:rPr>
          <w:rFonts w:cs="Times New Roman"/>
        </w:rPr>
        <w:lastRenderedPageBreak/>
        <w:t>Удельное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сопротивление</w:t>
      </w:r>
      <w:proofErr w:type="spellEnd"/>
      <w:r w:rsidRPr="00B57D6E">
        <w:rPr>
          <w:rFonts w:cs="Times New Roman"/>
        </w:rPr>
        <w:t>.</w:t>
      </w:r>
      <w:proofErr w:type="gramEnd"/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Реостат</w:t>
      </w:r>
      <w:proofErr w:type="spellEnd"/>
      <w:r w:rsidRPr="00B57D6E">
        <w:rPr>
          <w:rFonts w:cs="Times New Roman"/>
        </w:rPr>
        <w:t xml:space="preserve"> и </w:t>
      </w:r>
      <w:proofErr w:type="spellStart"/>
      <w:r w:rsidRPr="00B57D6E">
        <w:rPr>
          <w:rFonts w:cs="Times New Roman"/>
        </w:rPr>
        <w:t>магазин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сопротивлений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Измерение напряжений в последовательной электрической цепи.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Зависимость силы тока от напряжения на участке электрической цепи.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Опыт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Эрстеда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Магнитное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поле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тока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Действие магнитного поля на проводник с током.</w:t>
      </w:r>
    </w:p>
    <w:p w:rsidR="00BD4777" w:rsidRPr="00B57D6E" w:rsidRDefault="00BD4777" w:rsidP="00BD4777">
      <w:pPr>
        <w:pStyle w:val="Standard"/>
        <w:numPr>
          <w:ilvl w:val="0"/>
          <w:numId w:val="16"/>
        </w:numPr>
        <w:tabs>
          <w:tab w:val="left" w:pos="-360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Устройство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электродвигателя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ind w:left="15"/>
        <w:jc w:val="both"/>
        <w:rPr>
          <w:rFonts w:cs="Times New Roman"/>
        </w:rPr>
      </w:pPr>
    </w:p>
    <w:p w:rsidR="00BD4777" w:rsidRPr="00B57D6E" w:rsidRDefault="00BD4777" w:rsidP="00BD4777">
      <w:pPr>
        <w:pStyle w:val="Standard"/>
        <w:ind w:left="15"/>
        <w:jc w:val="both"/>
        <w:rPr>
          <w:rFonts w:cs="Times New Roman"/>
          <w:b/>
          <w:bCs/>
          <w:i/>
          <w:iCs/>
        </w:rPr>
      </w:pPr>
      <w:proofErr w:type="spellStart"/>
      <w:r w:rsidRPr="00B57D6E">
        <w:rPr>
          <w:rFonts w:cs="Times New Roman"/>
          <w:b/>
          <w:bCs/>
          <w:i/>
          <w:iCs/>
        </w:rPr>
        <w:t>Лабораторные</w:t>
      </w:r>
      <w:proofErr w:type="spellEnd"/>
      <w:r w:rsidRPr="00B57D6E">
        <w:rPr>
          <w:rFonts w:cs="Times New Roman"/>
          <w:b/>
          <w:bCs/>
          <w:i/>
          <w:iCs/>
        </w:rPr>
        <w:t xml:space="preserve"> </w:t>
      </w:r>
      <w:proofErr w:type="spellStart"/>
      <w:r w:rsidRPr="00B57D6E">
        <w:rPr>
          <w:rFonts w:cs="Times New Roman"/>
          <w:b/>
          <w:bCs/>
          <w:i/>
          <w:iCs/>
        </w:rPr>
        <w:t>работы</w:t>
      </w:r>
      <w:proofErr w:type="spellEnd"/>
      <w:r w:rsidRPr="00B57D6E">
        <w:rPr>
          <w:rFonts w:cs="Times New Roman"/>
          <w:b/>
          <w:bCs/>
          <w:i/>
          <w:iCs/>
        </w:rPr>
        <w:t xml:space="preserve"> и </w:t>
      </w:r>
      <w:proofErr w:type="spellStart"/>
      <w:r w:rsidRPr="00B57D6E">
        <w:rPr>
          <w:rFonts w:cs="Times New Roman"/>
          <w:b/>
          <w:bCs/>
          <w:i/>
          <w:iCs/>
        </w:rPr>
        <w:t>опыты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Наблюдение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электрического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взаимодействия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тел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Сборка электрической цепи и измерение силы тока и напряжения.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Исследование зависимости силы тока в проводнике от напряжения на его концах при постоянном сопротивлении.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Исследование зависимости силы тока в электрической цепи от сопротивления при постоянном напряжении.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Изучение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последовательного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соединения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проводников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Изучение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параллельного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соединения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проводников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Измерение сопротивление при помощи амперметра и вольтметра.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Изучение зависимости электрического сопротивления проводника от его длины, площади поперечного сечения и       </w:t>
      </w:r>
    </w:p>
    <w:p w:rsidR="00BD4777" w:rsidRPr="00B57D6E" w:rsidRDefault="00BD4777" w:rsidP="00BD4777">
      <w:pPr>
        <w:pStyle w:val="Standard"/>
        <w:tabs>
          <w:tab w:val="left" w:pos="405"/>
        </w:tabs>
        <w:ind w:left="720"/>
        <w:rPr>
          <w:rFonts w:cs="Times New Roman"/>
        </w:rPr>
      </w:pPr>
      <w:proofErr w:type="spellStart"/>
      <w:proofErr w:type="gramStart"/>
      <w:r w:rsidRPr="00B57D6E">
        <w:rPr>
          <w:rFonts w:cs="Times New Roman"/>
        </w:rPr>
        <w:t>материала</w:t>
      </w:r>
      <w:proofErr w:type="spellEnd"/>
      <w:proofErr w:type="gramEnd"/>
      <w:r w:rsidRPr="00B57D6E">
        <w:rPr>
          <w:rFonts w:cs="Times New Roman"/>
        </w:rPr>
        <w:t xml:space="preserve">. </w:t>
      </w:r>
      <w:proofErr w:type="spellStart"/>
      <w:proofErr w:type="gramStart"/>
      <w:r w:rsidRPr="00B57D6E">
        <w:rPr>
          <w:rFonts w:cs="Times New Roman"/>
        </w:rPr>
        <w:t>Удельное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сопротивление</w:t>
      </w:r>
      <w:proofErr w:type="spellEnd"/>
      <w:r w:rsidRPr="00B57D6E">
        <w:rPr>
          <w:rFonts w:cs="Times New Roman"/>
        </w:rPr>
        <w:t>.</w:t>
      </w:r>
      <w:proofErr w:type="gramEnd"/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Измерение работы и мощности электрического тока.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Изучение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электрических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свойств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жидкостей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Изготовление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гальванического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элемента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Изучение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взаимодействия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постоянных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магнитов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Исследование магнитного поля прямого проводника и катушки с током.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Исследование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явления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намагничивания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железа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Изучение принципа действия электромагнитного реле.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Изучение действия магнитного поля на проводник с током.</w:t>
      </w:r>
    </w:p>
    <w:p w:rsidR="00BD4777" w:rsidRPr="00B57D6E" w:rsidRDefault="00BD4777" w:rsidP="00BD4777">
      <w:pPr>
        <w:pStyle w:val="Standard"/>
        <w:numPr>
          <w:ilvl w:val="0"/>
          <w:numId w:val="17"/>
        </w:numPr>
        <w:tabs>
          <w:tab w:val="left" w:pos="-31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Изучение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принципа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действия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электродвигателя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tabs>
          <w:tab w:val="left" w:pos="420"/>
        </w:tabs>
        <w:jc w:val="both"/>
        <w:rPr>
          <w:rFonts w:cs="Times New Roman"/>
        </w:rPr>
      </w:pPr>
    </w:p>
    <w:p w:rsidR="006F03C5" w:rsidRDefault="00BD4777" w:rsidP="00BD4777">
      <w:pPr>
        <w:pStyle w:val="Standard"/>
        <w:ind w:left="-450" w:right="-585"/>
        <w:jc w:val="both"/>
        <w:rPr>
          <w:rFonts w:cs="Times New Roman"/>
          <w:b/>
          <w:bCs/>
          <w:lang w:val="ru-RU"/>
        </w:rPr>
      </w:pPr>
      <w:r w:rsidRPr="00B57D6E">
        <w:rPr>
          <w:rFonts w:cs="Times New Roman"/>
          <w:b/>
          <w:bCs/>
          <w:lang w:val="ru-RU"/>
        </w:rPr>
        <w:t xml:space="preserve">                                            </w:t>
      </w:r>
    </w:p>
    <w:p w:rsidR="006F03C5" w:rsidRDefault="006F03C5" w:rsidP="00BD4777">
      <w:pPr>
        <w:pStyle w:val="Standard"/>
        <w:ind w:left="-450" w:right="-585"/>
        <w:jc w:val="both"/>
        <w:rPr>
          <w:rFonts w:cs="Times New Roman"/>
          <w:b/>
          <w:bCs/>
          <w:lang w:val="ru-RU"/>
        </w:rPr>
      </w:pPr>
    </w:p>
    <w:p w:rsidR="00BD4777" w:rsidRDefault="00BD4777" w:rsidP="00BD4777">
      <w:pPr>
        <w:pStyle w:val="Standard"/>
        <w:ind w:left="-450" w:right="-585"/>
        <w:jc w:val="both"/>
        <w:rPr>
          <w:rFonts w:cs="Times New Roman"/>
          <w:b/>
          <w:bCs/>
          <w:lang w:val="ru-RU"/>
        </w:rPr>
      </w:pPr>
      <w:r w:rsidRPr="00B57D6E">
        <w:rPr>
          <w:rFonts w:cs="Times New Roman"/>
          <w:b/>
          <w:bCs/>
          <w:lang w:val="ru-RU"/>
        </w:rPr>
        <w:t xml:space="preserve">      Электромагнитные колебания и волны (7ч.)</w:t>
      </w:r>
    </w:p>
    <w:p w:rsidR="00AB67FF" w:rsidRPr="00B57D6E" w:rsidRDefault="00AB67FF" w:rsidP="00BD4777">
      <w:pPr>
        <w:pStyle w:val="Standard"/>
        <w:ind w:left="-450" w:right="-585"/>
        <w:jc w:val="both"/>
        <w:rPr>
          <w:rFonts w:cs="Times New Roman"/>
          <w:b/>
          <w:bCs/>
          <w:lang w:val="ru-RU"/>
        </w:rPr>
      </w:pPr>
    </w:p>
    <w:p w:rsidR="00BD4777" w:rsidRPr="00B57D6E" w:rsidRDefault="00BD4777" w:rsidP="00BD4777">
      <w:pPr>
        <w:pStyle w:val="Standard"/>
        <w:ind w:left="6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Электромагнитная индукция. Опыты Фарадея. Правило Ленца. Самоиндукция. </w:t>
      </w:r>
      <w:r w:rsidRPr="00B57D6E">
        <w:rPr>
          <w:rFonts w:cs="Times New Roman"/>
          <w:i/>
          <w:iCs/>
          <w:lang w:val="ru-RU"/>
        </w:rPr>
        <w:t>Электрогенератор.</w:t>
      </w:r>
    </w:p>
    <w:p w:rsidR="00BD4777" w:rsidRPr="00B57D6E" w:rsidRDefault="00BD4777" w:rsidP="00BD4777">
      <w:pPr>
        <w:pStyle w:val="Standard"/>
        <w:ind w:left="6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lastRenderedPageBreak/>
        <w:t xml:space="preserve">Переменный ток. </w:t>
      </w:r>
      <w:r w:rsidRPr="00B57D6E">
        <w:rPr>
          <w:rFonts w:cs="Times New Roman"/>
          <w:i/>
          <w:iCs/>
          <w:lang w:val="ru-RU"/>
        </w:rPr>
        <w:t>Трансформатор. Передача электрической энергии на расстояние.</w:t>
      </w:r>
    </w:p>
    <w:p w:rsidR="00AB67FF" w:rsidRDefault="00BD4777" w:rsidP="00BD4777">
      <w:pPr>
        <w:pStyle w:val="Standard"/>
        <w:ind w:left="60"/>
        <w:jc w:val="both"/>
        <w:rPr>
          <w:rFonts w:cs="Times New Roman"/>
          <w:lang w:val="ru-RU"/>
        </w:rPr>
      </w:pPr>
      <w:r w:rsidRPr="00B57D6E">
        <w:rPr>
          <w:rFonts w:cs="Times New Roman"/>
          <w:i/>
          <w:iCs/>
          <w:lang w:val="ru-RU"/>
        </w:rPr>
        <w:t>Колебательный контур. Электромагнитные колебания. Электромагнитные волны и их свойства.</w:t>
      </w:r>
      <w:r w:rsidRPr="00B57D6E">
        <w:rPr>
          <w:rFonts w:cs="Times New Roman"/>
          <w:lang w:val="ru-RU"/>
        </w:rPr>
        <w:t xml:space="preserve"> </w:t>
      </w:r>
    </w:p>
    <w:p w:rsidR="00BD4777" w:rsidRPr="00B57D6E" w:rsidRDefault="00BD4777" w:rsidP="00BD4777">
      <w:pPr>
        <w:pStyle w:val="Standard"/>
        <w:ind w:left="6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Скорость распространения электромагнитных волн. </w:t>
      </w:r>
      <w:r w:rsidRPr="00B57D6E">
        <w:rPr>
          <w:rFonts w:cs="Times New Roman"/>
          <w:i/>
          <w:iCs/>
          <w:lang w:val="ru-RU"/>
        </w:rPr>
        <w:t>Принципы радиосвязи и телевидения.</w:t>
      </w:r>
    </w:p>
    <w:p w:rsidR="00BD4777" w:rsidRPr="00B57D6E" w:rsidRDefault="00BD4777" w:rsidP="00BD4777">
      <w:pPr>
        <w:pStyle w:val="Standard"/>
        <w:ind w:left="60"/>
        <w:jc w:val="both"/>
        <w:rPr>
          <w:rFonts w:cs="Times New Roman"/>
          <w:lang w:val="ru-RU"/>
        </w:rPr>
      </w:pPr>
      <w:r w:rsidRPr="00B57D6E">
        <w:rPr>
          <w:rFonts w:cs="Times New Roman"/>
          <w:i/>
          <w:iCs/>
          <w:lang w:val="ru-RU"/>
        </w:rPr>
        <w:t>Свет - электромагнитная волна</w:t>
      </w:r>
      <w:r w:rsidRPr="00B57D6E">
        <w:rPr>
          <w:rFonts w:cs="Times New Roman"/>
          <w:lang w:val="ru-RU"/>
        </w:rPr>
        <w:t xml:space="preserve">. Дисперсия света. </w:t>
      </w:r>
      <w:r w:rsidRPr="00B57D6E">
        <w:rPr>
          <w:rFonts w:cs="Times New Roman"/>
          <w:i/>
          <w:iCs/>
          <w:lang w:val="ru-RU"/>
        </w:rPr>
        <w:t>Влияние электромагнитных излучений на живые организмы.</w:t>
      </w:r>
    </w:p>
    <w:p w:rsidR="00BD4777" w:rsidRPr="00B57D6E" w:rsidRDefault="00BD4777" w:rsidP="00BD4777">
      <w:pPr>
        <w:pStyle w:val="Standard"/>
        <w:ind w:left="60"/>
        <w:jc w:val="both"/>
        <w:rPr>
          <w:rFonts w:cs="Times New Roman"/>
          <w:i/>
          <w:iCs/>
          <w:lang w:val="ru-RU"/>
        </w:rPr>
      </w:pPr>
    </w:p>
    <w:p w:rsidR="00BD4777" w:rsidRPr="00B57D6E" w:rsidRDefault="00BD4777" w:rsidP="00BD4777">
      <w:pPr>
        <w:pStyle w:val="Standard"/>
        <w:ind w:left="60"/>
        <w:jc w:val="both"/>
        <w:rPr>
          <w:rFonts w:cs="Times New Roman"/>
          <w:b/>
          <w:bCs/>
          <w:i/>
          <w:iCs/>
        </w:rPr>
      </w:pPr>
      <w:proofErr w:type="spellStart"/>
      <w:r w:rsidRPr="00B57D6E">
        <w:rPr>
          <w:rFonts w:cs="Times New Roman"/>
          <w:b/>
          <w:bCs/>
          <w:i/>
          <w:iCs/>
        </w:rPr>
        <w:t>Демонстрации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Электромагнитная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индукция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Правило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Ленца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Самоиндукция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Получение переменного тока при вращении витка в магнитном поле.</w:t>
      </w:r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Устройство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генератора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постоянного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тока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Устройство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генератора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переменного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тока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Устройство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трансформатора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Передача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электрической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энергии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Электромагнитные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колебания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Свойства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электромагнитных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волн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Принцип действия микрофона и громкоговорителя.</w:t>
      </w:r>
    </w:p>
    <w:p w:rsidR="00BD4777" w:rsidRPr="00B57D6E" w:rsidRDefault="00BD4777" w:rsidP="00BD4777">
      <w:pPr>
        <w:pStyle w:val="Standard"/>
        <w:numPr>
          <w:ilvl w:val="0"/>
          <w:numId w:val="18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Принципы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радиосвязи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rPr>
          <w:rFonts w:cs="Times New Roman"/>
        </w:rPr>
      </w:pPr>
    </w:p>
    <w:p w:rsidR="00BD4777" w:rsidRPr="00B57D6E" w:rsidRDefault="00BD4777" w:rsidP="00BD4777">
      <w:pPr>
        <w:pStyle w:val="Standard"/>
        <w:ind w:left="-450" w:right="-585"/>
        <w:rPr>
          <w:rFonts w:cs="Times New Roman"/>
        </w:rPr>
      </w:pPr>
    </w:p>
    <w:p w:rsidR="00BD4777" w:rsidRPr="00B57D6E" w:rsidRDefault="00BD4777" w:rsidP="00BD4777">
      <w:pPr>
        <w:pStyle w:val="Standard"/>
        <w:ind w:left="-15" w:right="-585"/>
        <w:rPr>
          <w:rFonts w:cs="Times New Roman"/>
          <w:b/>
          <w:bCs/>
          <w:i/>
          <w:iCs/>
        </w:rPr>
      </w:pPr>
      <w:proofErr w:type="spellStart"/>
      <w:r w:rsidRPr="00B57D6E">
        <w:rPr>
          <w:rFonts w:cs="Times New Roman"/>
          <w:b/>
          <w:bCs/>
          <w:i/>
          <w:iCs/>
        </w:rPr>
        <w:t>Лабораторные</w:t>
      </w:r>
      <w:proofErr w:type="spellEnd"/>
      <w:r w:rsidRPr="00B57D6E">
        <w:rPr>
          <w:rFonts w:cs="Times New Roman"/>
          <w:b/>
          <w:bCs/>
          <w:i/>
          <w:iCs/>
        </w:rPr>
        <w:t xml:space="preserve"> </w:t>
      </w:r>
      <w:proofErr w:type="spellStart"/>
      <w:r w:rsidRPr="00B57D6E">
        <w:rPr>
          <w:rFonts w:cs="Times New Roman"/>
          <w:b/>
          <w:bCs/>
          <w:i/>
          <w:iCs/>
        </w:rPr>
        <w:t>работы</w:t>
      </w:r>
      <w:proofErr w:type="spellEnd"/>
      <w:r w:rsidRPr="00B57D6E">
        <w:rPr>
          <w:rFonts w:cs="Times New Roman"/>
          <w:b/>
          <w:bCs/>
          <w:i/>
          <w:iCs/>
        </w:rPr>
        <w:t xml:space="preserve"> и </w:t>
      </w:r>
      <w:proofErr w:type="spellStart"/>
      <w:r w:rsidRPr="00B57D6E">
        <w:rPr>
          <w:rFonts w:cs="Times New Roman"/>
          <w:b/>
          <w:bCs/>
          <w:i/>
          <w:iCs/>
        </w:rPr>
        <w:t>опыты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19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Изучение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явления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электромагнитной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индукции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19"/>
        </w:numPr>
        <w:rPr>
          <w:rFonts w:cs="Times New Roman"/>
        </w:rPr>
      </w:pPr>
      <w:proofErr w:type="spellStart"/>
      <w:r w:rsidRPr="00B57D6E">
        <w:rPr>
          <w:rFonts w:cs="Times New Roman"/>
        </w:rPr>
        <w:t>Изучение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принципа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действия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трансформатора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rPr>
          <w:rFonts w:cs="Times New Roman"/>
        </w:rPr>
      </w:pPr>
    </w:p>
    <w:p w:rsidR="00BD4777" w:rsidRDefault="00BD4777" w:rsidP="00BD4777">
      <w:pPr>
        <w:pStyle w:val="Standard"/>
        <w:ind w:left="-435"/>
        <w:jc w:val="center"/>
        <w:rPr>
          <w:rFonts w:cs="Times New Roman"/>
          <w:b/>
          <w:bCs/>
          <w:lang w:val="ru-RU"/>
        </w:rPr>
      </w:pPr>
      <w:r w:rsidRPr="00B57D6E">
        <w:rPr>
          <w:rFonts w:cs="Times New Roman"/>
          <w:b/>
          <w:bCs/>
          <w:lang w:val="ru-RU"/>
        </w:rPr>
        <w:t>Оптические явления (15ч.)</w:t>
      </w:r>
    </w:p>
    <w:p w:rsidR="00AB67FF" w:rsidRPr="00B57D6E" w:rsidRDefault="00AB67FF" w:rsidP="00BD4777">
      <w:pPr>
        <w:pStyle w:val="Standard"/>
        <w:ind w:left="-435"/>
        <w:jc w:val="center"/>
        <w:rPr>
          <w:rFonts w:cs="Times New Roman"/>
          <w:lang w:val="ru-RU"/>
        </w:rPr>
      </w:pPr>
    </w:p>
    <w:p w:rsidR="00BD4777" w:rsidRPr="00B57D6E" w:rsidRDefault="00BD4777" w:rsidP="00BD4777">
      <w:pPr>
        <w:pStyle w:val="Standard"/>
        <w:ind w:left="15" w:right="-45"/>
        <w:jc w:val="both"/>
        <w:rPr>
          <w:rFonts w:cs="Times New Roman"/>
        </w:rPr>
      </w:pPr>
      <w:r w:rsidRPr="00B57D6E">
        <w:rPr>
          <w:rFonts w:cs="Times New Roman"/>
          <w:lang w:val="ru-RU"/>
        </w:rPr>
        <w:t xml:space="preserve"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</w:t>
      </w:r>
      <w:proofErr w:type="spellStart"/>
      <w:proofErr w:type="gramStart"/>
      <w:r w:rsidRPr="00B57D6E">
        <w:rPr>
          <w:rFonts w:cs="Times New Roman"/>
        </w:rPr>
        <w:t>Глаз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как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оптическая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система</w:t>
      </w:r>
      <w:proofErr w:type="spellEnd"/>
      <w:r w:rsidRPr="00B57D6E">
        <w:rPr>
          <w:rFonts w:cs="Times New Roman"/>
        </w:rPr>
        <w:t>.</w:t>
      </w:r>
      <w:proofErr w:type="gramEnd"/>
      <w:r w:rsidRPr="00B57D6E">
        <w:rPr>
          <w:rFonts w:cs="Times New Roman"/>
        </w:rPr>
        <w:t xml:space="preserve"> </w:t>
      </w:r>
      <w:proofErr w:type="spellStart"/>
      <w:proofErr w:type="gramStart"/>
      <w:r w:rsidRPr="00B57D6E">
        <w:rPr>
          <w:rFonts w:cs="Times New Roman"/>
        </w:rPr>
        <w:t>Оптические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приборы</w:t>
      </w:r>
      <w:proofErr w:type="spellEnd"/>
      <w:r w:rsidRPr="00B57D6E">
        <w:rPr>
          <w:rFonts w:cs="Times New Roman"/>
        </w:rPr>
        <w:t>.</w:t>
      </w:r>
      <w:proofErr w:type="gramEnd"/>
    </w:p>
    <w:p w:rsidR="00BD4777" w:rsidRPr="00B57D6E" w:rsidRDefault="00BD4777" w:rsidP="00BD4777">
      <w:pPr>
        <w:pStyle w:val="Standard"/>
        <w:ind w:left="-15"/>
        <w:jc w:val="both"/>
        <w:rPr>
          <w:rFonts w:cs="Times New Roman"/>
          <w:b/>
          <w:bCs/>
          <w:i/>
          <w:iCs/>
        </w:rPr>
      </w:pPr>
    </w:p>
    <w:p w:rsidR="00BD4777" w:rsidRPr="00B57D6E" w:rsidRDefault="00BD4777" w:rsidP="00BD4777">
      <w:pPr>
        <w:pStyle w:val="Standard"/>
        <w:ind w:left="-15"/>
        <w:jc w:val="both"/>
        <w:rPr>
          <w:rFonts w:cs="Times New Roman"/>
          <w:b/>
          <w:bCs/>
          <w:i/>
          <w:iCs/>
        </w:rPr>
      </w:pPr>
      <w:proofErr w:type="spellStart"/>
      <w:r w:rsidRPr="00B57D6E">
        <w:rPr>
          <w:rFonts w:cs="Times New Roman"/>
          <w:b/>
          <w:bCs/>
          <w:i/>
          <w:iCs/>
        </w:rPr>
        <w:t>Демонстрации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Источники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света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Прямолинейное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распространение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света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Закон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отражения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света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Изображение</w:t>
      </w:r>
      <w:proofErr w:type="spellEnd"/>
      <w:r w:rsidRPr="00B57D6E">
        <w:rPr>
          <w:rFonts w:cs="Times New Roman"/>
        </w:rPr>
        <w:t xml:space="preserve"> в </w:t>
      </w:r>
      <w:proofErr w:type="spellStart"/>
      <w:r w:rsidRPr="00B57D6E">
        <w:rPr>
          <w:rFonts w:cs="Times New Roman"/>
        </w:rPr>
        <w:t>плоском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зеркале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rPr>
          <w:rFonts w:cs="Times New Roman"/>
        </w:rPr>
      </w:pPr>
      <w:proofErr w:type="spellStart"/>
      <w:r w:rsidRPr="00B57D6E">
        <w:rPr>
          <w:rFonts w:cs="Times New Roman"/>
        </w:rPr>
        <w:lastRenderedPageBreak/>
        <w:t>Преломление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света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Ход лучей в собирающей линзе.</w:t>
      </w:r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Ход лучей в рассеивающей линзе.</w:t>
      </w:r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Получение изображений с помощью линз.</w:t>
      </w:r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Принцип действия проекционного аппарата и фотоаппарата.</w:t>
      </w:r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Модель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глаза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Дисперсия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белого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света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0"/>
        </w:numPr>
        <w:tabs>
          <w:tab w:val="left" w:pos="-375"/>
        </w:tabs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Получение белого света при сложении света разных цветов.</w:t>
      </w:r>
    </w:p>
    <w:p w:rsidR="00BD4777" w:rsidRPr="00B57D6E" w:rsidRDefault="00BD4777" w:rsidP="00BD4777">
      <w:pPr>
        <w:pStyle w:val="Standard"/>
        <w:ind w:left="-15" w:right="-585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Standard"/>
        <w:ind w:left="15" w:right="-585"/>
        <w:jc w:val="both"/>
        <w:rPr>
          <w:rFonts w:cs="Times New Roman"/>
          <w:b/>
          <w:bCs/>
          <w:i/>
          <w:iCs/>
        </w:rPr>
      </w:pPr>
      <w:proofErr w:type="spellStart"/>
      <w:r w:rsidRPr="00B57D6E">
        <w:rPr>
          <w:rFonts w:cs="Times New Roman"/>
          <w:b/>
          <w:bCs/>
          <w:i/>
          <w:iCs/>
        </w:rPr>
        <w:t>Лабораторные</w:t>
      </w:r>
      <w:proofErr w:type="spellEnd"/>
      <w:r w:rsidRPr="00B57D6E">
        <w:rPr>
          <w:rFonts w:cs="Times New Roman"/>
          <w:b/>
          <w:bCs/>
          <w:i/>
          <w:iCs/>
        </w:rPr>
        <w:t xml:space="preserve"> </w:t>
      </w:r>
      <w:proofErr w:type="spellStart"/>
      <w:r w:rsidRPr="00B57D6E">
        <w:rPr>
          <w:rFonts w:cs="Times New Roman"/>
          <w:b/>
          <w:bCs/>
          <w:i/>
          <w:iCs/>
        </w:rPr>
        <w:t>работы</w:t>
      </w:r>
      <w:proofErr w:type="spellEnd"/>
      <w:r w:rsidRPr="00B57D6E">
        <w:rPr>
          <w:rFonts w:cs="Times New Roman"/>
          <w:b/>
          <w:bCs/>
          <w:i/>
          <w:iCs/>
        </w:rPr>
        <w:t xml:space="preserve"> и </w:t>
      </w:r>
      <w:proofErr w:type="spellStart"/>
      <w:r w:rsidRPr="00B57D6E">
        <w:rPr>
          <w:rFonts w:cs="Times New Roman"/>
          <w:b/>
          <w:bCs/>
          <w:i/>
          <w:iCs/>
        </w:rPr>
        <w:t>опыты</w:t>
      </w:r>
      <w:proofErr w:type="spellEnd"/>
    </w:p>
    <w:p w:rsidR="00BD4777" w:rsidRPr="00B57D6E" w:rsidRDefault="00BD4777" w:rsidP="00BD4777">
      <w:pPr>
        <w:pStyle w:val="Standard"/>
        <w:numPr>
          <w:ilvl w:val="0"/>
          <w:numId w:val="21"/>
        </w:numPr>
        <w:tabs>
          <w:tab w:val="left" w:pos="-345"/>
        </w:tabs>
        <w:rPr>
          <w:rFonts w:cs="Times New Roman"/>
        </w:rPr>
      </w:pPr>
      <w:proofErr w:type="spellStart"/>
      <w:r w:rsidRPr="00B57D6E">
        <w:rPr>
          <w:rFonts w:cs="Times New Roman"/>
        </w:rPr>
        <w:t>Изучение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явления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распространения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света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numPr>
          <w:ilvl w:val="0"/>
          <w:numId w:val="21"/>
        </w:numPr>
        <w:tabs>
          <w:tab w:val="left" w:pos="-34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Исследование зависимости угла отражения от угла падения света.</w:t>
      </w:r>
    </w:p>
    <w:p w:rsidR="00BD4777" w:rsidRPr="00B57D6E" w:rsidRDefault="00BD4777" w:rsidP="00BD4777">
      <w:pPr>
        <w:pStyle w:val="Standard"/>
        <w:numPr>
          <w:ilvl w:val="0"/>
          <w:numId w:val="21"/>
        </w:numPr>
        <w:tabs>
          <w:tab w:val="left" w:pos="-34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Изучение свойств изображения в плоском зеркале.</w:t>
      </w:r>
    </w:p>
    <w:p w:rsidR="00BD4777" w:rsidRPr="00B57D6E" w:rsidRDefault="00BD4777" w:rsidP="00BD4777">
      <w:pPr>
        <w:pStyle w:val="Standard"/>
        <w:numPr>
          <w:ilvl w:val="0"/>
          <w:numId w:val="21"/>
        </w:numPr>
        <w:tabs>
          <w:tab w:val="left" w:pos="-34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Исследование зависимости угла преломления от угла падения света.</w:t>
      </w:r>
    </w:p>
    <w:p w:rsidR="00BD4777" w:rsidRPr="00B57D6E" w:rsidRDefault="00BD4777" w:rsidP="00BD4777">
      <w:pPr>
        <w:pStyle w:val="Standard"/>
        <w:numPr>
          <w:ilvl w:val="0"/>
          <w:numId w:val="21"/>
        </w:numPr>
        <w:tabs>
          <w:tab w:val="left" w:pos="-34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Измерение фокусного расстояния собирающей линзы.</w:t>
      </w:r>
    </w:p>
    <w:p w:rsidR="00BD4777" w:rsidRPr="00B57D6E" w:rsidRDefault="00BD4777" w:rsidP="00BD4777">
      <w:pPr>
        <w:pStyle w:val="Standard"/>
        <w:numPr>
          <w:ilvl w:val="0"/>
          <w:numId w:val="21"/>
        </w:numPr>
        <w:tabs>
          <w:tab w:val="left" w:pos="-345"/>
        </w:tabs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Получение изображений с помощью собирающей линзы.</w:t>
      </w:r>
    </w:p>
    <w:p w:rsidR="00BD4777" w:rsidRPr="00B57D6E" w:rsidRDefault="00BD4777" w:rsidP="00BD4777">
      <w:pPr>
        <w:pStyle w:val="Standard"/>
        <w:numPr>
          <w:ilvl w:val="0"/>
          <w:numId w:val="21"/>
        </w:numPr>
        <w:tabs>
          <w:tab w:val="left" w:pos="-345"/>
        </w:tabs>
        <w:jc w:val="both"/>
        <w:rPr>
          <w:rFonts w:cs="Times New Roman"/>
        </w:rPr>
      </w:pPr>
      <w:proofErr w:type="spellStart"/>
      <w:r w:rsidRPr="00B57D6E">
        <w:rPr>
          <w:rFonts w:cs="Times New Roman"/>
        </w:rPr>
        <w:t>Наблюдение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явления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дисперсии</w:t>
      </w:r>
      <w:proofErr w:type="spellEnd"/>
      <w:r w:rsidRPr="00B57D6E">
        <w:rPr>
          <w:rFonts w:cs="Times New Roman"/>
        </w:rPr>
        <w:t xml:space="preserve"> </w:t>
      </w:r>
      <w:proofErr w:type="spellStart"/>
      <w:r w:rsidRPr="00B57D6E">
        <w:rPr>
          <w:rFonts w:cs="Times New Roman"/>
        </w:rPr>
        <w:t>света</w:t>
      </w:r>
      <w:proofErr w:type="spellEnd"/>
      <w:r w:rsidRPr="00B57D6E">
        <w:rPr>
          <w:rFonts w:cs="Times New Roman"/>
        </w:rPr>
        <w:t>.</w:t>
      </w:r>
    </w:p>
    <w:p w:rsidR="00BD4777" w:rsidRPr="00B57D6E" w:rsidRDefault="00BD4777" w:rsidP="00BD4777">
      <w:pPr>
        <w:pStyle w:val="Standard"/>
        <w:tabs>
          <w:tab w:val="left" w:pos="-15"/>
        </w:tabs>
        <w:spacing w:before="28" w:after="28"/>
        <w:ind w:left="-15"/>
        <w:jc w:val="both"/>
        <w:rPr>
          <w:rFonts w:cs="Times New Roman"/>
          <w:b/>
          <w:bCs/>
          <w:lang w:val="ru-RU"/>
        </w:rPr>
      </w:pPr>
    </w:p>
    <w:p w:rsidR="00BD4777" w:rsidRPr="00B57D6E" w:rsidRDefault="00AE6BA4" w:rsidP="00BD4777">
      <w:pPr>
        <w:pStyle w:val="Standard"/>
        <w:tabs>
          <w:tab w:val="left" w:pos="-15"/>
        </w:tabs>
        <w:spacing w:before="28" w:after="28"/>
        <w:ind w:left="-15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Резерв (2 </w:t>
      </w:r>
      <w:r w:rsidR="006F03C5">
        <w:rPr>
          <w:rFonts w:cs="Times New Roman"/>
          <w:b/>
          <w:bCs/>
          <w:lang w:val="ru-RU"/>
        </w:rPr>
        <w:t>часа</w:t>
      </w:r>
      <w:r w:rsidR="00BD4777" w:rsidRPr="00B57D6E">
        <w:rPr>
          <w:rFonts w:cs="Times New Roman"/>
          <w:b/>
          <w:bCs/>
          <w:lang w:val="ru-RU"/>
        </w:rPr>
        <w:t>)</w:t>
      </w:r>
    </w:p>
    <w:p w:rsidR="00BD4777" w:rsidRPr="00B57D6E" w:rsidRDefault="00BD4777" w:rsidP="00BD4777">
      <w:pPr>
        <w:pStyle w:val="Standard"/>
        <w:tabs>
          <w:tab w:val="left" w:pos="75"/>
        </w:tabs>
        <w:spacing w:before="28" w:after="28"/>
        <w:ind w:left="75" w:hanging="360"/>
        <w:jc w:val="both"/>
        <w:rPr>
          <w:rFonts w:cs="Times New Roman"/>
          <w:b/>
          <w:bCs/>
          <w:lang w:val="ru-RU"/>
        </w:rPr>
      </w:pPr>
    </w:p>
    <w:p w:rsidR="00AB67FF" w:rsidRPr="00B57D6E" w:rsidRDefault="00AB67FF" w:rsidP="00AB67FF">
      <w:pPr>
        <w:pStyle w:val="Standard"/>
        <w:ind w:left="30"/>
        <w:jc w:val="center"/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Тематическое планирование</w:t>
      </w:r>
    </w:p>
    <w:p w:rsidR="00BD4777" w:rsidRPr="00B57D6E" w:rsidRDefault="00BD4777" w:rsidP="00BD4777">
      <w:pPr>
        <w:pStyle w:val="Standard"/>
        <w:jc w:val="both"/>
        <w:rPr>
          <w:rFonts w:cs="Times New Roman"/>
          <w:b/>
          <w:bCs/>
        </w:rPr>
      </w:pPr>
    </w:p>
    <w:p w:rsidR="00BD4777" w:rsidRPr="00B57D6E" w:rsidRDefault="00BD4777" w:rsidP="00BD4777">
      <w:pPr>
        <w:pStyle w:val="Standard"/>
        <w:jc w:val="both"/>
        <w:rPr>
          <w:rFonts w:cs="Times New Roman"/>
          <w:lang w:val="ru-RU"/>
        </w:rPr>
      </w:pPr>
      <w:r w:rsidRPr="00B57D6E">
        <w:rPr>
          <w:rFonts w:eastAsia="Batang, 바탕" w:cs="Times New Roman"/>
          <w:lang w:val="ru-RU"/>
        </w:rPr>
        <w:t xml:space="preserve">                                                                          </w:t>
      </w:r>
    </w:p>
    <w:tbl>
      <w:tblPr>
        <w:tblW w:w="1461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5070"/>
        <w:gridCol w:w="1230"/>
        <w:gridCol w:w="930"/>
        <w:gridCol w:w="3210"/>
        <w:gridCol w:w="3360"/>
      </w:tblGrid>
      <w:tr w:rsidR="00BD4777" w:rsidRPr="00B57D6E" w:rsidTr="00BD4777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№</w:t>
            </w:r>
          </w:p>
          <w:p w:rsidR="00BD4777" w:rsidRPr="00B57D6E" w:rsidRDefault="00BD4777" w:rsidP="00BD4777">
            <w:pPr>
              <w:pStyle w:val="TableContents"/>
              <w:jc w:val="both"/>
              <w:rPr>
                <w:rFonts w:eastAsia="Batang, 바탕" w:cs="Times New Roman"/>
                <w:lang w:val="ru-RU"/>
              </w:rPr>
            </w:pPr>
            <w:proofErr w:type="gramStart"/>
            <w:r w:rsidRPr="00B57D6E">
              <w:rPr>
                <w:rFonts w:eastAsia="Batang, 바탕" w:cs="Times New Roman"/>
                <w:lang w:val="ru-RU"/>
              </w:rPr>
              <w:t>п</w:t>
            </w:r>
            <w:proofErr w:type="gramEnd"/>
            <w:r w:rsidRPr="00B57D6E">
              <w:rPr>
                <w:rFonts w:eastAsia="Batang, 바탕" w:cs="Times New Roman"/>
                <w:lang w:val="ru-RU"/>
              </w:rPr>
              <w:t>/п</w:t>
            </w: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eastAsia="Batang, 바탕" w:cs="Times New Roman"/>
                <w:lang w:val="ru-RU"/>
              </w:rPr>
            </w:pPr>
            <w:r w:rsidRPr="00B57D6E">
              <w:rPr>
                <w:rFonts w:eastAsia="Batang, 바탕" w:cs="Times New Roman"/>
                <w:lang w:val="ru-RU"/>
              </w:rPr>
              <w:t>Наименование тем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eastAsia="Batang, 바탕" w:cs="Times New Roman"/>
                <w:lang w:val="ru-RU"/>
              </w:rPr>
            </w:pPr>
            <w:r w:rsidRPr="00B57D6E">
              <w:rPr>
                <w:rFonts w:eastAsia="Batang, 바탕" w:cs="Times New Roman"/>
                <w:lang w:val="ru-RU"/>
              </w:rPr>
              <w:t>Всего часов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eastAsia="Batang, 바탕" w:cs="Times New Roman"/>
                <w:lang w:val="ru-RU"/>
              </w:rPr>
            </w:pPr>
            <w:r w:rsidRPr="00B57D6E">
              <w:rPr>
                <w:rFonts w:eastAsia="Batang, 바탕" w:cs="Times New Roman"/>
                <w:lang w:val="ru-RU"/>
              </w:rPr>
              <w:t xml:space="preserve">                                          Из них</w:t>
            </w:r>
          </w:p>
        </w:tc>
      </w:tr>
      <w:tr w:rsidR="00BD4777" w:rsidRPr="00B57D6E" w:rsidTr="00BD4777">
        <w:trPr>
          <w:trHeight w:val="418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rPr>
                <w:rFonts w:cs="Times New Roman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rPr>
                <w:rFonts w:cs="Times New Roman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rPr>
                <w:rFonts w:cs="Times New Roman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eastAsia="Batang, 바탕" w:cs="Times New Roman"/>
                <w:lang w:val="ru-RU"/>
              </w:rPr>
            </w:pPr>
            <w:r w:rsidRPr="00B57D6E">
              <w:rPr>
                <w:rFonts w:eastAsia="Batang, 바탕" w:cs="Times New Roman"/>
                <w:lang w:val="ru-RU"/>
              </w:rPr>
              <w:t>уроки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eastAsia="Batang, 바탕" w:cs="Times New Roman"/>
                <w:lang w:val="ru-RU"/>
              </w:rPr>
            </w:pPr>
            <w:r w:rsidRPr="00B57D6E">
              <w:rPr>
                <w:rFonts w:eastAsia="Batang, 바탕" w:cs="Times New Roman"/>
                <w:lang w:val="ru-RU"/>
              </w:rPr>
              <w:t xml:space="preserve">  лабораторные работы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TableContents"/>
              <w:jc w:val="both"/>
              <w:rPr>
                <w:rFonts w:eastAsia="Batang, 바탕" w:cs="Times New Roman"/>
                <w:lang w:val="ru-RU"/>
              </w:rPr>
            </w:pPr>
            <w:r w:rsidRPr="00B57D6E">
              <w:rPr>
                <w:rFonts w:eastAsia="Batang, 바탕" w:cs="Times New Roman"/>
                <w:lang w:val="ru-RU"/>
              </w:rPr>
              <w:t>контрольные работы</w:t>
            </w:r>
          </w:p>
        </w:tc>
      </w:tr>
      <w:tr w:rsidR="00BD4777" w:rsidRPr="00B57D6E" w:rsidTr="00BD4777">
        <w:trPr>
          <w:trHeight w:val="4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Standard"/>
              <w:ind w:left="252" w:right="-3"/>
              <w:jc w:val="both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 xml:space="preserve">1. 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Standard"/>
              <w:jc w:val="both"/>
              <w:rPr>
                <w:rFonts w:cs="Times New Roman"/>
              </w:rPr>
            </w:pPr>
            <w:proofErr w:type="spellStart"/>
            <w:r w:rsidRPr="00B57D6E">
              <w:rPr>
                <w:rFonts w:eastAsia="Batang, 바탕" w:cs="Times New Roman"/>
              </w:rPr>
              <w:t>Электрические</w:t>
            </w:r>
            <w:proofErr w:type="spellEnd"/>
            <w:r w:rsidRPr="00B57D6E">
              <w:rPr>
                <w:rFonts w:eastAsia="Batang, 바탕" w:cs="Times New Roman"/>
              </w:rPr>
              <w:t xml:space="preserve"> </w:t>
            </w:r>
            <w:r w:rsidRPr="00B57D6E">
              <w:rPr>
                <w:rFonts w:eastAsia="Batang, 바탕" w:cs="Times New Roman"/>
                <w:lang w:val="ru-RU"/>
              </w:rPr>
              <w:t xml:space="preserve">и магнитные </w:t>
            </w:r>
            <w:proofErr w:type="spellStart"/>
            <w:r w:rsidRPr="00B57D6E">
              <w:rPr>
                <w:rFonts w:eastAsia="Batang, 바탕" w:cs="Times New Roman"/>
              </w:rPr>
              <w:t>явления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30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3</w:t>
            </w:r>
          </w:p>
        </w:tc>
      </w:tr>
      <w:tr w:rsidR="00BD4777" w:rsidRPr="00B57D6E" w:rsidTr="00BD4777">
        <w:trPr>
          <w:trHeight w:val="49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Standard"/>
              <w:ind w:left="252" w:right="-3"/>
              <w:jc w:val="both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Standard"/>
              <w:jc w:val="both"/>
              <w:rPr>
                <w:rFonts w:eastAsia="Batang, 바탕" w:cs="Times New Roman"/>
              </w:rPr>
            </w:pPr>
            <w:proofErr w:type="spellStart"/>
            <w:r w:rsidRPr="00B57D6E">
              <w:rPr>
                <w:rFonts w:eastAsia="Batang, 바탕" w:cs="Times New Roman"/>
              </w:rPr>
              <w:t>Электромагнитные</w:t>
            </w:r>
            <w:proofErr w:type="spellEnd"/>
            <w:r w:rsidRPr="00B57D6E">
              <w:rPr>
                <w:rFonts w:eastAsia="Batang, 바탕" w:cs="Times New Roman"/>
              </w:rPr>
              <w:t xml:space="preserve"> </w:t>
            </w:r>
            <w:proofErr w:type="spellStart"/>
            <w:r w:rsidRPr="00B57D6E">
              <w:rPr>
                <w:rFonts w:eastAsia="Batang, 바탕" w:cs="Times New Roman"/>
              </w:rPr>
              <w:t>колебания</w:t>
            </w:r>
            <w:proofErr w:type="spellEnd"/>
            <w:r w:rsidRPr="00B57D6E">
              <w:rPr>
                <w:rFonts w:eastAsia="Batang, 바탕" w:cs="Times New Roman"/>
              </w:rPr>
              <w:t xml:space="preserve"> и </w:t>
            </w:r>
            <w:proofErr w:type="spellStart"/>
            <w:r w:rsidRPr="00B57D6E">
              <w:rPr>
                <w:rFonts w:eastAsia="Batang, 바탕" w:cs="Times New Roman"/>
              </w:rPr>
              <w:t>волны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7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-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-</w:t>
            </w:r>
          </w:p>
        </w:tc>
      </w:tr>
      <w:tr w:rsidR="00BD4777" w:rsidRPr="00B57D6E" w:rsidTr="00BD4777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Standard"/>
              <w:ind w:left="252" w:right="-3"/>
              <w:jc w:val="both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Standard"/>
              <w:jc w:val="both"/>
              <w:rPr>
                <w:rFonts w:eastAsia="Batang, 바탕" w:cs="Times New Roman"/>
              </w:rPr>
            </w:pPr>
            <w:proofErr w:type="spellStart"/>
            <w:r w:rsidRPr="00B57D6E">
              <w:rPr>
                <w:rFonts w:eastAsia="Batang, 바탕" w:cs="Times New Roman"/>
              </w:rPr>
              <w:t>Оптические</w:t>
            </w:r>
            <w:proofErr w:type="spellEnd"/>
            <w:r w:rsidRPr="00B57D6E">
              <w:rPr>
                <w:rFonts w:eastAsia="Batang, 바탕" w:cs="Times New Roman"/>
              </w:rPr>
              <w:t xml:space="preserve"> </w:t>
            </w:r>
            <w:proofErr w:type="spellStart"/>
            <w:r w:rsidRPr="00B57D6E">
              <w:rPr>
                <w:rFonts w:eastAsia="Batang, 바탕" w:cs="Times New Roman"/>
              </w:rPr>
              <w:t>явления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6F03C5" w:rsidRDefault="006F03C5" w:rsidP="00BD4777">
            <w:pPr>
              <w:pStyle w:val="Standard"/>
              <w:jc w:val="center"/>
              <w:rPr>
                <w:rFonts w:eastAsia="Batang, 바탕" w:cs="Times New Roman"/>
                <w:lang w:val="ru-RU"/>
              </w:rPr>
            </w:pPr>
            <w:r>
              <w:rPr>
                <w:rFonts w:eastAsia="Batang, 바탕" w:cs="Times New Roman"/>
              </w:rPr>
              <w:t>1</w:t>
            </w:r>
            <w:r>
              <w:rPr>
                <w:rFonts w:eastAsia="Batang, 바탕" w:cs="Times New Roman"/>
                <w:lang w:val="ru-RU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6F03C5" w:rsidRDefault="006F03C5" w:rsidP="00BD4777">
            <w:pPr>
              <w:pStyle w:val="Standard"/>
              <w:jc w:val="center"/>
              <w:rPr>
                <w:rFonts w:eastAsia="Batang, 바탕" w:cs="Times New Roman"/>
                <w:lang w:val="ru-RU"/>
              </w:rPr>
            </w:pPr>
            <w:r>
              <w:rPr>
                <w:rFonts w:eastAsia="Batang, 바탕" w:cs="Times New Roman"/>
              </w:rPr>
              <w:t>1</w:t>
            </w:r>
            <w:r>
              <w:rPr>
                <w:rFonts w:eastAsia="Batang, 바탕" w:cs="Times New Roman"/>
                <w:lang w:val="ru-RU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1</w:t>
            </w:r>
          </w:p>
        </w:tc>
      </w:tr>
      <w:tr w:rsidR="00BD4777" w:rsidRPr="004D44EA" w:rsidTr="00BD4777">
        <w:trPr>
          <w:trHeight w:val="49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Standard"/>
              <w:ind w:left="252" w:right="-3"/>
              <w:jc w:val="both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Standard"/>
              <w:jc w:val="both"/>
              <w:rPr>
                <w:rFonts w:eastAsia="Batang, 바탕" w:cs="Times New Roman"/>
                <w:lang w:val="ru-RU"/>
              </w:rPr>
            </w:pPr>
            <w:r w:rsidRPr="00B57D6E">
              <w:rPr>
                <w:rFonts w:eastAsia="Batang, 바탕" w:cs="Times New Roman"/>
                <w:lang w:val="ru-RU"/>
              </w:rPr>
              <w:t>Итоговое повторение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-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1</w:t>
            </w:r>
          </w:p>
        </w:tc>
      </w:tr>
      <w:tr w:rsidR="00BD4777" w:rsidRPr="00B57D6E" w:rsidTr="00BD4777">
        <w:trPr>
          <w:trHeight w:val="49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Standard"/>
              <w:ind w:left="252" w:right="-3"/>
              <w:jc w:val="both"/>
              <w:rPr>
                <w:rFonts w:eastAsia="Batang, 바탕" w:cs="Times New Roman"/>
              </w:rPr>
            </w:pP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777" w:rsidRPr="00B57D6E" w:rsidRDefault="00BD4777" w:rsidP="00BD4777">
            <w:pPr>
              <w:pStyle w:val="Standard"/>
              <w:jc w:val="both"/>
              <w:rPr>
                <w:rFonts w:eastAsia="Batang, 바탕" w:cs="Times New Roman"/>
                <w:lang w:val="ru-RU"/>
              </w:rPr>
            </w:pPr>
            <w:r w:rsidRPr="00B57D6E">
              <w:rPr>
                <w:rFonts w:eastAsia="Batang, 바탕" w:cs="Times New Roman"/>
                <w:lang w:val="ru-RU"/>
              </w:rPr>
              <w:t>Всего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66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51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10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777" w:rsidRPr="00B57D6E" w:rsidRDefault="00BD4777" w:rsidP="00BD4777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 w:rsidRPr="00B57D6E">
              <w:rPr>
                <w:rFonts w:eastAsia="Batang, 바탕" w:cs="Times New Roman"/>
              </w:rPr>
              <w:t>5</w:t>
            </w:r>
          </w:p>
        </w:tc>
      </w:tr>
    </w:tbl>
    <w:p w:rsidR="00681C13" w:rsidRPr="00AB67FF" w:rsidRDefault="00AE6BA4" w:rsidP="00AB67FF">
      <w:pPr>
        <w:pStyle w:val="Standard"/>
        <w:ind w:left="15"/>
        <w:jc w:val="both"/>
        <w:rPr>
          <w:rFonts w:eastAsia="Batang, 바탕" w:cs="Times New Roman"/>
          <w:lang w:val="ru-RU"/>
        </w:rPr>
      </w:pPr>
      <w:r>
        <w:rPr>
          <w:rFonts w:eastAsia="Batang, 바탕" w:cs="Times New Roman"/>
          <w:lang w:val="ru-RU"/>
        </w:rPr>
        <w:t>Резерв- 2</w:t>
      </w:r>
      <w:r w:rsidR="00BD4777" w:rsidRPr="00B57D6E">
        <w:rPr>
          <w:rFonts w:eastAsia="Batang, 바탕" w:cs="Times New Roman"/>
          <w:lang w:val="ru-RU"/>
        </w:rPr>
        <w:t xml:space="preserve"> часа.</w:t>
      </w:r>
    </w:p>
    <w:p w:rsidR="00681C13" w:rsidRPr="00B57D6E" w:rsidRDefault="00681C13" w:rsidP="00BD4777">
      <w:pPr>
        <w:pStyle w:val="Standard"/>
        <w:jc w:val="center"/>
        <w:rPr>
          <w:rFonts w:cs="Times New Roman"/>
          <w:b/>
          <w:i/>
          <w:iCs/>
          <w:lang w:val="ru-RU"/>
        </w:rPr>
      </w:pPr>
    </w:p>
    <w:p w:rsidR="00AB67FF" w:rsidRPr="00B57D6E" w:rsidRDefault="00AB67FF" w:rsidP="00AB67FF">
      <w:pPr>
        <w:pStyle w:val="Standard"/>
        <w:jc w:val="center"/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Поурочное тематическое планирование</w:t>
      </w:r>
    </w:p>
    <w:p w:rsidR="00681C13" w:rsidRPr="00B57D6E" w:rsidRDefault="00681C13" w:rsidP="00BD4777">
      <w:pPr>
        <w:pStyle w:val="Standard"/>
        <w:jc w:val="center"/>
        <w:rPr>
          <w:rFonts w:cs="Times New Roman"/>
          <w:b/>
          <w:i/>
          <w:iCs/>
          <w:lang w:val="ru-RU"/>
        </w:rPr>
      </w:pPr>
    </w:p>
    <w:p w:rsidR="00BD4777" w:rsidRPr="00B57D6E" w:rsidRDefault="00BD4777" w:rsidP="00BD4777">
      <w:pPr>
        <w:pStyle w:val="Standard"/>
        <w:jc w:val="both"/>
        <w:rPr>
          <w:rFonts w:cs="Times New Roman"/>
          <w:b/>
          <w:i/>
          <w:iCs/>
          <w:lang w:val="ru-RU"/>
        </w:rPr>
      </w:pPr>
    </w:p>
    <w:tbl>
      <w:tblPr>
        <w:tblW w:w="15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1276"/>
        <w:gridCol w:w="4111"/>
        <w:gridCol w:w="4110"/>
        <w:gridCol w:w="3402"/>
      </w:tblGrid>
      <w:tr w:rsidR="000B24A2" w:rsidRPr="00B57D6E" w:rsidTr="000B24A2">
        <w:trPr>
          <w:trHeight w:val="510"/>
        </w:trPr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rPr>
                <w:rFonts w:cs="Times New Roman"/>
              </w:rPr>
            </w:pPr>
            <w:r w:rsidRPr="00B57D6E">
              <w:rPr>
                <w:rFonts w:cs="Times New Roman"/>
                <w:b/>
                <w:bCs/>
              </w:rPr>
              <w:t xml:space="preserve">№ </w:t>
            </w:r>
            <w:r w:rsidRPr="00B57D6E">
              <w:rPr>
                <w:rFonts w:cs="Times New Roman"/>
                <w:b/>
                <w:bCs/>
                <w:lang w:val="ru-RU"/>
              </w:rPr>
              <w:t>п/п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lang w:val="ru-RU"/>
              </w:rPr>
            </w:pPr>
          </w:p>
          <w:p w:rsidR="000B24A2" w:rsidRPr="00B57D6E" w:rsidRDefault="000B24A2" w:rsidP="00BD4777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 Дата проведения </w:t>
            </w: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TableContents"/>
              <w:rPr>
                <w:rFonts w:cs="Times New Roman"/>
              </w:rPr>
            </w:pPr>
            <w:r w:rsidRPr="00B57D6E">
              <w:rPr>
                <w:rFonts w:cs="Times New Roman"/>
                <w:lang w:val="ru-RU"/>
              </w:rPr>
              <w:t xml:space="preserve">                                                           </w:t>
            </w:r>
            <w:r w:rsidRPr="00B57D6E">
              <w:rPr>
                <w:rFonts w:cs="Times New Roman"/>
                <w:b/>
                <w:bCs/>
                <w:lang w:val="ru-RU"/>
              </w:rPr>
              <w:t xml:space="preserve">  Тема урока </w:t>
            </w:r>
          </w:p>
        </w:tc>
        <w:tc>
          <w:tcPr>
            <w:tcW w:w="41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24A2" w:rsidRPr="00B57D6E" w:rsidRDefault="000B24A2" w:rsidP="000B24A2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Практическая часть 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Формы и темы контроля </w:t>
            </w:r>
          </w:p>
        </w:tc>
      </w:tr>
      <w:tr w:rsidR="000B24A2" w:rsidRPr="00B57D6E" w:rsidTr="000B24A2">
        <w:trPr>
          <w:trHeight w:val="585"/>
        </w:trPr>
        <w:tc>
          <w:tcPr>
            <w:tcW w:w="118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   План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  Факт </w:t>
            </w: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B57D6E">
              <w:rPr>
                <w:rFonts w:cs="Times New Roman"/>
                <w:b/>
                <w:bCs/>
                <w:lang w:val="ru-RU"/>
              </w:rPr>
              <w:t xml:space="preserve">                                                 Электрические и магнитные явления (41ч.)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01.09.16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</w:rPr>
            </w:pPr>
            <w:proofErr w:type="spellStart"/>
            <w:r w:rsidRPr="00B57D6E">
              <w:rPr>
                <w:rFonts w:cs="Times New Roman"/>
                <w:color w:val="000000"/>
              </w:rPr>
              <w:t>Электрический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заряд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. </w:t>
            </w:r>
            <w:proofErr w:type="spellStart"/>
            <w:r w:rsidRPr="00B57D6E">
              <w:rPr>
                <w:rFonts w:cs="Times New Roman"/>
                <w:color w:val="000000"/>
              </w:rPr>
              <w:t>Взаимодействие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зарядов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06.09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</w:rPr>
            </w:pPr>
            <w:proofErr w:type="spellStart"/>
            <w:r w:rsidRPr="00B57D6E">
              <w:rPr>
                <w:rFonts w:cs="Times New Roman"/>
                <w:color w:val="000000"/>
              </w:rPr>
              <w:t>Закон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сохранения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электрического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заряда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08.09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Действие электрического поля на электрические заряды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13</w:t>
            </w:r>
            <w:r w:rsidR="00ED4C3C" w:rsidRPr="00B57D6E">
              <w:rPr>
                <w:rFonts w:cs="Times New Roman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Энергия электрического поля. Электрическое напряжение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15</w:t>
            </w:r>
            <w:r w:rsidR="00ED4C3C" w:rsidRPr="00B57D6E">
              <w:rPr>
                <w:rFonts w:cs="Times New Roman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Конденсатор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20</w:t>
            </w:r>
            <w:r w:rsidR="00ED4C3C" w:rsidRPr="00B57D6E">
              <w:rPr>
                <w:rFonts w:cs="Times New Roman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r w:rsidRPr="00B57D6E">
              <w:rPr>
                <w:rFonts w:cs="Times New Roman"/>
                <w:b/>
                <w:lang w:val="ru-RU"/>
              </w:rPr>
              <w:t xml:space="preserve">Контрольная работа №1. </w:t>
            </w:r>
            <w:r w:rsidRPr="00B57D6E">
              <w:rPr>
                <w:rFonts w:cs="Times New Roman"/>
                <w:lang w:val="ru-RU"/>
              </w:rPr>
              <w:t>Электрическое поле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  <w:r w:rsidRPr="00B57D6E">
              <w:rPr>
                <w:rFonts w:cs="Times New Roman"/>
                <w:b/>
                <w:lang w:val="ru-RU"/>
              </w:rPr>
              <w:t xml:space="preserve">Контрольная работа №1. </w:t>
            </w:r>
            <w:r w:rsidRPr="00B57D6E">
              <w:rPr>
                <w:rFonts w:cs="Times New Roman"/>
                <w:lang w:val="ru-RU"/>
              </w:rPr>
              <w:t>Электрическое поле</w:t>
            </w: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22</w:t>
            </w:r>
            <w:r w:rsidR="00ED4C3C" w:rsidRPr="00B57D6E">
              <w:rPr>
                <w:rFonts w:cs="Times New Roman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r w:rsidRPr="00B57D6E">
              <w:rPr>
                <w:rFonts w:cs="Times New Roman"/>
                <w:lang w:val="ru-RU"/>
              </w:rPr>
              <w:t>Постоянный электрический ток. Действия электрического тока. Электрическая цепь.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27</w:t>
            </w:r>
            <w:r w:rsidR="00ED4C3C" w:rsidRPr="00B57D6E">
              <w:rPr>
                <w:rFonts w:cs="Times New Roman"/>
                <w:color w:val="000000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color w:val="000000"/>
              </w:rPr>
            </w:pPr>
            <w:proofErr w:type="spellStart"/>
            <w:r w:rsidRPr="00B57D6E">
              <w:rPr>
                <w:rFonts w:cs="Times New Roman"/>
                <w:color w:val="000000"/>
              </w:rPr>
              <w:t>Источники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постоянного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тока</w:t>
            </w:r>
            <w:proofErr w:type="spellEnd"/>
            <w:r w:rsidRPr="00B57D6E">
              <w:rPr>
                <w:rFonts w:cs="Times New Roman"/>
                <w:color w:val="000000"/>
              </w:rPr>
              <w:t>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color w:val="000000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29</w:t>
            </w:r>
            <w:r w:rsidR="00ED4C3C" w:rsidRPr="00B57D6E">
              <w:rPr>
                <w:rFonts w:cs="Times New Roman"/>
                <w:color w:val="000000"/>
                <w:lang w:val="ru-RU"/>
              </w:rPr>
              <w:t>.09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</w:rPr>
            </w:pPr>
            <w:proofErr w:type="spellStart"/>
            <w:r w:rsidRPr="00B57D6E">
              <w:rPr>
                <w:rFonts w:cs="Times New Roman"/>
                <w:color w:val="000000"/>
              </w:rPr>
              <w:t>Сила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тока</w:t>
            </w:r>
            <w:proofErr w:type="spellEnd"/>
            <w:r w:rsidRPr="00B57D6E">
              <w:rPr>
                <w:rFonts w:cs="Times New Roman"/>
                <w:color w:val="000000"/>
              </w:rPr>
              <w:t>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Cs/>
                <w:iCs/>
                <w:color w:val="000000"/>
                <w:lang w:val="ru-RU"/>
              </w:rPr>
              <w:t>04</w:t>
            </w:r>
            <w:r w:rsidR="00ED4C3C" w:rsidRPr="00B57D6E">
              <w:rPr>
                <w:rFonts w:cs="Times New Roman"/>
                <w:bCs/>
                <w:iCs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 №1.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 Сборка электрической цепи и измерение силы тока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 №1.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 Сборка электрической цепи и измерение силы тока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06</w:t>
            </w:r>
            <w:r w:rsidR="00ED4C3C" w:rsidRPr="00B57D6E">
              <w:rPr>
                <w:rFonts w:cs="Times New Roman"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</w:rPr>
            </w:pPr>
            <w:proofErr w:type="spellStart"/>
            <w:r w:rsidRPr="00B57D6E">
              <w:rPr>
                <w:rFonts w:cs="Times New Roman"/>
                <w:color w:val="000000"/>
              </w:rPr>
              <w:t>Электрическое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напряжение</w:t>
            </w:r>
            <w:proofErr w:type="spellEnd"/>
            <w:r w:rsidRPr="00B57D6E">
              <w:rPr>
                <w:rFonts w:cs="Times New Roman"/>
                <w:color w:val="000000"/>
              </w:rPr>
              <w:t>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Cs/>
                <w:iCs/>
                <w:color w:val="000000"/>
                <w:lang w:val="ru-RU"/>
              </w:rPr>
              <w:t>11</w:t>
            </w:r>
            <w:r w:rsidR="00ED4C3C" w:rsidRPr="00B57D6E">
              <w:rPr>
                <w:rFonts w:cs="Times New Roman"/>
                <w:bCs/>
                <w:iCs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B57D6E">
              <w:rPr>
                <w:rFonts w:cs="Times New Roman"/>
                <w:b/>
                <w:bCs/>
                <w:i/>
                <w:iCs/>
                <w:color w:val="000000"/>
              </w:rPr>
              <w:t>Лабораторная</w:t>
            </w:r>
            <w:proofErr w:type="spellEnd"/>
            <w:r w:rsidRPr="00B57D6E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b/>
                <w:bCs/>
                <w:i/>
                <w:iCs/>
                <w:color w:val="000000"/>
              </w:rPr>
              <w:t>работа</w:t>
            </w:r>
            <w:proofErr w:type="spellEnd"/>
            <w:r w:rsidRPr="00B57D6E">
              <w:rPr>
                <w:rFonts w:cs="Times New Roman"/>
                <w:b/>
                <w:bCs/>
                <w:i/>
                <w:iCs/>
                <w:color w:val="000000"/>
              </w:rPr>
              <w:t xml:space="preserve"> №2.</w:t>
            </w:r>
          </w:p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 Измерение напряжения на участке цепи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4D44EA" w:rsidRDefault="000B24A2" w:rsidP="000B24A2">
            <w:pPr>
              <w:pStyle w:val="Standard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4D44EA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 №2.</w:t>
            </w:r>
          </w:p>
          <w:p w:rsidR="000B24A2" w:rsidRPr="00B57D6E" w:rsidRDefault="000B24A2" w:rsidP="000B24A2">
            <w:pPr>
              <w:pStyle w:val="Standard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 Измерение напряжения на участке цепи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13</w:t>
            </w:r>
            <w:r w:rsidR="00ED4C3C" w:rsidRPr="00B57D6E">
              <w:rPr>
                <w:rFonts w:cs="Times New Roman"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Закон Ома для участка цепи.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18</w:t>
            </w:r>
            <w:r w:rsidR="00ED4C3C" w:rsidRPr="00B57D6E">
              <w:rPr>
                <w:rFonts w:cs="Times New Roman"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Сопротивления проводника. Удельное сопротивление. Реостат.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</w:tr>
      <w:tr w:rsidR="000B24A2" w:rsidRPr="006F03C5" w:rsidTr="000B24A2">
        <w:trPr>
          <w:trHeight w:val="490"/>
        </w:trPr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20</w:t>
            </w:r>
            <w:r w:rsidR="00ED4C3C" w:rsidRPr="00B57D6E">
              <w:rPr>
                <w:rFonts w:cs="Times New Roman"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 </w:t>
            </w: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</w:t>
            </w: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работа№3. </w:t>
            </w:r>
            <w:r w:rsidRPr="00B57D6E">
              <w:rPr>
                <w:rFonts w:cs="Times New Roman"/>
                <w:color w:val="000000"/>
                <w:lang w:val="ru-RU"/>
              </w:rPr>
              <w:t>Измерение сопротивление при помощи амперметра и вольтметра.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</w:t>
            </w: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работа№3. </w:t>
            </w:r>
            <w:r w:rsidRPr="00B57D6E">
              <w:rPr>
                <w:rFonts w:cs="Times New Roman"/>
                <w:color w:val="000000"/>
                <w:lang w:val="ru-RU"/>
              </w:rPr>
              <w:t>Измерение сопротивление при помощи амперметра и вольтметра.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Cs/>
                <w:iCs/>
                <w:color w:val="000000"/>
                <w:lang w:val="ru-RU"/>
              </w:rPr>
              <w:t>25</w:t>
            </w:r>
            <w:r w:rsidR="00ED4C3C" w:rsidRPr="00B57D6E">
              <w:rPr>
                <w:rFonts w:cs="Times New Roman"/>
                <w:bCs/>
                <w:iCs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работа№4. </w:t>
            </w:r>
            <w:r w:rsidRPr="00B57D6E">
              <w:rPr>
                <w:rFonts w:cs="Times New Roman"/>
                <w:color w:val="000000"/>
                <w:lang w:val="ru-RU"/>
              </w:rPr>
              <w:t>Измерение удельного сопротивления проводника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работа№4. </w:t>
            </w:r>
            <w:r w:rsidRPr="00B57D6E">
              <w:rPr>
                <w:rFonts w:cs="Times New Roman"/>
                <w:color w:val="000000"/>
                <w:lang w:val="ru-RU"/>
              </w:rPr>
              <w:t>Измерение удельного сопротивления проводника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27</w:t>
            </w:r>
            <w:r w:rsidR="00ED4C3C" w:rsidRPr="00B57D6E">
              <w:rPr>
                <w:rFonts w:cs="Times New Roman"/>
                <w:color w:val="000000"/>
                <w:lang w:val="ru-RU"/>
              </w:rPr>
              <w:t>.10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Решение задач. Закон Ома для участка цепи. Электрическое сопротивление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08</w:t>
            </w:r>
            <w:r w:rsidR="00ED4C3C" w:rsidRPr="00B57D6E">
              <w:rPr>
                <w:rFonts w:cs="Times New Roman"/>
                <w:color w:val="000000"/>
                <w:lang w:val="ru-RU"/>
              </w:rPr>
              <w:t>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snapToGrid w:val="0"/>
              <w:rPr>
                <w:rFonts w:cs="Times New Roman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Последовательное соединение проводников. </w:t>
            </w: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работа№5. </w:t>
            </w:r>
            <w:proofErr w:type="spellStart"/>
            <w:r w:rsidRPr="00B57D6E">
              <w:rPr>
                <w:rFonts w:cs="Times New Roman"/>
                <w:color w:val="000000"/>
              </w:rPr>
              <w:t>Изучение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последовательного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соединения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проводников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работа№5. </w:t>
            </w:r>
            <w:r w:rsidRPr="00B57D6E">
              <w:rPr>
                <w:rFonts w:cs="Times New Roman"/>
                <w:color w:val="000000"/>
                <w:lang w:val="ru-RU"/>
              </w:rPr>
              <w:t>Изучение последовательного соединения проводников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10</w:t>
            </w:r>
            <w:r w:rsidR="00ED4C3C" w:rsidRPr="00B57D6E">
              <w:rPr>
                <w:rFonts w:cs="Times New Roman"/>
                <w:color w:val="000000"/>
                <w:lang w:val="ru-RU"/>
              </w:rPr>
              <w:t>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Параллельное соединение проводников. </w:t>
            </w: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 Лабораторная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</w:t>
            </w: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работа№6. </w:t>
            </w:r>
            <w:proofErr w:type="spellStart"/>
            <w:r w:rsidRPr="00B57D6E">
              <w:rPr>
                <w:rFonts w:cs="Times New Roman"/>
                <w:color w:val="000000"/>
              </w:rPr>
              <w:t>Изучение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параллельного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соединения</w:t>
            </w:r>
            <w:proofErr w:type="spellEnd"/>
            <w:r w:rsidRPr="00B57D6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B57D6E">
              <w:rPr>
                <w:rFonts w:cs="Times New Roman"/>
                <w:color w:val="000000"/>
              </w:rPr>
              <w:t>проводников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. </w:t>
            </w: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 Лабораторная</w:t>
            </w:r>
            <w:r w:rsidRPr="00B57D6E">
              <w:rPr>
                <w:rFonts w:cs="Times New Roman"/>
                <w:color w:val="000000"/>
                <w:lang w:val="ru-RU"/>
              </w:rPr>
              <w:t xml:space="preserve"> </w:t>
            </w: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работа№6. </w:t>
            </w:r>
            <w:r w:rsidRPr="00B57D6E">
              <w:rPr>
                <w:rFonts w:cs="Times New Roman"/>
                <w:color w:val="000000"/>
                <w:lang w:val="ru-RU"/>
              </w:rPr>
              <w:t>Изучение параллельного соединения проводников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15</w:t>
            </w:r>
            <w:r w:rsidR="00ED4C3C" w:rsidRPr="00B57D6E">
              <w:rPr>
                <w:rFonts w:cs="Times New Roman"/>
                <w:color w:val="000000"/>
                <w:lang w:val="ru-RU"/>
              </w:rPr>
              <w:t>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 xml:space="preserve">Решение задач «Последовательное и параллельное соединение </w:t>
            </w:r>
            <w:r w:rsidRPr="00B57D6E">
              <w:rPr>
                <w:rFonts w:cs="Times New Roman"/>
                <w:color w:val="000000"/>
                <w:lang w:val="ru-RU"/>
              </w:rPr>
              <w:lastRenderedPageBreak/>
              <w:t>проводников»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17</w:t>
            </w:r>
            <w:r w:rsidR="00ED4C3C" w:rsidRPr="00B57D6E">
              <w:rPr>
                <w:rFonts w:cs="Times New Roman"/>
                <w:color w:val="000000"/>
                <w:lang w:val="ru-RU"/>
              </w:rPr>
              <w:t>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Решение задач. Закон Ома. Электрическое сопротивление. Последовательное и параллельное соединение проводников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ED4C3C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22.11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Работа и мощность электрического тока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ED4C3C" w:rsidP="00BD4777">
            <w:pPr>
              <w:pStyle w:val="Standard"/>
              <w:tabs>
                <w:tab w:val="left" w:pos="9372"/>
              </w:tabs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Cs/>
                <w:iCs/>
                <w:color w:val="000000"/>
                <w:lang w:val="ru-RU"/>
              </w:rPr>
              <w:t>24.11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работа№7.</w:t>
            </w:r>
            <w:r w:rsidRPr="00B57D6E">
              <w:rPr>
                <w:rFonts w:cs="Times New Roman"/>
                <w:lang w:val="ru-RU"/>
              </w:rPr>
              <w:t xml:space="preserve"> «Измерение мощности электрического тока»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работа№7.</w:t>
            </w:r>
            <w:r w:rsidRPr="00B57D6E">
              <w:rPr>
                <w:rFonts w:cs="Times New Roman"/>
                <w:lang w:val="ru-RU"/>
              </w:rPr>
              <w:t xml:space="preserve"> «Измерение мощности электрического тока»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ED4C3C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29.11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 xml:space="preserve">Решение задач. </w:t>
            </w:r>
            <w:r w:rsidRPr="00B57D6E">
              <w:rPr>
                <w:rFonts w:cs="Times New Roman"/>
                <w:color w:val="000000"/>
                <w:lang w:val="ru-RU"/>
              </w:rPr>
              <w:t>Работа и мощность электрического тока</w:t>
            </w:r>
            <w:r w:rsidRPr="00B57D6E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ED4C3C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01.12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Природа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электрического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тока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ED4C3C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06.12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Полупроводниковые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приборы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ED4C3C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08.12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Правила безопасности при работе с источниками электрического напряжения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ED4C3C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13.12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B57D6E">
              <w:rPr>
                <w:rFonts w:cs="Times New Roman"/>
                <w:color w:val="000000"/>
                <w:lang w:val="ru-RU"/>
              </w:rPr>
              <w:t>Решение задач. Постоянный электрический ток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ED4C3C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15.12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lang w:val="ru-RU"/>
              </w:rPr>
              <w:t xml:space="preserve">Контрольная работа №2. </w:t>
            </w:r>
            <w:r w:rsidRPr="00B57D6E">
              <w:rPr>
                <w:rFonts w:cs="Times New Roman"/>
                <w:lang w:val="ru-RU"/>
              </w:rPr>
              <w:t>Постоянный</w:t>
            </w:r>
            <w:r w:rsidRPr="00B57D6E">
              <w:rPr>
                <w:rFonts w:cs="Times New Roman"/>
                <w:b/>
                <w:lang w:val="ru-RU"/>
              </w:rPr>
              <w:t xml:space="preserve"> </w:t>
            </w:r>
            <w:r w:rsidRPr="00B57D6E">
              <w:rPr>
                <w:rFonts w:cs="Times New Roman"/>
                <w:lang w:val="ru-RU"/>
              </w:rPr>
              <w:t>электрический ток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  <w:r w:rsidRPr="00B57D6E">
              <w:rPr>
                <w:rFonts w:cs="Times New Roman"/>
                <w:b/>
                <w:lang w:val="ru-RU"/>
              </w:rPr>
              <w:t xml:space="preserve">Контрольная работа №2. </w:t>
            </w:r>
            <w:r w:rsidRPr="00B57D6E">
              <w:rPr>
                <w:rFonts w:cs="Times New Roman"/>
                <w:lang w:val="ru-RU"/>
              </w:rPr>
              <w:t>Постоянный</w:t>
            </w:r>
            <w:r w:rsidRPr="00B57D6E">
              <w:rPr>
                <w:rFonts w:cs="Times New Roman"/>
                <w:b/>
                <w:lang w:val="ru-RU"/>
              </w:rPr>
              <w:t xml:space="preserve"> </w:t>
            </w:r>
            <w:r w:rsidRPr="00B57D6E">
              <w:rPr>
                <w:rFonts w:cs="Times New Roman"/>
                <w:lang w:val="ru-RU"/>
              </w:rPr>
              <w:t>электрический ток</w:t>
            </w: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ED4C3C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20.12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Взаимодействие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постоянных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магнитов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ED4C3C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22.12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Магнитное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поле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тока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Электромагнит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Действие магнитного поля на проводник с током.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Электродвигатель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Электромагнитная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индукция</w:t>
            </w:r>
            <w:proofErr w:type="spellEnd"/>
            <w:r w:rsidRPr="00B57D6E">
              <w:rPr>
                <w:rFonts w:cs="Times New Roman"/>
              </w:rPr>
              <w:t>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работа№8.</w:t>
            </w:r>
            <w:r w:rsidRPr="00B57D6E">
              <w:rPr>
                <w:rFonts w:cs="Times New Roman"/>
                <w:lang w:val="ru-RU"/>
              </w:rPr>
              <w:t>"Изучение явления электромагнитной индукции".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работа№8.</w:t>
            </w:r>
            <w:r w:rsidRPr="00B57D6E">
              <w:rPr>
                <w:rFonts w:cs="Times New Roman"/>
                <w:lang w:val="ru-RU"/>
              </w:rPr>
              <w:t>"Изучение явления электромагнитной индукции".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Правило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Ленца</w:t>
            </w:r>
            <w:proofErr w:type="spellEnd"/>
            <w:r w:rsidRPr="00B57D6E">
              <w:rPr>
                <w:rFonts w:cs="Times New Roman"/>
              </w:rPr>
              <w:t>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Самоиндукция</w:t>
            </w:r>
            <w:proofErr w:type="spellEnd"/>
            <w:r w:rsidRPr="00B57D6E">
              <w:rPr>
                <w:rFonts w:cs="Times New Roman"/>
              </w:rPr>
              <w:t xml:space="preserve">  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Электрогенератор</w:t>
            </w:r>
            <w:proofErr w:type="spellEnd"/>
            <w:r w:rsidRPr="00B57D6E">
              <w:rPr>
                <w:rFonts w:cs="Times New Roman"/>
              </w:rPr>
              <w:t>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Решение задач. Магнитные явления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r w:rsidRPr="00B57D6E">
              <w:rPr>
                <w:rFonts w:cs="Times New Roman"/>
                <w:b/>
                <w:lang w:val="ru-RU"/>
              </w:rPr>
              <w:t xml:space="preserve">Контрольная работа №3. </w:t>
            </w:r>
            <w:r w:rsidRPr="00B57D6E">
              <w:rPr>
                <w:rFonts w:cs="Times New Roman"/>
                <w:lang w:val="ru-RU"/>
              </w:rPr>
              <w:t>Магнитные явления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  <w:r w:rsidRPr="00B57D6E">
              <w:rPr>
                <w:rFonts w:cs="Times New Roman"/>
                <w:b/>
                <w:lang w:val="ru-RU"/>
              </w:rPr>
              <w:t xml:space="preserve">Контрольная работа №3. </w:t>
            </w:r>
            <w:r w:rsidRPr="00B57D6E">
              <w:rPr>
                <w:rFonts w:cs="Times New Roman"/>
                <w:lang w:val="ru-RU"/>
              </w:rPr>
              <w:t>Магнитные явления</w:t>
            </w: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  <w:r w:rsidRPr="00B57D6E">
              <w:rPr>
                <w:rFonts w:cs="Times New Roman"/>
                <w:b/>
                <w:lang w:val="ru-RU"/>
              </w:rPr>
              <w:t xml:space="preserve">                                             Электромагнитные колебания и волны (7ч.)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Переменный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ток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Производство и передача электрической энергии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Электромагнитные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колебания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Электромагнитные волны и их свойства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Свет</w:t>
            </w:r>
            <w:proofErr w:type="spellEnd"/>
            <w:r w:rsidRPr="00B57D6E">
              <w:rPr>
                <w:rFonts w:cs="Times New Roman"/>
              </w:rPr>
              <w:t xml:space="preserve"> - </w:t>
            </w:r>
            <w:proofErr w:type="spellStart"/>
            <w:r w:rsidRPr="00B57D6E">
              <w:rPr>
                <w:rFonts w:cs="Times New Roman"/>
              </w:rPr>
              <w:t>электромагнитная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волна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Принципы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радиосвязи</w:t>
            </w:r>
            <w:proofErr w:type="spellEnd"/>
            <w:r w:rsidRPr="00B57D6E">
              <w:rPr>
                <w:rFonts w:cs="Times New Roman"/>
              </w:rPr>
              <w:t xml:space="preserve">. </w:t>
            </w:r>
            <w:proofErr w:type="spellStart"/>
            <w:r w:rsidRPr="00B57D6E">
              <w:rPr>
                <w:rFonts w:cs="Times New Roman"/>
              </w:rPr>
              <w:t>Телевидение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Обобщающий урок. Электромагнитные колебания и волны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  <w:r w:rsidRPr="00B57D6E">
              <w:rPr>
                <w:rFonts w:cs="Times New Roman"/>
                <w:b/>
                <w:bCs/>
                <w:lang w:val="ru-RU"/>
              </w:rPr>
              <w:t xml:space="preserve">                                                              Оптические явления (15ч.)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Свойства света. Закон прямолинейного распространения света.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Отражение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света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работа№9. </w:t>
            </w:r>
            <w:r w:rsidRPr="00B57D6E">
              <w:rPr>
                <w:rFonts w:cs="Times New Roman"/>
                <w:lang w:val="ru-RU"/>
              </w:rPr>
              <w:t>Исследование зависимости угла отражения света от угла падения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B57D6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работа№9. </w:t>
            </w:r>
            <w:r w:rsidRPr="00B57D6E">
              <w:rPr>
                <w:rFonts w:cs="Times New Roman"/>
                <w:lang w:val="ru-RU"/>
              </w:rPr>
              <w:t>Исследование зависимости угла отражения света от угла падения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Плоское зеркало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Преломление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света</w:t>
            </w:r>
            <w:proofErr w:type="spellEnd"/>
            <w:r w:rsidRPr="00B57D6E">
              <w:rPr>
                <w:rFonts w:cs="Times New Roman"/>
              </w:rPr>
              <w:t>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Решение задач. Отражение света. Преломление света.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jc w:val="both"/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Линза</w:t>
            </w:r>
            <w:proofErr w:type="spellEnd"/>
            <w:r w:rsidRPr="00B57D6E">
              <w:rPr>
                <w:rFonts w:cs="Times New Roman"/>
              </w:rPr>
              <w:t>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Решение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задач</w:t>
            </w:r>
            <w:proofErr w:type="spellEnd"/>
            <w:r w:rsidRPr="00B57D6E">
              <w:rPr>
                <w:rFonts w:cs="Times New Roman"/>
              </w:rPr>
              <w:t xml:space="preserve">. </w:t>
            </w:r>
            <w:r w:rsidRPr="00B57D6E">
              <w:rPr>
                <w:rFonts w:cs="Times New Roman"/>
                <w:lang w:val="ru-RU"/>
              </w:rPr>
              <w:t>Линза.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Ход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лучей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через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линзу</w:t>
            </w:r>
            <w:proofErr w:type="spellEnd"/>
            <w:r w:rsidRPr="00B57D6E">
              <w:rPr>
                <w:rFonts w:cs="Times New Roman"/>
              </w:rPr>
              <w:t>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Решение задач. Построение изображений в линзе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jc w:val="both"/>
              <w:rPr>
                <w:rFonts w:cs="Times New Roman"/>
                <w:b/>
                <w:i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jc w:val="both"/>
              <w:rPr>
                <w:rFonts w:cs="Times New Roman"/>
                <w:b/>
                <w:i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i/>
                <w:lang w:val="ru-RU"/>
              </w:rPr>
              <w:t xml:space="preserve">Лабораторная работа№10. </w:t>
            </w:r>
            <w:r w:rsidRPr="00B57D6E">
              <w:rPr>
                <w:rFonts w:cs="Times New Roman"/>
                <w:lang w:val="ru-RU"/>
              </w:rPr>
              <w:t>Определение фокусного расстояния собирающей линзы и ее оптической силы.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b/>
                <w:i/>
                <w:lang w:val="ru-RU"/>
              </w:rPr>
            </w:pPr>
            <w:r w:rsidRPr="00B57D6E">
              <w:rPr>
                <w:rFonts w:cs="Times New Roman"/>
                <w:b/>
                <w:i/>
                <w:lang w:val="ru-RU"/>
              </w:rPr>
              <w:t xml:space="preserve">Лабораторная работа№10. </w:t>
            </w:r>
            <w:r w:rsidRPr="00B57D6E">
              <w:rPr>
                <w:rFonts w:cs="Times New Roman"/>
                <w:lang w:val="ru-RU"/>
              </w:rPr>
              <w:t>Определение фокусного расстояния собирающей линзы и ее оптической силы.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jc w:val="both"/>
              <w:rPr>
                <w:rFonts w:cs="Times New Roman"/>
                <w:b/>
                <w:i/>
                <w:lang w:val="ru-RU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Оптические приборы. Глаз как оптическая система.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Дисперсия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света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Решение задач. Оптические явления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r w:rsidRPr="00B57D6E">
              <w:rPr>
                <w:rFonts w:cs="Times New Roman"/>
                <w:b/>
                <w:lang w:val="ru-RU"/>
              </w:rPr>
              <w:t xml:space="preserve">Контрольная работа №4. </w:t>
            </w:r>
            <w:r w:rsidRPr="00B57D6E">
              <w:rPr>
                <w:rFonts w:cs="Times New Roman"/>
                <w:lang w:val="ru-RU"/>
              </w:rPr>
              <w:t>Оптические явления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8C5548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lang w:val="ru-RU"/>
              </w:rPr>
            </w:pPr>
            <w:r w:rsidRPr="00B57D6E">
              <w:rPr>
                <w:rFonts w:cs="Times New Roman"/>
                <w:b/>
                <w:lang w:val="ru-RU"/>
              </w:rPr>
              <w:t xml:space="preserve">Контрольная работа №4. </w:t>
            </w:r>
            <w:r w:rsidRPr="00B57D6E">
              <w:rPr>
                <w:rFonts w:cs="Times New Roman"/>
                <w:lang w:val="ru-RU"/>
              </w:rPr>
              <w:t>Оптические явления</w:t>
            </w: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Обобщающее повторение. Электрические и магнитные явления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Обобщающее</w:t>
            </w:r>
            <w:proofErr w:type="spellEnd"/>
            <w:r w:rsidRPr="00B57D6E">
              <w:rPr>
                <w:rFonts w:cs="Times New Roman"/>
              </w:rPr>
              <w:t xml:space="preserve"> </w:t>
            </w:r>
            <w:proofErr w:type="spellStart"/>
            <w:r w:rsidRPr="00B57D6E">
              <w:rPr>
                <w:rFonts w:cs="Times New Roman"/>
              </w:rPr>
              <w:t>повторение</w:t>
            </w:r>
            <w:proofErr w:type="spellEnd"/>
            <w:r w:rsidRPr="00B57D6E">
              <w:rPr>
                <w:rFonts w:cs="Times New Roman"/>
              </w:rPr>
              <w:t xml:space="preserve">. </w:t>
            </w:r>
            <w:r w:rsidRPr="00B57D6E">
              <w:rPr>
                <w:rFonts w:cs="Times New Roman"/>
                <w:lang w:val="ru-RU"/>
              </w:rPr>
              <w:t>Магнитные явления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6F03C5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b/>
                <w:bCs/>
                <w:lang w:val="ru-RU"/>
              </w:rPr>
              <w:t>Итоговый контрольный тест</w:t>
            </w:r>
            <w:r w:rsidRPr="00B57D6E">
              <w:rPr>
                <w:rFonts w:cs="Times New Roman"/>
                <w:lang w:val="ru-RU"/>
              </w:rPr>
              <w:t xml:space="preserve"> по курсу физики за 8 класс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8C5548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  <w:r w:rsidRPr="00B57D6E">
              <w:rPr>
                <w:rFonts w:cs="Times New Roman"/>
                <w:b/>
                <w:bCs/>
                <w:lang w:val="ru-RU"/>
              </w:rPr>
              <w:t>Итоговый контрольный тест</w:t>
            </w:r>
            <w:r w:rsidRPr="00B57D6E">
              <w:rPr>
                <w:rFonts w:cs="Times New Roman"/>
                <w:lang w:val="ru-RU"/>
              </w:rPr>
              <w:t xml:space="preserve"> по курсу физики за 8 класс</w:t>
            </w: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Резерв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0B24A2" w:rsidRPr="00B57D6E" w:rsidTr="000B24A2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D4777">
            <w:pPr>
              <w:pStyle w:val="TableContents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4A2" w:rsidRPr="00B57D6E" w:rsidRDefault="000B24A2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Резерв</w:t>
            </w:r>
            <w:proofErr w:type="spellEnd"/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2" w:rsidRPr="00B57D6E" w:rsidRDefault="000B24A2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</w:tbl>
    <w:p w:rsidR="00BD4777" w:rsidRPr="00B57D6E" w:rsidRDefault="00BD4777" w:rsidP="00BD4777">
      <w:pPr>
        <w:pStyle w:val="Standard"/>
        <w:jc w:val="center"/>
        <w:rPr>
          <w:rFonts w:cs="Times New Roman"/>
          <w:b/>
        </w:rPr>
      </w:pPr>
    </w:p>
    <w:p w:rsidR="00BD4777" w:rsidRPr="00B57D6E" w:rsidRDefault="00BD4777" w:rsidP="00BD4777">
      <w:pPr>
        <w:pStyle w:val="Standard"/>
        <w:jc w:val="center"/>
        <w:rPr>
          <w:rFonts w:cs="Times New Roman"/>
          <w:b/>
        </w:rPr>
      </w:pPr>
    </w:p>
    <w:p w:rsidR="00BD4777" w:rsidRPr="00B57D6E" w:rsidRDefault="00BD4777" w:rsidP="00BD4777">
      <w:pPr>
        <w:pStyle w:val="Standard"/>
        <w:jc w:val="center"/>
        <w:rPr>
          <w:rFonts w:cs="Times New Roman"/>
          <w:b/>
        </w:rPr>
      </w:pPr>
    </w:p>
    <w:p w:rsidR="00BD4777" w:rsidRPr="00B57D6E" w:rsidRDefault="00BD4777" w:rsidP="00BD4777">
      <w:pPr>
        <w:pStyle w:val="Standard"/>
        <w:ind w:left="45" w:right="30"/>
        <w:jc w:val="center"/>
        <w:rPr>
          <w:rFonts w:cs="Times New Roman"/>
          <w:lang w:val="ru-RU"/>
        </w:rPr>
      </w:pPr>
      <w:r w:rsidRPr="00B57D6E">
        <w:rPr>
          <w:rFonts w:cs="Times New Roman"/>
          <w:b/>
          <w:lang w:val="ru-RU"/>
        </w:rPr>
        <w:t xml:space="preserve">Требования к уровню подготовки </w:t>
      </w:r>
      <w:r w:rsidRPr="00B57D6E">
        <w:rPr>
          <w:rFonts w:cs="Times New Roman"/>
          <w:b/>
          <w:i/>
          <w:iCs/>
          <w:lang w:val="ru-RU"/>
        </w:rPr>
        <w:t>учащихся</w:t>
      </w:r>
      <w:r w:rsidRPr="00B57D6E">
        <w:rPr>
          <w:rFonts w:cs="Times New Roman"/>
          <w:b/>
          <w:lang w:val="ru-RU"/>
        </w:rPr>
        <w:t xml:space="preserve"> (выпускников) на конец учебного года </w:t>
      </w:r>
      <w:r w:rsidRPr="00B57D6E">
        <w:rPr>
          <w:rFonts w:cs="Times New Roman"/>
          <w:lang w:val="ru-RU"/>
        </w:rPr>
        <w:t xml:space="preserve"> </w:t>
      </w:r>
    </w:p>
    <w:p w:rsidR="00BD4777" w:rsidRPr="00B57D6E" w:rsidRDefault="00BD4777" w:rsidP="00BD4777">
      <w:pPr>
        <w:pStyle w:val="Standard"/>
        <w:ind w:righ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B57D6E" w:rsidRDefault="00BD4777" w:rsidP="00BD4777">
      <w:pPr>
        <w:pStyle w:val="Standard"/>
        <w:ind w:right="30"/>
        <w:jc w:val="both"/>
        <w:rPr>
          <w:rFonts w:cs="Times New Roman"/>
          <w:lang w:val="ru-RU"/>
        </w:rPr>
      </w:pPr>
      <w:r w:rsidRPr="00B57D6E">
        <w:rPr>
          <w:rStyle w:val="StrongEmphasis"/>
          <w:rFonts w:cs="Times New Roman"/>
          <w:i/>
          <w:iCs/>
          <w:lang w:val="ru-RU"/>
        </w:rPr>
        <w:t>В результате изучения физики в 8 классе ученик должен</w:t>
      </w:r>
    </w:p>
    <w:p w:rsidR="00BD4777" w:rsidRPr="00B57D6E" w:rsidRDefault="00BD4777" w:rsidP="00BD4777">
      <w:pPr>
        <w:pStyle w:val="a5"/>
        <w:spacing w:before="0" w:after="0"/>
        <w:ind w:right="30"/>
        <w:rPr>
          <w:lang w:val="ru-RU"/>
        </w:rPr>
      </w:pPr>
    </w:p>
    <w:p w:rsidR="00BD4777" w:rsidRPr="00B57D6E" w:rsidRDefault="00BD4777" w:rsidP="00BD4777">
      <w:pPr>
        <w:pStyle w:val="a5"/>
        <w:spacing w:before="0" w:after="0"/>
        <w:ind w:left="60" w:right="30"/>
        <w:rPr>
          <w:lang w:val="ru-RU"/>
        </w:rPr>
      </w:pPr>
      <w:r w:rsidRPr="00B57D6E">
        <w:rPr>
          <w:rStyle w:val="StrongEmphasis"/>
          <w:lang w:val="ru-RU"/>
        </w:rPr>
        <w:t>знать/понимать</w:t>
      </w:r>
    </w:p>
    <w:p w:rsidR="00BD4777" w:rsidRPr="00B57D6E" w:rsidRDefault="00BD4777" w:rsidP="00BD4777">
      <w:pPr>
        <w:pStyle w:val="Standard"/>
        <w:widowControl/>
        <w:spacing w:before="60"/>
        <w:ind w:left="60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 xml:space="preserve">смысл понятий: </w:t>
      </w:r>
      <w:r w:rsidRPr="00B57D6E">
        <w:rPr>
          <w:rFonts w:cs="Times New Roman"/>
          <w:lang w:val="ru-RU"/>
        </w:rPr>
        <w:t>электрическое поле, магнитное поле, атом;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lang w:val="ru-RU"/>
        </w:rPr>
        <w:t>смысл физических величин:</w:t>
      </w:r>
      <w:r w:rsidRPr="00B57D6E">
        <w:rPr>
          <w:rFonts w:cs="Times New Roman"/>
          <w:b/>
          <w:bCs/>
          <w:lang w:val="ru-RU"/>
        </w:rPr>
        <w:t xml:space="preserve"> </w:t>
      </w:r>
      <w:r w:rsidRPr="00B57D6E">
        <w:rPr>
          <w:rFonts w:cs="Times New Roman"/>
          <w:lang w:val="ru-RU"/>
        </w:rPr>
        <w:t>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lang w:val="ru-RU"/>
        </w:rPr>
        <w:t>смысл физических законов:</w:t>
      </w:r>
      <w:r w:rsidRPr="00B57D6E">
        <w:rPr>
          <w:rFonts w:cs="Times New Roman"/>
          <w:b/>
          <w:lang w:val="ru-RU"/>
        </w:rPr>
        <w:t xml:space="preserve"> </w:t>
      </w:r>
      <w:r w:rsidRPr="00B57D6E">
        <w:rPr>
          <w:rFonts w:cs="Times New Roman"/>
          <w:lang w:val="ru-RU"/>
        </w:rPr>
        <w:t xml:space="preserve">сохранения электрического заряда, Ома для участка электрической цепи, </w:t>
      </w:r>
      <w:proofErr w:type="gramStart"/>
      <w:r w:rsidRPr="00B57D6E">
        <w:rPr>
          <w:rFonts w:cs="Times New Roman"/>
          <w:lang w:val="ru-RU"/>
        </w:rPr>
        <w:t>Джоуля-Ленца</w:t>
      </w:r>
      <w:proofErr w:type="gramEnd"/>
      <w:r w:rsidRPr="00B57D6E">
        <w:rPr>
          <w:rFonts w:cs="Times New Roman"/>
          <w:lang w:val="ru-RU"/>
        </w:rPr>
        <w:t>, прямолинейного распространения света, отражения света;</w:t>
      </w:r>
    </w:p>
    <w:p w:rsidR="00BD4777" w:rsidRPr="00B57D6E" w:rsidRDefault="00BD4777" w:rsidP="00BD4777">
      <w:pPr>
        <w:pStyle w:val="Standard"/>
        <w:spacing w:before="120"/>
        <w:ind w:left="45" w:right="30"/>
        <w:jc w:val="both"/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уметь: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lang w:val="ru-RU"/>
        </w:rPr>
        <w:t xml:space="preserve">описывать и объяснять физические явления: </w:t>
      </w:r>
      <w:r w:rsidRPr="00B57D6E">
        <w:rPr>
          <w:rFonts w:cs="Times New Roman"/>
          <w:lang w:val="ru-RU"/>
        </w:rPr>
        <w:t>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lang w:val="ru-RU"/>
        </w:rPr>
        <w:t>использовать физические приборы и измерительные инструменты для измерения физических величин:</w:t>
      </w:r>
      <w:r w:rsidRPr="00B57D6E">
        <w:rPr>
          <w:rFonts w:cs="Times New Roman"/>
          <w:lang w:val="ru-RU"/>
        </w:rPr>
        <w:t xml:space="preserve"> силы тока, напряжения, электрического сопротивления, работы и мощности электрического тока;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lang w:val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B57D6E">
        <w:rPr>
          <w:rFonts w:cs="Times New Roman"/>
          <w:lang w:val="ru-RU"/>
        </w:rPr>
        <w:t>силы тока от напряжения на участке цепи, угла отражения от угла падения света, угла преломления от угла падения света;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b/>
          <w:bCs/>
          <w:i/>
          <w:lang w:val="ru-RU"/>
        </w:rPr>
      </w:pPr>
      <w:r w:rsidRPr="00B57D6E">
        <w:rPr>
          <w:rFonts w:cs="Times New Roman"/>
          <w:b/>
          <w:bCs/>
          <w:i/>
          <w:lang w:val="ru-RU"/>
        </w:rPr>
        <w:t>выражать результаты измерений и расчетов в единицах Международной системы;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lang w:val="ru-RU"/>
        </w:rPr>
        <w:t>приводить примеры практического использования физических знаний</w:t>
      </w:r>
      <w:r w:rsidRPr="00B57D6E">
        <w:rPr>
          <w:rFonts w:cs="Times New Roman"/>
          <w:lang w:val="ru-RU"/>
        </w:rPr>
        <w:t xml:space="preserve"> </w:t>
      </w:r>
      <w:proofErr w:type="gramStart"/>
      <w:r w:rsidRPr="00B57D6E">
        <w:rPr>
          <w:rFonts w:cs="Times New Roman"/>
          <w:lang w:val="ru-RU"/>
        </w:rPr>
        <w:t>о</w:t>
      </w:r>
      <w:proofErr w:type="gramEnd"/>
      <w:r w:rsidRPr="00B57D6E">
        <w:rPr>
          <w:rFonts w:cs="Times New Roman"/>
          <w:lang w:val="ru-RU"/>
        </w:rPr>
        <w:t xml:space="preserve"> электромагнитных явлениях;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lang w:val="ru-RU"/>
        </w:rPr>
        <w:t>решать задачи на применение изученных физических законов</w:t>
      </w:r>
      <w:r w:rsidRPr="00B57D6E">
        <w:rPr>
          <w:rFonts w:cs="Times New Roman"/>
          <w:b/>
          <w:bCs/>
          <w:lang w:val="ru-RU"/>
        </w:rPr>
        <w:t>;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b/>
          <w:bCs/>
          <w:i/>
          <w:lang w:val="ru-RU"/>
        </w:rPr>
        <w:t>осуществлять самостоятельный поиск инфор</w:t>
      </w:r>
      <w:r w:rsidRPr="00B57D6E">
        <w:rPr>
          <w:rFonts w:cs="Times New Roman"/>
          <w:b/>
          <w:bCs/>
          <w:i/>
          <w:iCs/>
          <w:lang w:val="ru-RU"/>
        </w:rPr>
        <w:t>мации</w:t>
      </w:r>
      <w:r w:rsidRPr="00B57D6E">
        <w:rPr>
          <w:rFonts w:cs="Times New Roman"/>
          <w:lang w:val="ru-RU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b/>
          <w:i/>
          <w:iCs/>
          <w:lang w:val="ru-RU"/>
        </w:rPr>
      </w:pPr>
      <w:r w:rsidRPr="00B57D6E">
        <w:rPr>
          <w:rFonts w:cs="Times New Roman"/>
          <w:b/>
          <w:i/>
          <w:iCs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57D6E">
        <w:rPr>
          <w:rFonts w:cs="Times New Roman"/>
          <w:b/>
          <w:i/>
          <w:iCs/>
          <w:lang w:val="ru-RU"/>
        </w:rPr>
        <w:t>для</w:t>
      </w:r>
      <w:proofErr w:type="gramEnd"/>
      <w:r w:rsidRPr="00B57D6E">
        <w:rPr>
          <w:rFonts w:cs="Times New Roman"/>
          <w:b/>
          <w:i/>
          <w:iCs/>
          <w:lang w:val="ru-RU"/>
        </w:rPr>
        <w:t>: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-обеспечения безопасности в процессе использования электробытовых приборов, электронной техники;</w:t>
      </w:r>
    </w:p>
    <w:p w:rsidR="00BD4777" w:rsidRPr="00B57D6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lastRenderedPageBreak/>
        <w:t>-</w:t>
      </w:r>
      <w:proofErr w:type="gramStart"/>
      <w:r w:rsidRPr="00B57D6E">
        <w:rPr>
          <w:rFonts w:cs="Times New Roman"/>
          <w:lang w:val="ru-RU"/>
        </w:rPr>
        <w:t>контроля за</w:t>
      </w:r>
      <w:proofErr w:type="gramEnd"/>
      <w:r w:rsidRPr="00B57D6E">
        <w:rPr>
          <w:rFonts w:cs="Times New Roman"/>
          <w:lang w:val="ru-RU"/>
        </w:rPr>
        <w:t xml:space="preserve"> исправностью электропроводки в квартире.</w:t>
      </w:r>
    </w:p>
    <w:p w:rsidR="00BD4777" w:rsidRPr="00B57D6E" w:rsidRDefault="00BD4777" w:rsidP="00AB67FF">
      <w:pPr>
        <w:pStyle w:val="Standard"/>
        <w:jc w:val="both"/>
        <w:rPr>
          <w:rFonts w:cs="Times New Roman"/>
          <w:lang w:val="ru-RU"/>
        </w:rPr>
      </w:pPr>
    </w:p>
    <w:p w:rsidR="00BD4777" w:rsidRPr="00B57D6E" w:rsidRDefault="00BD4777" w:rsidP="00BD4777">
      <w:pPr>
        <w:pStyle w:val="a5"/>
        <w:spacing w:before="0" w:after="0"/>
        <w:ind w:left="45" w:right="30"/>
        <w:jc w:val="center"/>
        <w:rPr>
          <w:b/>
          <w:lang w:val="ru-RU"/>
        </w:rPr>
      </w:pPr>
    </w:p>
    <w:p w:rsidR="00BD4777" w:rsidRPr="00B57D6E" w:rsidRDefault="00BD4777" w:rsidP="00AB67FF">
      <w:pPr>
        <w:pStyle w:val="Standard"/>
        <w:jc w:val="both"/>
        <w:rPr>
          <w:rFonts w:cs="Times New Roman"/>
          <w:lang w:val="ru-RU"/>
        </w:rPr>
      </w:pPr>
    </w:p>
    <w:p w:rsidR="00BD4777" w:rsidRPr="004D44EA" w:rsidRDefault="00BD4777" w:rsidP="00BD4777">
      <w:pPr>
        <w:pStyle w:val="Standard"/>
        <w:jc w:val="both"/>
        <w:rPr>
          <w:rFonts w:cs="Times New Roman"/>
          <w:lang w:val="ru-RU"/>
        </w:rPr>
      </w:pPr>
    </w:p>
    <w:p w:rsidR="000C5878" w:rsidRPr="004D44EA" w:rsidRDefault="000C5878" w:rsidP="000C5878">
      <w:pPr>
        <w:rPr>
          <w:rFonts w:cs="Times New Roman"/>
          <w:b/>
          <w:lang w:val="ru-RU"/>
        </w:rPr>
      </w:pPr>
      <w:r w:rsidRPr="004D44EA">
        <w:rPr>
          <w:rFonts w:cs="Times New Roman"/>
          <w:b/>
          <w:lang w:val="ru-RU"/>
        </w:rPr>
        <w:t>Общие критерии оценивания</w:t>
      </w:r>
    </w:p>
    <w:p w:rsidR="000C5878" w:rsidRPr="00B57D6E" w:rsidRDefault="000C5878" w:rsidP="000C5878">
      <w:pPr>
        <w:rPr>
          <w:rFonts w:cs="Times New Roman"/>
          <w:b/>
          <w:lang w:val="ru-RU"/>
        </w:rPr>
      </w:pPr>
      <w:r w:rsidRPr="00B57D6E">
        <w:rPr>
          <w:rFonts w:cs="Times New Roman"/>
          <w:i/>
          <w:lang w:val="ru-RU"/>
        </w:rPr>
        <w:t>Отметка «5 (отлично)» ставится в случае</w:t>
      </w:r>
      <w:r w:rsidRPr="00B57D6E">
        <w:rPr>
          <w:rFonts w:cs="Times New Roman"/>
          <w:b/>
          <w:lang w:val="ru-RU"/>
        </w:rPr>
        <w:t>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знания, понимания, глубины усвоения </w:t>
      </w:r>
      <w:proofErr w:type="gramStart"/>
      <w:r w:rsidRPr="00B57D6E">
        <w:rPr>
          <w:rFonts w:cs="Times New Roman"/>
          <w:lang w:val="ru-RU"/>
        </w:rPr>
        <w:t>обучающимися</w:t>
      </w:r>
      <w:proofErr w:type="gramEnd"/>
      <w:r w:rsidRPr="00B57D6E">
        <w:rPr>
          <w:rFonts w:cs="Times New Roman"/>
          <w:lang w:val="ru-RU"/>
        </w:rPr>
        <w:t xml:space="preserve"> всего объёма программного материала;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B57D6E">
        <w:rPr>
          <w:rFonts w:cs="Times New Roman"/>
          <w:lang w:val="ru-RU"/>
        </w:rPr>
        <w:t>межпредметные</w:t>
      </w:r>
      <w:proofErr w:type="spellEnd"/>
      <w:r w:rsidRPr="00B57D6E">
        <w:rPr>
          <w:rFonts w:cs="Times New Roman"/>
          <w:lang w:val="ru-RU"/>
        </w:rPr>
        <w:t xml:space="preserve"> и </w:t>
      </w:r>
      <w:proofErr w:type="spellStart"/>
      <w:r w:rsidRPr="00B57D6E">
        <w:rPr>
          <w:rFonts w:cs="Times New Roman"/>
          <w:lang w:val="ru-RU"/>
        </w:rPr>
        <w:t>внутрипредметные</w:t>
      </w:r>
      <w:proofErr w:type="spellEnd"/>
      <w:r w:rsidRPr="00B57D6E">
        <w:rPr>
          <w:rFonts w:cs="Times New Roman"/>
          <w:lang w:val="ru-RU"/>
        </w:rPr>
        <w:t xml:space="preserve"> связи, творчески применять полученные знания в незнакомой ситуации;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отсутствия ошибок и недочётов при воспроизведении изученного материала, при устных ответах, устранения отдельных неточностей с помощью дополнительных вопросов;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 - соблюдения культуры письменной и устной речи, правил оформления письменных работ.</w:t>
      </w:r>
    </w:p>
    <w:p w:rsidR="000C5878" w:rsidRPr="00B57D6E" w:rsidRDefault="000C5878" w:rsidP="000C5878">
      <w:pPr>
        <w:rPr>
          <w:rFonts w:cs="Times New Roman"/>
          <w:i/>
          <w:lang w:val="ru-RU"/>
        </w:rPr>
      </w:pPr>
      <w:r w:rsidRPr="00B57D6E">
        <w:rPr>
          <w:rFonts w:cs="Times New Roman"/>
          <w:i/>
          <w:lang w:val="ru-RU"/>
        </w:rPr>
        <w:t>Отметка «4 (хорошо)» ставится в случае: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знания всего изученного материала;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B57D6E">
        <w:rPr>
          <w:rFonts w:cs="Times New Roman"/>
          <w:lang w:val="ru-RU"/>
        </w:rPr>
        <w:t>межпредметные</w:t>
      </w:r>
      <w:proofErr w:type="spellEnd"/>
      <w:r w:rsidRPr="00B57D6E">
        <w:rPr>
          <w:rFonts w:cs="Times New Roman"/>
          <w:lang w:val="ru-RU"/>
        </w:rPr>
        <w:t xml:space="preserve"> и </w:t>
      </w:r>
      <w:proofErr w:type="spellStart"/>
      <w:r w:rsidRPr="00B57D6E">
        <w:rPr>
          <w:rFonts w:cs="Times New Roman"/>
          <w:lang w:val="ru-RU"/>
        </w:rPr>
        <w:t>внутрипредметные</w:t>
      </w:r>
      <w:proofErr w:type="spellEnd"/>
      <w:r w:rsidRPr="00B57D6E">
        <w:rPr>
          <w:rFonts w:cs="Times New Roman"/>
          <w:lang w:val="ru-RU"/>
        </w:rPr>
        <w:t xml:space="preserve"> связи, применять полученные знания на практике;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наличия незначительных (негрубых) ошибок при воспроизведении изученного материала;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соблюдения основных правил культуры письменной и устной речи, правил оформления письменных работ.</w:t>
      </w:r>
    </w:p>
    <w:p w:rsidR="000C5878" w:rsidRPr="00B57D6E" w:rsidRDefault="000C5878" w:rsidP="000C5878">
      <w:pPr>
        <w:rPr>
          <w:rFonts w:cs="Times New Roman"/>
          <w:i/>
          <w:lang w:val="ru-RU"/>
        </w:rPr>
      </w:pPr>
      <w:r w:rsidRPr="00B57D6E">
        <w:rPr>
          <w:rFonts w:cs="Times New Roman"/>
          <w:i/>
          <w:lang w:val="ru-RU"/>
        </w:rPr>
        <w:t>Отметка «3 (удовлетворительно)» ставится в случае: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умения работать на уровне воспроизведения, затруднения при ответах на видоизменённые вопросы;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наличия 1-2 грубых ошибок, нескольких негрубых при воспроизведении изученного материла;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незначительного несоблюдения основных правил культуры письменной и устной речи, правил оформления письменных работ.</w:t>
      </w:r>
    </w:p>
    <w:p w:rsidR="000C5878" w:rsidRPr="00B57D6E" w:rsidRDefault="000C5878" w:rsidP="000C5878">
      <w:pPr>
        <w:rPr>
          <w:rFonts w:cs="Times New Roman"/>
          <w:i/>
          <w:lang w:val="ru-RU"/>
        </w:rPr>
      </w:pPr>
      <w:r w:rsidRPr="00B57D6E">
        <w:rPr>
          <w:rFonts w:cs="Times New Roman"/>
          <w:i/>
          <w:lang w:val="ru-RU"/>
        </w:rPr>
        <w:t>Отметка «2 (неудовлетворительно)» ставится в случае: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знания и усвоения учебного материала на уровне ниже минимальных требований программы;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отсутствия умения работать на уровне воспроизведения, затруднения при ответах на стандартные вопросы;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наличия нескольких грубых ошибок, большого числа негрубых при воспроизведении изученного материала;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значительного несоблюдения основных правил культуры письменной и устной речи, правил оформления письменных работ.</w:t>
      </w:r>
    </w:p>
    <w:p w:rsidR="000C5878" w:rsidRPr="00B57D6E" w:rsidRDefault="000C5878" w:rsidP="000C5878">
      <w:pPr>
        <w:rPr>
          <w:rFonts w:cs="Times New Roman"/>
          <w:i/>
          <w:lang w:val="ru-RU"/>
        </w:rPr>
      </w:pPr>
      <w:r w:rsidRPr="00B57D6E">
        <w:rPr>
          <w:rFonts w:cs="Times New Roman"/>
          <w:i/>
          <w:lang w:val="ru-RU"/>
        </w:rPr>
        <w:t>Отметка «1 (неудовлетворительно)» ставится в случае: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отказа обучающегося от ответа и  выполнения работы, теста, отсутствие выполненного  (в том числе, домашнего) задания.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Классификацию ошибок и их количество: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грубые ошибки; 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lastRenderedPageBreak/>
        <w:t xml:space="preserve">- однотипные ошибки; 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негрубые ошибки; 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недочеты.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К грубым ошибкам следует относить: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незнание наименований единиц измерения;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выделять главное в ответе;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применять знания для решения задач и объяснения явлений;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делать выводы и обобщения;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читать и строить графики и принципиальные схемы;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подготовить установку или лабораторное оборудование, провести опыт, наблюдения, необходимые расчёты или использовать полученные данные для выводов;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пользоваться первоисточниками, учебником и справочником;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нарушение техники безопасности;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небрежное отношение к оборудованию, приборам, материалам.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К однотипным ошибкам относятся ошибки на одно и то же правило.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К негрубым ошибкам следует относить: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неточность формулировок, определений, понятий, законов, правил, теорий, вызванная неполнотой охвата основных признаков определяемого понятия или замена 1-2 из этих признаков </w:t>
      </w:r>
      <w:proofErr w:type="gramStart"/>
      <w:r w:rsidRPr="00B57D6E">
        <w:rPr>
          <w:rFonts w:cs="Times New Roman"/>
          <w:lang w:val="ru-RU"/>
        </w:rPr>
        <w:t>второстепенными</w:t>
      </w:r>
      <w:proofErr w:type="gramEnd"/>
      <w:r w:rsidRPr="00B57D6E">
        <w:rPr>
          <w:rFonts w:cs="Times New Roman"/>
          <w:lang w:val="ru-RU"/>
        </w:rPr>
        <w:t>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ошибки при снятии показаний с измерительных приборов, не связанные с определением цены деления шкалы;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ошибки, вызванные несоблюдением условий проведения опыта, наблюдения, условий работы приборов, оборудования; 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ошибки в условных обозначениях на принципиальных схемах, неточность графика и др.;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B57D6E">
        <w:rPr>
          <w:rFonts w:cs="Times New Roman"/>
          <w:lang w:val="ru-RU"/>
        </w:rPr>
        <w:t>второстепенными</w:t>
      </w:r>
      <w:proofErr w:type="gramEnd"/>
      <w:r w:rsidRPr="00B57D6E">
        <w:rPr>
          <w:rFonts w:cs="Times New Roman"/>
          <w:lang w:val="ru-RU"/>
        </w:rPr>
        <w:t>);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нерациональные методы работы с учебной и справочной литературой;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неумение решать задачи, выполнять задание в общем виде.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Недочётами являются: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-нерациональные приёмы вычислений и преобразований, выполнения опыта, наблюдений, заданий;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ошибки в вычислениях (кроме математики);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небрежное выполнение записей, чертежей, схем, графиков;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- орфографические и пунктуационные ошибки.</w:t>
      </w:r>
    </w:p>
    <w:p w:rsidR="000C5878" w:rsidRPr="00B57D6E" w:rsidRDefault="000C5878" w:rsidP="000C5878">
      <w:pPr>
        <w:rPr>
          <w:rFonts w:cs="Times New Roman"/>
          <w:lang w:val="ru-RU"/>
        </w:rPr>
      </w:pPr>
    </w:p>
    <w:p w:rsidR="000C5878" w:rsidRPr="00B57D6E" w:rsidRDefault="000C5878" w:rsidP="000C5878">
      <w:pPr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Оценивание письменных самостоятельных и контрольных работ</w:t>
      </w:r>
    </w:p>
    <w:p w:rsidR="000C5878" w:rsidRPr="00B57D6E" w:rsidRDefault="000C5878" w:rsidP="000C5878">
      <w:pPr>
        <w:rPr>
          <w:rFonts w:cs="Times New Roman"/>
          <w:b/>
          <w:lang w:val="ru-RU"/>
        </w:rPr>
      </w:pP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«5»</w:t>
      </w:r>
      <w:r w:rsidRPr="00B57D6E">
        <w:rPr>
          <w:rFonts w:cs="Times New Roman"/>
          <w:lang w:val="ru-RU"/>
        </w:rPr>
        <w:t xml:space="preserve"> ставится за работу, выполненную без ошибок и недочетов или имеющую не более одного недочета.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 «4»</w:t>
      </w:r>
      <w:r w:rsidRPr="00B57D6E">
        <w:rPr>
          <w:rFonts w:cs="Times New Roman"/>
          <w:lang w:val="ru-RU"/>
        </w:rPr>
        <w:t xml:space="preserve"> ставится за работу, выполненную полностью, но при наличии в ней: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а) не более одной негрубой ошибки и одного недочета,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б) или не более двух недочетов.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 «3»</w:t>
      </w:r>
      <w:r w:rsidRPr="00B57D6E">
        <w:rPr>
          <w:rFonts w:cs="Times New Roman"/>
          <w:lang w:val="ru-RU"/>
        </w:rPr>
        <w:t xml:space="preserve"> ставится в том случае, если ученик правильно выполнил не менее половины работы или допустил: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а) не более двух грубых ошибок,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б) или не более одной грубой ошибки и одного недочета,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в) или не более двух-трех негрубых ошибок,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г) или одной негрубой ошибки и трех недочетов,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д) или при отсутствии ошибок, но при наличии 4-5 недочетов.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«2»</w:t>
      </w:r>
      <w:r w:rsidRPr="00B57D6E">
        <w:rPr>
          <w:rFonts w:cs="Times New Roman"/>
          <w:lang w:val="ru-RU"/>
        </w:rPr>
        <w:t xml:space="preserve"> 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 «1»</w:t>
      </w:r>
      <w:r w:rsidRPr="00B57D6E">
        <w:rPr>
          <w:rFonts w:cs="Times New Roman"/>
          <w:lang w:val="ru-RU"/>
        </w:rPr>
        <w:t xml:space="preserve"> ставится в том случае, если ученик не приступал к выполнению работы или правильно выполнил не более 10 % всех заданий, т.е. записал условие одной задачи в общепринятых символических обозначениях.</w:t>
      </w:r>
    </w:p>
    <w:p w:rsidR="000C5878" w:rsidRPr="00B57D6E" w:rsidRDefault="000C5878" w:rsidP="000C5878">
      <w:pPr>
        <w:rPr>
          <w:rFonts w:cs="Times New Roman"/>
          <w:lang w:val="ru-RU"/>
        </w:rPr>
      </w:pPr>
    </w:p>
    <w:p w:rsidR="000C5878" w:rsidRPr="00B57D6E" w:rsidRDefault="000C5878" w:rsidP="000C5878">
      <w:pPr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Оценивание устных ответов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 xml:space="preserve">Отметка  «5» </w:t>
      </w:r>
      <w:r w:rsidRPr="00B57D6E">
        <w:rPr>
          <w:rFonts w:cs="Times New Roman"/>
          <w:lang w:val="ru-RU"/>
        </w:rPr>
        <w:t>ставится в том случае, если обучающийся: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а) обнаруживает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в) технически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д) умеет подкрепить ответ несложными демонстрационными опытами;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е) умеет делать анализ, обобщения и собственные выводы по данному вопросу;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ж) умеет самостоятельно и рационально работать с учебником, дополнительной литературой и справочниками.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«4»</w:t>
      </w:r>
      <w:r w:rsidRPr="00B57D6E">
        <w:rPr>
          <w:rFonts w:cs="Times New Roman"/>
          <w:lang w:val="ru-RU"/>
        </w:rPr>
        <w:t xml:space="preserve"> ставится в том случае, если ответ удовлетворяет названным выше требованиям, но обучающийся: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а) допускает одну негрубую ошибку или не более двух недочетов и может их исправить самостоятельно, или при небольшой помощи учителя;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б) не обладает достаточными навыками работы со справочной литературой </w:t>
      </w:r>
      <w:proofErr w:type="gramStart"/>
      <w:r w:rsidRPr="00B57D6E">
        <w:rPr>
          <w:rFonts w:cs="Times New Roman"/>
          <w:lang w:val="ru-RU"/>
        </w:rPr>
        <w:t xml:space="preserve">( </w:t>
      </w:r>
      <w:proofErr w:type="gramEnd"/>
      <w:r w:rsidRPr="00B57D6E">
        <w:rPr>
          <w:rFonts w:cs="Times New Roman"/>
          <w:lang w:val="ru-RU"/>
        </w:rPr>
        <w:t>напри-мер, ученик умеет все найти, правильно ориентируется в справочниках, но работает медленно).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lastRenderedPageBreak/>
        <w:t>Отметка «3»</w:t>
      </w:r>
      <w:r w:rsidRPr="00B57D6E">
        <w:rPr>
          <w:rFonts w:cs="Times New Roman"/>
          <w:lang w:val="ru-RU"/>
        </w:rPr>
        <w:t xml:space="preserve"> ставится в том случае, если обучающийся правильно понимает физическую сущность рассматриваемых явлений и закономерностей, но при ответе: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а) обнаруживает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в) отвечает неполно на вопросы учителя (упуская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B57D6E">
        <w:rPr>
          <w:rFonts w:cs="Times New Roman"/>
          <w:lang w:val="ru-RU"/>
        </w:rPr>
        <w:t>важное значение</w:t>
      </w:r>
      <w:proofErr w:type="gramEnd"/>
      <w:r w:rsidRPr="00B57D6E">
        <w:rPr>
          <w:rFonts w:cs="Times New Roman"/>
          <w:lang w:val="ru-RU"/>
        </w:rPr>
        <w:t xml:space="preserve"> в этом тексте,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«2»</w:t>
      </w:r>
      <w:r w:rsidRPr="00B57D6E">
        <w:rPr>
          <w:rFonts w:cs="Times New Roman"/>
          <w:lang w:val="ru-RU"/>
        </w:rPr>
        <w:t xml:space="preserve"> ставится в том случае, если обучающийся: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в) или при ответе допускает более двух грубых ошибок, которые не может исправить даже при помощи учителя.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 xml:space="preserve">Отметка «1» </w:t>
      </w:r>
      <w:r w:rsidRPr="00B57D6E">
        <w:rPr>
          <w:rFonts w:cs="Times New Roman"/>
          <w:lang w:val="ru-RU"/>
        </w:rPr>
        <w:t>ставится в том случае, если обучающийся не может ответить ни на один из поставленных вопросов.</w:t>
      </w:r>
    </w:p>
    <w:p w:rsidR="000C5878" w:rsidRPr="00B57D6E" w:rsidRDefault="000C5878" w:rsidP="000C5878">
      <w:pPr>
        <w:rPr>
          <w:rFonts w:cs="Times New Roman"/>
          <w:lang w:val="ru-RU"/>
        </w:rPr>
      </w:pPr>
    </w:p>
    <w:p w:rsidR="000C5878" w:rsidRPr="00B57D6E" w:rsidRDefault="000C5878" w:rsidP="000C5878">
      <w:pPr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Оценивание лабораторных  работ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«5»</w:t>
      </w:r>
      <w:r w:rsidRPr="00B57D6E">
        <w:rPr>
          <w:rFonts w:cs="Times New Roman"/>
          <w:lang w:val="ru-RU"/>
        </w:rPr>
        <w:t xml:space="preserve"> ставится, если </w:t>
      </w:r>
      <w:proofErr w:type="gramStart"/>
      <w:r w:rsidRPr="00B57D6E">
        <w:rPr>
          <w:rFonts w:cs="Times New Roman"/>
          <w:lang w:val="ru-RU"/>
        </w:rPr>
        <w:t>обучающийся</w:t>
      </w:r>
      <w:proofErr w:type="gramEnd"/>
      <w:r w:rsidRPr="00B57D6E">
        <w:rPr>
          <w:rFonts w:cs="Times New Roman"/>
          <w:lang w:val="ru-RU"/>
        </w:rPr>
        <w:t xml:space="preserve">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рисунки. Чертежи, графики, вычисления; правильно выполняет анализ погрешностей.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«4»</w:t>
      </w:r>
      <w:r w:rsidRPr="00B57D6E">
        <w:rPr>
          <w:rFonts w:cs="Times New Roman"/>
          <w:lang w:val="ru-RU"/>
        </w:rPr>
        <w:t xml:space="preserve"> 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«3»</w:t>
      </w:r>
      <w:r w:rsidRPr="00B57D6E">
        <w:rPr>
          <w:rFonts w:cs="Times New Roman"/>
          <w:lang w:val="ru-RU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«2»</w:t>
      </w:r>
      <w:r w:rsidRPr="00B57D6E">
        <w:rPr>
          <w:rFonts w:cs="Times New Roman"/>
          <w:lang w:val="ru-RU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опыты, измерения, вычисления, наблюдения производились неправильно.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i/>
          <w:lang w:val="ru-RU"/>
        </w:rPr>
        <w:t>Отметка «1»</w:t>
      </w:r>
      <w:r w:rsidRPr="00B57D6E">
        <w:rPr>
          <w:rFonts w:cs="Times New Roman"/>
          <w:lang w:val="ru-RU"/>
        </w:rPr>
        <w:t xml:space="preserve"> ставится, если учащийся совсем не выполнил работу.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Во всех случаях оценка снижается, если </w:t>
      </w:r>
      <w:proofErr w:type="gramStart"/>
      <w:r w:rsidRPr="00B57D6E">
        <w:rPr>
          <w:rFonts w:cs="Times New Roman"/>
          <w:lang w:val="ru-RU"/>
        </w:rPr>
        <w:t>обучающийся</w:t>
      </w:r>
      <w:proofErr w:type="gramEnd"/>
      <w:r w:rsidRPr="00B57D6E">
        <w:rPr>
          <w:rFonts w:cs="Times New Roman"/>
          <w:lang w:val="ru-RU"/>
        </w:rPr>
        <w:t xml:space="preserve"> не соблюдал правила техники безопасности.</w:t>
      </w:r>
    </w:p>
    <w:p w:rsidR="000C5878" w:rsidRPr="00B57D6E" w:rsidRDefault="000C5878" w:rsidP="000C5878">
      <w:pPr>
        <w:rPr>
          <w:rFonts w:cs="Times New Roman"/>
          <w:b/>
          <w:lang w:val="ru-RU"/>
        </w:rPr>
      </w:pPr>
    </w:p>
    <w:p w:rsidR="006F03C5" w:rsidRDefault="006F03C5" w:rsidP="000C5878">
      <w:pPr>
        <w:rPr>
          <w:rFonts w:cs="Times New Roman"/>
          <w:b/>
          <w:lang w:val="ru-RU"/>
        </w:rPr>
      </w:pPr>
    </w:p>
    <w:p w:rsidR="000C5878" w:rsidRPr="00B57D6E" w:rsidRDefault="000C5878" w:rsidP="000C5878">
      <w:pPr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При проведении тестирования обучающихся применяется следующий порядок оценивания качества выполнения тестовых заданий: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</w:t>
      </w:r>
      <w:r w:rsidRPr="00B57D6E">
        <w:rPr>
          <w:rFonts w:cs="Times New Roman"/>
          <w:i/>
          <w:lang w:val="ru-RU"/>
        </w:rPr>
        <w:t>отметка «5»</w:t>
      </w:r>
      <w:r w:rsidRPr="00B57D6E">
        <w:rPr>
          <w:rFonts w:cs="Times New Roman"/>
          <w:lang w:val="ru-RU"/>
        </w:rPr>
        <w:t xml:space="preserve"> ставится при правильном выполнении обучающимся тестового задания на 91-100%; 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lastRenderedPageBreak/>
        <w:t xml:space="preserve">- </w:t>
      </w:r>
      <w:r w:rsidRPr="00B57D6E">
        <w:rPr>
          <w:rFonts w:cs="Times New Roman"/>
          <w:i/>
          <w:lang w:val="ru-RU"/>
        </w:rPr>
        <w:t>отметка «4»</w:t>
      </w:r>
      <w:r w:rsidRPr="00B57D6E">
        <w:rPr>
          <w:rFonts w:cs="Times New Roman"/>
          <w:lang w:val="ru-RU"/>
        </w:rPr>
        <w:t xml:space="preserve"> ставится при правильном выполнении тестового задания на 76-90%;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</w:t>
      </w:r>
      <w:r w:rsidRPr="00B57D6E">
        <w:rPr>
          <w:rFonts w:cs="Times New Roman"/>
          <w:i/>
          <w:lang w:val="ru-RU"/>
        </w:rPr>
        <w:t>отметка «3»</w:t>
      </w:r>
      <w:r w:rsidRPr="00B57D6E">
        <w:rPr>
          <w:rFonts w:cs="Times New Roman"/>
          <w:lang w:val="ru-RU"/>
        </w:rPr>
        <w:t xml:space="preserve"> ставится при правильном выполнении тестового задания на 61-75%;</w:t>
      </w:r>
    </w:p>
    <w:p w:rsidR="000C5878" w:rsidRPr="00B57D6E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</w:t>
      </w:r>
      <w:r w:rsidRPr="00B57D6E">
        <w:rPr>
          <w:rFonts w:cs="Times New Roman"/>
          <w:i/>
          <w:lang w:val="ru-RU"/>
        </w:rPr>
        <w:t>отметка «2»</w:t>
      </w:r>
      <w:r w:rsidRPr="00B57D6E">
        <w:rPr>
          <w:rFonts w:cs="Times New Roman"/>
          <w:lang w:val="ru-RU"/>
        </w:rPr>
        <w:t xml:space="preserve"> ставится при правильном выполнении тестового задания менее чем на 60%.</w:t>
      </w:r>
    </w:p>
    <w:p w:rsidR="000C5878" w:rsidRDefault="000C5878" w:rsidP="000C5878">
      <w:pPr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- </w:t>
      </w:r>
      <w:r w:rsidRPr="00B57D6E">
        <w:rPr>
          <w:rFonts w:cs="Times New Roman"/>
          <w:i/>
          <w:lang w:val="ru-RU"/>
        </w:rPr>
        <w:t>отметка «1»</w:t>
      </w:r>
      <w:r w:rsidRPr="00B57D6E">
        <w:rPr>
          <w:rFonts w:cs="Times New Roman"/>
          <w:lang w:val="ru-RU"/>
        </w:rPr>
        <w:t xml:space="preserve"> ставится, если </w:t>
      </w:r>
      <w:proofErr w:type="gramStart"/>
      <w:r w:rsidRPr="00B57D6E">
        <w:rPr>
          <w:rFonts w:cs="Times New Roman"/>
          <w:lang w:val="ru-RU"/>
        </w:rPr>
        <w:t>обучающийся</w:t>
      </w:r>
      <w:proofErr w:type="gramEnd"/>
      <w:r w:rsidRPr="00B57D6E">
        <w:rPr>
          <w:rFonts w:cs="Times New Roman"/>
          <w:lang w:val="ru-RU"/>
        </w:rPr>
        <w:t xml:space="preserve"> отказался от выполнения теста.</w:t>
      </w:r>
    </w:p>
    <w:p w:rsidR="006F03C5" w:rsidRPr="00B57D6E" w:rsidRDefault="006F03C5" w:rsidP="000C5878">
      <w:pPr>
        <w:rPr>
          <w:rFonts w:cs="Times New Roman"/>
          <w:lang w:val="ru-RU"/>
        </w:rPr>
      </w:pPr>
    </w:p>
    <w:p w:rsidR="00BD4777" w:rsidRPr="00B57D6E" w:rsidRDefault="00BD4777">
      <w:pPr>
        <w:rPr>
          <w:rFonts w:cs="Times New Roman"/>
          <w:lang w:val="ru-RU"/>
        </w:rPr>
      </w:pPr>
    </w:p>
    <w:p w:rsidR="00287109" w:rsidRPr="00B57D6E" w:rsidRDefault="00287109" w:rsidP="00287109">
      <w:pPr>
        <w:spacing w:after="120" w:line="360" w:lineRule="auto"/>
        <w:jc w:val="center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УЧЕБНО-МЕТОДИЧЕСКОЕ И МАТЕРИАЛЬНО-ТЕХНИЧЕСКОЕ ОБЕСПЕЧЕНИЕ</w:t>
      </w:r>
    </w:p>
    <w:p w:rsidR="00287109" w:rsidRPr="00B57D6E" w:rsidRDefault="00287109" w:rsidP="00287109">
      <w:pPr>
        <w:ind w:firstLine="567"/>
        <w:jc w:val="center"/>
        <w:rPr>
          <w:rFonts w:eastAsia="Batang" w:cs="Times New Roman"/>
          <w:b/>
          <w:lang w:val="ru-RU"/>
        </w:rPr>
      </w:pPr>
    </w:p>
    <w:p w:rsidR="00287109" w:rsidRPr="00B57D6E" w:rsidRDefault="00287109" w:rsidP="00287109">
      <w:pPr>
        <w:shd w:val="clear" w:color="auto" w:fill="FFFFFF"/>
        <w:tabs>
          <w:tab w:val="left" w:pos="1276"/>
        </w:tabs>
        <w:jc w:val="both"/>
        <w:rPr>
          <w:rFonts w:eastAsia="Batang" w:cs="Times New Roman"/>
          <w:b/>
          <w:i/>
        </w:rPr>
      </w:pPr>
      <w:proofErr w:type="spellStart"/>
      <w:r w:rsidRPr="00B57D6E">
        <w:rPr>
          <w:rFonts w:eastAsia="Batang" w:cs="Times New Roman"/>
          <w:b/>
          <w:i/>
        </w:rPr>
        <w:t>Технические</w:t>
      </w:r>
      <w:proofErr w:type="spellEnd"/>
      <w:r w:rsidRPr="00B57D6E">
        <w:rPr>
          <w:rFonts w:eastAsia="Batang" w:cs="Times New Roman"/>
          <w:b/>
          <w:i/>
        </w:rPr>
        <w:t xml:space="preserve"> </w:t>
      </w:r>
      <w:proofErr w:type="spellStart"/>
      <w:r w:rsidRPr="00B57D6E">
        <w:rPr>
          <w:rFonts w:eastAsia="Batang" w:cs="Times New Roman"/>
          <w:b/>
          <w:i/>
        </w:rPr>
        <w:t>средства</w:t>
      </w:r>
      <w:proofErr w:type="spellEnd"/>
      <w:r w:rsidRPr="00B57D6E">
        <w:rPr>
          <w:rFonts w:eastAsia="Batang" w:cs="Times New Roman"/>
          <w:b/>
          <w:i/>
        </w:rPr>
        <w:t xml:space="preserve"> </w:t>
      </w:r>
      <w:proofErr w:type="spellStart"/>
      <w:r w:rsidRPr="00B57D6E">
        <w:rPr>
          <w:rFonts w:eastAsia="Batang" w:cs="Times New Roman"/>
          <w:b/>
          <w:i/>
        </w:rPr>
        <w:t>обучения</w:t>
      </w:r>
      <w:proofErr w:type="spellEnd"/>
      <w:r w:rsidRPr="00B57D6E">
        <w:rPr>
          <w:rFonts w:eastAsia="Batang" w:cs="Times New Roman"/>
          <w:b/>
          <w:i/>
        </w:rPr>
        <w:t>:</w:t>
      </w:r>
    </w:p>
    <w:p w:rsidR="00287109" w:rsidRPr="00B57D6E" w:rsidRDefault="00287109" w:rsidP="00287109">
      <w:pPr>
        <w:numPr>
          <w:ilvl w:val="0"/>
          <w:numId w:val="33"/>
        </w:numPr>
        <w:shd w:val="clear" w:color="auto" w:fill="FFFFFF"/>
        <w:tabs>
          <w:tab w:val="left" w:pos="770"/>
        </w:tabs>
        <w:suppressAutoHyphens w:val="0"/>
        <w:autoSpaceDE w:val="0"/>
        <w:adjustRightInd w:val="0"/>
        <w:jc w:val="both"/>
        <w:textAlignment w:val="auto"/>
        <w:rPr>
          <w:rFonts w:eastAsia="Batang" w:cs="Times New Roman"/>
          <w:lang w:val="ru-RU"/>
        </w:rPr>
      </w:pPr>
      <w:r w:rsidRPr="00B57D6E">
        <w:rPr>
          <w:rFonts w:eastAsia="Batang" w:cs="Times New Roman"/>
          <w:lang w:val="ru-RU"/>
        </w:rPr>
        <w:t>Интерактивный комплекс (проектор + ноутбук или интерактивная доска + ноутбук)</w:t>
      </w:r>
    </w:p>
    <w:p w:rsidR="00287109" w:rsidRPr="00B57D6E" w:rsidRDefault="00287109" w:rsidP="00287109">
      <w:pPr>
        <w:shd w:val="clear" w:color="auto" w:fill="FFFFFF"/>
        <w:tabs>
          <w:tab w:val="left" w:pos="660"/>
        </w:tabs>
        <w:autoSpaceDE w:val="0"/>
        <w:adjustRightInd w:val="0"/>
        <w:ind w:left="720"/>
        <w:jc w:val="both"/>
        <w:rPr>
          <w:rFonts w:eastAsia="Batang" w:cs="Times New Roman"/>
          <w:lang w:val="ru-RU"/>
        </w:rPr>
      </w:pPr>
    </w:p>
    <w:p w:rsidR="00287109" w:rsidRPr="00B57D6E" w:rsidRDefault="00287109" w:rsidP="00287109">
      <w:pPr>
        <w:rPr>
          <w:rFonts w:cs="Times New Roman"/>
          <w:b/>
          <w:i/>
        </w:rPr>
      </w:pPr>
      <w:proofErr w:type="spellStart"/>
      <w:r w:rsidRPr="00B57D6E">
        <w:rPr>
          <w:rFonts w:cs="Times New Roman"/>
          <w:b/>
          <w:i/>
        </w:rPr>
        <w:t>Учебники</w:t>
      </w:r>
      <w:proofErr w:type="spellEnd"/>
      <w:r w:rsidRPr="00B57D6E">
        <w:rPr>
          <w:rFonts w:cs="Times New Roman"/>
          <w:b/>
          <w:i/>
        </w:rPr>
        <w:t xml:space="preserve"> и </w:t>
      </w:r>
      <w:proofErr w:type="spellStart"/>
      <w:r w:rsidRPr="00B57D6E">
        <w:rPr>
          <w:rFonts w:cs="Times New Roman"/>
          <w:b/>
          <w:i/>
        </w:rPr>
        <w:t>пособия</w:t>
      </w:r>
      <w:proofErr w:type="spellEnd"/>
      <w:r w:rsidRPr="00B57D6E">
        <w:rPr>
          <w:rFonts w:cs="Times New Roman"/>
          <w:b/>
          <w:i/>
        </w:rPr>
        <w:t>:</w:t>
      </w:r>
    </w:p>
    <w:p w:rsidR="00287109" w:rsidRPr="00B57D6E" w:rsidRDefault="00287109" w:rsidP="00287109">
      <w:pPr>
        <w:widowControl/>
        <w:numPr>
          <w:ilvl w:val="0"/>
          <w:numId w:val="34"/>
        </w:numPr>
        <w:suppressAutoHyphens w:val="0"/>
        <w:autoSpaceDN/>
        <w:spacing w:after="200" w:line="276" w:lineRule="auto"/>
        <w:textAlignment w:val="auto"/>
        <w:rPr>
          <w:rFonts w:cs="Times New Roman"/>
          <w:lang w:val="uk-UA"/>
        </w:rPr>
      </w:pPr>
      <w:r w:rsidRPr="00B57D6E">
        <w:rPr>
          <w:rFonts w:eastAsia="Calibri" w:cs="Times New Roman"/>
          <w:lang w:val="ru-RU"/>
        </w:rPr>
        <w:t xml:space="preserve">     </w:t>
      </w:r>
      <w:r w:rsidRPr="00B57D6E">
        <w:rPr>
          <w:rFonts w:cs="Times New Roman"/>
          <w:lang w:val="ru-RU"/>
        </w:rPr>
        <w:t>Предметная линия учебников</w:t>
      </w:r>
      <w:r w:rsidRPr="00B57D6E">
        <w:rPr>
          <w:rFonts w:cs="Times New Roman"/>
          <w:lang w:val="uk-UA"/>
        </w:rPr>
        <w:t xml:space="preserve"> </w:t>
      </w:r>
      <w:r w:rsidRPr="00B57D6E">
        <w:rPr>
          <w:rFonts w:cs="Times New Roman"/>
          <w:lang w:val="ru-RU"/>
        </w:rPr>
        <w:t>«Архимед». 7—9 классы</w:t>
      </w:r>
      <w:proofErr w:type="gramStart"/>
      <w:r w:rsidRPr="00B57D6E">
        <w:rPr>
          <w:rFonts w:cs="Times New Roman"/>
          <w:lang w:val="ru-RU"/>
        </w:rPr>
        <w:t xml:space="preserve"> :</w:t>
      </w:r>
      <w:proofErr w:type="gramEnd"/>
    </w:p>
    <w:p w:rsidR="00287109" w:rsidRPr="00B57D6E" w:rsidRDefault="00287109" w:rsidP="00287109">
      <w:pPr>
        <w:widowControl/>
        <w:numPr>
          <w:ilvl w:val="0"/>
          <w:numId w:val="34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B57D6E">
        <w:rPr>
          <w:rFonts w:cs="Times New Roman"/>
          <w:lang w:val="uk-UA"/>
        </w:rPr>
        <w:t xml:space="preserve">   </w:t>
      </w:r>
      <w:r w:rsidRPr="00B57D6E">
        <w:rPr>
          <w:rFonts w:cs="Times New Roman"/>
          <w:lang w:val="ru-RU"/>
        </w:rPr>
        <w:t xml:space="preserve"> Пособие для учителей </w:t>
      </w:r>
      <w:proofErr w:type="spellStart"/>
      <w:r w:rsidRPr="00B57D6E">
        <w:rPr>
          <w:rFonts w:cs="Times New Roman"/>
          <w:lang w:val="ru-RU"/>
        </w:rPr>
        <w:t>общеобразоват</w:t>
      </w:r>
      <w:proofErr w:type="spellEnd"/>
      <w:r w:rsidRPr="00B57D6E">
        <w:rPr>
          <w:rFonts w:cs="Times New Roman"/>
          <w:lang w:val="ru-RU"/>
        </w:rPr>
        <w:t>.</w:t>
      </w:r>
      <w:r w:rsidRPr="00B57D6E">
        <w:rPr>
          <w:rFonts w:cs="Times New Roman"/>
          <w:lang w:val="uk-UA"/>
        </w:rPr>
        <w:t xml:space="preserve"> </w:t>
      </w:r>
      <w:r w:rsidRPr="00B57D6E">
        <w:rPr>
          <w:rFonts w:cs="Times New Roman"/>
          <w:lang w:val="ru-RU"/>
        </w:rPr>
        <w:t xml:space="preserve">организаций / О. Ф. </w:t>
      </w:r>
      <w:proofErr w:type="spellStart"/>
      <w:r w:rsidRPr="00B57D6E">
        <w:rPr>
          <w:rFonts w:cs="Times New Roman"/>
          <w:lang w:val="ru-RU"/>
        </w:rPr>
        <w:t>Кабардин</w:t>
      </w:r>
      <w:proofErr w:type="spellEnd"/>
      <w:r w:rsidRPr="00B57D6E">
        <w:rPr>
          <w:rFonts w:cs="Times New Roman"/>
          <w:lang w:val="ru-RU"/>
        </w:rPr>
        <w:t xml:space="preserve">. — 2-е изд., </w:t>
      </w:r>
      <w:proofErr w:type="spellStart"/>
      <w:r w:rsidRPr="00B57D6E">
        <w:rPr>
          <w:rFonts w:cs="Times New Roman"/>
          <w:lang w:val="ru-RU"/>
        </w:rPr>
        <w:t>перераб</w:t>
      </w:r>
      <w:proofErr w:type="spellEnd"/>
      <w:r w:rsidRPr="00B57D6E">
        <w:rPr>
          <w:rFonts w:cs="Times New Roman"/>
          <w:lang w:val="ru-RU"/>
        </w:rPr>
        <w:t>. и доп. –</w:t>
      </w:r>
      <w:r w:rsidRPr="00B57D6E">
        <w:rPr>
          <w:rFonts w:cs="Times New Roman"/>
          <w:lang w:val="uk-UA"/>
        </w:rPr>
        <w:t xml:space="preserve"> </w:t>
      </w:r>
      <w:r w:rsidRPr="00B57D6E">
        <w:rPr>
          <w:rFonts w:cs="Times New Roman"/>
          <w:lang w:val="ru-RU"/>
        </w:rPr>
        <w:t>М.</w:t>
      </w:r>
      <w:proofErr w:type="gramStart"/>
      <w:r w:rsidRPr="00B57D6E">
        <w:rPr>
          <w:rFonts w:cs="Times New Roman"/>
          <w:lang w:val="ru-RU"/>
        </w:rPr>
        <w:t xml:space="preserve"> :</w:t>
      </w:r>
      <w:proofErr w:type="gramEnd"/>
      <w:r w:rsidRPr="00B57D6E">
        <w:rPr>
          <w:rFonts w:cs="Times New Roman"/>
          <w:lang w:val="ru-RU"/>
        </w:rPr>
        <w:t xml:space="preserve"> Просвещение, 2013. — 96 с. </w:t>
      </w:r>
      <w:r w:rsidRPr="00B57D6E">
        <w:rPr>
          <w:rFonts w:cs="Times New Roman"/>
          <w:lang w:val="uk-UA"/>
        </w:rPr>
        <w:t xml:space="preserve"> </w:t>
      </w:r>
      <w:r w:rsidRPr="00B57D6E">
        <w:rPr>
          <w:rFonts w:cs="Times New Roman"/>
        </w:rPr>
        <w:t>ISBN 978-5-09-026899-8.</w:t>
      </w:r>
    </w:p>
    <w:p w:rsidR="00287109" w:rsidRPr="00B57D6E" w:rsidRDefault="00287109" w:rsidP="00287109">
      <w:pPr>
        <w:widowControl/>
        <w:numPr>
          <w:ilvl w:val="0"/>
          <w:numId w:val="34"/>
        </w:numPr>
        <w:suppressAutoHyphens w:val="0"/>
        <w:autoSpaceDN/>
        <w:spacing w:after="200" w:line="276" w:lineRule="auto"/>
        <w:textAlignment w:val="auto"/>
        <w:rPr>
          <w:rFonts w:cs="Times New Roman"/>
          <w:lang w:val="ru-RU"/>
        </w:rPr>
      </w:pPr>
      <w:r w:rsidRPr="00B57D6E">
        <w:rPr>
          <w:rFonts w:cs="Times New Roman"/>
          <w:lang w:val="uk-UA"/>
        </w:rPr>
        <w:t xml:space="preserve">   </w:t>
      </w:r>
      <w:r w:rsidRPr="00B57D6E">
        <w:rPr>
          <w:rFonts w:cs="Times New Roman"/>
          <w:lang w:val="ru-RU"/>
        </w:rPr>
        <w:t>УМК</w:t>
      </w:r>
      <w:r w:rsidRPr="00B57D6E">
        <w:rPr>
          <w:rFonts w:cs="Times New Roman"/>
          <w:lang w:val="uk-UA"/>
        </w:rPr>
        <w:t xml:space="preserve">  </w:t>
      </w:r>
      <w:r w:rsidRPr="00B57D6E">
        <w:rPr>
          <w:rFonts w:cs="Times New Roman"/>
          <w:lang w:val="ru-RU"/>
        </w:rPr>
        <w:t>«Архимед» для 7—9 классов основной школы.</w:t>
      </w:r>
    </w:p>
    <w:p w:rsidR="00287109" w:rsidRPr="00B57D6E" w:rsidRDefault="00287109" w:rsidP="00287109">
      <w:pPr>
        <w:widowControl/>
        <w:numPr>
          <w:ilvl w:val="0"/>
          <w:numId w:val="34"/>
        </w:numPr>
        <w:suppressAutoHyphens w:val="0"/>
        <w:autoSpaceDN/>
        <w:spacing w:line="360" w:lineRule="auto"/>
        <w:jc w:val="both"/>
        <w:textAlignment w:val="auto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   Сборник задач по физике для 7-9 классов </w:t>
      </w:r>
      <w:proofErr w:type="spellStart"/>
      <w:r w:rsidRPr="00B57D6E">
        <w:rPr>
          <w:rFonts w:cs="Times New Roman"/>
          <w:b/>
          <w:bCs/>
          <w:color w:val="444444"/>
          <w:shd w:val="clear" w:color="auto" w:fill="FFFFFF"/>
          <w:lang w:val="ru-RU"/>
        </w:rPr>
        <w:t>Лукашик</w:t>
      </w:r>
      <w:proofErr w:type="spellEnd"/>
      <w:r w:rsidRPr="00B57D6E">
        <w:rPr>
          <w:rStyle w:val="apple-converted-space"/>
          <w:rFonts w:cs="Times New Roman"/>
          <w:color w:val="444444"/>
          <w:shd w:val="clear" w:color="auto" w:fill="FFFFFF"/>
        </w:rPr>
        <w:t> </w:t>
      </w:r>
      <w:r w:rsidRPr="00B57D6E">
        <w:rPr>
          <w:rFonts w:cs="Times New Roman"/>
          <w:color w:val="444444"/>
          <w:shd w:val="clear" w:color="auto" w:fill="FFFFFF"/>
          <w:lang w:val="ru-RU"/>
        </w:rPr>
        <w:t>В.И. Иванова Е.В. - М.: Просвещение, 2006 г.</w:t>
      </w:r>
      <w:r w:rsidRPr="00B57D6E">
        <w:rPr>
          <w:rStyle w:val="apple-converted-space"/>
          <w:rFonts w:cs="Times New Roman"/>
          <w:color w:val="444444"/>
          <w:shd w:val="clear" w:color="auto" w:fill="FFFFFF"/>
        </w:rPr>
        <w:t> </w:t>
      </w:r>
    </w:p>
    <w:p w:rsidR="00287109" w:rsidRPr="00B57D6E" w:rsidRDefault="00287109" w:rsidP="00287109">
      <w:pPr>
        <w:widowControl/>
        <w:numPr>
          <w:ilvl w:val="0"/>
          <w:numId w:val="34"/>
        </w:numPr>
        <w:suppressAutoHyphens w:val="0"/>
        <w:autoSpaceDN/>
        <w:spacing w:line="360" w:lineRule="auto"/>
        <w:jc w:val="both"/>
        <w:textAlignment w:val="auto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 Сборник задач по физике</w:t>
      </w:r>
      <w:r w:rsidRPr="00B57D6E">
        <w:rPr>
          <w:rFonts w:cs="Times New Roman"/>
          <w:color w:val="000000"/>
          <w:shd w:val="clear" w:color="auto" w:fill="FFFFFF"/>
          <w:lang w:val="ru-RU"/>
        </w:rPr>
        <w:t xml:space="preserve">. А.П. </w:t>
      </w:r>
      <w:proofErr w:type="spellStart"/>
      <w:r w:rsidRPr="00B57D6E">
        <w:rPr>
          <w:rFonts w:cs="Times New Roman"/>
          <w:color w:val="000000"/>
          <w:shd w:val="clear" w:color="auto" w:fill="FFFFFF"/>
          <w:lang w:val="ru-RU"/>
        </w:rPr>
        <w:t>Рымкевич</w:t>
      </w:r>
      <w:proofErr w:type="spellEnd"/>
      <w:r w:rsidRPr="00B57D6E">
        <w:rPr>
          <w:rFonts w:cs="Times New Roman"/>
          <w:color w:val="000000"/>
          <w:shd w:val="clear" w:color="auto" w:fill="FFFFFF"/>
          <w:lang w:val="ru-RU"/>
        </w:rPr>
        <w:t xml:space="preserve">, П.А. </w:t>
      </w:r>
      <w:proofErr w:type="spellStart"/>
      <w:r w:rsidRPr="00B57D6E">
        <w:rPr>
          <w:rFonts w:cs="Times New Roman"/>
          <w:color w:val="000000"/>
          <w:shd w:val="clear" w:color="auto" w:fill="FFFFFF"/>
          <w:lang w:val="ru-RU"/>
        </w:rPr>
        <w:t>Рымкевич</w:t>
      </w:r>
      <w:proofErr w:type="spellEnd"/>
      <w:r w:rsidRPr="00B57D6E">
        <w:rPr>
          <w:rFonts w:cs="Times New Roman"/>
          <w:color w:val="000000"/>
          <w:shd w:val="clear" w:color="auto" w:fill="FFFFFF"/>
          <w:lang w:val="ru-RU"/>
        </w:rPr>
        <w:t>. - М.: Просвещение, 1980.</w:t>
      </w:r>
    </w:p>
    <w:p w:rsidR="00287109" w:rsidRPr="00B57D6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287109" w:rsidRPr="00B57D6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287109" w:rsidRPr="00B57D6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287109" w:rsidRPr="00B57D6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287109" w:rsidRPr="00B57D6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287109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6F03C5" w:rsidRDefault="006F03C5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6F03C5" w:rsidRPr="00B57D6E" w:rsidRDefault="006F03C5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287109" w:rsidRPr="00B57D6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287109" w:rsidRPr="00B57D6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Для реализации рабочей программы используется</w:t>
      </w:r>
      <w:r w:rsidRPr="00B57D6E">
        <w:rPr>
          <w:rFonts w:cs="Times New Roman"/>
          <w:b/>
          <w:bCs/>
          <w:lang w:val="ru-RU"/>
        </w:rPr>
        <w:t xml:space="preserve"> </w:t>
      </w:r>
      <w:r w:rsidRPr="00B57D6E">
        <w:rPr>
          <w:rFonts w:cs="Times New Roman"/>
          <w:lang w:val="ru-RU"/>
        </w:rPr>
        <w:t>предметная   линия учебников по физике «Архимед».</w:t>
      </w:r>
    </w:p>
    <w:p w:rsidR="00287109" w:rsidRPr="00B57D6E" w:rsidRDefault="00287109" w:rsidP="00287109">
      <w:pPr>
        <w:pStyle w:val="Standard"/>
        <w:ind w:left="-135"/>
        <w:jc w:val="both"/>
        <w:rPr>
          <w:rFonts w:cs="Times New Roman"/>
          <w:lang w:val="ru-RU"/>
        </w:rPr>
      </w:pPr>
    </w:p>
    <w:tbl>
      <w:tblPr>
        <w:tblW w:w="14505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5"/>
        <w:gridCol w:w="2775"/>
        <w:gridCol w:w="4065"/>
        <w:gridCol w:w="2655"/>
        <w:gridCol w:w="3915"/>
      </w:tblGrid>
      <w:tr w:rsidR="00287109" w:rsidRPr="00B57D6E" w:rsidTr="00ED4C3C"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290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lastRenderedPageBreak/>
              <w:t xml:space="preserve">№ </w:t>
            </w:r>
            <w:r w:rsidRPr="00B57D6E">
              <w:rPr>
                <w:rFonts w:cs="Times New Roman"/>
                <w:lang w:val="ru-RU"/>
              </w:rPr>
              <w:t>п/п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110" w:right="5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Авторы</w:t>
            </w: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tabs>
                <w:tab w:val="left" w:pos="485"/>
              </w:tabs>
              <w:ind w:left="140" w:right="5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Название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80" w:right="5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Год издания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50" w:right="-10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Издательство</w:t>
            </w:r>
          </w:p>
        </w:tc>
      </w:tr>
      <w:tr w:rsidR="00287109" w:rsidRPr="00B57D6E" w:rsidTr="00ED4C3C"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numPr>
                <w:ilvl w:val="0"/>
                <w:numId w:val="32"/>
              </w:numPr>
              <w:ind w:left="290" w:right="5" w:firstLine="0"/>
              <w:jc w:val="both"/>
              <w:rPr>
                <w:rFonts w:cs="Times New Roman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110" w:right="5"/>
              <w:jc w:val="both"/>
              <w:rPr>
                <w:rFonts w:cs="Times New Roman"/>
                <w:lang w:val="ru-RU"/>
              </w:rPr>
            </w:pPr>
            <w:proofErr w:type="spellStart"/>
            <w:r w:rsidRPr="00B57D6E">
              <w:rPr>
                <w:rFonts w:cs="Times New Roman"/>
                <w:lang w:val="ru-RU"/>
              </w:rPr>
              <w:t>Кабардин</w:t>
            </w:r>
            <w:proofErr w:type="spellEnd"/>
            <w:r w:rsidRPr="00B57D6E">
              <w:rPr>
                <w:rFonts w:cs="Times New Roman"/>
                <w:lang w:val="ru-RU"/>
              </w:rPr>
              <w:t xml:space="preserve"> О. Ф.</w:t>
            </w:r>
          </w:p>
        </w:tc>
        <w:tc>
          <w:tcPr>
            <w:tcW w:w="4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tabs>
                <w:tab w:val="left" w:pos="485"/>
              </w:tabs>
              <w:ind w:left="140" w:right="5"/>
              <w:jc w:val="both"/>
              <w:rPr>
                <w:rFonts w:cs="Times New Roman"/>
              </w:rPr>
            </w:pPr>
            <w:proofErr w:type="spellStart"/>
            <w:r w:rsidRPr="00B57D6E">
              <w:rPr>
                <w:rFonts w:cs="Times New Roman"/>
              </w:rPr>
              <w:t>Физика</w:t>
            </w:r>
            <w:proofErr w:type="spellEnd"/>
            <w:r w:rsidRPr="00B57D6E">
              <w:rPr>
                <w:rFonts w:cs="Times New Roman"/>
              </w:rPr>
              <w:t xml:space="preserve">. 8класс. </w:t>
            </w:r>
            <w:proofErr w:type="spellStart"/>
            <w:r w:rsidRPr="00B57D6E">
              <w:rPr>
                <w:rFonts w:cs="Times New Roman"/>
              </w:rPr>
              <w:t>Учебник</w:t>
            </w:r>
            <w:proofErr w:type="spellEnd"/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80" w:right="5"/>
              <w:jc w:val="both"/>
              <w:rPr>
                <w:rFonts w:cs="Times New Roman"/>
              </w:rPr>
            </w:pPr>
            <w:r w:rsidRPr="00B57D6E">
              <w:rPr>
                <w:rFonts w:cs="Times New Roman"/>
              </w:rPr>
              <w:t>2014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B57D6E" w:rsidRDefault="00287109" w:rsidP="00ED4C3C">
            <w:pPr>
              <w:pStyle w:val="TableContents"/>
              <w:ind w:left="50" w:right="-10"/>
              <w:jc w:val="both"/>
              <w:rPr>
                <w:rFonts w:cs="Times New Roman"/>
                <w:lang w:val="ru-RU"/>
              </w:rPr>
            </w:pPr>
            <w:r w:rsidRPr="00B57D6E">
              <w:rPr>
                <w:rFonts w:cs="Times New Roman"/>
                <w:lang w:val="ru-RU"/>
              </w:rPr>
              <w:t>Москва «Просвещение»</w:t>
            </w:r>
          </w:p>
        </w:tc>
      </w:tr>
    </w:tbl>
    <w:p w:rsidR="00287109" w:rsidRPr="00B57D6E" w:rsidRDefault="00287109" w:rsidP="00287109">
      <w:pPr>
        <w:spacing w:line="360" w:lineRule="auto"/>
        <w:ind w:left="720"/>
        <w:jc w:val="both"/>
        <w:rPr>
          <w:rFonts w:cs="Times New Roman"/>
          <w:lang w:val="ru-RU"/>
        </w:rPr>
      </w:pPr>
      <w:r w:rsidRPr="00B57D6E">
        <w:rPr>
          <w:rFonts w:cs="Times New Roman"/>
          <w:color w:val="000000"/>
          <w:shd w:val="clear" w:color="auto" w:fill="FFFFFF"/>
          <w:lang w:val="ru-RU"/>
        </w:rPr>
        <w:t xml:space="preserve"> </w:t>
      </w:r>
    </w:p>
    <w:p w:rsidR="00287109" w:rsidRPr="00B57D6E" w:rsidRDefault="00287109" w:rsidP="00287109">
      <w:pPr>
        <w:pStyle w:val="a7"/>
        <w:ind w:left="720"/>
        <w:rPr>
          <w:rFonts w:ascii="Times New Roman" w:hAnsi="Times New Roman" w:cs="Times New Roman"/>
        </w:rPr>
      </w:pPr>
    </w:p>
    <w:p w:rsidR="00287109" w:rsidRPr="00B57D6E" w:rsidRDefault="00287109" w:rsidP="00287109">
      <w:pPr>
        <w:pStyle w:val="a7"/>
        <w:ind w:left="720"/>
        <w:rPr>
          <w:rFonts w:ascii="Times New Roman" w:hAnsi="Times New Roman" w:cs="Times New Roman"/>
        </w:rPr>
      </w:pPr>
    </w:p>
    <w:p w:rsidR="00287109" w:rsidRPr="00B57D6E" w:rsidRDefault="00287109" w:rsidP="00287109">
      <w:pPr>
        <w:pStyle w:val="a7"/>
        <w:ind w:left="720"/>
        <w:rPr>
          <w:rFonts w:ascii="Times New Roman" w:hAnsi="Times New Roman" w:cs="Times New Roman"/>
        </w:rPr>
      </w:pPr>
      <w:r w:rsidRPr="00B57D6E">
        <w:rPr>
          <w:rFonts w:ascii="Times New Roman" w:hAnsi="Times New Roman" w:cs="Times New Roman"/>
        </w:rPr>
        <w:t>Перечень сайтов, полезных учителю физики</w:t>
      </w:r>
    </w:p>
    <w:p w:rsidR="00287109" w:rsidRPr="00B57D6E" w:rsidRDefault="00287109" w:rsidP="00287109">
      <w:pPr>
        <w:pStyle w:val="a7"/>
        <w:ind w:left="720"/>
        <w:rPr>
          <w:rFonts w:ascii="Times New Roman" w:hAnsi="Times New Roman" w:cs="Times New Roman"/>
        </w:rPr>
      </w:pPr>
    </w:p>
    <w:p w:rsidR="00287109" w:rsidRPr="00B57D6E" w:rsidRDefault="00287109" w:rsidP="00287109">
      <w:pPr>
        <w:pStyle w:val="a7"/>
        <w:ind w:left="720"/>
        <w:rPr>
          <w:rFonts w:ascii="Times New Roman" w:hAnsi="Times New Roman" w:cs="Times New Roman"/>
        </w:rPr>
      </w:pPr>
      <w:r w:rsidRPr="00B57D6E">
        <w:rPr>
          <w:rFonts w:ascii="Times New Roman" w:hAnsi="Times New Roman" w:cs="Times New Roman"/>
        </w:rPr>
        <w:t>Крупнейшие образовательные ресурсы:</w:t>
      </w:r>
    </w:p>
    <w:p w:rsidR="00287109" w:rsidRPr="00B57D6E" w:rsidRDefault="00287109" w:rsidP="00287109">
      <w:pPr>
        <w:pStyle w:val="a7"/>
        <w:ind w:left="720"/>
        <w:rPr>
          <w:rFonts w:ascii="Times New Roman" w:hAnsi="Times New Roman" w:cs="Times New Roman"/>
          <w:b/>
        </w:rPr>
      </w:pPr>
    </w:p>
    <w:p w:rsidR="00287109" w:rsidRPr="006F03C5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6F03C5">
        <w:rPr>
          <w:rFonts w:ascii="Times New Roman" w:hAnsi="Times New Roman" w:cs="Times New Roman"/>
          <w:color w:val="auto"/>
        </w:rPr>
        <w:t xml:space="preserve">Российское образование. Федеральный портал </w:t>
      </w:r>
      <w:hyperlink r:id="rId9" w:history="1">
        <w:r w:rsidRPr="006F03C5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6F03C5">
          <w:rPr>
            <w:rStyle w:val="aa"/>
            <w:rFonts w:ascii="Times New Roman" w:hAnsi="Times New Roman"/>
            <w:color w:val="auto"/>
          </w:rPr>
          <w:t>://</w:t>
        </w:r>
        <w:r w:rsidRPr="006F03C5">
          <w:rPr>
            <w:rStyle w:val="aa"/>
            <w:rFonts w:ascii="Times New Roman" w:hAnsi="Times New Roman"/>
            <w:color w:val="auto"/>
            <w:lang w:val="en-US"/>
          </w:rPr>
          <w:t>www</w:t>
        </w:r>
        <w:r w:rsidRPr="006F03C5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6F03C5">
          <w:rPr>
            <w:rStyle w:val="aa"/>
            <w:rFonts w:ascii="Times New Roman" w:hAnsi="Times New Roman"/>
            <w:color w:val="auto"/>
            <w:lang w:val="en-US"/>
          </w:rPr>
          <w:t>edu</w:t>
        </w:r>
        <w:proofErr w:type="spellEnd"/>
        <w:r w:rsidRPr="006F03C5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6F03C5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6F03C5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6F03C5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6F03C5">
        <w:rPr>
          <w:rFonts w:ascii="Times New Roman" w:hAnsi="Times New Roman" w:cs="Times New Roman"/>
          <w:color w:val="auto"/>
        </w:rPr>
        <w:t xml:space="preserve">Министерство образования и науки Российской Федерации. Федеральное агентство по образованию. </w:t>
      </w:r>
      <w:hyperlink r:id="rId10" w:history="1">
        <w:r w:rsidRPr="006F03C5">
          <w:rPr>
            <w:rStyle w:val="aa"/>
            <w:rFonts w:ascii="Times New Roman" w:hAnsi="Times New Roman"/>
            <w:color w:val="auto"/>
          </w:rPr>
          <w:t>http://www.ed.gov.ru/</w:t>
        </w:r>
      </w:hyperlink>
      <w:r w:rsidRPr="006F03C5">
        <w:rPr>
          <w:rFonts w:ascii="Times New Roman" w:hAnsi="Times New Roman" w:cs="Times New Roman"/>
          <w:color w:val="auto"/>
        </w:rPr>
        <w:t xml:space="preserve"> </w:t>
      </w:r>
    </w:p>
    <w:p w:rsidR="00287109" w:rsidRPr="006F03C5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6F03C5">
        <w:rPr>
          <w:rFonts w:ascii="Times New Roman" w:hAnsi="Times New Roman" w:cs="Times New Roman"/>
          <w:color w:val="auto"/>
        </w:rPr>
        <w:t xml:space="preserve">Все образование. Каталог ссылок </w:t>
      </w:r>
      <w:hyperlink r:id="rId11" w:history="1">
        <w:r w:rsidRPr="006F03C5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6F03C5">
          <w:rPr>
            <w:rStyle w:val="aa"/>
            <w:rFonts w:ascii="Times New Roman" w:hAnsi="Times New Roman"/>
            <w:color w:val="auto"/>
          </w:rPr>
          <w:t>://</w:t>
        </w:r>
        <w:r w:rsidRPr="006F03C5">
          <w:rPr>
            <w:rStyle w:val="aa"/>
            <w:rFonts w:ascii="Times New Roman" w:hAnsi="Times New Roman"/>
            <w:color w:val="auto"/>
            <w:lang w:val="en-US"/>
          </w:rPr>
          <w:t>catalog</w:t>
        </w:r>
        <w:r w:rsidRPr="006F03C5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6F03C5">
          <w:rPr>
            <w:rStyle w:val="aa"/>
            <w:rFonts w:ascii="Times New Roman" w:hAnsi="Times New Roman"/>
            <w:color w:val="auto"/>
            <w:lang w:val="en-US"/>
          </w:rPr>
          <w:t>alledu</w:t>
        </w:r>
        <w:proofErr w:type="spellEnd"/>
        <w:r w:rsidRPr="006F03C5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6F03C5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6F03C5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6F03C5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6F03C5">
        <w:rPr>
          <w:rFonts w:ascii="Times New Roman" w:hAnsi="Times New Roman" w:cs="Times New Roman"/>
          <w:color w:val="auto"/>
        </w:rPr>
        <w:t xml:space="preserve">В помощь учителю. Федерация </w:t>
      </w:r>
      <w:proofErr w:type="gramStart"/>
      <w:r w:rsidRPr="006F03C5">
        <w:rPr>
          <w:rFonts w:ascii="Times New Roman" w:hAnsi="Times New Roman" w:cs="Times New Roman"/>
          <w:color w:val="auto"/>
        </w:rPr>
        <w:t>интернет-образования</w:t>
      </w:r>
      <w:proofErr w:type="gramEnd"/>
      <w:r w:rsidRPr="006F03C5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Pr="006F03C5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6F03C5">
          <w:rPr>
            <w:rStyle w:val="aa"/>
            <w:rFonts w:ascii="Times New Roman" w:hAnsi="Times New Roman"/>
            <w:color w:val="auto"/>
          </w:rPr>
          <w:t>://</w:t>
        </w:r>
        <w:proofErr w:type="spellStart"/>
        <w:r w:rsidRPr="006F03C5">
          <w:rPr>
            <w:rStyle w:val="aa"/>
            <w:rFonts w:ascii="Times New Roman" w:hAnsi="Times New Roman"/>
            <w:color w:val="auto"/>
            <w:lang w:val="en-US"/>
          </w:rPr>
          <w:t>som</w:t>
        </w:r>
        <w:proofErr w:type="spellEnd"/>
        <w:r w:rsidRPr="006F03C5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6F03C5">
          <w:rPr>
            <w:rStyle w:val="aa"/>
            <w:rFonts w:ascii="Times New Roman" w:hAnsi="Times New Roman"/>
            <w:color w:val="auto"/>
            <w:lang w:val="en-US"/>
          </w:rPr>
          <w:t>fio</w:t>
        </w:r>
        <w:proofErr w:type="spellEnd"/>
        <w:r w:rsidRPr="006F03C5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6F03C5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6F03C5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6F03C5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6F03C5">
        <w:rPr>
          <w:rFonts w:ascii="Times New Roman" w:hAnsi="Times New Roman" w:cs="Times New Roman"/>
          <w:color w:val="auto"/>
        </w:rPr>
        <w:t>Российский образовательный портал. Каталог справочно-информационных источников</w:t>
      </w:r>
    </w:p>
    <w:p w:rsidR="00287109" w:rsidRPr="006F03C5" w:rsidRDefault="006F03C5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hyperlink r:id="rId13" w:history="1">
        <w:r w:rsidR="00287109" w:rsidRPr="006F03C5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="00287109" w:rsidRPr="006F03C5">
          <w:rPr>
            <w:rStyle w:val="aa"/>
            <w:rFonts w:ascii="Times New Roman" w:hAnsi="Times New Roman"/>
            <w:color w:val="auto"/>
          </w:rPr>
          <w:t>://</w:t>
        </w:r>
        <w:r w:rsidR="00287109" w:rsidRPr="006F03C5">
          <w:rPr>
            <w:rStyle w:val="aa"/>
            <w:rFonts w:ascii="Times New Roman" w:hAnsi="Times New Roman"/>
            <w:color w:val="auto"/>
            <w:lang w:val="en-US"/>
          </w:rPr>
          <w:t>www</w:t>
        </w:r>
        <w:r w:rsidR="00287109" w:rsidRPr="006F03C5">
          <w:rPr>
            <w:rStyle w:val="aa"/>
            <w:rFonts w:ascii="Times New Roman" w:hAnsi="Times New Roman"/>
            <w:color w:val="auto"/>
          </w:rPr>
          <w:t>.</w:t>
        </w:r>
        <w:r w:rsidR="00287109" w:rsidRPr="006F03C5">
          <w:rPr>
            <w:rStyle w:val="aa"/>
            <w:rFonts w:ascii="Times New Roman" w:hAnsi="Times New Roman"/>
            <w:color w:val="auto"/>
            <w:lang w:val="en-US"/>
          </w:rPr>
          <w:t>school</w:t>
        </w:r>
        <w:r w:rsidR="00287109" w:rsidRPr="006F03C5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="00287109" w:rsidRPr="006F03C5">
          <w:rPr>
            <w:rStyle w:val="aa"/>
            <w:rFonts w:ascii="Times New Roman" w:hAnsi="Times New Roman"/>
            <w:color w:val="auto"/>
            <w:lang w:val="en-US"/>
          </w:rPr>
          <w:t>edu</w:t>
        </w:r>
        <w:proofErr w:type="spellEnd"/>
        <w:r w:rsidR="00287109" w:rsidRPr="006F03C5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="00287109" w:rsidRPr="006F03C5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="00287109" w:rsidRPr="006F03C5">
          <w:rPr>
            <w:rStyle w:val="aa"/>
            <w:rFonts w:ascii="Times New Roman" w:hAnsi="Times New Roman"/>
            <w:color w:val="auto"/>
          </w:rPr>
          <w:t>/</w:t>
        </w:r>
      </w:hyperlink>
      <w:r w:rsidR="00287109" w:rsidRPr="006F03C5">
        <w:rPr>
          <w:rFonts w:ascii="Times New Roman" w:hAnsi="Times New Roman" w:cs="Times New Roman"/>
          <w:color w:val="auto"/>
        </w:rPr>
        <w:t xml:space="preserve"> </w:t>
      </w:r>
    </w:p>
    <w:p w:rsidR="00287109" w:rsidRPr="006F03C5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proofErr w:type="spellStart"/>
      <w:r w:rsidRPr="006F03C5">
        <w:rPr>
          <w:rFonts w:ascii="Times New Roman" w:hAnsi="Times New Roman" w:cs="Times New Roman"/>
          <w:color w:val="auto"/>
        </w:rPr>
        <w:t>Учитель</w:t>
      </w:r>
      <w:proofErr w:type="gramStart"/>
      <w:r w:rsidRPr="006F03C5">
        <w:rPr>
          <w:rFonts w:ascii="Times New Roman" w:hAnsi="Times New Roman" w:cs="Times New Roman"/>
          <w:color w:val="auto"/>
        </w:rPr>
        <w:t>.р</w:t>
      </w:r>
      <w:proofErr w:type="gramEnd"/>
      <w:r w:rsidRPr="006F03C5">
        <w:rPr>
          <w:rFonts w:ascii="Times New Roman" w:hAnsi="Times New Roman" w:cs="Times New Roman"/>
          <w:color w:val="auto"/>
        </w:rPr>
        <w:t>у</w:t>
      </w:r>
      <w:proofErr w:type="spellEnd"/>
      <w:r w:rsidRPr="006F03C5">
        <w:rPr>
          <w:rFonts w:ascii="Times New Roman" w:hAnsi="Times New Roman" w:cs="Times New Roman"/>
          <w:color w:val="auto"/>
        </w:rPr>
        <w:t xml:space="preserve"> – Федерация интернет-образования </w:t>
      </w:r>
      <w:hyperlink r:id="rId14" w:history="1">
        <w:r w:rsidRPr="006F03C5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6F03C5">
          <w:rPr>
            <w:rStyle w:val="aa"/>
            <w:rFonts w:ascii="Times New Roman" w:hAnsi="Times New Roman"/>
            <w:color w:val="auto"/>
          </w:rPr>
          <w:t>://</w:t>
        </w:r>
        <w:r w:rsidRPr="006F03C5">
          <w:rPr>
            <w:rStyle w:val="aa"/>
            <w:rFonts w:ascii="Times New Roman" w:hAnsi="Times New Roman"/>
            <w:color w:val="auto"/>
            <w:lang w:val="en-US"/>
          </w:rPr>
          <w:t>teacher</w:t>
        </w:r>
        <w:r w:rsidRPr="006F03C5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6F03C5">
          <w:rPr>
            <w:rStyle w:val="aa"/>
            <w:rFonts w:ascii="Times New Roman" w:hAnsi="Times New Roman"/>
            <w:color w:val="auto"/>
            <w:lang w:val="en-US"/>
          </w:rPr>
          <w:t>fio</w:t>
        </w:r>
        <w:proofErr w:type="spellEnd"/>
        <w:r w:rsidRPr="006F03C5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6F03C5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6F03C5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6F03C5" w:rsidRDefault="00287109" w:rsidP="00287109">
      <w:pPr>
        <w:widowControl/>
        <w:numPr>
          <w:ilvl w:val="0"/>
          <w:numId w:val="35"/>
        </w:numPr>
        <w:suppressAutoHyphens w:val="0"/>
        <w:autoSpaceDN/>
        <w:spacing w:line="360" w:lineRule="auto"/>
        <w:jc w:val="both"/>
        <w:textAlignment w:val="auto"/>
        <w:rPr>
          <w:rFonts w:cs="Times New Roman"/>
          <w:lang w:val="ru-RU"/>
        </w:rPr>
      </w:pPr>
      <w:r w:rsidRPr="006F03C5">
        <w:rPr>
          <w:rFonts w:cs="Times New Roman"/>
          <w:lang w:val="ru-RU"/>
        </w:rPr>
        <w:t xml:space="preserve">Общественный рейтинг образовательных электронных ресурсов </w:t>
      </w:r>
      <w:hyperlink r:id="rId15" w:history="1">
        <w:r w:rsidRPr="006F03C5">
          <w:rPr>
            <w:rStyle w:val="aa"/>
            <w:color w:val="auto"/>
          </w:rPr>
          <w:t>http</w:t>
        </w:r>
        <w:r w:rsidRPr="006F03C5">
          <w:rPr>
            <w:rStyle w:val="aa"/>
            <w:color w:val="auto"/>
            <w:lang w:val="ru-RU"/>
          </w:rPr>
          <w:t>://</w:t>
        </w:r>
        <w:r w:rsidRPr="006F03C5">
          <w:rPr>
            <w:rStyle w:val="aa"/>
            <w:color w:val="auto"/>
          </w:rPr>
          <w:t>rating</w:t>
        </w:r>
        <w:r w:rsidRPr="006F03C5">
          <w:rPr>
            <w:rStyle w:val="aa"/>
            <w:color w:val="auto"/>
            <w:lang w:val="ru-RU"/>
          </w:rPr>
          <w:t>.</w:t>
        </w:r>
        <w:proofErr w:type="spellStart"/>
        <w:r w:rsidRPr="006F03C5">
          <w:rPr>
            <w:rStyle w:val="aa"/>
            <w:color w:val="auto"/>
          </w:rPr>
          <w:t>fio</w:t>
        </w:r>
        <w:proofErr w:type="spellEnd"/>
        <w:r w:rsidRPr="006F03C5">
          <w:rPr>
            <w:rStyle w:val="aa"/>
            <w:color w:val="auto"/>
            <w:lang w:val="ru-RU"/>
          </w:rPr>
          <w:t>.</w:t>
        </w:r>
        <w:proofErr w:type="spellStart"/>
        <w:r w:rsidRPr="006F03C5">
          <w:rPr>
            <w:rStyle w:val="aa"/>
            <w:color w:val="auto"/>
          </w:rPr>
          <w:t>ru</w:t>
        </w:r>
        <w:proofErr w:type="spellEnd"/>
        <w:r w:rsidRPr="006F03C5">
          <w:rPr>
            <w:rStyle w:val="aa"/>
            <w:color w:val="auto"/>
            <w:lang w:val="ru-RU"/>
          </w:rPr>
          <w:t>/</w:t>
        </w:r>
      </w:hyperlink>
    </w:p>
    <w:p w:rsidR="00287109" w:rsidRPr="00B57D6E" w:rsidRDefault="00287109" w:rsidP="00287109">
      <w:pPr>
        <w:spacing w:line="360" w:lineRule="auto"/>
        <w:ind w:left="1080"/>
        <w:jc w:val="both"/>
        <w:rPr>
          <w:rFonts w:cs="Times New Roman"/>
          <w:lang w:val="ru-RU"/>
        </w:rPr>
      </w:pPr>
    </w:p>
    <w:p w:rsidR="00287109" w:rsidRPr="00B57D6E" w:rsidRDefault="00287109">
      <w:pPr>
        <w:rPr>
          <w:rFonts w:cs="Times New Roman"/>
          <w:lang w:val="ru-RU"/>
        </w:rPr>
      </w:pPr>
    </w:p>
    <w:sectPr w:rsidR="00287109" w:rsidRPr="00B57D6E" w:rsidSect="006D78E9">
      <w:footerReference w:type="default" r:id="rId16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C5" w:rsidRDefault="006F03C5" w:rsidP="00AB67FF">
      <w:r>
        <w:separator/>
      </w:r>
    </w:p>
  </w:endnote>
  <w:endnote w:type="continuationSeparator" w:id="0">
    <w:p w:rsidR="006F03C5" w:rsidRDefault="006F03C5" w:rsidP="00AB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, 바탕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891824"/>
      <w:docPartObj>
        <w:docPartGallery w:val="Page Numbers (Bottom of Page)"/>
        <w:docPartUnique/>
      </w:docPartObj>
    </w:sdtPr>
    <w:sdtContent>
      <w:p w:rsidR="006F03C5" w:rsidRDefault="006F03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FB7" w:rsidRPr="005C0FB7">
          <w:rPr>
            <w:noProof/>
            <w:lang w:val="ru-RU"/>
          </w:rPr>
          <w:t>1</w:t>
        </w:r>
        <w:r>
          <w:fldChar w:fldCharType="end"/>
        </w:r>
      </w:p>
    </w:sdtContent>
  </w:sdt>
  <w:p w:rsidR="006F03C5" w:rsidRDefault="006F03C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C5" w:rsidRDefault="006F03C5" w:rsidP="00AB67FF">
      <w:r>
        <w:separator/>
      </w:r>
    </w:p>
  </w:footnote>
  <w:footnote w:type="continuationSeparator" w:id="0">
    <w:p w:rsidR="006F03C5" w:rsidRDefault="006F03C5" w:rsidP="00AB6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B99"/>
    <w:multiLevelType w:val="multilevel"/>
    <w:tmpl w:val="A9A6B4D8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decimal"/>
      <w:lvlText w:val="%2."/>
      <w:lvlJc w:val="left"/>
      <w:pPr>
        <w:ind w:left="1065" w:hanging="360"/>
      </w:pPr>
    </w:lvl>
    <w:lvl w:ilvl="2">
      <w:start w:val="1"/>
      <w:numFmt w:val="decimal"/>
      <w:lvlText w:val="%3."/>
      <w:lvlJc w:val="left"/>
      <w:pPr>
        <w:ind w:left="1425" w:hanging="360"/>
      </w:pPr>
    </w:lvl>
    <w:lvl w:ilvl="3">
      <w:start w:val="1"/>
      <w:numFmt w:val="decimal"/>
      <w:lvlText w:val="%4."/>
      <w:lvlJc w:val="left"/>
      <w:pPr>
        <w:ind w:left="1785" w:hanging="360"/>
      </w:pPr>
    </w:lvl>
    <w:lvl w:ilvl="4">
      <w:start w:val="1"/>
      <w:numFmt w:val="decimal"/>
      <w:lvlText w:val="%5."/>
      <w:lvlJc w:val="left"/>
      <w:pPr>
        <w:ind w:left="2145" w:hanging="360"/>
      </w:pPr>
    </w:lvl>
    <w:lvl w:ilvl="5">
      <w:start w:val="1"/>
      <w:numFmt w:val="decimal"/>
      <w:lvlText w:val="%6."/>
      <w:lvlJc w:val="left"/>
      <w:pPr>
        <w:ind w:left="2505" w:hanging="360"/>
      </w:pPr>
    </w:lvl>
    <w:lvl w:ilvl="6">
      <w:start w:val="1"/>
      <w:numFmt w:val="decimal"/>
      <w:lvlText w:val="%7."/>
      <w:lvlJc w:val="left"/>
      <w:pPr>
        <w:ind w:left="2865" w:hanging="360"/>
      </w:pPr>
    </w:lvl>
    <w:lvl w:ilvl="7">
      <w:start w:val="1"/>
      <w:numFmt w:val="decimal"/>
      <w:lvlText w:val="%8."/>
      <w:lvlJc w:val="left"/>
      <w:pPr>
        <w:ind w:left="3225" w:hanging="360"/>
      </w:pPr>
    </w:lvl>
    <w:lvl w:ilvl="8">
      <w:start w:val="1"/>
      <w:numFmt w:val="decimal"/>
      <w:lvlText w:val="%9."/>
      <w:lvlJc w:val="left"/>
      <w:pPr>
        <w:ind w:left="3585" w:hanging="360"/>
      </w:pPr>
    </w:lvl>
  </w:abstractNum>
  <w:abstractNum w:abstractNumId="1">
    <w:nsid w:val="008A4BE1"/>
    <w:multiLevelType w:val="multilevel"/>
    <w:tmpl w:val="538CA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2A80997"/>
    <w:multiLevelType w:val="multilevel"/>
    <w:tmpl w:val="440630F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3">
    <w:nsid w:val="059D0D51"/>
    <w:multiLevelType w:val="multilevel"/>
    <w:tmpl w:val="F9AA766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153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decimal"/>
      <w:lvlText w:val="%5."/>
      <w:lvlJc w:val="left"/>
      <w:pPr>
        <w:ind w:left="2250" w:hanging="360"/>
      </w:pPr>
    </w:lvl>
    <w:lvl w:ilvl="5">
      <w:start w:val="1"/>
      <w:numFmt w:val="decimal"/>
      <w:lvlText w:val="%6."/>
      <w:lvlJc w:val="left"/>
      <w:pPr>
        <w:ind w:left="2610" w:hanging="360"/>
      </w:pPr>
    </w:lvl>
    <w:lvl w:ilvl="6">
      <w:start w:val="1"/>
      <w:numFmt w:val="decimal"/>
      <w:lvlText w:val="%7."/>
      <w:lvlJc w:val="left"/>
      <w:pPr>
        <w:ind w:left="2970" w:hanging="360"/>
      </w:pPr>
    </w:lvl>
    <w:lvl w:ilvl="7">
      <w:start w:val="1"/>
      <w:numFmt w:val="decimal"/>
      <w:lvlText w:val="%8."/>
      <w:lvlJc w:val="left"/>
      <w:pPr>
        <w:ind w:left="3330" w:hanging="360"/>
      </w:pPr>
    </w:lvl>
    <w:lvl w:ilvl="8">
      <w:start w:val="1"/>
      <w:numFmt w:val="decimal"/>
      <w:lvlText w:val="%9."/>
      <w:lvlJc w:val="left"/>
      <w:pPr>
        <w:ind w:left="3690" w:hanging="360"/>
      </w:pPr>
    </w:lvl>
  </w:abstractNum>
  <w:abstractNum w:abstractNumId="4">
    <w:nsid w:val="05E55EE0"/>
    <w:multiLevelType w:val="multilevel"/>
    <w:tmpl w:val="1A848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B8471E8"/>
    <w:multiLevelType w:val="hybridMultilevel"/>
    <w:tmpl w:val="1D42B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B64451"/>
    <w:multiLevelType w:val="multilevel"/>
    <w:tmpl w:val="14209736"/>
    <w:styleLink w:val="WWNum6"/>
    <w:lvl w:ilvl="0">
      <w:numFmt w:val="bullet"/>
      <w:lvlText w:val=""/>
      <w:lvlJc w:val="left"/>
      <w:pPr>
        <w:ind w:left="36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7">
    <w:nsid w:val="11424547"/>
    <w:multiLevelType w:val="multilevel"/>
    <w:tmpl w:val="F2069082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332F13"/>
    <w:multiLevelType w:val="multilevel"/>
    <w:tmpl w:val="6302B2A2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155" w:hanging="360"/>
      </w:pPr>
    </w:lvl>
    <w:lvl w:ilvl="2">
      <w:start w:val="1"/>
      <w:numFmt w:val="decimal"/>
      <w:lvlText w:val="%3."/>
      <w:lvlJc w:val="left"/>
      <w:pPr>
        <w:ind w:left="1515" w:hanging="360"/>
      </w:pPr>
    </w:lvl>
    <w:lvl w:ilvl="3">
      <w:start w:val="1"/>
      <w:numFmt w:val="decimal"/>
      <w:lvlText w:val="%4."/>
      <w:lvlJc w:val="left"/>
      <w:pPr>
        <w:ind w:left="1875" w:hanging="360"/>
      </w:pPr>
    </w:lvl>
    <w:lvl w:ilvl="4">
      <w:start w:val="1"/>
      <w:numFmt w:val="decimal"/>
      <w:lvlText w:val="%5."/>
      <w:lvlJc w:val="left"/>
      <w:pPr>
        <w:ind w:left="2235" w:hanging="360"/>
      </w:pPr>
    </w:lvl>
    <w:lvl w:ilvl="5">
      <w:start w:val="1"/>
      <w:numFmt w:val="decimal"/>
      <w:lvlText w:val="%6."/>
      <w:lvlJc w:val="left"/>
      <w:pPr>
        <w:ind w:left="2595" w:hanging="360"/>
      </w:pPr>
    </w:lvl>
    <w:lvl w:ilvl="6">
      <w:start w:val="1"/>
      <w:numFmt w:val="decimal"/>
      <w:lvlText w:val="%7."/>
      <w:lvlJc w:val="left"/>
      <w:pPr>
        <w:ind w:left="2955" w:hanging="360"/>
      </w:pPr>
    </w:lvl>
    <w:lvl w:ilvl="7">
      <w:start w:val="1"/>
      <w:numFmt w:val="decimal"/>
      <w:lvlText w:val="%8."/>
      <w:lvlJc w:val="left"/>
      <w:pPr>
        <w:ind w:left="3315" w:hanging="360"/>
      </w:pPr>
    </w:lvl>
    <w:lvl w:ilvl="8">
      <w:start w:val="1"/>
      <w:numFmt w:val="decimal"/>
      <w:lvlText w:val="%9."/>
      <w:lvlJc w:val="left"/>
      <w:pPr>
        <w:ind w:left="3675" w:hanging="360"/>
      </w:pPr>
    </w:lvl>
  </w:abstractNum>
  <w:abstractNum w:abstractNumId="10">
    <w:nsid w:val="15731C38"/>
    <w:multiLevelType w:val="multilevel"/>
    <w:tmpl w:val="6B7CE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6E44CDE"/>
    <w:multiLevelType w:val="multilevel"/>
    <w:tmpl w:val="267E0F2A"/>
    <w:styleLink w:val="WW8Num15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12">
    <w:nsid w:val="1773423D"/>
    <w:multiLevelType w:val="multilevel"/>
    <w:tmpl w:val="C266352E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lvlText w:val="%2."/>
      <w:lvlJc w:val="left"/>
      <w:pPr>
        <w:ind w:left="1095" w:hanging="360"/>
      </w:pPr>
    </w:lvl>
    <w:lvl w:ilvl="2">
      <w:start w:val="1"/>
      <w:numFmt w:val="decimal"/>
      <w:lvlText w:val="%3."/>
      <w:lvlJc w:val="left"/>
      <w:pPr>
        <w:ind w:left="1455" w:hanging="360"/>
      </w:pPr>
    </w:lvl>
    <w:lvl w:ilvl="3">
      <w:start w:val="1"/>
      <w:numFmt w:val="decimal"/>
      <w:lvlText w:val="%4."/>
      <w:lvlJc w:val="left"/>
      <w:pPr>
        <w:ind w:left="1815" w:hanging="360"/>
      </w:pPr>
    </w:lvl>
    <w:lvl w:ilvl="4">
      <w:start w:val="1"/>
      <w:numFmt w:val="decimal"/>
      <w:lvlText w:val="%5."/>
      <w:lvlJc w:val="left"/>
      <w:pPr>
        <w:ind w:left="2175" w:hanging="360"/>
      </w:pPr>
    </w:lvl>
    <w:lvl w:ilvl="5">
      <w:start w:val="1"/>
      <w:numFmt w:val="decimal"/>
      <w:lvlText w:val="%6."/>
      <w:lvlJc w:val="left"/>
      <w:pPr>
        <w:ind w:left="2535" w:hanging="360"/>
      </w:pPr>
    </w:lvl>
    <w:lvl w:ilvl="6">
      <w:start w:val="1"/>
      <w:numFmt w:val="decimal"/>
      <w:lvlText w:val="%7."/>
      <w:lvlJc w:val="left"/>
      <w:pPr>
        <w:ind w:left="2895" w:hanging="360"/>
      </w:pPr>
    </w:lvl>
    <w:lvl w:ilvl="7">
      <w:start w:val="1"/>
      <w:numFmt w:val="decimal"/>
      <w:lvlText w:val="%8."/>
      <w:lvlJc w:val="left"/>
      <w:pPr>
        <w:ind w:left="3255" w:hanging="360"/>
      </w:pPr>
    </w:lvl>
    <w:lvl w:ilvl="8">
      <w:start w:val="1"/>
      <w:numFmt w:val="decimal"/>
      <w:lvlText w:val="%9."/>
      <w:lvlJc w:val="left"/>
      <w:pPr>
        <w:ind w:left="3615" w:hanging="360"/>
      </w:pPr>
    </w:lvl>
  </w:abstractNum>
  <w:abstractNum w:abstractNumId="13">
    <w:nsid w:val="1C620C06"/>
    <w:multiLevelType w:val="multilevel"/>
    <w:tmpl w:val="ED86B3DA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14">
    <w:nsid w:val="1CB205A3"/>
    <w:multiLevelType w:val="multilevel"/>
    <w:tmpl w:val="FA3676B2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25D04973"/>
    <w:multiLevelType w:val="multilevel"/>
    <w:tmpl w:val="FE26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2CAF792F"/>
    <w:multiLevelType w:val="multilevel"/>
    <w:tmpl w:val="AF6C6B9C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17">
    <w:nsid w:val="2FBB6202"/>
    <w:multiLevelType w:val="multilevel"/>
    <w:tmpl w:val="812866D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decimal"/>
      <w:lvlText w:val="%3."/>
      <w:lvlJc w:val="left"/>
      <w:pPr>
        <w:ind w:left="1485" w:hanging="360"/>
      </w:pPr>
    </w:lvl>
    <w:lvl w:ilvl="3">
      <w:start w:val="1"/>
      <w:numFmt w:val="decimal"/>
      <w:lvlText w:val="%4."/>
      <w:lvlJc w:val="left"/>
      <w:pPr>
        <w:ind w:left="1845" w:hanging="360"/>
      </w:pPr>
    </w:lvl>
    <w:lvl w:ilvl="4">
      <w:start w:val="1"/>
      <w:numFmt w:val="decimal"/>
      <w:lvlText w:val="%5."/>
      <w:lvlJc w:val="left"/>
      <w:pPr>
        <w:ind w:left="2205" w:hanging="360"/>
      </w:pPr>
    </w:lvl>
    <w:lvl w:ilvl="5">
      <w:start w:val="1"/>
      <w:numFmt w:val="decimal"/>
      <w:lvlText w:val="%6."/>
      <w:lvlJc w:val="left"/>
      <w:pPr>
        <w:ind w:left="2565" w:hanging="360"/>
      </w:pPr>
    </w:lvl>
    <w:lvl w:ilvl="6">
      <w:start w:val="1"/>
      <w:numFmt w:val="decimal"/>
      <w:lvlText w:val="%7."/>
      <w:lvlJc w:val="left"/>
      <w:pPr>
        <w:ind w:left="2925" w:hanging="360"/>
      </w:pPr>
    </w:lvl>
    <w:lvl w:ilvl="7">
      <w:start w:val="1"/>
      <w:numFmt w:val="decimal"/>
      <w:lvlText w:val="%8."/>
      <w:lvlJc w:val="left"/>
      <w:pPr>
        <w:ind w:left="3285" w:hanging="360"/>
      </w:pPr>
    </w:lvl>
    <w:lvl w:ilvl="8">
      <w:start w:val="1"/>
      <w:numFmt w:val="decimal"/>
      <w:lvlText w:val="%9."/>
      <w:lvlJc w:val="left"/>
      <w:pPr>
        <w:ind w:left="3645" w:hanging="360"/>
      </w:pPr>
    </w:lvl>
  </w:abstractNum>
  <w:abstractNum w:abstractNumId="18">
    <w:nsid w:val="302D7246"/>
    <w:multiLevelType w:val="multilevel"/>
    <w:tmpl w:val="511E7ECC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nsid w:val="327E45DD"/>
    <w:multiLevelType w:val="multilevel"/>
    <w:tmpl w:val="C5946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34C648A4"/>
    <w:multiLevelType w:val="multilevel"/>
    <w:tmpl w:val="14624186"/>
    <w:styleLink w:val="WWNum7"/>
    <w:lvl w:ilvl="0">
      <w:numFmt w:val="bullet"/>
      <w:lvlText w:val=""/>
      <w:lvlJc w:val="left"/>
      <w:pPr>
        <w:ind w:left="1785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250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25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3945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466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85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6105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682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45" w:hanging="360"/>
      </w:pPr>
      <w:rPr>
        <w:rFonts w:ascii="Times New Roman" w:hAnsi="Times New Roman" w:cs="Wingdings"/>
      </w:rPr>
    </w:lvl>
  </w:abstractNum>
  <w:abstractNum w:abstractNumId="21">
    <w:nsid w:val="36FE690C"/>
    <w:multiLevelType w:val="multilevel"/>
    <w:tmpl w:val="A0D6D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436004A9"/>
    <w:multiLevelType w:val="multilevel"/>
    <w:tmpl w:val="F202B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47D45381"/>
    <w:multiLevelType w:val="multilevel"/>
    <w:tmpl w:val="8EACF6C0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24">
    <w:nsid w:val="5268279D"/>
    <w:multiLevelType w:val="multilevel"/>
    <w:tmpl w:val="B94056FE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155" w:hanging="360"/>
      </w:pPr>
    </w:lvl>
    <w:lvl w:ilvl="2">
      <w:start w:val="1"/>
      <w:numFmt w:val="decimal"/>
      <w:lvlText w:val="%3."/>
      <w:lvlJc w:val="left"/>
      <w:pPr>
        <w:ind w:left="1515" w:hanging="360"/>
      </w:pPr>
    </w:lvl>
    <w:lvl w:ilvl="3">
      <w:start w:val="1"/>
      <w:numFmt w:val="decimal"/>
      <w:lvlText w:val="%4."/>
      <w:lvlJc w:val="left"/>
      <w:pPr>
        <w:ind w:left="1875" w:hanging="360"/>
      </w:pPr>
    </w:lvl>
    <w:lvl w:ilvl="4">
      <w:start w:val="1"/>
      <w:numFmt w:val="decimal"/>
      <w:lvlText w:val="%5."/>
      <w:lvlJc w:val="left"/>
      <w:pPr>
        <w:ind w:left="2235" w:hanging="360"/>
      </w:pPr>
    </w:lvl>
    <w:lvl w:ilvl="5">
      <w:start w:val="1"/>
      <w:numFmt w:val="decimal"/>
      <w:lvlText w:val="%6."/>
      <w:lvlJc w:val="left"/>
      <w:pPr>
        <w:ind w:left="2595" w:hanging="360"/>
      </w:pPr>
    </w:lvl>
    <w:lvl w:ilvl="6">
      <w:start w:val="1"/>
      <w:numFmt w:val="decimal"/>
      <w:lvlText w:val="%7."/>
      <w:lvlJc w:val="left"/>
      <w:pPr>
        <w:ind w:left="2955" w:hanging="360"/>
      </w:pPr>
    </w:lvl>
    <w:lvl w:ilvl="7">
      <w:start w:val="1"/>
      <w:numFmt w:val="decimal"/>
      <w:lvlText w:val="%8."/>
      <w:lvlJc w:val="left"/>
      <w:pPr>
        <w:ind w:left="3315" w:hanging="360"/>
      </w:pPr>
    </w:lvl>
    <w:lvl w:ilvl="8">
      <w:start w:val="1"/>
      <w:numFmt w:val="decimal"/>
      <w:lvlText w:val="%9."/>
      <w:lvlJc w:val="left"/>
      <w:pPr>
        <w:ind w:left="3675" w:hanging="360"/>
      </w:pPr>
    </w:lvl>
  </w:abstractNum>
  <w:abstractNum w:abstractNumId="25">
    <w:nsid w:val="551D0890"/>
    <w:multiLevelType w:val="multilevel"/>
    <w:tmpl w:val="5C407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55584C3F"/>
    <w:multiLevelType w:val="multilevel"/>
    <w:tmpl w:val="A6188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5A924D73"/>
    <w:multiLevelType w:val="multilevel"/>
    <w:tmpl w:val="00A62130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lvlText w:val="%2."/>
      <w:lvlJc w:val="left"/>
      <w:pPr>
        <w:ind w:left="1185" w:hanging="360"/>
      </w:pPr>
    </w:lvl>
    <w:lvl w:ilvl="2">
      <w:start w:val="1"/>
      <w:numFmt w:val="decimal"/>
      <w:lvlText w:val="%3."/>
      <w:lvlJc w:val="left"/>
      <w:pPr>
        <w:ind w:left="1545" w:hanging="360"/>
      </w:pPr>
    </w:lvl>
    <w:lvl w:ilvl="3">
      <w:start w:val="1"/>
      <w:numFmt w:val="decimal"/>
      <w:lvlText w:val="%4."/>
      <w:lvlJc w:val="left"/>
      <w:pPr>
        <w:ind w:left="1905" w:hanging="360"/>
      </w:pPr>
    </w:lvl>
    <w:lvl w:ilvl="4">
      <w:start w:val="1"/>
      <w:numFmt w:val="decimal"/>
      <w:lvlText w:val="%5."/>
      <w:lvlJc w:val="left"/>
      <w:pPr>
        <w:ind w:left="2265" w:hanging="360"/>
      </w:pPr>
    </w:lvl>
    <w:lvl w:ilvl="5">
      <w:start w:val="1"/>
      <w:numFmt w:val="decimal"/>
      <w:lvlText w:val="%6."/>
      <w:lvlJc w:val="left"/>
      <w:pPr>
        <w:ind w:left="2625" w:hanging="360"/>
      </w:pPr>
    </w:lvl>
    <w:lvl w:ilvl="6">
      <w:start w:val="1"/>
      <w:numFmt w:val="decimal"/>
      <w:lvlText w:val="%7."/>
      <w:lvlJc w:val="left"/>
      <w:pPr>
        <w:ind w:left="2985" w:hanging="360"/>
      </w:pPr>
    </w:lvl>
    <w:lvl w:ilvl="7">
      <w:start w:val="1"/>
      <w:numFmt w:val="decimal"/>
      <w:lvlText w:val="%8."/>
      <w:lvlJc w:val="left"/>
      <w:pPr>
        <w:ind w:left="3345" w:hanging="360"/>
      </w:pPr>
    </w:lvl>
    <w:lvl w:ilvl="8">
      <w:start w:val="1"/>
      <w:numFmt w:val="decimal"/>
      <w:lvlText w:val="%9."/>
      <w:lvlJc w:val="left"/>
      <w:pPr>
        <w:ind w:left="3705" w:hanging="360"/>
      </w:pPr>
    </w:lvl>
  </w:abstractNum>
  <w:abstractNum w:abstractNumId="28">
    <w:nsid w:val="64B001AC"/>
    <w:multiLevelType w:val="multilevel"/>
    <w:tmpl w:val="A8FE9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64C3676A"/>
    <w:multiLevelType w:val="multilevel"/>
    <w:tmpl w:val="3A7ABEFA"/>
    <w:styleLink w:val="WW8Num16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>
    <w:nsid w:val="6CA70624"/>
    <w:multiLevelType w:val="multilevel"/>
    <w:tmpl w:val="6776A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712A361B"/>
    <w:multiLevelType w:val="hybridMultilevel"/>
    <w:tmpl w:val="F3362878"/>
    <w:lvl w:ilvl="0" w:tplc="68448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9643DA"/>
    <w:multiLevelType w:val="multilevel"/>
    <w:tmpl w:val="A2A06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7CA9239B"/>
    <w:multiLevelType w:val="multilevel"/>
    <w:tmpl w:val="4DD2D5DE"/>
    <w:styleLink w:val="WW8Num1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4">
    <w:nsid w:val="7F801DCA"/>
    <w:multiLevelType w:val="multilevel"/>
    <w:tmpl w:val="FBC2D92C"/>
    <w:styleLink w:val="WWNum1"/>
    <w:lvl w:ilvl="0">
      <w:numFmt w:val="bullet"/>
      <w:lvlText w:val=""/>
      <w:lvlJc w:val="left"/>
      <w:pPr>
        <w:ind w:left="360" w:hanging="360"/>
      </w:pPr>
      <w:rPr>
        <w:rFonts w:ascii="Times New Roman" w:hAnsi="Times New Roman" w:cs="Wingding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1"/>
  </w:num>
  <w:num w:numId="3">
    <w:abstractNumId w:val="6"/>
  </w:num>
  <w:num w:numId="4">
    <w:abstractNumId w:val="20"/>
  </w:num>
  <w:num w:numId="5">
    <w:abstractNumId w:val="14"/>
  </w:num>
  <w:num w:numId="6">
    <w:abstractNumId w:val="7"/>
  </w:num>
  <w:num w:numId="7">
    <w:abstractNumId w:val="18"/>
  </w:num>
  <w:num w:numId="8">
    <w:abstractNumId w:val="29"/>
  </w:num>
  <w:num w:numId="9">
    <w:abstractNumId w:val="33"/>
  </w:num>
  <w:num w:numId="10">
    <w:abstractNumId w:val="21"/>
  </w:num>
  <w:num w:numId="11">
    <w:abstractNumId w:val="15"/>
  </w:num>
  <w:num w:numId="12">
    <w:abstractNumId w:val="24"/>
  </w:num>
  <w:num w:numId="13">
    <w:abstractNumId w:val="16"/>
  </w:num>
  <w:num w:numId="14">
    <w:abstractNumId w:val="3"/>
  </w:num>
  <w:num w:numId="15">
    <w:abstractNumId w:val="19"/>
  </w:num>
  <w:num w:numId="16">
    <w:abstractNumId w:val="2"/>
  </w:num>
  <w:num w:numId="17">
    <w:abstractNumId w:val="26"/>
  </w:num>
  <w:num w:numId="18">
    <w:abstractNumId w:val="4"/>
  </w:num>
  <w:num w:numId="19">
    <w:abstractNumId w:val="22"/>
  </w:num>
  <w:num w:numId="20">
    <w:abstractNumId w:val="17"/>
  </w:num>
  <w:num w:numId="21">
    <w:abstractNumId w:val="0"/>
  </w:num>
  <w:num w:numId="22">
    <w:abstractNumId w:val="9"/>
  </w:num>
  <w:num w:numId="23">
    <w:abstractNumId w:val="27"/>
  </w:num>
  <w:num w:numId="24">
    <w:abstractNumId w:val="12"/>
  </w:num>
  <w:num w:numId="25">
    <w:abstractNumId w:val="30"/>
  </w:num>
  <w:num w:numId="26">
    <w:abstractNumId w:val="13"/>
  </w:num>
  <w:num w:numId="27">
    <w:abstractNumId w:val="23"/>
  </w:num>
  <w:num w:numId="28">
    <w:abstractNumId w:val="1"/>
  </w:num>
  <w:num w:numId="29">
    <w:abstractNumId w:val="32"/>
  </w:num>
  <w:num w:numId="30">
    <w:abstractNumId w:val="10"/>
  </w:num>
  <w:num w:numId="31">
    <w:abstractNumId w:val="28"/>
  </w:num>
  <w:num w:numId="32">
    <w:abstractNumId w:val="25"/>
  </w:num>
  <w:num w:numId="33">
    <w:abstractNumId w:val="8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9B"/>
    <w:rsid w:val="000531F5"/>
    <w:rsid w:val="000B24A2"/>
    <w:rsid w:val="000C5878"/>
    <w:rsid w:val="000F39D3"/>
    <w:rsid w:val="00287109"/>
    <w:rsid w:val="00460FD9"/>
    <w:rsid w:val="00483582"/>
    <w:rsid w:val="004D44EA"/>
    <w:rsid w:val="004D588C"/>
    <w:rsid w:val="004D76FA"/>
    <w:rsid w:val="0051470D"/>
    <w:rsid w:val="005B559B"/>
    <w:rsid w:val="005C0FB7"/>
    <w:rsid w:val="005D0D07"/>
    <w:rsid w:val="005D4261"/>
    <w:rsid w:val="00681C13"/>
    <w:rsid w:val="006D78E9"/>
    <w:rsid w:val="006F03C5"/>
    <w:rsid w:val="007C652B"/>
    <w:rsid w:val="0085414B"/>
    <w:rsid w:val="008C5548"/>
    <w:rsid w:val="00980593"/>
    <w:rsid w:val="00A52B23"/>
    <w:rsid w:val="00AB67FF"/>
    <w:rsid w:val="00AE6BA4"/>
    <w:rsid w:val="00B57D6E"/>
    <w:rsid w:val="00BD4777"/>
    <w:rsid w:val="00DB7AD2"/>
    <w:rsid w:val="00EA54F4"/>
    <w:rsid w:val="00E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BD47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D4777"/>
    <w:pPr>
      <w:spacing w:after="120"/>
    </w:pPr>
  </w:style>
  <w:style w:type="paragraph" w:styleId="a3">
    <w:name w:val="List"/>
    <w:basedOn w:val="Textbody"/>
    <w:rsid w:val="00BD4777"/>
  </w:style>
  <w:style w:type="paragraph" w:styleId="a4">
    <w:name w:val="caption"/>
    <w:basedOn w:val="Standard"/>
    <w:rsid w:val="00BD47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D4777"/>
    <w:pPr>
      <w:suppressLineNumbers/>
    </w:pPr>
  </w:style>
  <w:style w:type="paragraph" w:customStyle="1" w:styleId="1">
    <w:name w:val="Основной 1 см"/>
    <w:basedOn w:val="Standard"/>
    <w:rsid w:val="00BD4777"/>
    <w:pPr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TableContents">
    <w:name w:val="Table Contents"/>
    <w:basedOn w:val="Standard"/>
    <w:rsid w:val="00BD4777"/>
    <w:pPr>
      <w:suppressLineNumbers/>
    </w:pPr>
  </w:style>
  <w:style w:type="paragraph" w:customStyle="1" w:styleId="TableHeading">
    <w:name w:val="Table Heading"/>
    <w:basedOn w:val="TableContents"/>
    <w:rsid w:val="00BD4777"/>
    <w:pPr>
      <w:jc w:val="center"/>
    </w:pPr>
    <w:rPr>
      <w:b/>
      <w:bCs/>
    </w:rPr>
  </w:style>
  <w:style w:type="paragraph" w:styleId="a5">
    <w:name w:val="Normal (Web)"/>
    <w:basedOn w:val="Standard"/>
    <w:rsid w:val="00BD4777"/>
    <w:pPr>
      <w:widowControl/>
      <w:spacing w:before="280" w:after="280"/>
    </w:pPr>
    <w:rPr>
      <w:rFonts w:cs="Times New Roman"/>
    </w:rPr>
  </w:style>
  <w:style w:type="paragraph" w:styleId="a6">
    <w:name w:val="List Paragraph"/>
    <w:basedOn w:val="Standard"/>
    <w:rsid w:val="00BD4777"/>
    <w:pPr>
      <w:ind w:left="720"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BD4777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BD4777"/>
    <w:pPr>
      <w:spacing w:line="360" w:lineRule="auto"/>
      <w:ind w:left="1413"/>
      <w:jc w:val="both"/>
    </w:pPr>
    <w:rPr>
      <w:sz w:val="28"/>
    </w:rPr>
  </w:style>
  <w:style w:type="character" w:customStyle="1" w:styleId="BulletSymbols">
    <w:name w:val="Bullet Symbols"/>
    <w:rsid w:val="00BD477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D4777"/>
  </w:style>
  <w:style w:type="character" w:customStyle="1" w:styleId="ListLabel1">
    <w:name w:val="ListLabel 1"/>
    <w:rsid w:val="00BD4777"/>
    <w:rPr>
      <w:rFonts w:cs="Wingdings"/>
    </w:rPr>
  </w:style>
  <w:style w:type="character" w:customStyle="1" w:styleId="WW8Num15z0">
    <w:name w:val="WW8Num15z0"/>
    <w:rsid w:val="00BD4777"/>
    <w:rPr>
      <w:rFonts w:ascii="Symbol" w:hAnsi="Symbol" w:cs="Symbol"/>
    </w:rPr>
  </w:style>
  <w:style w:type="character" w:customStyle="1" w:styleId="WW8Num15z1">
    <w:name w:val="WW8Num15z1"/>
    <w:rsid w:val="00BD4777"/>
    <w:rPr>
      <w:rFonts w:ascii="Courier New" w:hAnsi="Courier New" w:cs="Courier New"/>
    </w:rPr>
  </w:style>
  <w:style w:type="character" w:customStyle="1" w:styleId="WW8Num15z2">
    <w:name w:val="WW8Num15z2"/>
    <w:rsid w:val="00BD4777"/>
    <w:rPr>
      <w:rFonts w:ascii="Wingdings" w:hAnsi="Wingdings" w:cs="Wingdings"/>
    </w:rPr>
  </w:style>
  <w:style w:type="character" w:customStyle="1" w:styleId="ListLabel2">
    <w:name w:val="ListLabel 2"/>
    <w:rsid w:val="00BD4777"/>
    <w:rPr>
      <w:rFonts w:cs="Symbol"/>
    </w:rPr>
  </w:style>
  <w:style w:type="character" w:customStyle="1" w:styleId="ListLabel3">
    <w:name w:val="ListLabel 3"/>
    <w:rsid w:val="00BD4777"/>
    <w:rPr>
      <w:rFonts w:cs="Courier New"/>
    </w:rPr>
  </w:style>
  <w:style w:type="character" w:styleId="a8">
    <w:name w:val="Emphasis"/>
    <w:rsid w:val="00BD4777"/>
    <w:rPr>
      <w:i/>
      <w:iCs/>
    </w:rPr>
  </w:style>
  <w:style w:type="character" w:customStyle="1" w:styleId="WW8Num30z0">
    <w:name w:val="WW8Num30z0"/>
    <w:rsid w:val="00BD4777"/>
    <w:rPr>
      <w:rFonts w:ascii="Symbol" w:hAnsi="Symbol" w:cs="Symbol"/>
    </w:rPr>
  </w:style>
  <w:style w:type="character" w:customStyle="1" w:styleId="WW8Num30z1">
    <w:name w:val="WW8Num30z1"/>
    <w:rsid w:val="00BD4777"/>
    <w:rPr>
      <w:rFonts w:ascii="Courier New" w:hAnsi="Courier New" w:cs="Courier New"/>
    </w:rPr>
  </w:style>
  <w:style w:type="character" w:customStyle="1" w:styleId="WW8Num30z2">
    <w:name w:val="WW8Num30z2"/>
    <w:rsid w:val="00BD4777"/>
    <w:rPr>
      <w:rFonts w:ascii="Wingdings" w:hAnsi="Wingdings" w:cs="Wingdings"/>
    </w:rPr>
  </w:style>
  <w:style w:type="character" w:customStyle="1" w:styleId="WW8Num22z0">
    <w:name w:val="WW8Num22z0"/>
    <w:rsid w:val="00BD4777"/>
    <w:rPr>
      <w:rFonts w:ascii="Symbol" w:hAnsi="Symbol" w:cs="Symbol"/>
    </w:rPr>
  </w:style>
  <w:style w:type="character" w:customStyle="1" w:styleId="WW8Num22z1">
    <w:name w:val="WW8Num22z1"/>
    <w:rsid w:val="00BD4777"/>
    <w:rPr>
      <w:rFonts w:ascii="Courier New" w:hAnsi="Courier New" w:cs="Courier New"/>
    </w:rPr>
  </w:style>
  <w:style w:type="character" w:customStyle="1" w:styleId="WW8Num22z2">
    <w:name w:val="WW8Num22z2"/>
    <w:rsid w:val="00BD4777"/>
    <w:rPr>
      <w:rFonts w:ascii="Wingdings" w:hAnsi="Wingdings" w:cs="Wingdings"/>
    </w:rPr>
  </w:style>
  <w:style w:type="character" w:customStyle="1" w:styleId="WW8Num24z0">
    <w:name w:val="WW8Num24z0"/>
    <w:rsid w:val="00BD4777"/>
    <w:rPr>
      <w:rFonts w:ascii="Symbol" w:hAnsi="Symbol" w:cs="Symbol"/>
    </w:rPr>
  </w:style>
  <w:style w:type="character" w:customStyle="1" w:styleId="WW8Num24z1">
    <w:name w:val="WW8Num24z1"/>
    <w:rsid w:val="00BD4777"/>
    <w:rPr>
      <w:rFonts w:ascii="Courier New" w:hAnsi="Courier New" w:cs="Courier New"/>
    </w:rPr>
  </w:style>
  <w:style w:type="character" w:customStyle="1" w:styleId="WW8Num24z2">
    <w:name w:val="WW8Num24z2"/>
    <w:rsid w:val="00BD4777"/>
    <w:rPr>
      <w:rFonts w:ascii="Wingdings" w:hAnsi="Wingdings" w:cs="Wingdings"/>
    </w:rPr>
  </w:style>
  <w:style w:type="character" w:customStyle="1" w:styleId="StrongEmphasis">
    <w:name w:val="Strong Emphasis"/>
    <w:basedOn w:val="a0"/>
    <w:rsid w:val="00BD4777"/>
    <w:rPr>
      <w:b/>
      <w:bCs/>
    </w:rPr>
  </w:style>
  <w:style w:type="character" w:customStyle="1" w:styleId="WW8Num16z0">
    <w:name w:val="WW8Num16z0"/>
    <w:rsid w:val="00BD4777"/>
    <w:rPr>
      <w:rFonts w:ascii="Symbol" w:hAnsi="Symbol" w:cs="Symbol"/>
      <w:sz w:val="22"/>
    </w:rPr>
  </w:style>
  <w:style w:type="character" w:customStyle="1" w:styleId="WW8Num16z1">
    <w:name w:val="WW8Num16z1"/>
    <w:rsid w:val="00BD4777"/>
    <w:rPr>
      <w:rFonts w:ascii="Courier New" w:hAnsi="Courier New" w:cs="Courier New"/>
    </w:rPr>
  </w:style>
  <w:style w:type="character" w:customStyle="1" w:styleId="WW8Num16z2">
    <w:name w:val="WW8Num16z2"/>
    <w:rsid w:val="00BD4777"/>
    <w:rPr>
      <w:rFonts w:ascii="Wingdings" w:hAnsi="Wingdings" w:cs="Wingdings"/>
    </w:rPr>
  </w:style>
  <w:style w:type="character" w:customStyle="1" w:styleId="WW8Num16z3">
    <w:name w:val="WW8Num16z3"/>
    <w:rsid w:val="00BD4777"/>
    <w:rPr>
      <w:rFonts w:ascii="Symbol" w:hAnsi="Symbol" w:cs="Symbol"/>
    </w:rPr>
  </w:style>
  <w:style w:type="character" w:customStyle="1" w:styleId="21">
    <w:name w:val="Основной текст (2) + Не курсив1"/>
    <w:rsid w:val="00BD4777"/>
    <w:rPr>
      <w:rFonts w:ascii="Century Schoolbook" w:hAnsi="Century Schoolbook" w:cs="Century Schoolbook"/>
      <w:i w:val="0"/>
      <w:iCs w:val="0"/>
      <w:sz w:val="21"/>
      <w:szCs w:val="21"/>
      <w:shd w:val="clear" w:color="auto" w:fill="FFFFFF"/>
    </w:rPr>
  </w:style>
  <w:style w:type="character" w:customStyle="1" w:styleId="2">
    <w:name w:val="Основной текст (2) + Не курсив"/>
    <w:rsid w:val="00BD4777"/>
    <w:rPr>
      <w:rFonts w:ascii="Century Schoolbook" w:hAnsi="Century Schoolbook" w:cs="Century Schoolbook"/>
      <w:i w:val="0"/>
      <w:iCs w:val="0"/>
      <w:spacing w:val="0"/>
      <w:sz w:val="21"/>
      <w:szCs w:val="21"/>
      <w:shd w:val="clear" w:color="auto" w:fill="FFFFFF"/>
    </w:rPr>
  </w:style>
  <w:style w:type="character" w:customStyle="1" w:styleId="20">
    <w:name w:val="Основной текст (20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200">
    <w:name w:val="Основной текст (20) + Полужирный;Курсив"/>
    <w:basedOn w:val="a0"/>
    <w:rsid w:val="00BD477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a9">
    <w:name w:val="Основной текст_"/>
    <w:basedOn w:val="a0"/>
    <w:rsid w:val="00BD4777"/>
    <w:rPr>
      <w:sz w:val="22"/>
      <w:shd w:val="clear" w:color="auto" w:fill="FFFFFF"/>
    </w:rPr>
  </w:style>
  <w:style w:type="character" w:customStyle="1" w:styleId="95pt">
    <w:name w:val="Основной текст + 9;5 pt"/>
    <w:basedOn w:val="a9"/>
    <w:rsid w:val="00BD4777"/>
    <w:rPr>
      <w:rFonts w:eastAsia="Times New Roman" w:cs="Times New Roman"/>
      <w:sz w:val="19"/>
      <w:szCs w:val="19"/>
      <w:shd w:val="clear" w:color="auto" w:fill="FFFFFF"/>
      <w:lang w:bidi="ar-SA"/>
    </w:rPr>
  </w:style>
  <w:style w:type="character" w:customStyle="1" w:styleId="1710pt">
    <w:name w:val="Основной текст (17) + 10 pt"/>
    <w:basedOn w:val="a0"/>
    <w:rsid w:val="00BD4777"/>
    <w:rPr>
      <w:rFonts w:eastAsia="Times New Roman"/>
      <w:spacing w:val="0"/>
      <w:sz w:val="20"/>
      <w:szCs w:val="20"/>
      <w:shd w:val="clear" w:color="auto" w:fill="FFFFFF"/>
    </w:rPr>
  </w:style>
  <w:style w:type="character" w:customStyle="1" w:styleId="57">
    <w:name w:val="Основной текст (57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WW8Num13z0">
    <w:name w:val="WW8Num13z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numbering" w:customStyle="1" w:styleId="WWNum1">
    <w:name w:val="WWNum1"/>
    <w:basedOn w:val="a2"/>
    <w:rsid w:val="00BD4777"/>
    <w:pPr>
      <w:numPr>
        <w:numId w:val="1"/>
      </w:numPr>
    </w:pPr>
  </w:style>
  <w:style w:type="numbering" w:customStyle="1" w:styleId="WW8Num15">
    <w:name w:val="WW8Num15"/>
    <w:basedOn w:val="a2"/>
    <w:rsid w:val="00BD4777"/>
    <w:pPr>
      <w:numPr>
        <w:numId w:val="2"/>
      </w:numPr>
    </w:pPr>
  </w:style>
  <w:style w:type="numbering" w:customStyle="1" w:styleId="WWNum6">
    <w:name w:val="WWNum6"/>
    <w:basedOn w:val="a2"/>
    <w:rsid w:val="00BD4777"/>
    <w:pPr>
      <w:numPr>
        <w:numId w:val="3"/>
      </w:numPr>
    </w:pPr>
  </w:style>
  <w:style w:type="numbering" w:customStyle="1" w:styleId="WWNum7">
    <w:name w:val="WWNum7"/>
    <w:basedOn w:val="a2"/>
    <w:rsid w:val="00BD4777"/>
    <w:pPr>
      <w:numPr>
        <w:numId w:val="4"/>
      </w:numPr>
    </w:pPr>
  </w:style>
  <w:style w:type="numbering" w:customStyle="1" w:styleId="WW8Num30">
    <w:name w:val="WW8Num30"/>
    <w:basedOn w:val="a2"/>
    <w:rsid w:val="00BD4777"/>
    <w:pPr>
      <w:numPr>
        <w:numId w:val="5"/>
      </w:numPr>
    </w:pPr>
  </w:style>
  <w:style w:type="numbering" w:customStyle="1" w:styleId="WW8Num22">
    <w:name w:val="WW8Num22"/>
    <w:basedOn w:val="a2"/>
    <w:rsid w:val="00BD4777"/>
    <w:pPr>
      <w:numPr>
        <w:numId w:val="6"/>
      </w:numPr>
    </w:pPr>
  </w:style>
  <w:style w:type="numbering" w:customStyle="1" w:styleId="WW8Num24">
    <w:name w:val="WW8Num24"/>
    <w:basedOn w:val="a2"/>
    <w:rsid w:val="00BD4777"/>
    <w:pPr>
      <w:numPr>
        <w:numId w:val="7"/>
      </w:numPr>
    </w:pPr>
  </w:style>
  <w:style w:type="numbering" w:customStyle="1" w:styleId="WW8Num16">
    <w:name w:val="WW8Num16"/>
    <w:basedOn w:val="a2"/>
    <w:rsid w:val="00BD4777"/>
    <w:pPr>
      <w:numPr>
        <w:numId w:val="8"/>
      </w:numPr>
    </w:pPr>
  </w:style>
  <w:style w:type="numbering" w:customStyle="1" w:styleId="WW8Num13">
    <w:name w:val="WW8Num13"/>
    <w:basedOn w:val="a2"/>
    <w:rsid w:val="00BD4777"/>
    <w:pPr>
      <w:numPr>
        <w:numId w:val="9"/>
      </w:numPr>
    </w:pPr>
  </w:style>
  <w:style w:type="character" w:styleId="aa">
    <w:name w:val="Hyperlink"/>
    <w:uiPriority w:val="99"/>
    <w:rsid w:val="0028710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87109"/>
  </w:style>
  <w:style w:type="paragraph" w:styleId="ab">
    <w:name w:val="header"/>
    <w:basedOn w:val="a"/>
    <w:link w:val="ac"/>
    <w:uiPriority w:val="99"/>
    <w:unhideWhenUsed/>
    <w:rsid w:val="00AB67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B67F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AB67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67F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6F03C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3C5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BD47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D4777"/>
    <w:pPr>
      <w:spacing w:after="120"/>
    </w:pPr>
  </w:style>
  <w:style w:type="paragraph" w:styleId="a3">
    <w:name w:val="List"/>
    <w:basedOn w:val="Textbody"/>
    <w:rsid w:val="00BD4777"/>
  </w:style>
  <w:style w:type="paragraph" w:styleId="a4">
    <w:name w:val="caption"/>
    <w:basedOn w:val="Standard"/>
    <w:rsid w:val="00BD47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D4777"/>
    <w:pPr>
      <w:suppressLineNumbers/>
    </w:pPr>
  </w:style>
  <w:style w:type="paragraph" w:customStyle="1" w:styleId="1">
    <w:name w:val="Основной 1 см"/>
    <w:basedOn w:val="Standard"/>
    <w:rsid w:val="00BD4777"/>
    <w:pPr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TableContents">
    <w:name w:val="Table Contents"/>
    <w:basedOn w:val="Standard"/>
    <w:rsid w:val="00BD4777"/>
    <w:pPr>
      <w:suppressLineNumbers/>
    </w:pPr>
  </w:style>
  <w:style w:type="paragraph" w:customStyle="1" w:styleId="TableHeading">
    <w:name w:val="Table Heading"/>
    <w:basedOn w:val="TableContents"/>
    <w:rsid w:val="00BD4777"/>
    <w:pPr>
      <w:jc w:val="center"/>
    </w:pPr>
    <w:rPr>
      <w:b/>
      <w:bCs/>
    </w:rPr>
  </w:style>
  <w:style w:type="paragraph" w:styleId="a5">
    <w:name w:val="Normal (Web)"/>
    <w:basedOn w:val="Standard"/>
    <w:rsid w:val="00BD4777"/>
    <w:pPr>
      <w:widowControl/>
      <w:spacing w:before="280" w:after="280"/>
    </w:pPr>
    <w:rPr>
      <w:rFonts w:cs="Times New Roman"/>
    </w:rPr>
  </w:style>
  <w:style w:type="paragraph" w:styleId="a6">
    <w:name w:val="List Paragraph"/>
    <w:basedOn w:val="Standard"/>
    <w:rsid w:val="00BD4777"/>
    <w:pPr>
      <w:ind w:left="720"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BD4777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BD4777"/>
    <w:pPr>
      <w:spacing w:line="360" w:lineRule="auto"/>
      <w:ind w:left="1413"/>
      <w:jc w:val="both"/>
    </w:pPr>
    <w:rPr>
      <w:sz w:val="28"/>
    </w:rPr>
  </w:style>
  <w:style w:type="character" w:customStyle="1" w:styleId="BulletSymbols">
    <w:name w:val="Bullet Symbols"/>
    <w:rsid w:val="00BD477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D4777"/>
  </w:style>
  <w:style w:type="character" w:customStyle="1" w:styleId="ListLabel1">
    <w:name w:val="ListLabel 1"/>
    <w:rsid w:val="00BD4777"/>
    <w:rPr>
      <w:rFonts w:cs="Wingdings"/>
    </w:rPr>
  </w:style>
  <w:style w:type="character" w:customStyle="1" w:styleId="WW8Num15z0">
    <w:name w:val="WW8Num15z0"/>
    <w:rsid w:val="00BD4777"/>
    <w:rPr>
      <w:rFonts w:ascii="Symbol" w:hAnsi="Symbol" w:cs="Symbol"/>
    </w:rPr>
  </w:style>
  <w:style w:type="character" w:customStyle="1" w:styleId="WW8Num15z1">
    <w:name w:val="WW8Num15z1"/>
    <w:rsid w:val="00BD4777"/>
    <w:rPr>
      <w:rFonts w:ascii="Courier New" w:hAnsi="Courier New" w:cs="Courier New"/>
    </w:rPr>
  </w:style>
  <w:style w:type="character" w:customStyle="1" w:styleId="WW8Num15z2">
    <w:name w:val="WW8Num15z2"/>
    <w:rsid w:val="00BD4777"/>
    <w:rPr>
      <w:rFonts w:ascii="Wingdings" w:hAnsi="Wingdings" w:cs="Wingdings"/>
    </w:rPr>
  </w:style>
  <w:style w:type="character" w:customStyle="1" w:styleId="ListLabel2">
    <w:name w:val="ListLabel 2"/>
    <w:rsid w:val="00BD4777"/>
    <w:rPr>
      <w:rFonts w:cs="Symbol"/>
    </w:rPr>
  </w:style>
  <w:style w:type="character" w:customStyle="1" w:styleId="ListLabel3">
    <w:name w:val="ListLabel 3"/>
    <w:rsid w:val="00BD4777"/>
    <w:rPr>
      <w:rFonts w:cs="Courier New"/>
    </w:rPr>
  </w:style>
  <w:style w:type="character" w:styleId="a8">
    <w:name w:val="Emphasis"/>
    <w:rsid w:val="00BD4777"/>
    <w:rPr>
      <w:i/>
      <w:iCs/>
    </w:rPr>
  </w:style>
  <w:style w:type="character" w:customStyle="1" w:styleId="WW8Num30z0">
    <w:name w:val="WW8Num30z0"/>
    <w:rsid w:val="00BD4777"/>
    <w:rPr>
      <w:rFonts w:ascii="Symbol" w:hAnsi="Symbol" w:cs="Symbol"/>
    </w:rPr>
  </w:style>
  <w:style w:type="character" w:customStyle="1" w:styleId="WW8Num30z1">
    <w:name w:val="WW8Num30z1"/>
    <w:rsid w:val="00BD4777"/>
    <w:rPr>
      <w:rFonts w:ascii="Courier New" w:hAnsi="Courier New" w:cs="Courier New"/>
    </w:rPr>
  </w:style>
  <w:style w:type="character" w:customStyle="1" w:styleId="WW8Num30z2">
    <w:name w:val="WW8Num30z2"/>
    <w:rsid w:val="00BD4777"/>
    <w:rPr>
      <w:rFonts w:ascii="Wingdings" w:hAnsi="Wingdings" w:cs="Wingdings"/>
    </w:rPr>
  </w:style>
  <w:style w:type="character" w:customStyle="1" w:styleId="WW8Num22z0">
    <w:name w:val="WW8Num22z0"/>
    <w:rsid w:val="00BD4777"/>
    <w:rPr>
      <w:rFonts w:ascii="Symbol" w:hAnsi="Symbol" w:cs="Symbol"/>
    </w:rPr>
  </w:style>
  <w:style w:type="character" w:customStyle="1" w:styleId="WW8Num22z1">
    <w:name w:val="WW8Num22z1"/>
    <w:rsid w:val="00BD4777"/>
    <w:rPr>
      <w:rFonts w:ascii="Courier New" w:hAnsi="Courier New" w:cs="Courier New"/>
    </w:rPr>
  </w:style>
  <w:style w:type="character" w:customStyle="1" w:styleId="WW8Num22z2">
    <w:name w:val="WW8Num22z2"/>
    <w:rsid w:val="00BD4777"/>
    <w:rPr>
      <w:rFonts w:ascii="Wingdings" w:hAnsi="Wingdings" w:cs="Wingdings"/>
    </w:rPr>
  </w:style>
  <w:style w:type="character" w:customStyle="1" w:styleId="WW8Num24z0">
    <w:name w:val="WW8Num24z0"/>
    <w:rsid w:val="00BD4777"/>
    <w:rPr>
      <w:rFonts w:ascii="Symbol" w:hAnsi="Symbol" w:cs="Symbol"/>
    </w:rPr>
  </w:style>
  <w:style w:type="character" w:customStyle="1" w:styleId="WW8Num24z1">
    <w:name w:val="WW8Num24z1"/>
    <w:rsid w:val="00BD4777"/>
    <w:rPr>
      <w:rFonts w:ascii="Courier New" w:hAnsi="Courier New" w:cs="Courier New"/>
    </w:rPr>
  </w:style>
  <w:style w:type="character" w:customStyle="1" w:styleId="WW8Num24z2">
    <w:name w:val="WW8Num24z2"/>
    <w:rsid w:val="00BD4777"/>
    <w:rPr>
      <w:rFonts w:ascii="Wingdings" w:hAnsi="Wingdings" w:cs="Wingdings"/>
    </w:rPr>
  </w:style>
  <w:style w:type="character" w:customStyle="1" w:styleId="StrongEmphasis">
    <w:name w:val="Strong Emphasis"/>
    <w:basedOn w:val="a0"/>
    <w:rsid w:val="00BD4777"/>
    <w:rPr>
      <w:b/>
      <w:bCs/>
    </w:rPr>
  </w:style>
  <w:style w:type="character" w:customStyle="1" w:styleId="WW8Num16z0">
    <w:name w:val="WW8Num16z0"/>
    <w:rsid w:val="00BD4777"/>
    <w:rPr>
      <w:rFonts w:ascii="Symbol" w:hAnsi="Symbol" w:cs="Symbol"/>
      <w:sz w:val="22"/>
    </w:rPr>
  </w:style>
  <w:style w:type="character" w:customStyle="1" w:styleId="WW8Num16z1">
    <w:name w:val="WW8Num16z1"/>
    <w:rsid w:val="00BD4777"/>
    <w:rPr>
      <w:rFonts w:ascii="Courier New" w:hAnsi="Courier New" w:cs="Courier New"/>
    </w:rPr>
  </w:style>
  <w:style w:type="character" w:customStyle="1" w:styleId="WW8Num16z2">
    <w:name w:val="WW8Num16z2"/>
    <w:rsid w:val="00BD4777"/>
    <w:rPr>
      <w:rFonts w:ascii="Wingdings" w:hAnsi="Wingdings" w:cs="Wingdings"/>
    </w:rPr>
  </w:style>
  <w:style w:type="character" w:customStyle="1" w:styleId="WW8Num16z3">
    <w:name w:val="WW8Num16z3"/>
    <w:rsid w:val="00BD4777"/>
    <w:rPr>
      <w:rFonts w:ascii="Symbol" w:hAnsi="Symbol" w:cs="Symbol"/>
    </w:rPr>
  </w:style>
  <w:style w:type="character" w:customStyle="1" w:styleId="21">
    <w:name w:val="Основной текст (2) + Не курсив1"/>
    <w:rsid w:val="00BD4777"/>
    <w:rPr>
      <w:rFonts w:ascii="Century Schoolbook" w:hAnsi="Century Schoolbook" w:cs="Century Schoolbook"/>
      <w:i w:val="0"/>
      <w:iCs w:val="0"/>
      <w:sz w:val="21"/>
      <w:szCs w:val="21"/>
      <w:shd w:val="clear" w:color="auto" w:fill="FFFFFF"/>
    </w:rPr>
  </w:style>
  <w:style w:type="character" w:customStyle="1" w:styleId="2">
    <w:name w:val="Основной текст (2) + Не курсив"/>
    <w:rsid w:val="00BD4777"/>
    <w:rPr>
      <w:rFonts w:ascii="Century Schoolbook" w:hAnsi="Century Schoolbook" w:cs="Century Schoolbook"/>
      <w:i w:val="0"/>
      <w:iCs w:val="0"/>
      <w:spacing w:val="0"/>
      <w:sz w:val="21"/>
      <w:szCs w:val="21"/>
      <w:shd w:val="clear" w:color="auto" w:fill="FFFFFF"/>
    </w:rPr>
  </w:style>
  <w:style w:type="character" w:customStyle="1" w:styleId="20">
    <w:name w:val="Основной текст (20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200">
    <w:name w:val="Основной текст (20) + Полужирный;Курсив"/>
    <w:basedOn w:val="a0"/>
    <w:rsid w:val="00BD477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a9">
    <w:name w:val="Основной текст_"/>
    <w:basedOn w:val="a0"/>
    <w:rsid w:val="00BD4777"/>
    <w:rPr>
      <w:sz w:val="22"/>
      <w:shd w:val="clear" w:color="auto" w:fill="FFFFFF"/>
    </w:rPr>
  </w:style>
  <w:style w:type="character" w:customStyle="1" w:styleId="95pt">
    <w:name w:val="Основной текст + 9;5 pt"/>
    <w:basedOn w:val="a9"/>
    <w:rsid w:val="00BD4777"/>
    <w:rPr>
      <w:rFonts w:eastAsia="Times New Roman" w:cs="Times New Roman"/>
      <w:sz w:val="19"/>
      <w:szCs w:val="19"/>
      <w:shd w:val="clear" w:color="auto" w:fill="FFFFFF"/>
      <w:lang w:bidi="ar-SA"/>
    </w:rPr>
  </w:style>
  <w:style w:type="character" w:customStyle="1" w:styleId="1710pt">
    <w:name w:val="Основной текст (17) + 10 pt"/>
    <w:basedOn w:val="a0"/>
    <w:rsid w:val="00BD4777"/>
    <w:rPr>
      <w:rFonts w:eastAsia="Times New Roman"/>
      <w:spacing w:val="0"/>
      <w:sz w:val="20"/>
      <w:szCs w:val="20"/>
      <w:shd w:val="clear" w:color="auto" w:fill="FFFFFF"/>
    </w:rPr>
  </w:style>
  <w:style w:type="character" w:customStyle="1" w:styleId="57">
    <w:name w:val="Основной текст (57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WW8Num13z0">
    <w:name w:val="WW8Num13z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numbering" w:customStyle="1" w:styleId="WWNum1">
    <w:name w:val="WWNum1"/>
    <w:basedOn w:val="a2"/>
    <w:rsid w:val="00BD4777"/>
    <w:pPr>
      <w:numPr>
        <w:numId w:val="1"/>
      </w:numPr>
    </w:pPr>
  </w:style>
  <w:style w:type="numbering" w:customStyle="1" w:styleId="WW8Num15">
    <w:name w:val="WW8Num15"/>
    <w:basedOn w:val="a2"/>
    <w:rsid w:val="00BD4777"/>
    <w:pPr>
      <w:numPr>
        <w:numId w:val="2"/>
      </w:numPr>
    </w:pPr>
  </w:style>
  <w:style w:type="numbering" w:customStyle="1" w:styleId="WWNum6">
    <w:name w:val="WWNum6"/>
    <w:basedOn w:val="a2"/>
    <w:rsid w:val="00BD4777"/>
    <w:pPr>
      <w:numPr>
        <w:numId w:val="3"/>
      </w:numPr>
    </w:pPr>
  </w:style>
  <w:style w:type="numbering" w:customStyle="1" w:styleId="WWNum7">
    <w:name w:val="WWNum7"/>
    <w:basedOn w:val="a2"/>
    <w:rsid w:val="00BD4777"/>
    <w:pPr>
      <w:numPr>
        <w:numId w:val="4"/>
      </w:numPr>
    </w:pPr>
  </w:style>
  <w:style w:type="numbering" w:customStyle="1" w:styleId="WW8Num30">
    <w:name w:val="WW8Num30"/>
    <w:basedOn w:val="a2"/>
    <w:rsid w:val="00BD4777"/>
    <w:pPr>
      <w:numPr>
        <w:numId w:val="5"/>
      </w:numPr>
    </w:pPr>
  </w:style>
  <w:style w:type="numbering" w:customStyle="1" w:styleId="WW8Num22">
    <w:name w:val="WW8Num22"/>
    <w:basedOn w:val="a2"/>
    <w:rsid w:val="00BD4777"/>
    <w:pPr>
      <w:numPr>
        <w:numId w:val="6"/>
      </w:numPr>
    </w:pPr>
  </w:style>
  <w:style w:type="numbering" w:customStyle="1" w:styleId="WW8Num24">
    <w:name w:val="WW8Num24"/>
    <w:basedOn w:val="a2"/>
    <w:rsid w:val="00BD4777"/>
    <w:pPr>
      <w:numPr>
        <w:numId w:val="7"/>
      </w:numPr>
    </w:pPr>
  </w:style>
  <w:style w:type="numbering" w:customStyle="1" w:styleId="WW8Num16">
    <w:name w:val="WW8Num16"/>
    <w:basedOn w:val="a2"/>
    <w:rsid w:val="00BD4777"/>
    <w:pPr>
      <w:numPr>
        <w:numId w:val="8"/>
      </w:numPr>
    </w:pPr>
  </w:style>
  <w:style w:type="numbering" w:customStyle="1" w:styleId="WW8Num13">
    <w:name w:val="WW8Num13"/>
    <w:basedOn w:val="a2"/>
    <w:rsid w:val="00BD4777"/>
    <w:pPr>
      <w:numPr>
        <w:numId w:val="9"/>
      </w:numPr>
    </w:pPr>
  </w:style>
  <w:style w:type="character" w:styleId="aa">
    <w:name w:val="Hyperlink"/>
    <w:uiPriority w:val="99"/>
    <w:rsid w:val="0028710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87109"/>
  </w:style>
  <w:style w:type="paragraph" w:styleId="ab">
    <w:name w:val="header"/>
    <w:basedOn w:val="a"/>
    <w:link w:val="ac"/>
    <w:uiPriority w:val="99"/>
    <w:unhideWhenUsed/>
    <w:rsid w:val="00AB67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B67F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AB67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67F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6F03C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3C5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ool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om.fi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talog.all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ating.fio.ru/current.php?program_type=2$subject_id=25$Submit=%E2%FB%E1%F0%E0%F2%FC" TargetMode="External"/><Relationship Id="rId10" Type="http://schemas.openxmlformats.org/officeDocument/2006/relationships/hyperlink" Target="http://www.ed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teacher.f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061A-2B24-46FD-9240-2ACD94D3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20</Pages>
  <Words>4951</Words>
  <Characters>28226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monserat</dc:creator>
  <cp:keywords/>
  <dc:description/>
  <cp:lastModifiedBy>monserat</cp:lastModifiedBy>
  <cp:revision>12</cp:revision>
  <cp:lastPrinted>2016-09-14T17:37:00Z</cp:lastPrinted>
  <dcterms:created xsi:type="dcterms:W3CDTF">2016-08-29T17:29:00Z</dcterms:created>
  <dcterms:modified xsi:type="dcterms:W3CDTF">2016-09-14T17:47:00Z</dcterms:modified>
</cp:coreProperties>
</file>