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81" w:rsidRDefault="001608E4" w:rsidP="000F3A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608E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825355" cy="6429375"/>
            <wp:effectExtent l="0" t="0" r="4445" b="9525"/>
            <wp:docPr id="1" name="Рисунок 1" descr="C:\Users\Professional\Pictures\2020-10-14 ф\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Pictures\2020-10-14 ф\ф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440" cy="643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08E4" w:rsidRDefault="001608E4" w:rsidP="000F3A81">
      <w:pPr>
        <w:suppressAutoHyphens/>
        <w:autoSpaceDN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1608E4" w:rsidRDefault="001608E4" w:rsidP="000F3A81">
      <w:pPr>
        <w:suppressAutoHyphens/>
        <w:autoSpaceDN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F3A81" w:rsidRDefault="000F3A81" w:rsidP="000F3A81">
      <w:pPr>
        <w:suppressAutoHyphens/>
        <w:autoSpaceDN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6A72">
        <w:rPr>
          <w:rFonts w:ascii="Times New Roman" w:hAnsi="Times New Roman"/>
          <w:sz w:val="24"/>
          <w:szCs w:val="24"/>
        </w:rPr>
        <w:t xml:space="preserve">Федеральный </w:t>
      </w:r>
      <w:r>
        <w:rPr>
          <w:rFonts w:ascii="Times New Roman" w:hAnsi="Times New Roman"/>
          <w:sz w:val="24"/>
          <w:szCs w:val="24"/>
        </w:rPr>
        <w:t>государственный образовательный стандарт</w:t>
      </w:r>
      <w:r w:rsidRPr="00A36A72">
        <w:rPr>
          <w:rFonts w:ascii="Times New Roman" w:hAnsi="Times New Roman"/>
          <w:sz w:val="24"/>
          <w:szCs w:val="24"/>
        </w:rPr>
        <w:t xml:space="preserve"> СО</w:t>
      </w:r>
      <w:r>
        <w:rPr>
          <w:rFonts w:ascii="Times New Roman" w:hAnsi="Times New Roman"/>
          <w:sz w:val="24"/>
          <w:szCs w:val="24"/>
        </w:rPr>
        <w:t>,</w:t>
      </w:r>
      <w:r w:rsidRPr="00A36A72">
        <w:rPr>
          <w:rFonts w:ascii="Times New Roman" w:hAnsi="Times New Roman"/>
          <w:sz w:val="24"/>
          <w:szCs w:val="24"/>
        </w:rPr>
        <w:t xml:space="preserve"> утвержденный</w:t>
      </w:r>
      <w:r>
        <w:rPr>
          <w:rFonts w:ascii="Times New Roman" w:hAnsi="Times New Roman"/>
          <w:sz w:val="24"/>
          <w:szCs w:val="24"/>
        </w:rPr>
        <w:t xml:space="preserve"> приказом Министерства образования и </w:t>
      </w:r>
      <w:proofErr w:type="gramStart"/>
      <w:r>
        <w:rPr>
          <w:rFonts w:ascii="Times New Roman" w:hAnsi="Times New Roman"/>
          <w:sz w:val="24"/>
          <w:szCs w:val="24"/>
        </w:rPr>
        <w:t>науки  РФ</w:t>
      </w:r>
      <w:proofErr w:type="gramEnd"/>
      <w:r>
        <w:rPr>
          <w:rFonts w:ascii="Times New Roman" w:hAnsi="Times New Roman"/>
          <w:sz w:val="24"/>
          <w:szCs w:val="24"/>
        </w:rPr>
        <w:t xml:space="preserve"> № 413</w:t>
      </w:r>
      <w:r w:rsidRPr="00A36A7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17.05.2012</w:t>
      </w:r>
      <w:r w:rsidRPr="00A36A7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 с изменениями </w:t>
      </w:r>
      <w:r w:rsidRPr="00A36A7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0F3A81" w:rsidRPr="00A36A72" w:rsidRDefault="000F3A81" w:rsidP="000F3A81">
      <w:pPr>
        <w:suppressAutoHyphens/>
        <w:autoSpaceDN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F3A81" w:rsidRPr="0054687F" w:rsidRDefault="000F3A81" w:rsidP="000F3A81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химии для 10</w:t>
      </w:r>
      <w:r w:rsidRPr="0054687F">
        <w:rPr>
          <w:rFonts w:ascii="Times New Roman" w:hAnsi="Times New Roman"/>
          <w:sz w:val="24"/>
          <w:szCs w:val="24"/>
        </w:rPr>
        <w:t xml:space="preserve"> класса составлена на основе авторской программы: Химия. Рабочие программы. Предметная линия учебни</w:t>
      </w:r>
      <w:r w:rsidRPr="0054687F">
        <w:rPr>
          <w:rFonts w:ascii="Times New Roman" w:hAnsi="Times New Roman"/>
          <w:sz w:val="24"/>
          <w:szCs w:val="24"/>
        </w:rPr>
        <w:softHyphen/>
        <w:t xml:space="preserve">ков Г. Е. Рудзитиса, Ф. Г. Фельдмана. 10—11классы / Н. Н. </w:t>
      </w:r>
      <w:proofErr w:type="spellStart"/>
      <w:r w:rsidRPr="0054687F">
        <w:rPr>
          <w:rFonts w:ascii="Times New Roman" w:hAnsi="Times New Roman"/>
          <w:sz w:val="24"/>
          <w:szCs w:val="24"/>
        </w:rPr>
        <w:t>Гара</w:t>
      </w:r>
      <w:proofErr w:type="spellEnd"/>
      <w:r w:rsidRPr="0054687F">
        <w:rPr>
          <w:rFonts w:ascii="Times New Roman" w:hAnsi="Times New Roman"/>
          <w:sz w:val="24"/>
          <w:szCs w:val="24"/>
        </w:rPr>
        <w:t>. — 2-е изд., доп. — М.: Просвещение, 2013.</w:t>
      </w:r>
    </w:p>
    <w:p w:rsidR="000F3A81" w:rsidRPr="0054687F" w:rsidRDefault="000F3A81" w:rsidP="000F3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687F">
        <w:rPr>
          <w:rFonts w:ascii="Times New Roman" w:hAnsi="Times New Roman"/>
          <w:sz w:val="24"/>
          <w:szCs w:val="24"/>
        </w:rPr>
        <w:t>Учебник: Рудзитис Г.Е., Фельдман Ф.Г. Химия 10 класс. – М.: Просвещение, 2014.</w:t>
      </w:r>
    </w:p>
    <w:p w:rsidR="000F3A81" w:rsidRPr="00D21D7A" w:rsidRDefault="000F3A81" w:rsidP="000F3A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3A81" w:rsidRDefault="000F3A81" w:rsidP="000F3A81">
      <w:pPr>
        <w:spacing w:after="0" w:line="30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D7A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0F3A81" w:rsidRPr="002D0D7D" w:rsidRDefault="000F3A81" w:rsidP="000F3A81">
      <w:pPr>
        <w:pStyle w:val="c4"/>
        <w:spacing w:before="0" w:beforeAutospacing="0" w:after="0" w:afterAutospacing="0"/>
        <w:rPr>
          <w:b/>
        </w:rPr>
      </w:pPr>
      <w:r w:rsidRPr="002D0D7D">
        <w:rPr>
          <w:rStyle w:val="c1"/>
          <w:b/>
        </w:rPr>
        <w:t>Личностные: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1. Российская гражданская идентичность (патриотизм, уважение к Отечеству, к прошлому и настоящему многонационального народа России).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2. Готовность и способность обучающихся к саморазвитию и самообразованию на основе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уважительного отношения к труду, наличие опыта участия в социально значимом труде.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 xml:space="preserve">4. </w:t>
      </w:r>
      <w:proofErr w:type="spellStart"/>
      <w:r>
        <w:rPr>
          <w:rStyle w:val="c2"/>
        </w:rPr>
        <w:t>Сформированность</w:t>
      </w:r>
      <w:proofErr w:type="spellEnd"/>
      <w:r>
        <w:rPr>
          <w:rStyle w:val="c2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 xml:space="preserve">7. </w:t>
      </w:r>
      <w:proofErr w:type="spellStart"/>
      <w:r>
        <w:rPr>
          <w:rStyle w:val="c2"/>
        </w:rPr>
        <w:t>Сформированность</w:t>
      </w:r>
      <w:proofErr w:type="spellEnd"/>
      <w:r>
        <w:rPr>
          <w:rStyle w:val="c2"/>
        </w:rPr>
        <w:t xml:space="preserve"> ценности здорового и безопасного образа жизни.</w:t>
      </w:r>
    </w:p>
    <w:p w:rsidR="000F3A81" w:rsidRPr="002D0D7D" w:rsidRDefault="000F3A81" w:rsidP="000F3A81">
      <w:pPr>
        <w:pStyle w:val="c4"/>
        <w:spacing w:before="0" w:beforeAutospacing="0" w:after="0" w:afterAutospacing="0"/>
        <w:rPr>
          <w:b/>
        </w:rPr>
      </w:pPr>
      <w:proofErr w:type="spellStart"/>
      <w:r w:rsidRPr="002D0D7D">
        <w:rPr>
          <w:rStyle w:val="c1"/>
          <w:b/>
        </w:rPr>
        <w:t>Метапредметные</w:t>
      </w:r>
      <w:proofErr w:type="spellEnd"/>
      <w:r>
        <w:rPr>
          <w:rStyle w:val="c1"/>
          <w:b/>
        </w:rPr>
        <w:t>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Регулятивные УУД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анализировать существующие и планировать будущие образовательные результаты;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идентифицировать собственные проблемы и определять главную проблему;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выдвигать версии решения проблемы, формулировать гипотезы, предвосхищать конечный результат;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ставить цель деятельности на основе определенной проблемы и существующих возможностей;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формулировать учебные задачи как шаги достижения поставленной цели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обосновывать целевые ориентиры и приоритеты ссылками на ценности, указывая и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обосновывая логическую последовательность шагов.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 необходимые действие(я) в соответствии с учебной и познавательной задачей и составлять алгоритм их выполнения;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обосновывать и осуществлять выбор наиболее эффективных способов решения учебных и познавательных задач;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определять/находить, в том числе из предложенных вариантов, условия для выполнения учебной и познавательной задачи;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выбирать из предложенных вариантов и самостоятельно искать средства/ресурсы для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решения задачи/достижения цели;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планировать и корректировать свою индивидуальную образовательную траекторию.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систематизировать (в том числе выбирать приоритетные) критерии планируемых результатов и оценки своей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оценивать свою деятельность, аргументируя причины достижения или отсутствия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планируемого результата;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сверять свои действия с целью и, при необходимости, исправлять ошибки самостоятельно.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4.Умение оценивать правильность выполнения учебной задачи, собственные возможности ее решения.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 критерии правильности (корректности) выполнения учебной задачи;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анализировать и обосновывать применение соответствующего инструментария для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выполнения учебной задачи;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фиксировать и анализировать динамику собственных образовательных результатов.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5.Владение основами самоконтроля, самооценки, принятия решений и осуществления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 xml:space="preserve">осознанного выбора в учебной и познавательной </w:t>
      </w:r>
      <w:proofErr w:type="gramStart"/>
      <w:r>
        <w:rPr>
          <w:rStyle w:val="c2"/>
        </w:rPr>
        <w:t>деятельности..</w:t>
      </w:r>
      <w:proofErr w:type="gramEnd"/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наблюдать и анализировать собственную учебную и познавательную деятельность и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деятельность других обучающихся в процессе взаимопроверки;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соотносить реальные и планируемые результаты индивидуальной образовательной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деятельности и делать выводы;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F3A81" w:rsidRDefault="000F3A81" w:rsidP="000F3A81">
      <w:pPr>
        <w:pStyle w:val="c11"/>
        <w:spacing w:before="0" w:beforeAutospacing="0" w:after="0" w:afterAutospacing="0"/>
      </w:pPr>
      <w:r>
        <w:rPr>
          <w:rStyle w:val="c2"/>
        </w:rPr>
        <w:t> 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Познавательные УУД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6.Умение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подбирать слова, соподчиненные ключевому слову, определяющие его признаки и свойства;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выстраивать логическую цепочку, состоящую из ключевого слова и соподчиненных ему слов;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 xml:space="preserve"> выделять общий признак двух или нескольких </w:t>
      </w:r>
      <w:proofErr w:type="gramStart"/>
      <w:r>
        <w:rPr>
          <w:rStyle w:val="c2"/>
        </w:rPr>
        <w:t>предметов</w:t>
      </w:r>
      <w:proofErr w:type="gramEnd"/>
      <w:r>
        <w:rPr>
          <w:rStyle w:val="c2"/>
        </w:rPr>
        <w:t xml:space="preserve"> или явлений и объяснять их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сходство;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объединять предметы и явления в группы по определенным признакам, сравнивать,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классифицировать и обобщать факты и явления; выделять явление из общего ряда других явлений;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излагать полученную информацию, интерпретируя ее в контексте решаемой задачи;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 xml:space="preserve">самостоятельно указывать на информацию, нуждающуюся в проверке, предлагать и применять способ проверки достоверности информации; </w:t>
      </w:r>
      <w:proofErr w:type="spellStart"/>
      <w:r>
        <w:rPr>
          <w:rStyle w:val="c2"/>
        </w:rPr>
        <w:t>вербализовать</w:t>
      </w:r>
      <w:proofErr w:type="spellEnd"/>
      <w:r>
        <w:rPr>
          <w:rStyle w:val="c2"/>
        </w:rPr>
        <w:t xml:space="preserve"> эмоциональное впечатление, оказанное на него источником;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объяснять явления, процессы, связи и отношения, выявляемые в ходе познавательной и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исследовательской деятельности (приводить объяснение с изменением формы представления;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объяснять, детализируя или обобщая; объяснять с заданной точки зрения); выявлять и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7.Умение создавать, применять и преобразовывать знаки и символы, модели и схемы для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решения учебных и познавательных задач.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обозначать символом и знаком предмет и/или явление;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 логические связи между предметами и/или явлениями, обозначать данные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логические связи с помощью знаков в схеме; создавать абстрактный или реальный образ предмета и/или явления;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строить модель/схему на основе условий задачи и/или способа ее решения;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преобразовывать модели с целью выявления общих законов, определяющих данную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предметную область; переводить сложную по составу (многоаспектную) информацию из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графического или формализованного (символьного) представления в текстовое,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строить доказательство: прямое, косвенное, от противного; анализировать 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8.Смысловое чтение.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находить в тексте требуемую информацию (в соответствии с целями своей деятельности);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резюмировать главную идею текста; преобразовывать текст, «переводя» его в другую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модальность, интерпретировать текст (художественный и нехудожественный – учебный, научно-популярный, информационный); критически оценивать содержание и форму текста.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Коммуникативные УУД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9.Умение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 возможные роли в совместной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играть определенную роль в совместной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строить позитивные отношения в процессе учебной и познавательной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предлагать альтернативное решение в конфликтной ситуации;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выделять общую точку зрения в дискуссии;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договариваться о правилах и вопросах для обсуждения в соответствии с поставленной перед группой задачей;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устранять в рамках диалога разрывы в коммуникации, обусловленные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непониманием/неприятием со стороны собеседника задачи, формы или содержания диалога.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10.Умение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определять задачу коммуникации и в соответствии с ней отбирать речевые средства;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отбирать и использовать речевые средства в процессе коммуникации с другими людьми (диалог в паре, в малой группе и т. д.);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представлять в устной или письменной форме развернутый план собственной деятельности;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соблюдать нормы публичной речи, регламент в монологе и дискуссии в соответствии с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коммуникативной задачей;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создавать письменные «клишированные» и оригинальные тексты с использованием необходимых речевых средств;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использовать вербальные средства (средства логической связи) для выделения смысловых блоков своего выступления;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использовать невербальные средства или наглядные материалы, подготовленные/ отобранные под руководством учителя;</w:t>
      </w:r>
    </w:p>
    <w:p w:rsidR="000F3A81" w:rsidRDefault="000F3A81" w:rsidP="000F3A81">
      <w:pPr>
        <w:pStyle w:val="c4"/>
        <w:spacing w:before="0" w:beforeAutospacing="0" w:after="0" w:afterAutospacing="0"/>
      </w:pPr>
      <w:r>
        <w:rPr>
          <w:rStyle w:val="c2"/>
        </w:rPr>
        <w:t> делать оценочный вывод о достижении цели коммуникации непосредственно после</w:t>
      </w:r>
    </w:p>
    <w:p w:rsidR="000F3A81" w:rsidRDefault="000F3A81" w:rsidP="000F3A81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завершения коммуникативного контакта и обосновывать его.</w:t>
      </w:r>
    </w:p>
    <w:p w:rsidR="000F3A81" w:rsidRDefault="000F3A81" w:rsidP="000F3A81">
      <w:pPr>
        <w:pStyle w:val="c4"/>
        <w:spacing w:before="0" w:beforeAutospacing="0" w:after="0" w:afterAutospacing="0"/>
        <w:rPr>
          <w:rStyle w:val="c1"/>
          <w:b/>
        </w:rPr>
      </w:pPr>
      <w:r w:rsidRPr="002D0D7D">
        <w:rPr>
          <w:rStyle w:val="c1"/>
          <w:b/>
        </w:rPr>
        <w:t>Предметные: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18"/>
        <w:gridCol w:w="4934"/>
      </w:tblGrid>
      <w:tr w:rsidR="000F3A81" w:rsidRPr="00814481" w:rsidTr="00F101B5">
        <w:tc>
          <w:tcPr>
            <w:tcW w:w="4950" w:type="dxa"/>
          </w:tcPr>
          <w:p w:rsidR="000F3A81" w:rsidRDefault="000F3A81" w:rsidP="00F101B5">
            <w:pPr>
              <w:rPr>
                <w:rFonts w:ascii="Times New Roman" w:hAnsi="Times New Roman"/>
                <w:b/>
              </w:rPr>
            </w:pPr>
            <w:r w:rsidRPr="00814481">
              <w:rPr>
                <w:rFonts w:ascii="Times New Roman" w:hAnsi="Times New Roman"/>
                <w:b/>
              </w:rPr>
              <w:lastRenderedPageBreak/>
              <w:t>Ученик научится</w:t>
            </w:r>
          </w:p>
          <w:p w:rsidR="000F3A81" w:rsidRPr="00814481" w:rsidRDefault="000F3A81" w:rsidP="00F101B5">
            <w:pPr>
              <w:rPr>
                <w:rFonts w:ascii="Times New Roman" w:hAnsi="Times New Roman"/>
              </w:rPr>
            </w:pPr>
          </w:p>
        </w:tc>
        <w:tc>
          <w:tcPr>
            <w:tcW w:w="4952" w:type="dxa"/>
            <w:gridSpan w:val="2"/>
          </w:tcPr>
          <w:p w:rsidR="000F3A81" w:rsidRDefault="000F3A81" w:rsidP="00F101B5">
            <w:pPr>
              <w:rPr>
                <w:rFonts w:ascii="Times New Roman" w:hAnsi="Times New Roman"/>
                <w:b/>
              </w:rPr>
            </w:pPr>
            <w:r w:rsidRPr="00814481">
              <w:rPr>
                <w:rFonts w:ascii="Times New Roman" w:hAnsi="Times New Roman"/>
                <w:b/>
              </w:rPr>
              <w:t>ученик получит возможность на</w:t>
            </w:r>
            <w:r>
              <w:rPr>
                <w:rFonts w:ascii="Times New Roman" w:hAnsi="Times New Roman"/>
                <w:b/>
              </w:rPr>
              <w:t>у</w:t>
            </w:r>
            <w:r w:rsidRPr="00814481">
              <w:rPr>
                <w:rFonts w:ascii="Times New Roman" w:hAnsi="Times New Roman"/>
                <w:b/>
              </w:rPr>
              <w:t>читься</w:t>
            </w:r>
          </w:p>
          <w:p w:rsidR="000F3A81" w:rsidRPr="00814481" w:rsidRDefault="000F3A81" w:rsidP="00F101B5">
            <w:pPr>
              <w:rPr>
                <w:rFonts w:ascii="Times New Roman" w:hAnsi="Times New Roman"/>
              </w:rPr>
            </w:pPr>
          </w:p>
        </w:tc>
      </w:tr>
      <w:tr w:rsidR="000F3A81" w:rsidRPr="00814481" w:rsidTr="00F101B5">
        <w:tc>
          <w:tcPr>
            <w:tcW w:w="4968" w:type="dxa"/>
            <w:gridSpan w:val="2"/>
          </w:tcPr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6" w:line="318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раскрывать на примерах роль химии в формировании современной научной картины мира и в практической деятельности человека;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6" w:line="318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демонстрировать на примерах взаимосвязь между химией и другими естественными науками;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2" w:line="320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раскрывать на примерах положения теории химического строения А.М. Бутлерова;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25" w:line="259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понимать </w:t>
            </w:r>
            <w:r w:rsidRPr="00814481">
              <w:rPr>
                <w:rFonts w:ascii="Times New Roman" w:hAnsi="Times New Roman"/>
              </w:rPr>
              <w:tab/>
              <w:t xml:space="preserve">физический </w:t>
            </w:r>
            <w:r w:rsidRPr="00814481">
              <w:rPr>
                <w:rFonts w:ascii="Times New Roman" w:hAnsi="Times New Roman"/>
              </w:rPr>
              <w:tab/>
              <w:t xml:space="preserve">смысл </w:t>
            </w:r>
          </w:p>
          <w:p w:rsidR="000F3A81" w:rsidRPr="00814481" w:rsidRDefault="000F3A81" w:rsidP="00F101B5">
            <w:pPr>
              <w:spacing w:after="18" w:line="316" w:lineRule="auto"/>
              <w:ind w:right="59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8" w:line="316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объяснять причины многообразия веществ на основе общих представлений об их составе и строении;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7" w:line="317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применять правила систематической международной номенклатуры как средства различения и идентификации веществ по их составу и строению;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7" w:line="317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7" w:line="318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lastRenderedPageBreak/>
              <w:t xml:space="preserve"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8" w:line="318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6" w:line="317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 </w:t>
            </w:r>
          </w:p>
          <w:p w:rsidR="000F3A81" w:rsidRPr="00814481" w:rsidRDefault="000F3A81" w:rsidP="00F101B5">
            <w:pPr>
              <w:numPr>
                <w:ilvl w:val="0"/>
                <w:numId w:val="36"/>
              </w:numPr>
              <w:spacing w:after="17" w:line="318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использовать знания о составе, строении и химических свойствах веществ для безопасного применения в практической деятельности; </w:t>
            </w:r>
          </w:p>
          <w:p w:rsidR="000F3A81" w:rsidRPr="00814481" w:rsidRDefault="000F3A81" w:rsidP="00F101B5">
            <w:pPr>
              <w:spacing w:after="16" w:line="317" w:lineRule="auto"/>
              <w:ind w:right="60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7" w:line="317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7" w:line="318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владеть правилами и приемами безопасной работы с химическими веществами и лабораторным оборудованием;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5" w:line="318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lastRenderedPageBreak/>
              <w:t xml:space="preserve"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5" w:line="319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приводить примеры гидролиза солей в повседневной жизни человека;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0" w:line="319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приводить примеры </w:t>
            </w:r>
            <w:proofErr w:type="spellStart"/>
            <w:r w:rsidRPr="00814481">
              <w:rPr>
                <w:rFonts w:ascii="Times New Roman" w:hAnsi="Times New Roman"/>
              </w:rPr>
              <w:t>окислительно</w:t>
            </w:r>
            <w:proofErr w:type="spellEnd"/>
            <w:r w:rsidRPr="00814481">
              <w:rPr>
                <w:rFonts w:ascii="Times New Roman" w:hAnsi="Times New Roman"/>
              </w:rPr>
              <w:t xml:space="preserve">-восстановительных реакций в природе, производственных процессах и </w:t>
            </w:r>
          </w:p>
          <w:p w:rsidR="000F3A81" w:rsidRPr="00814481" w:rsidRDefault="000F3A81" w:rsidP="00F101B5">
            <w:pPr>
              <w:spacing w:after="85" w:line="259" w:lineRule="auto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жизнедеятельности организмов;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5" w:line="317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приводить примеры химических реакций, раскрывающих общие химические свойства простых веществ – металлов и неметаллов;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7" w:line="316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 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6" w:line="319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владеть правилами безопасного обращения с едкими, горючими и токсичными веществами, средствами бытовой химии; </w:t>
            </w:r>
          </w:p>
          <w:p w:rsidR="000F3A81" w:rsidRPr="00814481" w:rsidRDefault="000F3A81" w:rsidP="00F101B5">
            <w:pPr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>осуществлять поиск химической информации по названиям, идентификаторам, структурным формулам веществ;</w:t>
            </w:r>
          </w:p>
          <w:p w:rsidR="000F3A81" w:rsidRPr="00814481" w:rsidRDefault="000F3A81" w:rsidP="00F101B5">
            <w:pPr>
              <w:numPr>
                <w:ilvl w:val="0"/>
                <w:numId w:val="38"/>
              </w:numPr>
              <w:spacing w:after="17" w:line="317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</w:t>
            </w:r>
            <w:r w:rsidRPr="00814481">
              <w:rPr>
                <w:rFonts w:ascii="Times New Roman" w:hAnsi="Times New Roman"/>
              </w:rPr>
              <w:lastRenderedPageBreak/>
              <w:t xml:space="preserve">с точки зрения естественно-научной корректности в целях выявления ошибочных суждений и формирования собственной позиции; </w:t>
            </w:r>
          </w:p>
          <w:p w:rsidR="000F3A81" w:rsidRPr="00814481" w:rsidRDefault="000F3A81" w:rsidP="00F101B5">
            <w:pPr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      </w:r>
          </w:p>
          <w:p w:rsidR="000F3A81" w:rsidRPr="00814481" w:rsidRDefault="000F3A81" w:rsidP="00F101B5">
            <w:pPr>
              <w:rPr>
                <w:rFonts w:ascii="Times New Roman" w:hAnsi="Times New Roman"/>
              </w:rPr>
            </w:pPr>
          </w:p>
        </w:tc>
        <w:tc>
          <w:tcPr>
            <w:tcW w:w="4934" w:type="dxa"/>
          </w:tcPr>
          <w:p w:rsidR="000F3A81" w:rsidRPr="00814481" w:rsidRDefault="000F3A81" w:rsidP="00F101B5">
            <w:pPr>
              <w:numPr>
                <w:ilvl w:val="0"/>
                <w:numId w:val="37"/>
              </w:numPr>
              <w:spacing w:after="17" w:line="320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lastRenderedPageBreak/>
              <w:t xml:space="preserve">иллюстрировать на примерах становление и эволюцию органической химии как науки на различных исторических этапах ее развития; </w:t>
            </w:r>
          </w:p>
          <w:p w:rsidR="000F3A81" w:rsidRPr="00814481" w:rsidRDefault="000F3A81" w:rsidP="00F101B5">
            <w:pPr>
              <w:numPr>
                <w:ilvl w:val="0"/>
                <w:numId w:val="37"/>
              </w:numPr>
              <w:spacing w:after="0" w:line="320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>использовать методы научного познания при выполнении проектов и учебно-</w:t>
            </w:r>
          </w:p>
          <w:p w:rsidR="000F3A81" w:rsidRPr="00814481" w:rsidRDefault="000F3A81" w:rsidP="00F101B5">
            <w:pPr>
              <w:spacing w:after="1" w:line="320" w:lineRule="auto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исследовательских задач по изучению свойств, способов получения и распознавания </w:t>
            </w:r>
          </w:p>
          <w:p w:rsidR="000F3A81" w:rsidRPr="00814481" w:rsidRDefault="000F3A81" w:rsidP="00F101B5">
            <w:pPr>
              <w:spacing w:after="87" w:line="259" w:lineRule="auto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органических веществ; </w:t>
            </w:r>
          </w:p>
          <w:p w:rsidR="000F3A81" w:rsidRPr="00814481" w:rsidRDefault="000F3A81" w:rsidP="00F101B5">
            <w:pPr>
              <w:numPr>
                <w:ilvl w:val="0"/>
                <w:numId w:val="37"/>
              </w:numPr>
              <w:spacing w:after="18" w:line="320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      </w:r>
          </w:p>
          <w:p w:rsidR="000F3A81" w:rsidRPr="00814481" w:rsidRDefault="000F3A81" w:rsidP="00F101B5">
            <w:pPr>
              <w:numPr>
                <w:ilvl w:val="0"/>
                <w:numId w:val="37"/>
              </w:numPr>
              <w:spacing w:after="16" w:line="321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 </w:t>
            </w:r>
          </w:p>
          <w:p w:rsidR="000F3A81" w:rsidRPr="00814481" w:rsidRDefault="000F3A81" w:rsidP="00F101B5">
            <w:pPr>
              <w:numPr>
                <w:ilvl w:val="0"/>
                <w:numId w:val="37"/>
              </w:numPr>
              <w:spacing w:after="0" w:line="320" w:lineRule="auto"/>
              <w:ind w:right="59" w:hanging="10"/>
              <w:jc w:val="both"/>
              <w:rPr>
                <w:rFonts w:ascii="Times New Roman" w:hAnsi="Times New Roman"/>
              </w:rPr>
            </w:pPr>
            <w:r w:rsidRPr="00814481">
              <w:rPr>
                <w:rFonts w:ascii="Times New Roman" w:hAnsi="Times New Roman"/>
              </w:rPr>
              <w:t xml:space="preserve"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 </w:t>
            </w:r>
          </w:p>
          <w:p w:rsidR="000F3A81" w:rsidRPr="00814481" w:rsidRDefault="000F3A81" w:rsidP="00F101B5">
            <w:pPr>
              <w:rPr>
                <w:rFonts w:ascii="Times New Roman" w:hAnsi="Times New Roman"/>
              </w:rPr>
            </w:pPr>
          </w:p>
        </w:tc>
      </w:tr>
    </w:tbl>
    <w:p w:rsidR="000F3A81" w:rsidRPr="00814481" w:rsidRDefault="000F3A81" w:rsidP="000F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4481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  <w:r w:rsidR="00352271">
        <w:rPr>
          <w:rFonts w:ascii="Times New Roman" w:hAnsi="Times New Roman"/>
          <w:b/>
          <w:sz w:val="28"/>
          <w:szCs w:val="28"/>
        </w:rPr>
        <w:t xml:space="preserve"> (34часа)</w:t>
      </w:r>
    </w:p>
    <w:p w:rsidR="000F3A81" w:rsidRPr="00814481" w:rsidRDefault="000F3A81" w:rsidP="000F3A81">
      <w:pPr>
        <w:pStyle w:val="a3"/>
        <w:spacing w:after="0" w:line="240" w:lineRule="auto"/>
        <w:ind w:left="0"/>
        <w:contextualSpacing w:val="0"/>
        <w:rPr>
          <w:rFonts w:ascii="Times New Roman" w:eastAsia="Times New Roman" w:hAnsi="Times New Roman"/>
          <w:b/>
          <w:sz w:val="24"/>
          <w:szCs w:val="24"/>
        </w:rPr>
      </w:pPr>
      <w:r w:rsidRPr="00814481">
        <w:rPr>
          <w:rFonts w:ascii="Times New Roman" w:hAnsi="Times New Roman"/>
          <w:b/>
          <w:i/>
          <w:sz w:val="24"/>
          <w:szCs w:val="24"/>
        </w:rPr>
        <w:t>Тема 1.</w:t>
      </w:r>
      <w:r w:rsidRPr="00814481">
        <w:rPr>
          <w:rFonts w:ascii="Times New Roman" w:hAnsi="Times New Roman"/>
          <w:b/>
          <w:sz w:val="24"/>
          <w:szCs w:val="24"/>
        </w:rPr>
        <w:t xml:space="preserve"> Теоретические основы органической химии (2 часа).</w:t>
      </w:r>
    </w:p>
    <w:p w:rsidR="000F3A81" w:rsidRPr="00814481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3A81" w:rsidRPr="00814481" w:rsidRDefault="000F3A81" w:rsidP="000F3A81">
      <w:pPr>
        <w:pStyle w:val="a4"/>
        <w:spacing w:after="0"/>
        <w:ind w:left="0" w:firstLine="709"/>
        <w:jc w:val="both"/>
      </w:pPr>
      <w:r w:rsidRPr="00814481">
        <w:rPr>
          <w:color w:val="000000"/>
        </w:rPr>
        <w:t xml:space="preserve">Формирование органической химии как науки. Органические вещества. Предмет органической химии. Особенности строения и свойств органических соединений. Значение и роль органической химии в системе естественных наук и в жизни общества. Теория строения органических соединений А.М. Бутлерова. Основные положения теории строения </w:t>
      </w:r>
      <w:proofErr w:type="spellStart"/>
      <w:r w:rsidRPr="00814481">
        <w:rPr>
          <w:color w:val="000000"/>
        </w:rPr>
        <w:t>А.М.Бутлерова</w:t>
      </w:r>
      <w:proofErr w:type="spellEnd"/>
      <w:r w:rsidRPr="00814481">
        <w:rPr>
          <w:color w:val="000000"/>
        </w:rPr>
        <w:t xml:space="preserve">. Углеродный скелет. Радикалы. Функциональные группы. Гомологический ряд. Гомологи. Изомерия и ее виды. Химическое строение и свойства органических веществ. Значение теории строения органических соединений. Электронная природа химических связей в органических соединениях. </w:t>
      </w:r>
      <w:r w:rsidRPr="00814481">
        <w:t xml:space="preserve">Электронное облако,  их формы. Электронные  и электронно-графические формулы атома углерода в нормальном и возбужденном состояниях. Валентные состояния атома углерода. Ковалентная связь и ее разновидности. Водородная связь. </w:t>
      </w:r>
      <w:r w:rsidRPr="00814481">
        <w:rPr>
          <w:color w:val="000000"/>
        </w:rPr>
        <w:t xml:space="preserve">Способы разрыва связей в молекулах органических веществ. </w:t>
      </w:r>
      <w:proofErr w:type="spellStart"/>
      <w:r w:rsidRPr="00814481">
        <w:rPr>
          <w:color w:val="000000"/>
        </w:rPr>
        <w:t>Электрофилы</w:t>
      </w:r>
      <w:proofErr w:type="spellEnd"/>
      <w:r w:rsidRPr="00814481">
        <w:rPr>
          <w:color w:val="000000"/>
        </w:rPr>
        <w:t xml:space="preserve">. </w:t>
      </w:r>
      <w:proofErr w:type="spellStart"/>
      <w:r w:rsidRPr="00814481">
        <w:rPr>
          <w:color w:val="000000"/>
        </w:rPr>
        <w:t>Нуклеофилы</w:t>
      </w:r>
      <w:proofErr w:type="spellEnd"/>
      <w:r w:rsidRPr="00814481">
        <w:rPr>
          <w:color w:val="000000"/>
        </w:rPr>
        <w:t>. Классификация органических соединений.</w:t>
      </w:r>
    </w:p>
    <w:p w:rsidR="000F3A81" w:rsidRPr="00814481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4481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0F3A81" w:rsidRPr="002550DF" w:rsidRDefault="000F3A81" w:rsidP="000F3A81">
      <w:pPr>
        <w:pStyle w:val="a4"/>
        <w:numPr>
          <w:ilvl w:val="1"/>
          <w:numId w:val="6"/>
        </w:numPr>
        <w:tabs>
          <w:tab w:val="left" w:pos="993"/>
        </w:tabs>
        <w:spacing w:after="0"/>
        <w:jc w:val="both"/>
        <w:rPr>
          <w:i/>
        </w:rPr>
      </w:pPr>
      <w:r w:rsidRPr="002550DF">
        <w:rPr>
          <w:iCs/>
        </w:rPr>
        <w:t>Коллекция органических веществ, материалов и изделий из них.</w:t>
      </w:r>
    </w:p>
    <w:p w:rsidR="000F3A81" w:rsidRPr="002550DF" w:rsidRDefault="000F3A81" w:rsidP="000F3A81">
      <w:pPr>
        <w:pStyle w:val="a4"/>
        <w:numPr>
          <w:ilvl w:val="1"/>
          <w:numId w:val="6"/>
        </w:numPr>
        <w:tabs>
          <w:tab w:val="left" w:pos="993"/>
        </w:tabs>
        <w:spacing w:after="0"/>
        <w:jc w:val="both"/>
        <w:rPr>
          <w:i/>
        </w:rPr>
      </w:pPr>
      <w:r w:rsidRPr="002550DF">
        <w:rPr>
          <w:iCs/>
        </w:rPr>
        <w:t>Модели молекул метана, метанола, ацетилена,  этилена и бензола.</w:t>
      </w:r>
    </w:p>
    <w:p w:rsidR="000F3A81" w:rsidRPr="002550DF" w:rsidRDefault="000F3A81" w:rsidP="000F3A81">
      <w:pPr>
        <w:pStyle w:val="a4"/>
        <w:numPr>
          <w:ilvl w:val="1"/>
          <w:numId w:val="6"/>
        </w:numPr>
        <w:tabs>
          <w:tab w:val="left" w:pos="993"/>
        </w:tabs>
        <w:spacing w:after="0"/>
        <w:jc w:val="both"/>
        <w:rPr>
          <w:iCs/>
        </w:rPr>
      </w:pPr>
      <w:r w:rsidRPr="002550DF">
        <w:rPr>
          <w:iCs/>
        </w:rPr>
        <w:t>Растворимость органических веществ в воде и неводных растворителях.</w:t>
      </w:r>
    </w:p>
    <w:p w:rsidR="000F3A81" w:rsidRPr="002550DF" w:rsidRDefault="000F3A81" w:rsidP="000F3A81">
      <w:pPr>
        <w:pStyle w:val="a4"/>
        <w:numPr>
          <w:ilvl w:val="1"/>
          <w:numId w:val="6"/>
        </w:numPr>
        <w:tabs>
          <w:tab w:val="left" w:pos="993"/>
        </w:tabs>
        <w:spacing w:after="0"/>
        <w:jc w:val="both"/>
        <w:rPr>
          <w:iCs/>
        </w:rPr>
      </w:pPr>
      <w:r w:rsidRPr="002550DF">
        <w:rPr>
          <w:iCs/>
        </w:rPr>
        <w:t>Плавление, обугливание и горение органических веществ.</w:t>
      </w:r>
    </w:p>
    <w:p w:rsidR="000F3A81" w:rsidRPr="0009799F" w:rsidRDefault="000F3A81" w:rsidP="000F3A81">
      <w:pPr>
        <w:spacing w:after="0" w:line="240" w:lineRule="auto"/>
        <w:jc w:val="center"/>
        <w:rPr>
          <w:rFonts w:ascii="Times New Roman" w:hAnsi="Times New Roman"/>
          <w:b/>
          <w:spacing w:val="22"/>
          <w:sz w:val="24"/>
          <w:szCs w:val="24"/>
        </w:rPr>
      </w:pPr>
      <w:r w:rsidRPr="0009799F">
        <w:rPr>
          <w:rFonts w:ascii="Times New Roman" w:hAnsi="Times New Roman"/>
          <w:b/>
          <w:spacing w:val="22"/>
          <w:sz w:val="24"/>
          <w:szCs w:val="24"/>
        </w:rPr>
        <w:t xml:space="preserve">У Г Л Е </w:t>
      </w:r>
      <w:proofErr w:type="gramStart"/>
      <w:r w:rsidRPr="0009799F">
        <w:rPr>
          <w:rFonts w:ascii="Times New Roman" w:hAnsi="Times New Roman"/>
          <w:b/>
          <w:spacing w:val="22"/>
          <w:sz w:val="24"/>
          <w:szCs w:val="24"/>
        </w:rPr>
        <w:t>В О</w:t>
      </w:r>
      <w:proofErr w:type="gramEnd"/>
      <w:r w:rsidRPr="0009799F">
        <w:rPr>
          <w:rFonts w:ascii="Times New Roman" w:hAnsi="Times New Roman"/>
          <w:b/>
          <w:spacing w:val="22"/>
          <w:sz w:val="24"/>
          <w:szCs w:val="24"/>
        </w:rPr>
        <w:t xml:space="preserve"> Д О Р О Д Ы (</w:t>
      </w:r>
      <w:r>
        <w:rPr>
          <w:rFonts w:ascii="Times New Roman" w:hAnsi="Times New Roman"/>
          <w:b/>
          <w:spacing w:val="22"/>
          <w:sz w:val="24"/>
          <w:szCs w:val="24"/>
        </w:rPr>
        <w:t>10</w:t>
      </w:r>
      <w:r w:rsidRPr="0009799F">
        <w:rPr>
          <w:rFonts w:ascii="Times New Roman" w:hAnsi="Times New Roman"/>
          <w:b/>
          <w:spacing w:val="22"/>
          <w:sz w:val="24"/>
          <w:szCs w:val="24"/>
        </w:rPr>
        <w:t xml:space="preserve"> часов)</w:t>
      </w:r>
    </w:p>
    <w:p w:rsidR="000F3A81" w:rsidRPr="002550DF" w:rsidRDefault="000F3A81" w:rsidP="000F3A8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2.</w:t>
      </w:r>
      <w:r w:rsidRPr="002550DF">
        <w:rPr>
          <w:rFonts w:ascii="Times New Roman" w:hAnsi="Times New Roman"/>
          <w:b/>
          <w:sz w:val="24"/>
          <w:szCs w:val="24"/>
        </w:rPr>
        <w:t xml:space="preserve"> Пре</w:t>
      </w:r>
      <w:r>
        <w:rPr>
          <w:rFonts w:ascii="Times New Roman" w:hAnsi="Times New Roman"/>
          <w:b/>
          <w:sz w:val="24"/>
          <w:szCs w:val="24"/>
        </w:rPr>
        <w:t>дельные углеводороды (</w:t>
      </w:r>
      <w:proofErr w:type="spellStart"/>
      <w:r>
        <w:rPr>
          <w:rFonts w:ascii="Times New Roman" w:hAnsi="Times New Roman"/>
          <w:b/>
          <w:sz w:val="24"/>
          <w:szCs w:val="24"/>
        </w:rPr>
        <w:t>алканы</w:t>
      </w:r>
      <w:proofErr w:type="spellEnd"/>
      <w:r>
        <w:rPr>
          <w:rFonts w:ascii="Times New Roman" w:hAnsi="Times New Roman"/>
          <w:b/>
          <w:sz w:val="24"/>
          <w:szCs w:val="24"/>
        </w:rPr>
        <w:t>) (3 часа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Default="000F3A81" w:rsidP="000F3A81">
      <w:pPr>
        <w:pStyle w:val="a4"/>
        <w:spacing w:after="0"/>
        <w:ind w:left="0" w:firstLine="709"/>
        <w:jc w:val="both"/>
        <w:rPr>
          <w:lang w:val="ru-RU"/>
        </w:rPr>
      </w:pPr>
      <w:proofErr w:type="spellStart"/>
      <w:r w:rsidRPr="00850CED">
        <w:rPr>
          <w:bCs/>
          <w:u w:val="single"/>
        </w:rPr>
        <w:t>Алканы</w:t>
      </w:r>
      <w:proofErr w:type="spellEnd"/>
      <w:r w:rsidRPr="00850CED">
        <w:rPr>
          <w:bCs/>
        </w:rPr>
        <w:t xml:space="preserve">. </w:t>
      </w:r>
      <w:r w:rsidRPr="00850CED">
        <w:t xml:space="preserve"> Электронное и пространственное строение </w:t>
      </w:r>
      <w:proofErr w:type="spellStart"/>
      <w:r w:rsidRPr="00850CED">
        <w:t>алканов</w:t>
      </w:r>
      <w:proofErr w:type="spellEnd"/>
      <w:r w:rsidRPr="00850CED">
        <w:t xml:space="preserve">. Гомологический ряд, общая формула </w:t>
      </w:r>
      <w:proofErr w:type="spellStart"/>
      <w:r w:rsidRPr="00850CED">
        <w:t>алканов</w:t>
      </w:r>
      <w:proofErr w:type="spellEnd"/>
      <w:r w:rsidRPr="00850CED">
        <w:t xml:space="preserve">. Строение молекулы метана и других </w:t>
      </w:r>
      <w:proofErr w:type="spellStart"/>
      <w:r w:rsidRPr="00850CED">
        <w:t>алканов</w:t>
      </w:r>
      <w:proofErr w:type="spellEnd"/>
      <w:r w:rsidRPr="00850CED">
        <w:t xml:space="preserve">. Изомерия </w:t>
      </w:r>
      <w:proofErr w:type="spellStart"/>
      <w:r w:rsidRPr="00850CED">
        <w:t>алканов</w:t>
      </w:r>
      <w:proofErr w:type="spellEnd"/>
      <w:r w:rsidRPr="00850CED">
        <w:t xml:space="preserve">. Физические свойства, </w:t>
      </w:r>
      <w:proofErr w:type="spellStart"/>
      <w:r w:rsidRPr="00850CED">
        <w:t>алканы</w:t>
      </w:r>
      <w:proofErr w:type="spellEnd"/>
      <w:r w:rsidRPr="00850CED">
        <w:t xml:space="preserve"> в природе. Химические свойства: реакции замещения (на примере галогенирования </w:t>
      </w:r>
      <w:proofErr w:type="spellStart"/>
      <w:r w:rsidRPr="00850CED">
        <w:t>алканов</w:t>
      </w:r>
      <w:proofErr w:type="spellEnd"/>
      <w:r w:rsidRPr="00850CED">
        <w:t xml:space="preserve">), горение, термическое разложение и изомеризация </w:t>
      </w:r>
      <w:proofErr w:type="spellStart"/>
      <w:r w:rsidRPr="00850CED">
        <w:t>алканов</w:t>
      </w:r>
      <w:proofErr w:type="spellEnd"/>
      <w:r w:rsidRPr="00850CED">
        <w:t xml:space="preserve">. Получение и применение </w:t>
      </w:r>
      <w:proofErr w:type="spellStart"/>
      <w:r w:rsidRPr="00850CED">
        <w:t>алканов</w:t>
      </w:r>
      <w:proofErr w:type="spellEnd"/>
      <w:r w:rsidRPr="00850CED">
        <w:t xml:space="preserve">, промышленные способы получения: крекинг </w:t>
      </w:r>
      <w:proofErr w:type="spellStart"/>
      <w:r w:rsidRPr="00850CED">
        <w:t>алканов</w:t>
      </w:r>
      <w:proofErr w:type="spellEnd"/>
      <w:r w:rsidRPr="00850CED">
        <w:t xml:space="preserve">,  фракционная перегонка нефти. </w:t>
      </w:r>
      <w:r w:rsidRPr="002550DF">
        <w:t xml:space="preserve">Понятие о </w:t>
      </w:r>
      <w:proofErr w:type="spellStart"/>
      <w:r w:rsidRPr="002550DF">
        <w:t>циклоалканах</w:t>
      </w:r>
      <w:proofErr w:type="spellEnd"/>
      <w:r w:rsidRPr="002550DF">
        <w:t xml:space="preserve">, их номенклатура, строение, свойства. </w:t>
      </w:r>
    </w:p>
    <w:p w:rsidR="000F3A81" w:rsidRPr="00DF0F08" w:rsidRDefault="000F3A81" w:rsidP="000F3A81">
      <w:pPr>
        <w:pStyle w:val="a4"/>
        <w:spacing w:after="0"/>
        <w:ind w:left="0" w:firstLine="709"/>
        <w:jc w:val="both"/>
        <w:rPr>
          <w:lang w:val="ru-RU"/>
        </w:rPr>
      </w:pPr>
    </w:p>
    <w:p w:rsidR="000F3A81" w:rsidRDefault="000F3A81" w:rsidP="000F3A8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3.</w:t>
      </w:r>
      <w:r>
        <w:rPr>
          <w:rFonts w:ascii="Times New Roman" w:hAnsi="Times New Roman"/>
          <w:b/>
          <w:sz w:val="24"/>
          <w:szCs w:val="24"/>
        </w:rPr>
        <w:t xml:space="preserve"> Непредельные углеводороды (2 часа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pStyle w:val="a4"/>
        <w:spacing w:after="0"/>
        <w:ind w:left="0" w:firstLine="709"/>
      </w:pPr>
      <w:proofErr w:type="spellStart"/>
      <w:r w:rsidRPr="002550DF">
        <w:rPr>
          <w:bCs/>
          <w:u w:val="single"/>
        </w:rPr>
        <w:lastRenderedPageBreak/>
        <w:t>Алкены</w:t>
      </w:r>
      <w:proofErr w:type="spellEnd"/>
      <w:r w:rsidRPr="002550DF">
        <w:rPr>
          <w:bCs/>
        </w:rPr>
        <w:t xml:space="preserve">. </w:t>
      </w:r>
      <w:r w:rsidRPr="002550DF">
        <w:t xml:space="preserve">Электронное и пространственное строение </w:t>
      </w:r>
      <w:proofErr w:type="spellStart"/>
      <w:r w:rsidRPr="002550DF">
        <w:t>алкенов</w:t>
      </w:r>
      <w:proofErr w:type="spellEnd"/>
      <w:r w:rsidRPr="002550DF">
        <w:t xml:space="preserve">. Гомологический ряд. Номенклатура. Изомерия: углеродной цепи, положения кратной связи, </w:t>
      </w:r>
      <w:proofErr w:type="spellStart"/>
      <w:r w:rsidRPr="002550DF">
        <w:t>цис</w:t>
      </w:r>
      <w:proofErr w:type="spellEnd"/>
      <w:r w:rsidRPr="002550DF">
        <w:t xml:space="preserve">-, транс-изомерия. Химические свойства: реакции окисления (полное окисление – горение в кислороде, неполное – под действием окислителей, например, перманганата калия), присоединения (гидрирование, галогенирование, гидратация, </w:t>
      </w:r>
      <w:proofErr w:type="spellStart"/>
      <w:r w:rsidRPr="002550DF">
        <w:t>гидрогалогенирование</w:t>
      </w:r>
      <w:proofErr w:type="spellEnd"/>
      <w:r w:rsidRPr="002550DF">
        <w:t xml:space="preserve">), полимеризации. Правило Марковникова. Получение и применение </w:t>
      </w:r>
      <w:proofErr w:type="spellStart"/>
      <w:r w:rsidRPr="002550DF">
        <w:t>алкенов</w:t>
      </w:r>
      <w:proofErr w:type="spellEnd"/>
      <w:r w:rsidRPr="002550DF">
        <w:t>.</w:t>
      </w:r>
    </w:p>
    <w:p w:rsidR="000F3A81" w:rsidRDefault="000F3A81" w:rsidP="000F3A81">
      <w:pPr>
        <w:pStyle w:val="a4"/>
        <w:widowControl w:val="0"/>
        <w:spacing w:after="0"/>
        <w:ind w:left="0" w:firstLine="709"/>
        <w:jc w:val="both"/>
        <w:rPr>
          <w:lang w:val="ru-RU"/>
        </w:rPr>
      </w:pPr>
      <w:proofErr w:type="spellStart"/>
      <w:r w:rsidRPr="002550DF">
        <w:rPr>
          <w:bCs/>
          <w:u w:val="single"/>
        </w:rPr>
        <w:t>Алкадиены</w:t>
      </w:r>
      <w:proofErr w:type="spellEnd"/>
      <w:r w:rsidRPr="002550DF">
        <w:rPr>
          <w:bCs/>
        </w:rPr>
        <w:t>:</w:t>
      </w:r>
      <w:r w:rsidRPr="002550DF">
        <w:t xml:space="preserve"> строение молекул, изомерия и номенклатура, физические и химические свойства.  Природный и синтетический каучуки, резина. Получение и применение </w:t>
      </w:r>
      <w:proofErr w:type="spellStart"/>
      <w:r w:rsidRPr="002550DF">
        <w:t>алкадиенов</w:t>
      </w:r>
      <w:proofErr w:type="spellEnd"/>
      <w:r w:rsidRPr="002550DF">
        <w:t>.</w:t>
      </w:r>
    </w:p>
    <w:p w:rsidR="000F3A81" w:rsidRPr="002550DF" w:rsidRDefault="000F3A81" w:rsidP="000F3A81">
      <w:pPr>
        <w:pStyle w:val="a4"/>
        <w:spacing w:after="0"/>
        <w:ind w:left="0" w:firstLine="709"/>
        <w:jc w:val="both"/>
      </w:pPr>
      <w:proofErr w:type="spellStart"/>
      <w:r w:rsidRPr="002550DF">
        <w:rPr>
          <w:bCs/>
          <w:u w:val="single"/>
        </w:rPr>
        <w:t>Алкины</w:t>
      </w:r>
      <w:proofErr w:type="spellEnd"/>
      <w:r w:rsidRPr="002550DF">
        <w:t xml:space="preserve">. Электронное и пространственное строение ацетилена. Гомологи и изомеры. Номенклатура </w:t>
      </w:r>
      <w:proofErr w:type="spellStart"/>
      <w:r w:rsidRPr="002550DF">
        <w:t>алкинов</w:t>
      </w:r>
      <w:proofErr w:type="spellEnd"/>
      <w:r w:rsidRPr="002550DF">
        <w:t>. Физические и химические свойства. Реакции присоединения и замещения. Получение. Применение.</w:t>
      </w:r>
    </w:p>
    <w:p w:rsidR="000F3A81" w:rsidRPr="00DF0F08" w:rsidRDefault="000F3A81" w:rsidP="000F3A81">
      <w:pPr>
        <w:pStyle w:val="a4"/>
        <w:widowControl w:val="0"/>
        <w:spacing w:after="0"/>
        <w:ind w:left="0" w:firstLine="709"/>
        <w:jc w:val="both"/>
      </w:pPr>
    </w:p>
    <w:p w:rsidR="000F3A81" w:rsidRDefault="000F3A81" w:rsidP="000F3A8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4.</w:t>
      </w:r>
      <w:r>
        <w:rPr>
          <w:rFonts w:ascii="Times New Roman" w:hAnsi="Times New Roman"/>
          <w:b/>
          <w:sz w:val="24"/>
          <w:szCs w:val="24"/>
        </w:rPr>
        <w:t xml:space="preserve"> Ароматические углеводороды (2 часа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pStyle w:val="a4"/>
        <w:widowControl w:val="0"/>
        <w:spacing w:after="0"/>
        <w:ind w:left="0" w:firstLine="709"/>
        <w:jc w:val="both"/>
      </w:pPr>
      <w:r w:rsidRPr="002550DF">
        <w:rPr>
          <w:bCs/>
          <w:u w:val="single"/>
        </w:rPr>
        <w:t>Ароматические углеводороды</w:t>
      </w:r>
      <w:r w:rsidRPr="002550DF">
        <w:rPr>
          <w:bCs/>
        </w:rPr>
        <w:t xml:space="preserve"> (арены). </w:t>
      </w:r>
      <w:r w:rsidRPr="002550DF">
        <w:t>Электронное и пространственное строение бензола. Изомерия и номенклатура. Физические и химические свойства бензола. Гомологи бензола. Особенности химических свойств гомологов бензола на примере толуола. Генетическая связь ароматических углеводородов с другими классами углеводородов.</w:t>
      </w:r>
    </w:p>
    <w:p w:rsidR="000F3A81" w:rsidRPr="00850CED" w:rsidRDefault="000F3A81" w:rsidP="000F3A8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x-none"/>
        </w:rPr>
      </w:pPr>
    </w:p>
    <w:p w:rsidR="000F3A81" w:rsidRPr="002550DF" w:rsidRDefault="000F3A81" w:rsidP="000F3A81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5.</w:t>
      </w:r>
      <w:r w:rsidRPr="002550DF">
        <w:rPr>
          <w:rFonts w:ascii="Times New Roman" w:hAnsi="Times New Roman"/>
          <w:b/>
          <w:sz w:val="24"/>
          <w:szCs w:val="24"/>
        </w:rPr>
        <w:t xml:space="preserve"> Прир</w:t>
      </w:r>
      <w:r>
        <w:rPr>
          <w:rFonts w:ascii="Times New Roman" w:hAnsi="Times New Roman"/>
          <w:b/>
          <w:sz w:val="24"/>
          <w:szCs w:val="24"/>
        </w:rPr>
        <w:t>одные источники углеводородов (3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pStyle w:val="a4"/>
        <w:spacing w:after="0"/>
        <w:ind w:left="0" w:firstLine="709"/>
        <w:jc w:val="both"/>
      </w:pPr>
      <w:r w:rsidRPr="002550DF">
        <w:rPr>
          <w:u w:val="single"/>
        </w:rPr>
        <w:t>Природные источники углеводородов</w:t>
      </w:r>
      <w:r w:rsidRPr="002550DF">
        <w:t>. Природный газ. Попутные нефтяные газы. Нефть и нефтепродукты. Физические свойства. Способы переработки нефти. Перегонка. Крекинг термический и каталитический. Коксохимическое производство.</w:t>
      </w:r>
    </w:p>
    <w:p w:rsidR="000F3A81" w:rsidRPr="002550DF" w:rsidRDefault="000F3A81" w:rsidP="000F3A81">
      <w:pPr>
        <w:pStyle w:val="a4"/>
        <w:spacing w:after="0"/>
        <w:ind w:left="0" w:firstLine="709"/>
        <w:jc w:val="both"/>
      </w:pPr>
      <w:r w:rsidRPr="002550DF">
        <w:rPr>
          <w:bCs/>
        </w:rPr>
        <w:t xml:space="preserve">Генетическая связь </w:t>
      </w:r>
      <w:r w:rsidRPr="002550DF">
        <w:t>между классами органических соединений.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b/>
          <w:color w:val="000000"/>
          <w:sz w:val="24"/>
          <w:szCs w:val="24"/>
          <w:u w:val="single"/>
        </w:rPr>
        <w:t>Расчетные задачи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 xml:space="preserve">1. Нахождение молекулярной формулы органического соединения по массе (объему) продуктов сгорания. 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 xml:space="preserve">2. Нахождение молекулярной формулы вещества по его относительной плотности и массовой доле элементов в соединениях. 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 w:rsidRPr="002550DF">
        <w:t xml:space="preserve"> </w:t>
      </w:r>
      <w:r>
        <w:rPr>
          <w:lang w:val="ru-RU"/>
        </w:rPr>
        <w:t xml:space="preserve"> </w:t>
      </w:r>
      <w:r w:rsidRPr="002550DF">
        <w:t xml:space="preserve">Отношение </w:t>
      </w:r>
      <w:proofErr w:type="spellStart"/>
      <w:r w:rsidRPr="002550DF">
        <w:t>алканов</w:t>
      </w:r>
      <w:proofErr w:type="spellEnd"/>
      <w:r w:rsidRPr="002550DF">
        <w:t xml:space="preserve"> к растворам  перманганата калия, щелочей, кислот и к бромной воде.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 w:rsidRPr="002550DF">
        <w:t xml:space="preserve"> </w:t>
      </w:r>
      <w:r>
        <w:rPr>
          <w:lang w:val="ru-RU"/>
        </w:rPr>
        <w:t xml:space="preserve"> </w:t>
      </w:r>
      <w:r w:rsidRPr="002550DF">
        <w:t>Получение ацетилена карбидным способом.. Взаимодействие ацетилена с раствором перманганата калия и бромной водой.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>
        <w:rPr>
          <w:lang w:val="ru-RU"/>
        </w:rPr>
        <w:t xml:space="preserve">  </w:t>
      </w:r>
      <w:r w:rsidRPr="002550DF">
        <w:t>Горение ацетилена.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>
        <w:rPr>
          <w:lang w:val="ru-RU"/>
        </w:rPr>
        <w:t xml:space="preserve"> </w:t>
      </w:r>
      <w:r w:rsidRPr="002550DF">
        <w:t xml:space="preserve"> Разложение каучука при нагревании и испытания продуктов нагревания.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>
        <w:rPr>
          <w:lang w:val="ru-RU"/>
        </w:rPr>
        <w:t xml:space="preserve">  </w:t>
      </w:r>
      <w:r w:rsidRPr="002550DF">
        <w:t>Бензол – как растворитель, горение бензола.</w:t>
      </w:r>
    </w:p>
    <w:p w:rsidR="000F3A81" w:rsidRPr="002550DF" w:rsidRDefault="000F3A81" w:rsidP="000F3A81">
      <w:pPr>
        <w:pStyle w:val="a4"/>
        <w:spacing w:after="0"/>
        <w:ind w:left="0"/>
        <w:jc w:val="both"/>
        <w:rPr>
          <w:color w:val="000000"/>
        </w:rPr>
      </w:pPr>
      <w:r>
        <w:rPr>
          <w:lang w:val="ru-RU"/>
        </w:rPr>
        <w:t xml:space="preserve"> </w:t>
      </w:r>
      <w:r w:rsidRPr="002550DF">
        <w:t xml:space="preserve"> </w:t>
      </w:r>
      <w:r w:rsidRPr="002550DF">
        <w:rPr>
          <w:color w:val="000000"/>
        </w:rPr>
        <w:t>Отношение бензола к раствору перманганата калия и бромной воде.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 w:rsidRPr="002550DF"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  <w:r w:rsidRPr="002550DF">
        <w:t>Окисление толуола.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 w:rsidRPr="002550DF">
        <w:t>1. Изготовление моделей углеводородов и их галогенопроизводных.</w:t>
      </w:r>
    </w:p>
    <w:p w:rsidR="000F3A81" w:rsidRDefault="000F3A81" w:rsidP="000F3A81">
      <w:pPr>
        <w:pStyle w:val="a4"/>
        <w:spacing w:after="0"/>
        <w:ind w:left="0"/>
        <w:jc w:val="both"/>
        <w:rPr>
          <w:lang w:val="ru-RU"/>
        </w:rPr>
      </w:pPr>
      <w:r w:rsidRPr="002550DF">
        <w:t>2. Ознакомление с образцами продуктов нефтепереработки.</w:t>
      </w:r>
    </w:p>
    <w:p w:rsidR="000F3A81" w:rsidRDefault="000F3A81" w:rsidP="000F3A81">
      <w:pPr>
        <w:pStyle w:val="a4"/>
        <w:spacing w:after="0"/>
        <w:ind w:left="0"/>
        <w:jc w:val="both"/>
        <w:rPr>
          <w:lang w:val="ru-RU"/>
        </w:rPr>
      </w:pPr>
    </w:p>
    <w:p w:rsidR="000F3A81" w:rsidRPr="00FF3D64" w:rsidRDefault="000F3A81" w:rsidP="000F3A81">
      <w:pPr>
        <w:pStyle w:val="a4"/>
        <w:spacing w:after="0"/>
        <w:ind w:left="0"/>
        <w:jc w:val="both"/>
        <w:rPr>
          <w:lang w:val="ru-RU"/>
        </w:rPr>
      </w:pPr>
    </w:p>
    <w:p w:rsidR="000F3A81" w:rsidRDefault="000F3A81" w:rsidP="000F3A81">
      <w:pPr>
        <w:pStyle w:val="a4"/>
        <w:spacing w:after="0"/>
        <w:ind w:left="0"/>
        <w:jc w:val="both"/>
        <w:rPr>
          <w:b/>
          <w:u w:val="single"/>
          <w:lang w:val="ru-RU"/>
        </w:rPr>
      </w:pPr>
      <w:r w:rsidRPr="00850CED">
        <w:rPr>
          <w:b/>
          <w:u w:val="single"/>
          <w:lang w:val="ru-RU"/>
        </w:rPr>
        <w:t>Практические работы</w:t>
      </w:r>
    </w:p>
    <w:p w:rsidR="000F3A81" w:rsidRPr="003F08A3" w:rsidRDefault="000F3A81" w:rsidP="000F3A81">
      <w:pPr>
        <w:pStyle w:val="a4"/>
        <w:widowControl w:val="0"/>
        <w:spacing w:after="0"/>
        <w:ind w:left="0"/>
        <w:jc w:val="both"/>
      </w:pPr>
      <w:r w:rsidRPr="0023486C">
        <w:rPr>
          <w:b/>
          <w:color w:val="1D1B11"/>
          <w:spacing w:val="22"/>
        </w:rPr>
        <w:t>Практическая работа №1</w:t>
      </w:r>
      <w:r>
        <w:rPr>
          <w:color w:val="1D1B11"/>
          <w:spacing w:val="22"/>
        </w:rPr>
        <w:t>«</w:t>
      </w:r>
      <w:r w:rsidRPr="00AD195E">
        <w:rPr>
          <w:color w:val="1D1B11"/>
          <w:spacing w:val="22"/>
        </w:rPr>
        <w:t>Качественное определение углерода, водорода и хлора в органических веществах.</w:t>
      </w:r>
      <w:r>
        <w:rPr>
          <w:color w:val="1D1B11"/>
          <w:spacing w:val="22"/>
        </w:rPr>
        <w:t>»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F3A81" w:rsidRPr="002550DF" w:rsidRDefault="000F3A81" w:rsidP="000F3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sz w:val="24"/>
          <w:szCs w:val="24"/>
        </w:rPr>
        <w:t>К И С Л О Р О Д С О Д Е Р Ж А Щ И Е   О Р Г А Н И Ч Е С К</w:t>
      </w:r>
      <w:r>
        <w:rPr>
          <w:rFonts w:ascii="Times New Roman" w:hAnsi="Times New Roman"/>
          <w:b/>
          <w:sz w:val="24"/>
          <w:szCs w:val="24"/>
        </w:rPr>
        <w:t xml:space="preserve"> И Е   С О Е Д И Н Е Н И </w:t>
      </w:r>
      <w:proofErr w:type="gramStart"/>
      <w:r>
        <w:rPr>
          <w:rFonts w:ascii="Times New Roman" w:hAnsi="Times New Roman"/>
          <w:b/>
          <w:sz w:val="24"/>
          <w:szCs w:val="24"/>
        </w:rPr>
        <w:t>Я  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14 </w:t>
      </w:r>
      <w:r w:rsidRPr="002550DF">
        <w:rPr>
          <w:rFonts w:ascii="Times New Roman" w:hAnsi="Times New Roman"/>
          <w:b/>
          <w:sz w:val="24"/>
          <w:szCs w:val="24"/>
        </w:rPr>
        <w:t>часов)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pacing w:val="22"/>
          <w:sz w:val="24"/>
          <w:szCs w:val="24"/>
        </w:rPr>
        <w:t>Тема 6.</w:t>
      </w:r>
      <w:r w:rsidRPr="002550DF">
        <w:rPr>
          <w:rFonts w:ascii="Times New Roman" w:hAnsi="Times New Roman"/>
          <w:b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Спирты и фенолы (4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pStyle w:val="a4"/>
        <w:spacing w:after="0"/>
        <w:ind w:left="0" w:firstLine="709"/>
        <w:jc w:val="both"/>
      </w:pPr>
      <w:r w:rsidRPr="002550DF">
        <w:rPr>
          <w:u w:val="single"/>
        </w:rPr>
        <w:t>Одноатомные предельные спирты</w:t>
      </w:r>
      <w:r w:rsidRPr="002550DF">
        <w:t xml:space="preserve">. Особенности электронного строения молекул спиртов, функциональная группа. Состав и классификация спиртов. Межмолекулярная водородная связь. Физические свойства спиртов. Изомерия (положения гидроксильных групп, межклассовая, «углеродного скелета») и номенклатура. Химические свойства спиртов, обусловленные наличием в молекулах </w:t>
      </w:r>
      <w:proofErr w:type="spellStart"/>
      <w:r w:rsidRPr="002550DF">
        <w:t>гидроксогрупп</w:t>
      </w:r>
      <w:proofErr w:type="spellEnd"/>
      <w:r w:rsidRPr="002550DF">
        <w:rPr>
          <w:color w:val="000000"/>
        </w:rPr>
        <w:t>:</w:t>
      </w:r>
      <w:r w:rsidRPr="002550DF">
        <w:t xml:space="preserve">  образование алкоголятов, взаимодействие </w:t>
      </w:r>
      <w:proofErr w:type="spellStart"/>
      <w:r w:rsidRPr="002550DF">
        <w:t>галогеноводородами</w:t>
      </w:r>
      <w:proofErr w:type="spellEnd"/>
      <w:r w:rsidRPr="002550DF">
        <w:t>, межмолекулярная и внутримолекулярная дегидратация, этерификация, окисление и дегидрирование спиртов.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Свойства метанола (этанола), получение и применение. Физиологическое действие спиртов на организм человека. Алкоголизм и его последствия. Профилактика алкоголизма. 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Генетическая связь одноатомных предельных спиртов с углеводородами. 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Многоатомные спирты</w:t>
      </w:r>
      <w:r w:rsidRPr="002550DF">
        <w:rPr>
          <w:rFonts w:ascii="Times New Roman" w:hAnsi="Times New Roman"/>
          <w:sz w:val="24"/>
          <w:szCs w:val="24"/>
        </w:rPr>
        <w:t xml:space="preserve">. </w:t>
      </w:r>
      <w:r w:rsidRPr="002550DF">
        <w:rPr>
          <w:rFonts w:ascii="Times New Roman" w:hAnsi="Times New Roman"/>
          <w:bCs/>
          <w:sz w:val="24"/>
          <w:szCs w:val="24"/>
        </w:rPr>
        <w:t xml:space="preserve">Особенности свойств </w:t>
      </w:r>
      <w:proofErr w:type="gramStart"/>
      <w:r w:rsidRPr="002550DF">
        <w:rPr>
          <w:rFonts w:ascii="Times New Roman" w:hAnsi="Times New Roman"/>
          <w:bCs/>
          <w:sz w:val="24"/>
          <w:szCs w:val="24"/>
        </w:rPr>
        <w:t>многоатомных  спиртов</w:t>
      </w:r>
      <w:proofErr w:type="gramEnd"/>
      <w:r w:rsidRPr="002550DF">
        <w:rPr>
          <w:rFonts w:ascii="Times New Roman" w:hAnsi="Times New Roman"/>
          <w:bCs/>
          <w:sz w:val="24"/>
          <w:szCs w:val="24"/>
        </w:rPr>
        <w:t>.</w:t>
      </w:r>
      <w:r w:rsidRPr="002550DF">
        <w:rPr>
          <w:rFonts w:ascii="Times New Roman" w:hAnsi="Times New Roman"/>
          <w:sz w:val="24"/>
          <w:szCs w:val="24"/>
        </w:rPr>
        <w:t xml:space="preserve">  Качественная реакция на многоатомные спирты. Важнейшие представители многоатомных спиртов - этиленгликоль, глицерин. Свойства, применение. 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Фенолы</w:t>
      </w:r>
      <w:r w:rsidRPr="002550DF">
        <w:rPr>
          <w:rFonts w:ascii="Times New Roman" w:hAnsi="Times New Roman"/>
          <w:sz w:val="24"/>
          <w:szCs w:val="24"/>
        </w:rPr>
        <w:t xml:space="preserve">. Строение молекулы фенола. Взаимное влияние атомов в молекуле на примере молекулы фенола. Физические свойства и получение. Химические свойства фенола как функция его строения. Кислотные свойства. Взаимное влияние атомов и групп атомов в молекулах органических веществ на примере фенола. Поликонденсация фенола с формальдегидом. Качественная реакция на фенол. Применение фенола. 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Классификация фенолов. Сравнение кислотных свойств веществ, содержащих гидроксильную группу: воды, одно- и многоатомных спиртов, фенола. </w:t>
      </w:r>
      <w:proofErr w:type="spellStart"/>
      <w:r w:rsidRPr="002550DF">
        <w:rPr>
          <w:rFonts w:ascii="Times New Roman" w:hAnsi="Times New Roman"/>
          <w:color w:val="000000"/>
          <w:sz w:val="24"/>
          <w:szCs w:val="24"/>
        </w:rPr>
        <w:t>Электрофильное</w:t>
      </w:r>
      <w:proofErr w:type="spellEnd"/>
      <w:r w:rsidRPr="002550DF">
        <w:rPr>
          <w:rFonts w:ascii="Times New Roman" w:hAnsi="Times New Roman"/>
          <w:color w:val="000000"/>
          <w:sz w:val="24"/>
          <w:szCs w:val="24"/>
        </w:rPr>
        <w:t xml:space="preserve"> замещение в </w:t>
      </w:r>
      <w:proofErr w:type="spellStart"/>
      <w:r w:rsidRPr="002550DF">
        <w:rPr>
          <w:rFonts w:ascii="Times New Roman" w:hAnsi="Times New Roman"/>
          <w:color w:val="000000"/>
          <w:sz w:val="24"/>
          <w:szCs w:val="24"/>
        </w:rPr>
        <w:t>бензольном</w:t>
      </w:r>
      <w:proofErr w:type="spellEnd"/>
      <w:r w:rsidRPr="002550DF">
        <w:rPr>
          <w:rFonts w:ascii="Times New Roman" w:hAnsi="Times New Roman"/>
          <w:color w:val="000000"/>
          <w:sz w:val="24"/>
          <w:szCs w:val="24"/>
        </w:rPr>
        <w:t xml:space="preserve"> кольце. </w:t>
      </w:r>
      <w:r w:rsidRPr="002550DF">
        <w:rPr>
          <w:rFonts w:ascii="Times New Roman" w:hAnsi="Times New Roman"/>
          <w:sz w:val="24"/>
          <w:szCs w:val="24"/>
        </w:rPr>
        <w:t xml:space="preserve">Токсичность фенола и его соединений. </w:t>
      </w:r>
      <w:r w:rsidRPr="002550DF">
        <w:rPr>
          <w:rFonts w:ascii="Times New Roman" w:hAnsi="Times New Roman"/>
          <w:color w:val="000000"/>
          <w:sz w:val="24"/>
          <w:szCs w:val="24"/>
        </w:rPr>
        <w:t>Применение производных фенола.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b/>
          <w:color w:val="000000"/>
          <w:sz w:val="24"/>
          <w:szCs w:val="24"/>
          <w:u w:val="single"/>
        </w:rPr>
        <w:t>Расчетные задачи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>Расчёты по химическим уравнениям при условии, что одно из реагирующих веществ дано в избытке.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0F3A81" w:rsidRPr="002550DF" w:rsidRDefault="000F3A81" w:rsidP="000F3A81">
      <w:pPr>
        <w:pStyle w:val="a4"/>
        <w:spacing w:after="0"/>
        <w:ind w:left="0"/>
        <w:jc w:val="both"/>
      </w:pPr>
      <w:r w:rsidRPr="002550DF">
        <w:t>Взаимодействие фенола с бромной водой и раствором гидроксида натрия.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sz w:val="24"/>
          <w:szCs w:val="24"/>
        </w:rPr>
        <w:t>3. Растворение глицерина в воде.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4. Взаимодействие глицерина с гидроксидом меди (II) (качественная реакция на многоатомные спирты).</w:t>
      </w:r>
    </w:p>
    <w:p w:rsidR="000F3A81" w:rsidRPr="0009799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7.</w:t>
      </w:r>
      <w:r w:rsidRPr="002550DF">
        <w:rPr>
          <w:rFonts w:ascii="Times New Roman" w:hAnsi="Times New Roman"/>
          <w:b/>
          <w:sz w:val="24"/>
          <w:szCs w:val="24"/>
        </w:rPr>
        <w:t xml:space="preserve">  Альдегиды, кетоны, карбоновые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кислоты  (</w:t>
      </w:r>
      <w:proofErr w:type="gramEnd"/>
      <w:r>
        <w:rPr>
          <w:rFonts w:ascii="Times New Roman" w:hAnsi="Times New Roman"/>
          <w:b/>
          <w:sz w:val="24"/>
          <w:szCs w:val="24"/>
        </w:rPr>
        <w:t>4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Альдегиды</w:t>
      </w:r>
      <w:r w:rsidRPr="002550DF">
        <w:rPr>
          <w:rFonts w:ascii="Times New Roman" w:hAnsi="Times New Roman"/>
          <w:sz w:val="24"/>
          <w:szCs w:val="24"/>
        </w:rPr>
        <w:t>. Строение молекул альдегидов, молекулы формальдегида. Особенности строения карбонильной группы. Изомерия и номенклатура. Физические свойства альдегидов. Химические свойства альдегидов, обусловленные наличием в молекуле карбонильной группы – гидрирование, окисление аммиачными растворами оксида серебра (</w:t>
      </w:r>
      <w:r w:rsidRPr="002550DF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2550DF">
        <w:rPr>
          <w:rFonts w:ascii="Times New Roman" w:hAnsi="Times New Roman"/>
          <w:sz w:val="24"/>
          <w:szCs w:val="24"/>
        </w:rPr>
        <w:t>) и гидроксида меди (</w:t>
      </w:r>
      <w:r w:rsidRPr="002550DF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2550DF">
        <w:rPr>
          <w:rFonts w:ascii="Times New Roman" w:hAnsi="Times New Roman"/>
          <w:sz w:val="24"/>
          <w:szCs w:val="24"/>
        </w:rPr>
        <w:t>). Формальдегид и ацетальдегид: получение и применение. Качественные реакции на альдегиды. Повторение реакции поликонденсации фенола с формальдегидом.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Ацетон – представитель </w:t>
      </w:r>
      <w:r w:rsidRPr="002550DF">
        <w:rPr>
          <w:rFonts w:ascii="Times New Roman" w:hAnsi="Times New Roman"/>
          <w:sz w:val="24"/>
          <w:szCs w:val="24"/>
          <w:u w:val="single"/>
        </w:rPr>
        <w:t>кетонов</w:t>
      </w:r>
      <w:r w:rsidRPr="002550DF">
        <w:rPr>
          <w:rFonts w:ascii="Times New Roman" w:hAnsi="Times New Roman"/>
          <w:sz w:val="24"/>
          <w:szCs w:val="24"/>
        </w:rPr>
        <w:t>. Особенности строения и химических свойств кетонов. Применение.</w:t>
      </w:r>
    </w:p>
    <w:p w:rsidR="000F3A81" w:rsidRPr="002550DF" w:rsidRDefault="000F3A81" w:rsidP="000F3A81">
      <w:pPr>
        <w:pStyle w:val="a4"/>
        <w:widowControl w:val="0"/>
        <w:spacing w:after="0"/>
        <w:ind w:left="0" w:firstLine="709"/>
        <w:jc w:val="both"/>
      </w:pPr>
      <w:r w:rsidRPr="002550DF">
        <w:rPr>
          <w:u w:val="single"/>
        </w:rPr>
        <w:t>Одноосновные предельные карбоновые кислоты</w:t>
      </w:r>
      <w:r w:rsidRPr="002550DF">
        <w:t xml:space="preserve">. </w:t>
      </w:r>
      <w:r w:rsidRPr="002550DF">
        <w:rPr>
          <w:bCs/>
        </w:rPr>
        <w:t>Строение молекул карбоновых кислот</w:t>
      </w:r>
      <w:r w:rsidRPr="002550DF">
        <w:t xml:space="preserve"> и карбоксильной группы. Классификация и номенклатура карбоновых кислот.  Физические свойства карбоновых кислот и их зависимость от строения молекул. Общие свойства  неорганических и органических кислот. Влияние углеводородного радикала на силу карбоновой кислоты.   Реакция этерификации, условия ее проведения. Получение карбоновых кислот и применение. Краткие сведения о непредельных карбоновых кислотах. Генетическая связь карбоновых кислот с другими классами органических соединений. Карбоновые кислоты в природе. Биологическая роль карбоновых кислот.  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Расчетные задачи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50DF">
        <w:rPr>
          <w:rFonts w:ascii="Times New Roman" w:hAnsi="Times New Roman"/>
          <w:color w:val="000000"/>
          <w:sz w:val="24"/>
          <w:szCs w:val="24"/>
        </w:rPr>
        <w:t xml:space="preserve"> Определение массовой или объёмной доли выхода продукта реакции от теоретически возможного.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0F3A81" w:rsidRPr="002550DF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15. Взаимодействие альдегида с аммиачным раствором оксида серебра (I) и гидроксида меди (II).</w:t>
      </w:r>
    </w:p>
    <w:p w:rsidR="000F3A81" w:rsidRPr="002550DF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16. Растворение в ацетоне различных органических веществ.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работы:</w:t>
      </w:r>
    </w:p>
    <w:p w:rsidR="000F3A81" w:rsidRPr="002550DF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5. Получение </w:t>
      </w:r>
      <w:proofErr w:type="spellStart"/>
      <w:r w:rsidRPr="002550DF">
        <w:rPr>
          <w:rFonts w:ascii="Times New Roman" w:hAnsi="Times New Roman"/>
          <w:sz w:val="24"/>
          <w:szCs w:val="24"/>
        </w:rPr>
        <w:t>этаналя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 окислением этанола.</w:t>
      </w:r>
    </w:p>
    <w:p w:rsidR="000F3A81" w:rsidRPr="002550DF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6.Окисление </w:t>
      </w:r>
      <w:proofErr w:type="spellStart"/>
      <w:r w:rsidRPr="002550DF">
        <w:rPr>
          <w:rFonts w:ascii="Times New Roman" w:hAnsi="Times New Roman"/>
          <w:sz w:val="24"/>
          <w:szCs w:val="24"/>
        </w:rPr>
        <w:t>метаналя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550DF">
        <w:rPr>
          <w:rFonts w:ascii="Times New Roman" w:hAnsi="Times New Roman"/>
          <w:sz w:val="24"/>
          <w:szCs w:val="24"/>
        </w:rPr>
        <w:t>этаналя</w:t>
      </w:r>
      <w:proofErr w:type="spellEnd"/>
      <w:r w:rsidRPr="002550DF">
        <w:rPr>
          <w:rFonts w:ascii="Times New Roman" w:hAnsi="Times New Roman"/>
          <w:sz w:val="24"/>
          <w:szCs w:val="24"/>
        </w:rPr>
        <w:t>) аммиачным раствором оксида серебра (I).</w:t>
      </w:r>
    </w:p>
    <w:p w:rsidR="000F3A81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7. Окисление </w:t>
      </w:r>
      <w:proofErr w:type="spellStart"/>
      <w:r w:rsidRPr="002550DF">
        <w:rPr>
          <w:rFonts w:ascii="Times New Roman" w:hAnsi="Times New Roman"/>
          <w:sz w:val="24"/>
          <w:szCs w:val="24"/>
        </w:rPr>
        <w:t>метаналя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550DF">
        <w:rPr>
          <w:rFonts w:ascii="Times New Roman" w:hAnsi="Times New Roman"/>
          <w:sz w:val="24"/>
          <w:szCs w:val="24"/>
        </w:rPr>
        <w:t>этаналя</w:t>
      </w:r>
      <w:proofErr w:type="spellEnd"/>
      <w:r w:rsidRPr="002550DF">
        <w:rPr>
          <w:rFonts w:ascii="Times New Roman" w:hAnsi="Times New Roman"/>
          <w:sz w:val="24"/>
          <w:szCs w:val="24"/>
        </w:rPr>
        <w:t>) гидроксидом меди (II).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Практическая работа №2</w:t>
      </w:r>
    </w:p>
    <w:p w:rsidR="000F3A81" w:rsidRPr="00083AB4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1F9">
        <w:rPr>
          <w:rFonts w:ascii="Times New Roman" w:hAnsi="Times New Roman"/>
          <w:b/>
          <w:color w:val="1D1B11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D1B11"/>
          <w:spacing w:val="22"/>
          <w:sz w:val="24"/>
          <w:szCs w:val="24"/>
        </w:rPr>
        <w:t>«</w:t>
      </w:r>
      <w:r w:rsidRPr="00D0017E">
        <w:rPr>
          <w:rFonts w:ascii="Times New Roman" w:hAnsi="Times New Roman"/>
          <w:color w:val="1D1B11"/>
          <w:spacing w:val="22"/>
          <w:sz w:val="24"/>
          <w:szCs w:val="24"/>
        </w:rPr>
        <w:t>Получение и свойства карбоновых кислот</w:t>
      </w:r>
      <w:r>
        <w:rPr>
          <w:rFonts w:ascii="Times New Roman" w:hAnsi="Times New Roman"/>
          <w:color w:val="1D1B11"/>
          <w:spacing w:val="22"/>
          <w:sz w:val="24"/>
          <w:szCs w:val="24"/>
        </w:rPr>
        <w:t>»</w:t>
      </w:r>
    </w:p>
    <w:p w:rsidR="000F3A81" w:rsidRPr="00295F8E" w:rsidRDefault="000F3A81" w:rsidP="000F3A81">
      <w:pPr>
        <w:pStyle w:val="a4"/>
        <w:spacing w:after="0"/>
        <w:ind w:left="0"/>
        <w:jc w:val="both"/>
        <w:rPr>
          <w:spacing w:val="6"/>
          <w:lang w:val="ru-RU"/>
        </w:rPr>
      </w:pPr>
    </w:p>
    <w:p w:rsidR="000F3A81" w:rsidRPr="002550DF" w:rsidRDefault="000F3A81" w:rsidP="000F3A81">
      <w:pPr>
        <w:pStyle w:val="a4"/>
        <w:spacing w:after="0"/>
        <w:ind w:left="0"/>
        <w:jc w:val="both"/>
        <w:rPr>
          <w:spacing w:val="6"/>
        </w:rPr>
      </w:pPr>
      <w:r w:rsidRPr="002550DF">
        <w:rPr>
          <w:b/>
          <w:i/>
        </w:rPr>
        <w:t>Тема 8.</w:t>
      </w:r>
      <w:r w:rsidRPr="002550DF">
        <w:rPr>
          <w:b/>
        </w:rPr>
        <w:t xml:space="preserve">  Сложные эф</w:t>
      </w:r>
      <w:r>
        <w:rPr>
          <w:b/>
        </w:rPr>
        <w:t>иры и жиры. Углеводы. (</w:t>
      </w:r>
      <w:r>
        <w:rPr>
          <w:b/>
          <w:lang w:val="ru-RU"/>
        </w:rPr>
        <w:t xml:space="preserve">6 </w:t>
      </w:r>
      <w:r w:rsidRPr="002550DF">
        <w:rPr>
          <w:b/>
        </w:rPr>
        <w:t>часов)</w:t>
      </w:r>
    </w:p>
    <w:p w:rsidR="000F3A81" w:rsidRPr="002550DF" w:rsidRDefault="000F3A81" w:rsidP="000F3A81">
      <w:pPr>
        <w:pStyle w:val="a4"/>
        <w:spacing w:after="0"/>
        <w:ind w:left="0"/>
        <w:rPr>
          <w:b/>
          <w:u w:val="single"/>
        </w:rPr>
      </w:pPr>
      <w:r w:rsidRPr="002550DF">
        <w:rPr>
          <w:b/>
          <w:u w:val="single"/>
        </w:rPr>
        <w:t>Содержание учебного материала.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Сложные</w:t>
      </w: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  <w:u w:val="single"/>
        </w:rPr>
        <w:t>эфиры</w:t>
      </w:r>
      <w:r w:rsidRPr="002550DF">
        <w:rPr>
          <w:rFonts w:ascii="Times New Roman" w:hAnsi="Times New Roman"/>
          <w:sz w:val="24"/>
          <w:szCs w:val="24"/>
        </w:rPr>
        <w:t>. Строение сложных эфиров. Свойства, получение, применение. Изомерия сложных эфиров (углеродного скелета и межклассовая). Номенклатура сложных эфиров. Обратимость реакции этерификации. Гидролиз сложных эфиров. Равновесие реакции этерификации – гидролиза, факторы, влияющие на него.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Жиры</w:t>
      </w:r>
      <w:r w:rsidRPr="002550DF">
        <w:rPr>
          <w:rFonts w:ascii="Times New Roman" w:hAnsi="Times New Roman"/>
          <w:sz w:val="24"/>
          <w:szCs w:val="24"/>
        </w:rPr>
        <w:t>. Жиры – сложные эфиры глицерина и карбоновых кислот. Состав и строение молекул жиров. Классификация и номенклатура жиров. Омыление жиров, получение мыла. Гидрирование жидких жиров. Маргарин. Жиры в природе. Применение. Биологическая функция жиров.</w:t>
      </w:r>
    </w:p>
    <w:p w:rsidR="000F3A81" w:rsidRPr="002550DF" w:rsidRDefault="000F3A81" w:rsidP="000F3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Моющие</w:t>
      </w: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sz w:val="24"/>
          <w:szCs w:val="24"/>
          <w:u w:val="single"/>
        </w:rPr>
        <w:t>средства</w:t>
      </w:r>
      <w:r w:rsidRPr="002550DF">
        <w:rPr>
          <w:rFonts w:ascii="Times New Roman" w:hAnsi="Times New Roman"/>
          <w:sz w:val="24"/>
          <w:szCs w:val="24"/>
        </w:rPr>
        <w:t>. Понятие мыла и СМС, объяснение их моющих свойств (в сравнении). Правила безопасного обращения со средствами бытовой химии.</w:t>
      </w:r>
    </w:p>
    <w:p w:rsidR="000F3A81" w:rsidRPr="002550DF" w:rsidRDefault="000F3A81" w:rsidP="000F3A81">
      <w:pPr>
        <w:pStyle w:val="a4"/>
        <w:spacing w:after="0"/>
        <w:ind w:left="0" w:firstLine="709"/>
        <w:jc w:val="both"/>
      </w:pPr>
      <w:r w:rsidRPr="002550DF">
        <w:rPr>
          <w:bCs/>
        </w:rPr>
        <w:t xml:space="preserve">Моно-, </w:t>
      </w:r>
      <w:proofErr w:type="spellStart"/>
      <w:r w:rsidRPr="002550DF">
        <w:rPr>
          <w:bCs/>
        </w:rPr>
        <w:t>ди</w:t>
      </w:r>
      <w:proofErr w:type="spellEnd"/>
      <w:r w:rsidRPr="002550DF">
        <w:rPr>
          <w:bCs/>
        </w:rPr>
        <w:t>-, полисахариды</w:t>
      </w:r>
      <w:r w:rsidRPr="002550DF">
        <w:t>. Представители каждой группы. Биологическая роль углеводов. Их значение в жизни человека и общества.</w:t>
      </w:r>
    </w:p>
    <w:p w:rsidR="000F3A81" w:rsidRPr="002550DF" w:rsidRDefault="000F3A81" w:rsidP="000F3A81">
      <w:pPr>
        <w:pStyle w:val="a4"/>
        <w:widowControl w:val="0"/>
        <w:spacing w:after="0"/>
        <w:ind w:left="0" w:firstLine="709"/>
        <w:jc w:val="both"/>
      </w:pPr>
      <w:r w:rsidRPr="002550DF">
        <w:rPr>
          <w:u w:val="single"/>
        </w:rPr>
        <w:t>Моносахариды. Глюкоза</w:t>
      </w:r>
      <w:r w:rsidRPr="002550DF">
        <w:t xml:space="preserve">. Строение молекулы. Оптическая (зеркальная) изомерия. Физические и химические свойства глюкозы. Равновесие в растворе глюкозы. Зависимость химических свойств глюкозы от строения молекулы. Взаимодействие гидроксидом меди  при комнатной температуре и при нагревании, этерификация, реакция «серебряного зеркала», гидрирование. Реакции брожения глюкозы: спиртового и молочнокислого. Глюкоза в природе. Биологическая роль глюкозы. Применение глюкозы на основе ее свойств. Фруктоза как изомер глюкозы. Сравнение строение молекул и химических свойств глюкозы и фруктозы. Фруктоза и ее биологическая роль. Применение глюкозы и фруктозы. </w:t>
      </w:r>
    </w:p>
    <w:p w:rsidR="000F3A81" w:rsidRPr="002550DF" w:rsidRDefault="000F3A81" w:rsidP="000F3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Дисахариды. Сахароза</w:t>
      </w:r>
      <w:r w:rsidRPr="002550DF">
        <w:rPr>
          <w:rFonts w:ascii="Times New Roman" w:hAnsi="Times New Roman"/>
          <w:sz w:val="24"/>
          <w:szCs w:val="24"/>
        </w:rPr>
        <w:t xml:space="preserve">. Строение дисахаридов. Восстанавливающие и </w:t>
      </w:r>
      <w:proofErr w:type="spellStart"/>
      <w:r w:rsidRPr="002550DF">
        <w:rPr>
          <w:rFonts w:ascii="Times New Roman" w:hAnsi="Times New Roman"/>
          <w:sz w:val="24"/>
          <w:szCs w:val="24"/>
        </w:rPr>
        <w:t>невосстанавливающие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 дисахариды. Сахароза, лактоза, мальтоза, их строение и биологическая роль. Гидролиз дисахаридов. Промышленное получение сахарозы из природного сырья. Применение дисахаридов. 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Полисахариды. Крахмал</w:t>
      </w:r>
      <w:r w:rsidRPr="002550DF">
        <w:rPr>
          <w:rFonts w:ascii="Times New Roman" w:hAnsi="Times New Roman"/>
          <w:sz w:val="24"/>
          <w:szCs w:val="24"/>
        </w:rPr>
        <w:t xml:space="preserve"> и </w:t>
      </w:r>
      <w:r w:rsidRPr="002550DF">
        <w:rPr>
          <w:rFonts w:ascii="Times New Roman" w:hAnsi="Times New Roman"/>
          <w:sz w:val="24"/>
          <w:szCs w:val="24"/>
          <w:u w:val="single"/>
        </w:rPr>
        <w:t>целлюлоза</w:t>
      </w:r>
      <w:r w:rsidRPr="002550DF">
        <w:rPr>
          <w:rFonts w:ascii="Times New Roman" w:hAnsi="Times New Roman"/>
          <w:sz w:val="24"/>
          <w:szCs w:val="24"/>
        </w:rPr>
        <w:t xml:space="preserve"> – представители природных полимеров. Сравнительная характеристика. Реакция поликонденсации. Физические и химические свойства полисахаридов. Гидролиз полисахаридов. Качественная реакция на крахмал. Нахождение полисахаридов в природе, их биологическая роль. Применение. Понятие об искусственных волокнах. Взаимодействие целлюлозы с неорганическими и карбоновыми кислотами. Ацетатное волокно.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lastRenderedPageBreak/>
        <w:t>Растворимость жиров, доказательство их непредельного характера, омыление жиров.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Сравнение свойств мыла и СМС.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Знакомство с образцами моющих средств. Изучение их состава и инструкции по применению.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Взаимодействие глюкозы со гидроксидом меди (II) при обычных условиях и при нагревании.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Взаимодействие глюкозы с аммиачным раствором оксида серебра (I).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Взаимодействие сахарозы с гидроксидом кальция.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Взаимодействие крахмала с йодом.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Гидролиз крахмала.</w:t>
      </w:r>
    </w:p>
    <w:p w:rsidR="000F3A81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Ознакомление с образцами природных и искусственных волокон.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Практическая работа №3</w:t>
      </w:r>
    </w:p>
    <w:p w:rsidR="000F3A81" w:rsidRPr="002550DF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</w:t>
      </w:r>
      <w:r w:rsidRPr="002550DF">
        <w:rPr>
          <w:rFonts w:ascii="Times New Roman" w:hAnsi="Times New Roman"/>
          <w:spacing w:val="6"/>
          <w:sz w:val="24"/>
          <w:szCs w:val="24"/>
        </w:rPr>
        <w:t>Решение экспериментальных задач на получение и распознавание органических веществ</w:t>
      </w:r>
    </w:p>
    <w:p w:rsidR="000F3A81" w:rsidRPr="002550DF" w:rsidRDefault="000F3A81" w:rsidP="000F3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sz w:val="24"/>
          <w:szCs w:val="24"/>
        </w:rPr>
        <w:t xml:space="preserve">А З О Т С О Д Е Р Ж А Щ И Е   О Р Г А Н И Ч Е С </w:t>
      </w:r>
      <w:r>
        <w:rPr>
          <w:rFonts w:ascii="Times New Roman" w:hAnsi="Times New Roman"/>
          <w:b/>
          <w:sz w:val="24"/>
          <w:szCs w:val="24"/>
        </w:rPr>
        <w:t>К И Е   С О Е Д И Н Е Н И 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5 </w:t>
      </w:r>
      <w:r w:rsidRPr="002550DF">
        <w:rPr>
          <w:rFonts w:ascii="Times New Roman" w:hAnsi="Times New Roman"/>
          <w:b/>
          <w:sz w:val="24"/>
          <w:szCs w:val="24"/>
        </w:rPr>
        <w:t>ча</w:t>
      </w:r>
      <w:r>
        <w:rPr>
          <w:rFonts w:ascii="Times New Roman" w:hAnsi="Times New Roman"/>
          <w:b/>
          <w:sz w:val="24"/>
          <w:szCs w:val="24"/>
        </w:rPr>
        <w:t>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9</w:t>
      </w:r>
      <w:r>
        <w:rPr>
          <w:rFonts w:ascii="Times New Roman" w:hAnsi="Times New Roman"/>
          <w:b/>
          <w:sz w:val="24"/>
          <w:szCs w:val="24"/>
        </w:rPr>
        <w:t xml:space="preserve">.  Амины и аминокислоты. (1 </w:t>
      </w:r>
      <w:r w:rsidRPr="002550DF">
        <w:rPr>
          <w:rFonts w:ascii="Times New Roman" w:hAnsi="Times New Roman"/>
          <w:b/>
          <w:sz w:val="24"/>
          <w:szCs w:val="24"/>
        </w:rPr>
        <w:t>часа)</w:t>
      </w:r>
    </w:p>
    <w:p w:rsidR="000F3A81" w:rsidRPr="002550DF" w:rsidRDefault="000F3A81" w:rsidP="000F3A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Амины</w:t>
      </w:r>
      <w:r w:rsidRPr="002550DF">
        <w:rPr>
          <w:rFonts w:ascii="Times New Roman" w:hAnsi="Times New Roman"/>
          <w:sz w:val="24"/>
          <w:szCs w:val="24"/>
        </w:rPr>
        <w:t xml:space="preserve">. Определение аминов. Строение молекул. Аминогруппа. Классификация, изомерия и номенклатура аминов. Физические и химические свойства. Алифатические амины. Анилин. Строение молекулы анилина. Взаимное влияние атомов в молекуле на примере молекулы анилина. Свойства анилина. </w:t>
      </w:r>
      <w:r w:rsidRPr="002550DF">
        <w:rPr>
          <w:rFonts w:ascii="Times New Roman" w:hAnsi="Times New Roman"/>
          <w:iCs/>
          <w:sz w:val="24"/>
          <w:szCs w:val="24"/>
        </w:rPr>
        <w:t xml:space="preserve">Получение </w:t>
      </w:r>
      <w:proofErr w:type="gramStart"/>
      <w:r w:rsidRPr="002550DF">
        <w:rPr>
          <w:rFonts w:ascii="Times New Roman" w:hAnsi="Times New Roman"/>
          <w:iCs/>
          <w:sz w:val="24"/>
          <w:szCs w:val="24"/>
        </w:rPr>
        <w:t xml:space="preserve">аминов:  </w:t>
      </w:r>
      <w:proofErr w:type="spellStart"/>
      <w:r w:rsidRPr="002550DF">
        <w:rPr>
          <w:rFonts w:ascii="Times New Roman" w:hAnsi="Times New Roman"/>
          <w:iCs/>
          <w:sz w:val="24"/>
          <w:szCs w:val="24"/>
        </w:rPr>
        <w:t>алкилирование</w:t>
      </w:r>
      <w:proofErr w:type="spellEnd"/>
      <w:proofErr w:type="gramEnd"/>
      <w:r w:rsidRPr="002550DF">
        <w:rPr>
          <w:rFonts w:ascii="Times New Roman" w:hAnsi="Times New Roman"/>
          <w:iCs/>
          <w:sz w:val="24"/>
          <w:szCs w:val="24"/>
        </w:rPr>
        <w:t xml:space="preserve"> аммиака,  восстановление </w:t>
      </w:r>
      <w:proofErr w:type="spellStart"/>
      <w:r w:rsidRPr="002550DF">
        <w:rPr>
          <w:rFonts w:ascii="Times New Roman" w:hAnsi="Times New Roman"/>
          <w:iCs/>
          <w:sz w:val="24"/>
          <w:szCs w:val="24"/>
        </w:rPr>
        <w:t>нитросоединений</w:t>
      </w:r>
      <w:proofErr w:type="spellEnd"/>
      <w:r w:rsidRPr="002550DF">
        <w:rPr>
          <w:rFonts w:ascii="Times New Roman" w:hAnsi="Times New Roman"/>
          <w:iCs/>
          <w:sz w:val="24"/>
          <w:szCs w:val="24"/>
        </w:rPr>
        <w:t xml:space="preserve"> (реакция Зинина). </w:t>
      </w:r>
      <w:r w:rsidRPr="002550DF">
        <w:rPr>
          <w:rFonts w:ascii="Times New Roman" w:hAnsi="Times New Roman"/>
          <w:sz w:val="24"/>
          <w:szCs w:val="24"/>
        </w:rPr>
        <w:t>Применение аминов.</w:t>
      </w:r>
      <w:bookmarkStart w:id="1" w:name="42"/>
      <w:bookmarkEnd w:id="1"/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Аминокислоты</w:t>
      </w:r>
      <w:r w:rsidRPr="002550DF">
        <w:rPr>
          <w:rFonts w:ascii="Times New Roman" w:hAnsi="Times New Roman"/>
          <w:sz w:val="24"/>
          <w:szCs w:val="24"/>
        </w:rPr>
        <w:t xml:space="preserve">. Состав и строение молекул аминокислот. Изомерия и номенклатура. Физические свойства. Двойственность кислотно-основных свойств аминокислот и ее причины (аминокислоты как амфотерные органические соединения). Химические свойства аминокислот – взаимодействие с основаниями, сильными кислотами, металлами и их </w:t>
      </w:r>
      <w:proofErr w:type="gramStart"/>
      <w:r w:rsidRPr="002550DF">
        <w:rPr>
          <w:rFonts w:ascii="Times New Roman" w:hAnsi="Times New Roman"/>
          <w:sz w:val="24"/>
          <w:szCs w:val="24"/>
        </w:rPr>
        <w:t>оксидами,  спиртами</w:t>
      </w:r>
      <w:proofErr w:type="gramEnd"/>
      <w:r w:rsidRPr="002550DF">
        <w:rPr>
          <w:rFonts w:ascii="Times New Roman" w:hAnsi="Times New Roman"/>
          <w:sz w:val="24"/>
          <w:szCs w:val="24"/>
        </w:rPr>
        <w:t xml:space="preserve"> с образованием сложных эфиров. Образование внутримолекулярных солей (биполярного иона). Реакция поликонденсации аминокислот. Синтетические волокна (капрон, </w:t>
      </w:r>
      <w:proofErr w:type="spellStart"/>
      <w:r w:rsidRPr="002550DF">
        <w:rPr>
          <w:rFonts w:ascii="Times New Roman" w:hAnsi="Times New Roman"/>
          <w:sz w:val="24"/>
          <w:szCs w:val="24"/>
        </w:rPr>
        <w:t>энант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 и др.). Биологическая роль аминокислот.  Применение. Генетическая связь аминокислот с другими классами органических соединений.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Демонстрации: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Окраска ткани анилиновым красителем.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Доказательства наличия функциональных групп в растворах аминокислот.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10</w:t>
      </w:r>
      <w:r>
        <w:rPr>
          <w:rFonts w:ascii="Times New Roman" w:hAnsi="Times New Roman"/>
          <w:b/>
          <w:sz w:val="24"/>
          <w:szCs w:val="24"/>
        </w:rPr>
        <w:t>.  Белки. (4 часов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pStyle w:val="a4"/>
        <w:spacing w:after="0"/>
        <w:ind w:left="0"/>
        <w:rPr>
          <w:b/>
          <w:u w:val="single"/>
        </w:rPr>
      </w:pPr>
      <w:r w:rsidRPr="002550DF">
        <w:rPr>
          <w:b/>
          <w:u w:val="single"/>
        </w:rPr>
        <w:t>Содержание учебного материала</w:t>
      </w:r>
    </w:p>
    <w:p w:rsidR="000F3A81" w:rsidRPr="002550DF" w:rsidRDefault="000F3A81" w:rsidP="000F3A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Белки</w:t>
      </w:r>
      <w:r w:rsidRPr="002550DF">
        <w:rPr>
          <w:rFonts w:ascii="Times New Roman" w:hAnsi="Times New Roman"/>
          <w:sz w:val="24"/>
          <w:szCs w:val="24"/>
        </w:rPr>
        <w:t xml:space="preserve"> – природные полимеры. Состав и строение. </w:t>
      </w:r>
      <w:r w:rsidRPr="002550DF">
        <w:rPr>
          <w:rFonts w:ascii="Times New Roman" w:hAnsi="Times New Roman"/>
          <w:iCs/>
          <w:sz w:val="24"/>
          <w:szCs w:val="24"/>
        </w:rPr>
        <w:t xml:space="preserve">Пептидная группа атомов и пептидная связь. Пептиды.  Первичная, вторичная, третичная структуры белков. Четвертичная структура белков как агрегация белковых и небелковых молекул.  </w:t>
      </w:r>
      <w:r w:rsidRPr="002550DF">
        <w:rPr>
          <w:rFonts w:ascii="Times New Roman" w:hAnsi="Times New Roman"/>
          <w:sz w:val="24"/>
          <w:szCs w:val="24"/>
        </w:rPr>
        <w:t xml:space="preserve">Физические и химические свойства – горение, денатурация, гидролиз, качественные реакции. Превращение белков в организме, биологические функции белков. Значение белков. Глобальная проблема белкового голодания и пути ее решения. Успехи в изучении и синтезе белков. </w:t>
      </w:r>
    </w:p>
    <w:p w:rsidR="000F3A81" w:rsidRPr="002550DF" w:rsidRDefault="000F3A81" w:rsidP="000F3A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  <w:u w:val="single"/>
        </w:rPr>
        <w:t>Лекарственные препараты</w:t>
      </w:r>
      <w:r w:rsidRPr="002550DF">
        <w:rPr>
          <w:rFonts w:ascii="Times New Roman" w:hAnsi="Times New Roman"/>
          <w:sz w:val="24"/>
          <w:szCs w:val="24"/>
        </w:rPr>
        <w:t xml:space="preserve">, их примеры </w:t>
      </w:r>
      <w:r w:rsidRPr="002550DF">
        <w:rPr>
          <w:rFonts w:ascii="Times New Roman" w:hAnsi="Times New Roman"/>
          <w:color w:val="000000"/>
          <w:sz w:val="24"/>
          <w:szCs w:val="24"/>
        </w:rPr>
        <w:t xml:space="preserve">(аспирин, </w:t>
      </w:r>
      <w:proofErr w:type="spellStart"/>
      <w:r w:rsidRPr="002550DF">
        <w:rPr>
          <w:rFonts w:ascii="Times New Roman" w:hAnsi="Times New Roman"/>
          <w:color w:val="000000"/>
          <w:sz w:val="24"/>
          <w:szCs w:val="24"/>
        </w:rPr>
        <w:t>парацетомол</w:t>
      </w:r>
      <w:proofErr w:type="spellEnd"/>
      <w:r w:rsidRPr="002550DF">
        <w:rPr>
          <w:rFonts w:ascii="Times New Roman" w:hAnsi="Times New Roman"/>
          <w:color w:val="000000"/>
          <w:sz w:val="24"/>
          <w:szCs w:val="24"/>
        </w:rPr>
        <w:t>, амоксициллин, интерферон, активированный уголь), показания, противопоказания, побочные действия</w:t>
      </w:r>
      <w:r w:rsidRPr="002550DF">
        <w:rPr>
          <w:rFonts w:ascii="Times New Roman" w:hAnsi="Times New Roman"/>
          <w:sz w:val="24"/>
          <w:szCs w:val="24"/>
        </w:rPr>
        <w:t>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0F3A81" w:rsidRDefault="000F3A81" w:rsidP="000F3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17. Цветные реакции белков (</w:t>
      </w:r>
      <w:proofErr w:type="spellStart"/>
      <w:r w:rsidRPr="002550DF">
        <w:rPr>
          <w:rFonts w:ascii="Times New Roman" w:hAnsi="Times New Roman"/>
          <w:sz w:val="24"/>
          <w:szCs w:val="24"/>
        </w:rPr>
        <w:t>биуретовая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 и ксантопротеиновая реакции).</w:t>
      </w:r>
    </w:p>
    <w:p w:rsidR="000F3A81" w:rsidRPr="008169DB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69DB">
        <w:rPr>
          <w:rFonts w:ascii="Times New Roman" w:hAnsi="Times New Roman"/>
          <w:b/>
          <w:sz w:val="24"/>
          <w:szCs w:val="24"/>
          <w:u w:val="single"/>
        </w:rPr>
        <w:t>Практическая работа №4</w:t>
      </w:r>
      <w:r w:rsidRPr="008169DB">
        <w:rPr>
          <w:rFonts w:ascii="Times New Roman" w:hAnsi="Times New Roman"/>
          <w:b/>
          <w:sz w:val="24"/>
          <w:szCs w:val="24"/>
        </w:rPr>
        <w:t xml:space="preserve"> </w:t>
      </w:r>
      <w:r w:rsidRPr="008169DB">
        <w:rPr>
          <w:rFonts w:ascii="Times New Roman" w:hAnsi="Times New Roman"/>
          <w:sz w:val="24"/>
          <w:szCs w:val="24"/>
        </w:rPr>
        <w:t>Решение экспериментальных задач на получение и распознавание органических веществ.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3A81" w:rsidRPr="002550DF" w:rsidRDefault="000F3A81" w:rsidP="000F3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sz w:val="24"/>
          <w:szCs w:val="24"/>
        </w:rPr>
        <w:t>В Ы С О К О М О Л Е К У Л Я Р Н</w:t>
      </w:r>
      <w:r>
        <w:rPr>
          <w:rFonts w:ascii="Times New Roman" w:hAnsi="Times New Roman"/>
          <w:b/>
          <w:sz w:val="24"/>
          <w:szCs w:val="24"/>
        </w:rPr>
        <w:t xml:space="preserve"> Ы Е   С О Е Д И Н Е Н И 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  <w:szCs w:val="24"/>
        </w:rPr>
        <w:t>3 часа</w:t>
      </w:r>
      <w:r w:rsidRPr="002550DF">
        <w:rPr>
          <w:rFonts w:ascii="Times New Roman" w:hAnsi="Times New Roman"/>
          <w:b/>
          <w:sz w:val="24"/>
          <w:szCs w:val="24"/>
        </w:rPr>
        <w:t>)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0DF">
        <w:rPr>
          <w:rFonts w:ascii="Times New Roman" w:hAnsi="Times New Roman"/>
          <w:b/>
          <w:i/>
          <w:sz w:val="24"/>
          <w:szCs w:val="24"/>
        </w:rPr>
        <w:t>Тема 11</w:t>
      </w:r>
      <w:r>
        <w:rPr>
          <w:rFonts w:ascii="Times New Roman" w:hAnsi="Times New Roman"/>
          <w:b/>
          <w:sz w:val="24"/>
          <w:szCs w:val="24"/>
        </w:rPr>
        <w:t>. Синтетические полимеры (2 часа)</w:t>
      </w: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Понятие о синтетических высокомолекулярных соединениях. Полимеры, получаемые в реакциях полимеризации. Строение молекул, структура полимеров – линейная, разветвленная, пространственная. </w:t>
      </w:r>
      <w:proofErr w:type="spellStart"/>
      <w:r w:rsidRPr="002550DF">
        <w:rPr>
          <w:rFonts w:ascii="Times New Roman" w:hAnsi="Times New Roman"/>
          <w:sz w:val="24"/>
          <w:szCs w:val="24"/>
        </w:rPr>
        <w:t>Стереонерегулярное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 и стереорегулярное строение полимеров. Полиэтилен низкого и высокого давления. Полипропилен. Поливинилхлорид. </w:t>
      </w:r>
      <w:proofErr w:type="spellStart"/>
      <w:r w:rsidRPr="002550DF">
        <w:rPr>
          <w:rFonts w:ascii="Times New Roman" w:hAnsi="Times New Roman"/>
          <w:sz w:val="24"/>
          <w:szCs w:val="24"/>
        </w:rPr>
        <w:t>Термопластичность</w:t>
      </w:r>
      <w:proofErr w:type="spellEnd"/>
      <w:r w:rsidRPr="002550DF">
        <w:rPr>
          <w:rFonts w:ascii="Times New Roman" w:hAnsi="Times New Roman"/>
          <w:sz w:val="24"/>
          <w:szCs w:val="24"/>
        </w:rPr>
        <w:t>. Полимеры, получаемые в реакциях полимеризации и поликонденсации. Получение искусственных полимеров как продуктов химической модификации природного полимерного сырья.</w:t>
      </w:r>
    </w:p>
    <w:p w:rsidR="000F3A81" w:rsidRPr="002550DF" w:rsidRDefault="000F3A81" w:rsidP="000F3A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Фенолформальдегидные смолы. </w:t>
      </w:r>
      <w:proofErr w:type="spellStart"/>
      <w:r w:rsidRPr="002550DF">
        <w:rPr>
          <w:rFonts w:ascii="Times New Roman" w:hAnsi="Times New Roman"/>
          <w:sz w:val="24"/>
          <w:szCs w:val="24"/>
        </w:rPr>
        <w:t>Термореактивность</w:t>
      </w:r>
      <w:proofErr w:type="spellEnd"/>
      <w:r w:rsidRPr="002550DF">
        <w:rPr>
          <w:rFonts w:ascii="Times New Roman" w:hAnsi="Times New Roman"/>
          <w:sz w:val="24"/>
          <w:szCs w:val="24"/>
        </w:rPr>
        <w:t xml:space="preserve">. </w:t>
      </w:r>
    </w:p>
    <w:p w:rsidR="000F3A81" w:rsidRPr="002550DF" w:rsidRDefault="000F3A81" w:rsidP="000F3A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Синтетические каучуки. Строение, свойства, получение и применение. </w:t>
      </w:r>
    </w:p>
    <w:p w:rsidR="000F3A81" w:rsidRPr="002550DF" w:rsidRDefault="000F3A81" w:rsidP="000F3A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>Синтетические волокна. Капрон. Лавсан.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550DF">
        <w:rPr>
          <w:rFonts w:ascii="Times New Roman" w:hAnsi="Times New Roman"/>
          <w:b/>
          <w:sz w:val="24"/>
          <w:szCs w:val="24"/>
          <w:u w:val="single"/>
        </w:rPr>
        <w:t>Лабораторные опыты:</w:t>
      </w: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     18.Изучение свойств термопластичных полимеров.</w:t>
      </w:r>
    </w:p>
    <w:p w:rsidR="000F3A81" w:rsidRPr="002550DF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Определение хлора в винилхлориде.</w:t>
      </w:r>
    </w:p>
    <w:p w:rsidR="000F3A81" w:rsidRDefault="000F3A81" w:rsidP="000F3A8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50DF">
        <w:rPr>
          <w:rFonts w:ascii="Times New Roman" w:hAnsi="Times New Roman"/>
          <w:sz w:val="24"/>
          <w:szCs w:val="24"/>
        </w:rPr>
        <w:t xml:space="preserve"> Изучение свойств синтетических волокон.</w:t>
      </w:r>
    </w:p>
    <w:p w:rsidR="000F3A81" w:rsidRDefault="000F3A81" w:rsidP="000F3A8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F3A81" w:rsidRPr="008D4738" w:rsidRDefault="000F3A81" w:rsidP="003F12E8">
      <w:pPr>
        <w:spacing w:after="0" w:line="240" w:lineRule="auto"/>
        <w:jc w:val="center"/>
        <w:rPr>
          <w:rFonts w:ascii="Times New Roman" w:hAnsi="Times New Roman"/>
          <w:b/>
          <w:spacing w:val="14"/>
          <w:sz w:val="24"/>
          <w:szCs w:val="24"/>
        </w:rPr>
      </w:pPr>
      <w:r>
        <w:rPr>
          <w:rFonts w:ascii="Times New Roman" w:hAnsi="Times New Roman"/>
          <w:b/>
          <w:spacing w:val="14"/>
          <w:sz w:val="24"/>
          <w:szCs w:val="24"/>
        </w:rPr>
        <w:t>Тематическое планирование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110"/>
        <w:gridCol w:w="1237"/>
        <w:gridCol w:w="1701"/>
        <w:gridCol w:w="1701"/>
        <w:gridCol w:w="795"/>
        <w:gridCol w:w="1865"/>
      </w:tblGrid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№  п/п</w:t>
            </w:r>
          </w:p>
        </w:tc>
        <w:tc>
          <w:tcPr>
            <w:tcW w:w="2110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Количество</w:t>
            </w:r>
          </w:p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Практиче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>ские</w:t>
            </w: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Контрольные</w:t>
            </w: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>ы</w:t>
            </w: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Тестирование</w:t>
            </w: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Лаборатор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>ные опыты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Теоретические основы органической химии.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F3A81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  <w:p w:rsidR="000F3A81" w:rsidRDefault="000F3A81" w:rsidP="003F12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3A81" w:rsidRPr="008D4738" w:rsidRDefault="000F3A81" w:rsidP="003F12E8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Предельные углеводороды (</w:t>
            </w:r>
            <w:proofErr w:type="spellStart"/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алканы</w:t>
            </w:r>
            <w:proofErr w:type="spellEnd"/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).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Непредельные углеводороды.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Ароматические углеводороды.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5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Природные источники углеводородов.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0F3A81" w:rsidRPr="008D4738" w:rsidRDefault="000F3A81" w:rsidP="003F12E8">
            <w:pPr>
              <w:ind w:firstLine="708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6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Спирты и фенолы.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lastRenderedPageBreak/>
              <w:t>7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Альдегиды, кетоны, карбоновые кислоты.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F3A81" w:rsidRPr="008D4738" w:rsidRDefault="004550E6" w:rsidP="003F12E8">
            <w:pPr>
              <w:ind w:firstLine="708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8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Сложные эфиры и жиры. Углеводы.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9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9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Амины и аминокислоты.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0F3A81" w:rsidRPr="008D4738" w:rsidRDefault="004550E6" w:rsidP="003F12E8">
            <w:pPr>
              <w:ind w:firstLine="708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0F3A81" w:rsidRPr="008D4738" w:rsidRDefault="004550E6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10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Белки.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11</w:t>
            </w: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Синтетические полимеры.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3</w:t>
            </w: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Повторение</w:t>
            </w:r>
          </w:p>
        </w:tc>
        <w:tc>
          <w:tcPr>
            <w:tcW w:w="1237" w:type="dxa"/>
            <w:shd w:val="clear" w:color="auto" w:fill="auto"/>
          </w:tcPr>
          <w:p w:rsidR="000F3A81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</w:tr>
      <w:tr w:rsidR="000F3A81" w:rsidRPr="008D4738" w:rsidTr="00F101B5">
        <w:tc>
          <w:tcPr>
            <w:tcW w:w="584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2110" w:type="dxa"/>
            <w:shd w:val="clear" w:color="auto" w:fill="auto"/>
          </w:tcPr>
          <w:p w:rsidR="000F3A81" w:rsidRPr="00EE6CEC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22"/>
                <w:sz w:val="24"/>
                <w:szCs w:val="24"/>
              </w:rPr>
            </w:pPr>
            <w:r w:rsidRPr="00EE6CEC">
              <w:rPr>
                <w:rFonts w:ascii="Times New Roman" w:hAnsi="Times New Roman"/>
                <w:spacing w:val="22"/>
                <w:sz w:val="24"/>
                <w:szCs w:val="24"/>
              </w:rPr>
              <w:t>ИТОГО</w:t>
            </w:r>
          </w:p>
        </w:tc>
        <w:tc>
          <w:tcPr>
            <w:tcW w:w="1237" w:type="dxa"/>
            <w:shd w:val="clear" w:color="auto" w:fill="auto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spacing w:val="14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0F3A81" w:rsidRPr="008D4738" w:rsidRDefault="000F3A81" w:rsidP="003F12E8">
            <w:pPr>
              <w:spacing w:after="0" w:line="240" w:lineRule="auto"/>
              <w:jc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  <w:r w:rsidRPr="008D4738">
              <w:rPr>
                <w:rFonts w:ascii="Times New Roman" w:hAnsi="Times New Roman"/>
                <w:spacing w:val="14"/>
                <w:sz w:val="24"/>
                <w:szCs w:val="24"/>
              </w:rPr>
              <w:t>20</w:t>
            </w:r>
          </w:p>
        </w:tc>
      </w:tr>
    </w:tbl>
    <w:p w:rsidR="000F3A81" w:rsidRPr="008D4738" w:rsidRDefault="000F3A81" w:rsidP="003F12E8">
      <w:pPr>
        <w:spacing w:after="0" w:line="240" w:lineRule="auto"/>
        <w:jc w:val="center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Pr="008D4738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Pr="002550DF" w:rsidRDefault="000F3A81" w:rsidP="000F3A81">
      <w:pPr>
        <w:spacing w:after="0" w:line="240" w:lineRule="auto"/>
        <w:rPr>
          <w:rFonts w:ascii="Times New Roman" w:hAnsi="Times New Roman"/>
          <w:b/>
          <w:spacing w:val="22"/>
          <w:sz w:val="24"/>
          <w:szCs w:val="24"/>
        </w:rPr>
      </w:pPr>
    </w:p>
    <w:p w:rsidR="000F3A81" w:rsidRPr="002550DF" w:rsidRDefault="000F3A81" w:rsidP="000F3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F3A81" w:rsidRDefault="000F3A81" w:rsidP="000F3A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550DF">
        <w:rPr>
          <w:rFonts w:ascii="Times New Roman" w:hAnsi="Times New Roman"/>
          <w:b/>
          <w:sz w:val="32"/>
          <w:szCs w:val="32"/>
        </w:rPr>
        <w:t xml:space="preserve">Календарно – тематическое планирование </w:t>
      </w:r>
    </w:p>
    <w:p w:rsidR="000F3A81" w:rsidRPr="002550DF" w:rsidRDefault="000F3A81" w:rsidP="000F3A8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28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818"/>
        <w:gridCol w:w="35"/>
        <w:gridCol w:w="958"/>
        <w:gridCol w:w="34"/>
        <w:gridCol w:w="818"/>
        <w:gridCol w:w="33"/>
        <w:gridCol w:w="3401"/>
        <w:gridCol w:w="17"/>
        <w:gridCol w:w="3069"/>
        <w:gridCol w:w="3086"/>
        <w:gridCol w:w="33"/>
      </w:tblGrid>
      <w:tr w:rsidR="003F12E8" w:rsidRPr="002550DF" w:rsidTr="003F12E8">
        <w:trPr>
          <w:gridAfter w:val="1"/>
          <w:wAfter w:w="33" w:type="dxa"/>
          <w:trHeight w:val="20"/>
        </w:trPr>
        <w:tc>
          <w:tcPr>
            <w:tcW w:w="1412" w:type="dxa"/>
            <w:gridSpan w:val="2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№</w:t>
            </w:r>
          </w:p>
        </w:tc>
        <w:tc>
          <w:tcPr>
            <w:tcW w:w="1845" w:type="dxa"/>
            <w:gridSpan w:val="4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Дата</w:t>
            </w:r>
          </w:p>
        </w:tc>
        <w:tc>
          <w:tcPr>
            <w:tcW w:w="3434" w:type="dxa"/>
            <w:gridSpan w:val="2"/>
            <w:vMerge w:val="restart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Тема урока</w:t>
            </w:r>
          </w:p>
        </w:tc>
        <w:tc>
          <w:tcPr>
            <w:tcW w:w="3086" w:type="dxa"/>
            <w:gridSpan w:val="2"/>
            <w:vMerge w:val="restart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Практическая часть</w:t>
            </w:r>
          </w:p>
        </w:tc>
        <w:tc>
          <w:tcPr>
            <w:tcW w:w="3086" w:type="dxa"/>
            <w:vMerge w:val="restart"/>
          </w:tcPr>
          <w:p w:rsidR="003F12E8" w:rsidRPr="002550DF" w:rsidRDefault="008467AF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Темы для самостоятельного изучения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план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факт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план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  <w:t>Факт</w:t>
            </w:r>
          </w:p>
        </w:tc>
        <w:tc>
          <w:tcPr>
            <w:tcW w:w="3434" w:type="dxa"/>
            <w:gridSpan w:val="2"/>
            <w:vMerge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vMerge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739"/>
        </w:trPr>
        <w:tc>
          <w:tcPr>
            <w:tcW w:w="594" w:type="dxa"/>
          </w:tcPr>
          <w:p w:rsidR="003F12E8" w:rsidRPr="006773C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  <w:tc>
          <w:tcPr>
            <w:tcW w:w="9183" w:type="dxa"/>
            <w:gridSpan w:val="9"/>
            <w:shd w:val="clear" w:color="auto" w:fill="auto"/>
          </w:tcPr>
          <w:p w:rsidR="003F12E8" w:rsidRPr="006773C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6773CF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О Р Г А Н И Ч Е С К А Я   Х И М И Я</w:t>
            </w:r>
          </w:p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6773CF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1.   Т е о р е т и ч е с к и е   о с н о в ы   о р г а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н и ч е с к о й   х и м и </w:t>
            </w:r>
            <w:proofErr w:type="spellStart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 (2 ч</w:t>
            </w:r>
            <w:r w:rsidRPr="006773CF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)</w:t>
            </w:r>
          </w:p>
        </w:tc>
        <w:tc>
          <w:tcPr>
            <w:tcW w:w="3086" w:type="dxa"/>
          </w:tcPr>
          <w:p w:rsidR="003F12E8" w:rsidRPr="006773C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03.09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Инструктаж по ТБ.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Основные положения теории химического строения органических веществ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А.М.Бутлерова</w:t>
            </w:r>
            <w:proofErr w:type="spellEnd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pStyle w:val="a4"/>
              <w:tabs>
                <w:tab w:val="left" w:pos="993"/>
              </w:tabs>
              <w:spacing w:after="0"/>
              <w:ind w:left="0"/>
              <w:jc w:val="both"/>
              <w:rPr>
                <w:i/>
                <w:color w:val="1D1B11"/>
                <w:lang w:val="ru-RU" w:eastAsia="ru-RU"/>
              </w:rPr>
            </w:pPr>
          </w:p>
        </w:tc>
        <w:tc>
          <w:tcPr>
            <w:tcW w:w="3086" w:type="dxa"/>
          </w:tcPr>
          <w:p w:rsidR="003F12E8" w:rsidRPr="002550DF" w:rsidRDefault="008467AF" w:rsidP="00F101B5">
            <w:pPr>
              <w:pStyle w:val="a4"/>
              <w:tabs>
                <w:tab w:val="left" w:pos="993"/>
              </w:tabs>
              <w:spacing w:after="0"/>
              <w:ind w:left="0"/>
              <w:jc w:val="both"/>
              <w:rPr>
                <w:i/>
                <w:color w:val="1D1B11"/>
                <w:lang w:val="ru-RU" w:eastAsia="ru-RU"/>
              </w:rPr>
            </w:pPr>
            <w:r>
              <w:rPr>
                <w:color w:val="1D1B11"/>
                <w:spacing w:val="6"/>
              </w:rPr>
              <w:t>Предмет органической химии.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Default="003F12E8" w:rsidP="00DB5C1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10.09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Электронная природа химических связей в органических соедине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ниях.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086" w:type="dxa"/>
          </w:tcPr>
          <w:p w:rsidR="003F12E8" w:rsidRPr="002550DF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Классификация органических соединений.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  <w:tc>
          <w:tcPr>
            <w:tcW w:w="9183" w:type="dxa"/>
            <w:gridSpan w:val="9"/>
            <w:shd w:val="clear" w:color="auto" w:fill="auto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У Г Л Е В О Д О Р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О Д </w:t>
            </w:r>
            <w:proofErr w:type="gramStart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Ы  (</w:t>
            </w:r>
            <w:proofErr w:type="gramEnd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11</w:t>
            </w: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ч)</w:t>
            </w:r>
          </w:p>
          <w:p w:rsidR="003F12E8" w:rsidRPr="00D75AC9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8"/>
                <w:szCs w:val="28"/>
              </w:rPr>
            </w:pPr>
            <w:r w:rsidRPr="00D75AC9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2.   П р е д е л ь н ы е   у г л е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в о д о р о д ы   (</w:t>
            </w:r>
            <w:proofErr w:type="spellStart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алканы</w:t>
            </w:r>
            <w:proofErr w:type="spellEnd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)   (3</w:t>
            </w:r>
            <w:r w:rsidRPr="00D75AC9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ч)</w:t>
            </w:r>
          </w:p>
        </w:tc>
        <w:tc>
          <w:tcPr>
            <w:tcW w:w="3086" w:type="dxa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3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17.09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 Л/о №1. Гомологи и изомеры </w:t>
            </w:r>
            <w:proofErr w:type="spell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Понятие о </w:t>
            </w:r>
            <w:proofErr w:type="spellStart"/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циклоалканах</w:t>
            </w:r>
            <w:proofErr w:type="spellEnd"/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:</w:t>
            </w:r>
          </w:p>
          <w:p w:rsidR="003F12E8" w:rsidRPr="002550DF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  <w:r w:rsidRPr="002550DF">
              <w:rPr>
                <w:color w:val="1D1B11"/>
                <w:lang w:val="ru-RU" w:eastAsia="ru-RU"/>
              </w:rPr>
              <w:t>Изготовление моделей углеводородов и их галогенопроизводных.</w:t>
            </w:r>
          </w:p>
        </w:tc>
        <w:tc>
          <w:tcPr>
            <w:tcW w:w="3086" w:type="dxa"/>
          </w:tcPr>
          <w:p w:rsidR="003F12E8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Получение, свойства и применение </w:t>
            </w:r>
            <w:proofErr w:type="spell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24.09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Решение задач на нахождение молекулярной формулы 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lastRenderedPageBreak/>
              <w:t>газообразного углеводорода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  <w:p w:rsidR="003F12E8" w:rsidRPr="002550DF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</w:tc>
        <w:tc>
          <w:tcPr>
            <w:tcW w:w="3086" w:type="dxa"/>
          </w:tcPr>
          <w:p w:rsidR="003F12E8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lastRenderedPageBreak/>
              <w:t>5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01.10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  <w:r w:rsidRPr="0023486C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Инструктаж по ТБ. Практическая работа №1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Качественное определение углерода, водорода и хлора в органических веществах.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П/Р №1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D75AC9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  <w:tc>
          <w:tcPr>
            <w:tcW w:w="9183" w:type="dxa"/>
            <w:gridSpan w:val="9"/>
            <w:shd w:val="clear" w:color="auto" w:fill="auto"/>
          </w:tcPr>
          <w:p w:rsidR="003F12E8" w:rsidRPr="00D75AC9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D75AC9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3.   Н е п р е д е л ь н ы е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  у г л е в о д о р о д ы </w:t>
            </w:r>
            <w:proofErr w:type="gramStart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2</w:t>
            </w:r>
            <w:r w:rsidRPr="00D75AC9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ч)</w:t>
            </w:r>
          </w:p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D75AC9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  <w:tcBorders>
              <w:top w:val="nil"/>
            </w:tcBorders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nil"/>
            </w:tcBorders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08.10</w:t>
            </w:r>
          </w:p>
        </w:tc>
        <w:tc>
          <w:tcPr>
            <w:tcW w:w="852" w:type="dxa"/>
            <w:gridSpan w:val="2"/>
            <w:tcBorders>
              <w:top w:val="nil"/>
            </w:tcBorders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tcBorders>
              <w:top w:val="nil"/>
            </w:tcBorders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</w:p>
          <w:p w:rsidR="003F12E8" w:rsidRPr="002550DF" w:rsidRDefault="003F12E8" w:rsidP="008467AF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Получение, свойства и применение</w:t>
            </w:r>
            <w:r w:rsidRPr="00D6711C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D6711C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алкенов</w:t>
            </w: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.Алкадиены</w:t>
            </w:r>
            <w:proofErr w:type="spellEnd"/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.</w:t>
            </w:r>
          </w:p>
        </w:tc>
        <w:tc>
          <w:tcPr>
            <w:tcW w:w="3086" w:type="dxa"/>
            <w:gridSpan w:val="2"/>
            <w:tcBorders>
              <w:top w:val="nil"/>
            </w:tcBorders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</w:tcBorders>
          </w:tcPr>
          <w:p w:rsidR="003F12E8" w:rsidRPr="002550DF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Природный каучук.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15.10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Ацетилен и его гомологи.</w:t>
            </w:r>
          </w:p>
          <w:p w:rsidR="003F12E8" w:rsidRPr="00D6711C" w:rsidRDefault="003F12E8" w:rsidP="008467AF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</w:tc>
        <w:tc>
          <w:tcPr>
            <w:tcW w:w="3086" w:type="dxa"/>
          </w:tcPr>
          <w:p w:rsidR="008467AF" w:rsidRDefault="008467AF" w:rsidP="008467AF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Свойства </w:t>
            </w:r>
            <w:proofErr w:type="spell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</w:p>
          <w:p w:rsidR="003F12E8" w:rsidRPr="002550DF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9945E6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  <w:tc>
          <w:tcPr>
            <w:tcW w:w="9183" w:type="dxa"/>
            <w:gridSpan w:val="9"/>
            <w:shd w:val="clear" w:color="auto" w:fill="auto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Тема 4.   А р о </w:t>
            </w:r>
            <w:proofErr w:type="gramStart"/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м</w:t>
            </w:r>
            <w:proofErr w:type="gramEnd"/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а т и ч е с к и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е   у г л е в о д о р о д ы  </w:t>
            </w:r>
          </w:p>
          <w:p w:rsidR="003F12E8" w:rsidRPr="009945E6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(2</w:t>
            </w:r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ч)</w:t>
            </w:r>
          </w:p>
        </w:tc>
        <w:tc>
          <w:tcPr>
            <w:tcW w:w="3086" w:type="dxa"/>
          </w:tcPr>
          <w:p w:rsidR="003F12E8" w:rsidRPr="009945E6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22.10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Бензол и его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гомологи.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  <w:proofErr w:type="gramEnd"/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2550DF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бензола и его гомологов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9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29.10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Генетическая связь ароматических углеводородов с другими классами углеводородов.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  <w:p w:rsidR="003F12E8" w:rsidRPr="002550DF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  <w:r>
              <w:rPr>
                <w:color w:val="1D1B11"/>
                <w:lang w:val="ru-RU" w:eastAsia="ru-RU"/>
              </w:rPr>
              <w:t xml:space="preserve"> </w:t>
            </w:r>
          </w:p>
        </w:tc>
        <w:tc>
          <w:tcPr>
            <w:tcW w:w="3086" w:type="dxa"/>
          </w:tcPr>
          <w:p w:rsidR="003F12E8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Pr="009945E6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Тема 5.   П р и р о д н ы е   и с т о ч н и к и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 у г л е в о д о р о д о в   (3</w:t>
            </w:r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ч)</w:t>
            </w:r>
          </w:p>
        </w:tc>
        <w:tc>
          <w:tcPr>
            <w:tcW w:w="3086" w:type="dxa"/>
          </w:tcPr>
          <w:p w:rsidR="003F12E8" w:rsidRPr="009945E6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12.11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8467AF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Природные источники углеводородов.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Природный и попутные нефтяные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газы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Л/о №2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Лабораторные опыт №2</w:t>
            </w:r>
          </w:p>
          <w:p w:rsidR="003F12E8" w:rsidRPr="00ED1891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ED1891">
              <w:rPr>
                <w:rFonts w:ascii="Times New Roman" w:hAnsi="Times New Roman"/>
                <w:color w:val="1D1B11"/>
                <w:lang w:eastAsia="ru-RU"/>
              </w:rPr>
              <w:t>Ознакомление с образцами продуктов нефтепереработки.</w:t>
            </w:r>
          </w:p>
        </w:tc>
        <w:tc>
          <w:tcPr>
            <w:tcW w:w="3086" w:type="dxa"/>
          </w:tcPr>
          <w:p w:rsidR="003F12E8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Нефть. Коксохимическое производство.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11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19.11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Обобщение и систематизация знаний по темам «Углеводороды. </w:t>
            </w:r>
            <w:r>
              <w:rPr>
                <w:rFonts w:ascii="Times New Roman" w:hAnsi="Times New Roman"/>
              </w:rPr>
              <w:lastRenderedPageBreak/>
              <w:t>Природные источники углеводородов»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6A2C27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</w:tc>
        <w:tc>
          <w:tcPr>
            <w:tcW w:w="3086" w:type="dxa"/>
          </w:tcPr>
          <w:p w:rsidR="003F12E8" w:rsidRPr="006A2C27" w:rsidRDefault="003F12E8" w:rsidP="00F101B5">
            <w:pPr>
              <w:pStyle w:val="a4"/>
              <w:spacing w:after="0"/>
              <w:ind w:left="0"/>
              <w:jc w:val="both"/>
              <w:rPr>
                <w:color w:val="1D1B11"/>
                <w:lang w:val="ru-RU" w:eastAsia="ru-RU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12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26.11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9945E6">
              <w:rPr>
                <w:rFonts w:ascii="Times New Roman" w:hAnsi="Times New Roman"/>
                <w:b/>
                <w:i/>
                <w:color w:val="1D1B11"/>
                <w:spacing w:val="22"/>
                <w:sz w:val="24"/>
                <w:szCs w:val="24"/>
              </w:rPr>
              <w:t>Контрольная</w:t>
            </w:r>
            <w:r w:rsidRPr="009945E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</w:t>
            </w:r>
            <w:r w:rsidRPr="009945E6">
              <w:rPr>
                <w:rFonts w:ascii="Times New Roman" w:hAnsi="Times New Roman"/>
                <w:b/>
                <w:i/>
                <w:color w:val="1D1B11"/>
                <w:spacing w:val="22"/>
                <w:sz w:val="24"/>
                <w:szCs w:val="24"/>
              </w:rPr>
              <w:t>работа</w:t>
            </w:r>
            <w:r w:rsidRPr="009945E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№ 1 </w:t>
            </w:r>
            <w:r w:rsidRPr="009945E6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по</w:t>
            </w:r>
            <w:r w:rsidRPr="009945E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</w:t>
            </w:r>
            <w:r w:rsidRPr="009945E6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:</w:t>
            </w:r>
            <w:r w:rsidRPr="009945E6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«</w:t>
            </w:r>
            <w:r w:rsidRPr="009945E6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Углеводороды. Природные источники углеводородов».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2550DF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К И С Л О Р О Д С О Д Е Р Ж А Щ И Е   О Р Г А Н И Ч Е С К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И Е   С О Е Д И Н Е Н И </w:t>
            </w:r>
            <w:proofErr w:type="gramStart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Я  (</w:t>
            </w:r>
            <w:proofErr w:type="gramEnd"/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14</w:t>
            </w: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ч)</w:t>
            </w:r>
          </w:p>
          <w:p w:rsidR="003F12E8" w:rsidRPr="009945E6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1D1B11"/>
                <w:spacing w:val="22"/>
                <w:sz w:val="28"/>
                <w:szCs w:val="28"/>
              </w:rPr>
            </w:pPr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Тема 6.   С п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и р т ы   и   ф е н о л ы  (4 ч</w:t>
            </w:r>
            <w:r w:rsidRPr="009945E6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)</w:t>
            </w:r>
          </w:p>
        </w:tc>
        <w:tc>
          <w:tcPr>
            <w:tcW w:w="3086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13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03.12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Предельные одноатомные спирты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Свойства.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Получение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Применение 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2550DF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Физиологическое действие спиртов на организм че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ловека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                                                 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14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10.12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Многоатомные </w:t>
            </w:r>
            <w:proofErr w:type="spellStart"/>
            <w:proofErr w:type="gramStart"/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пирты.</w:t>
            </w:r>
            <w:r w:rsidR="003F12E8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</w:t>
            </w:r>
            <w:proofErr w:type="spellEnd"/>
            <w:proofErr w:type="gramEnd"/>
            <w:r w:rsidR="003F12E8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многоатомных спиртов. Л/о №3, Л/о №4.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№3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Растворение глицерина в воде.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№4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Взаимодействие глицерина с гидроксидом меди (II) (качественная реакция на многоатомные спирты).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15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17.12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Фенолы.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Строение, свойства и применение фенола.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2550DF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Генетическая связь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спиртов и фенола с углеводородами.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16</w:t>
            </w:r>
          </w:p>
        </w:tc>
        <w:tc>
          <w:tcPr>
            <w:tcW w:w="818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24.12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>Тестирование</w:t>
            </w:r>
            <w:r w:rsidRPr="00C52630">
              <w:rPr>
                <w:rFonts w:ascii="Times New Roman" w:hAnsi="Times New Roman"/>
                <w:b/>
                <w:color w:val="1D1B11"/>
                <w:spacing w:val="6"/>
                <w:sz w:val="24"/>
                <w:szCs w:val="24"/>
              </w:rPr>
              <w:t xml:space="preserve"> по теме: «Спирты и фенолы.»</w:t>
            </w:r>
          </w:p>
          <w:p w:rsidR="003F12E8" w:rsidRPr="002550DF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  <w:p w:rsidR="003F12E8" w:rsidRPr="000F31F9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0F31F9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Тема 7.   А л ь д е г и д ы, к е т о н ы и к а р б о н о в ы е  к и с л о т ы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 (4</w:t>
            </w:r>
            <w:r w:rsidRPr="000F31F9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ч)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17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4F0A45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14.01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Альдегиды и кетоны.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Л/о№5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опыт №5 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Получение </w:t>
            </w:r>
            <w:proofErr w:type="spellStart"/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этаналя</w:t>
            </w:r>
            <w:proofErr w:type="spellEnd"/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окислением этанола.</w:t>
            </w:r>
          </w:p>
          <w:p w:rsidR="003F12E8" w:rsidRPr="002550DF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меди (II).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lastRenderedPageBreak/>
              <w:t>18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21.01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Свойства альдегидов </w:t>
            </w:r>
            <w:r w:rsidR="003F12E8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Л/о№6, Л/о№7</w:t>
            </w:r>
            <w:r w:rsidR="003F12E8"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0252A5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опыт №6 </w:t>
            </w:r>
          </w:p>
          <w:p w:rsidR="003F12E8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Окисление </w:t>
            </w:r>
            <w:proofErr w:type="spellStart"/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метаналя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аммиачным</w:t>
            </w:r>
            <w:proofErr w:type="gramEnd"/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раствором оксида серебра (I).</w:t>
            </w:r>
          </w:p>
          <w:p w:rsidR="003F12E8" w:rsidRPr="000252A5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опыт №7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Окисление </w:t>
            </w:r>
            <w:proofErr w:type="spellStart"/>
            <w:r>
              <w:rPr>
                <w:rFonts w:ascii="Times New Roman" w:hAnsi="Times New Roman"/>
                <w:color w:val="1D1B11"/>
                <w:sz w:val="24"/>
                <w:szCs w:val="24"/>
              </w:rPr>
              <w:t>метаналя</w:t>
            </w:r>
            <w:proofErr w:type="spellEnd"/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гидроксидом</w:t>
            </w:r>
          </w:p>
        </w:tc>
        <w:tc>
          <w:tcPr>
            <w:tcW w:w="3086" w:type="dxa"/>
          </w:tcPr>
          <w:p w:rsidR="003F12E8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Получение и применение альдегидов.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19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28.01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Карбоновые к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ислоты.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</w:p>
          <w:p w:rsidR="003F12E8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карбоновых кислот</w:t>
            </w:r>
            <w:r w:rsidR="003F12E8"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. 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086" w:type="dxa"/>
          </w:tcPr>
          <w:p w:rsidR="003F12E8" w:rsidRPr="002550DF" w:rsidRDefault="008467AF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рименение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карбоновых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кислот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04.02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0F31F9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Инструктаж по ТБ. Практическая</w:t>
            </w:r>
            <w:r w:rsidRPr="000F31F9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0F31F9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работа</w:t>
            </w:r>
            <w:r w:rsidRPr="000F31F9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0F31F9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2 </w:t>
            </w:r>
            <w:r w:rsidRPr="00D0017E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Получение и свойства карбоновых кислот</w:t>
            </w: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.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П/Р№2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Тема 8.   С л о ж н ы е   э ф и р ы   и 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ж и р ы. У г л е в о д ы.  (6</w:t>
            </w: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ч)</w:t>
            </w:r>
          </w:p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4575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21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11.02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Строени</w:t>
            </w:r>
            <w:r w:rsidR="006876E1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е и свойства сложных </w:t>
            </w:r>
            <w:proofErr w:type="gramStart"/>
            <w:r w:rsidR="006876E1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эфиров,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  <w:proofErr w:type="gramEnd"/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Л/о№8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. 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vMerge w:val="restart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Лабораторный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опыт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№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8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Растворимость жиров, доказательство их непредельного характера, омыление жиров.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Лабораторный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опыт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№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9</w:t>
            </w:r>
          </w:p>
          <w:p w:rsidR="003F12E8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Сравнение свойств мыла и СМС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Лабораторный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опыт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№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10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Знакомство с образцами моющих средств. Изучение их состава и инструкции по применению.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F12E8" w:rsidRPr="002550DF" w:rsidRDefault="003F12E8" w:rsidP="00F101B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Default="006876E1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рименение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карбоновых кислот.</w:t>
            </w:r>
          </w:p>
        </w:tc>
      </w:tr>
      <w:tr w:rsidR="003F12E8" w:rsidRPr="002550DF" w:rsidTr="003F12E8">
        <w:trPr>
          <w:gridAfter w:val="1"/>
          <w:wAfter w:w="33" w:type="dxa"/>
          <w:trHeight w:val="654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22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18.02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4F4498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Жиры. Свойства </w:t>
            </w:r>
            <w:proofErr w:type="gram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жиров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Л/о№9, Л/о№10.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086" w:type="dxa"/>
            <w:gridSpan w:val="2"/>
            <w:vMerge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086" w:type="dxa"/>
          </w:tcPr>
          <w:p w:rsidR="003F12E8" w:rsidRDefault="004F449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Моющие средства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23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25.02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Углеводы. Глюк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оза.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                          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Олигосахариды. Сахароза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Л/о №11, Л/о, №12 Л/о №13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№11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Взаимодействие глюкозы со гидроксидом меди (II) при обычных условиях и при нагревании.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№12</w:t>
            </w:r>
          </w:p>
          <w:p w:rsidR="003F12E8" w:rsidRPr="00B76760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Взаимодействие глюкозы с аммиачным раствором оксида серебра (I).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Лабораторный опыт №13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Взаимодействие сахарозы с гидроксидом кальция.</w:t>
            </w:r>
          </w:p>
        </w:tc>
        <w:tc>
          <w:tcPr>
            <w:tcW w:w="3086" w:type="dxa"/>
          </w:tcPr>
          <w:p w:rsidR="003F12E8" w:rsidRDefault="00C47E05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глюкозы.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24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04.03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 w:rsidRPr="00925054">
              <w:rPr>
                <w:rFonts w:ascii="Times New Roman" w:hAnsi="Times New Roman"/>
                <w:sz w:val="24"/>
                <w:szCs w:val="24"/>
              </w:rPr>
              <w:t>Крахмал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 w:rsidRPr="00925054">
              <w:rPr>
                <w:rFonts w:ascii="Times New Roman" w:hAnsi="Times New Roman"/>
                <w:sz w:val="24"/>
                <w:szCs w:val="24"/>
              </w:rPr>
              <w:t>Целлюлоза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5054">
              <w:rPr>
                <w:rFonts w:ascii="Times New Roman" w:hAnsi="Times New Roman"/>
                <w:sz w:val="24"/>
                <w:szCs w:val="24"/>
              </w:rPr>
              <w:t xml:space="preserve"> Ацетатное волокно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. Л/о №14, Л/о №</w:t>
            </w:r>
            <w:proofErr w:type="gramStart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15,Л</w:t>
            </w:r>
            <w:proofErr w:type="gramEnd"/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/о №16.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№14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Взаимодействие крахмала с йодом.</w:t>
            </w:r>
          </w:p>
          <w:p w:rsidR="003F12E8" w:rsidRPr="00B76760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Лабораторный опыт №15</w:t>
            </w:r>
          </w:p>
          <w:p w:rsidR="003F12E8" w:rsidRPr="00B76760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Гидролиз крахмала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Лабораторный опыт №16</w:t>
            </w:r>
          </w:p>
          <w:p w:rsidR="003F12E8" w:rsidRPr="002550DF" w:rsidRDefault="003F12E8" w:rsidP="00F101B5">
            <w:pPr>
              <w:spacing w:after="0" w:line="240" w:lineRule="auto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Ознакомление с образцами природных и искусственных волокон.</w:t>
            </w:r>
          </w:p>
        </w:tc>
        <w:tc>
          <w:tcPr>
            <w:tcW w:w="3086" w:type="dxa"/>
          </w:tcPr>
          <w:p w:rsidR="003F12E8" w:rsidRDefault="00C47E05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925054">
              <w:rPr>
                <w:rFonts w:ascii="Times New Roman" w:hAnsi="Times New Roman"/>
                <w:sz w:val="24"/>
                <w:szCs w:val="24"/>
              </w:rPr>
              <w:t>Применение целлюлозы.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25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11.03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 w:rsidRPr="000F31F9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Инструктаж по ТБ.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Практическая работа № 3</w:t>
            </w:r>
            <w:r w:rsidRPr="000F31F9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.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Решение экспериментальных задач на получение и распознавание органических веществ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                                        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    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П/Р№5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26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01.04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Контрольная работа   № 2</w:t>
            </w:r>
            <w:r w:rsidRPr="00C52630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по теме: «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Сложные   эфир</w:t>
            </w:r>
            <w:r w:rsidRPr="00C52630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ы   и 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жиры. Углеводы</w:t>
            </w:r>
            <w:r w:rsidRPr="00C52630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»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C52630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C52630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Pr="00B2122B" w:rsidRDefault="003F12E8" w:rsidP="00F101B5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22"/>
              </w:rPr>
            </w:pPr>
            <w:r w:rsidRPr="00B2122B">
              <w:rPr>
                <w:rFonts w:ascii="Times New Roman" w:hAnsi="Times New Roman"/>
                <w:b/>
                <w:color w:val="1D1B11"/>
                <w:spacing w:val="22"/>
              </w:rPr>
              <w:t>А З О Т С О Д Е Р Ж А Щ И Е   О Р Г А Н И Ч Е С К И Е   С О Е Д И Н Е Н И Я</w:t>
            </w:r>
            <w:r>
              <w:rPr>
                <w:rFonts w:ascii="Times New Roman" w:hAnsi="Times New Roman"/>
                <w:b/>
                <w:color w:val="1D1B11"/>
                <w:spacing w:val="22"/>
              </w:rPr>
              <w:t xml:space="preserve"> (4</w:t>
            </w:r>
            <w:r w:rsidRPr="00B2122B">
              <w:rPr>
                <w:rFonts w:ascii="Times New Roman" w:hAnsi="Times New Roman"/>
                <w:b/>
                <w:color w:val="1D1B11"/>
                <w:spacing w:val="22"/>
              </w:rPr>
              <w:t>ч)</w:t>
            </w:r>
          </w:p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8"/>
                <w:szCs w:val="28"/>
              </w:rPr>
            </w:pP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lastRenderedPageBreak/>
              <w:t xml:space="preserve">Тема 9.   А м и н ы 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и   а м и н о к и с л о т ы. (1 ч</w:t>
            </w: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)</w:t>
            </w:r>
          </w:p>
        </w:tc>
        <w:tc>
          <w:tcPr>
            <w:tcW w:w="3086" w:type="dxa"/>
          </w:tcPr>
          <w:p w:rsidR="003F12E8" w:rsidRPr="00B2122B" w:rsidRDefault="003F12E8" w:rsidP="00F101B5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22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lastRenderedPageBreak/>
              <w:t>27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08.04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Амины.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Аминокислоты. 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2550DF" w:rsidRDefault="001F0189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аминокислот.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1412" w:type="dxa"/>
            <w:gridSpan w:val="2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6"/>
                <w:sz w:val="28"/>
                <w:szCs w:val="28"/>
              </w:rPr>
            </w:pPr>
          </w:p>
        </w:tc>
        <w:tc>
          <w:tcPr>
            <w:tcW w:w="8365" w:type="dxa"/>
            <w:gridSpan w:val="8"/>
            <w:shd w:val="clear" w:color="auto" w:fill="auto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pacing w:val="6"/>
                <w:sz w:val="28"/>
                <w:szCs w:val="28"/>
              </w:rPr>
              <w:t>Тема 10. Б е л к и (4ч)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6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28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15.04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1F0189">
            <w:pPr>
              <w:spacing w:after="0" w:line="240" w:lineRule="auto"/>
              <w:rPr>
                <w:rFonts w:ascii="Times New Roman" w:hAnsi="Times New Roman"/>
                <w:color w:val="1D1B11"/>
                <w:spacing w:val="14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Белки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–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природные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полимеры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Л/о №17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Лабора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торный опыт №17</w:t>
            </w:r>
          </w:p>
          <w:p w:rsidR="003F12E8" w:rsidRPr="00AE3693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Цветные реакции на белки (</w:t>
            </w:r>
            <w:proofErr w:type="spellStart"/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биуретовая</w:t>
            </w:r>
            <w:proofErr w:type="spellEnd"/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и ксантопротеиновая реакции).</w:t>
            </w:r>
          </w:p>
        </w:tc>
        <w:tc>
          <w:tcPr>
            <w:tcW w:w="3086" w:type="dxa"/>
          </w:tcPr>
          <w:p w:rsidR="003F12E8" w:rsidRPr="002550DF" w:rsidRDefault="001F0189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Свойства белков.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22.04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2550DF" w:rsidRDefault="003F12E8" w:rsidP="001F0189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Понятие об азотсодержащих гетероциклических соединениях. 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AE3693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AE3693" w:rsidRDefault="001F0189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Нуклеиновые кислоты.</w:t>
            </w: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29.04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Pr="00BB0979" w:rsidRDefault="003F12E8" w:rsidP="00F101B5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</w:pPr>
            <w:r w:rsidRPr="00BB0979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Практическая работа №4 «Решение экспериментальных задач на получение и  распознаванию органических веществ»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 Инструктаж по ТБ.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П.Р.№4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31</w:t>
            </w:r>
          </w:p>
        </w:tc>
        <w:tc>
          <w:tcPr>
            <w:tcW w:w="818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06.05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D1B11"/>
                <w:spacing w:val="22"/>
                <w:sz w:val="24"/>
                <w:szCs w:val="24"/>
              </w:rPr>
              <w:t>Тестирование</w:t>
            </w:r>
            <w:r w:rsidRPr="002550DF"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4"/>
                <w:szCs w:val="24"/>
              </w:rPr>
              <w:t>2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теме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>Азотсодержащие органические соединения»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086" w:type="dxa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В Ы С О К О М О Л Е К У Л Я Р Н Ы Е 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 С О Е Д И Н Е Н И Я (3 ч</w:t>
            </w:r>
            <w:r w:rsidRPr="008F14F7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)</w:t>
            </w:r>
          </w:p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</w:pPr>
          </w:p>
        </w:tc>
        <w:tc>
          <w:tcPr>
            <w:tcW w:w="3086" w:type="dxa"/>
          </w:tcPr>
          <w:p w:rsidR="003F12E8" w:rsidRPr="008F14F7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Pr="00B01BF2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  <w:r w:rsidRPr="00B01BF2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 xml:space="preserve">Тема 11.   С и н т е т и ч </w:t>
            </w:r>
            <w:r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е с к и е   п о л и м е р ы (2 ч</w:t>
            </w:r>
            <w:r w:rsidRPr="00B01BF2"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  <w:t>)</w:t>
            </w:r>
          </w:p>
        </w:tc>
        <w:tc>
          <w:tcPr>
            <w:tcW w:w="3086" w:type="dxa"/>
          </w:tcPr>
          <w:p w:rsidR="003F12E8" w:rsidRPr="00B01BF2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pacing w:val="22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32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13.05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:rsidR="003F12E8" w:rsidRPr="0003097B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Полимеры -высокомолекулярные соединения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Л/о №18,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Л/о №19, Л/о №20</w:t>
            </w: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 xml:space="preserve">                                                                               </w:t>
            </w:r>
            <w:r w:rsidRPr="002550DF">
              <w:rPr>
                <w:rFonts w:ascii="Times New Roman" w:hAnsi="Times New Roman"/>
                <w:color w:val="1D1B11"/>
                <w:spacing w:val="22"/>
                <w:sz w:val="24"/>
                <w:szCs w:val="24"/>
              </w:rPr>
              <w:t xml:space="preserve">                     </w:t>
            </w:r>
          </w:p>
        </w:tc>
        <w:tc>
          <w:tcPr>
            <w:tcW w:w="3069" w:type="dxa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Лабораторный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опыт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№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18</w:t>
            </w:r>
          </w:p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Изучение свойств термопластичных полимеров.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Лабораторный </w:t>
            </w:r>
            <w:proofErr w:type="gramStart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опыт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№</w:t>
            </w:r>
            <w:proofErr w:type="gramEnd"/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19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Определение хлора в винилхлориде.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Лабораторный</w:t>
            </w:r>
            <w:r w:rsidRPr="002550DF"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 xml:space="preserve"> опы</w:t>
            </w:r>
            <w:r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  <w:t>т №20</w:t>
            </w:r>
          </w:p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2550DF">
              <w:rPr>
                <w:rFonts w:ascii="Times New Roman" w:hAnsi="Times New Roman"/>
                <w:color w:val="1D1B11"/>
                <w:sz w:val="24"/>
                <w:szCs w:val="24"/>
              </w:rPr>
              <w:t>Изучение свойств синтетических волокон.</w:t>
            </w:r>
          </w:p>
        </w:tc>
        <w:tc>
          <w:tcPr>
            <w:tcW w:w="3086" w:type="dxa"/>
          </w:tcPr>
          <w:p w:rsidR="003F12E8" w:rsidRDefault="0003097B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  <w:r w:rsidRPr="002550DF"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lastRenderedPageBreak/>
              <w:t>Синтетические каучуки. Синтетические волокна.</w:t>
            </w:r>
          </w:p>
        </w:tc>
      </w:tr>
      <w:tr w:rsidR="003F12E8" w:rsidRPr="002550DF" w:rsidTr="003F12E8">
        <w:trPr>
          <w:trHeight w:val="57"/>
        </w:trPr>
        <w:tc>
          <w:tcPr>
            <w:tcW w:w="594" w:type="dxa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F12E8" w:rsidRPr="002550DF" w:rsidRDefault="005F2AD1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20.05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Органическая химия, человек и природа.</w:t>
            </w:r>
          </w:p>
        </w:tc>
        <w:tc>
          <w:tcPr>
            <w:tcW w:w="3086" w:type="dxa"/>
            <w:gridSpan w:val="2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9777" w:type="dxa"/>
            <w:gridSpan w:val="10"/>
          </w:tcPr>
          <w:p w:rsidR="003F12E8" w:rsidRPr="00BA1AD5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Повторение (1</w:t>
            </w:r>
            <w:r w:rsidRPr="00BA1AD5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 xml:space="preserve"> ч)</w:t>
            </w: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</w:tr>
      <w:tr w:rsidR="003F12E8" w:rsidRPr="002550DF" w:rsidTr="003F12E8">
        <w:trPr>
          <w:gridAfter w:val="1"/>
          <w:wAfter w:w="33" w:type="dxa"/>
          <w:trHeight w:val="57"/>
        </w:trPr>
        <w:tc>
          <w:tcPr>
            <w:tcW w:w="594" w:type="dxa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34</w:t>
            </w:r>
          </w:p>
        </w:tc>
        <w:tc>
          <w:tcPr>
            <w:tcW w:w="853" w:type="dxa"/>
            <w:gridSpan w:val="2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F12E8" w:rsidRPr="002550DF" w:rsidRDefault="003F12E8" w:rsidP="00F101B5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pacing w:val="6"/>
                <w:sz w:val="24"/>
                <w:szCs w:val="24"/>
              </w:rPr>
              <w:t>Повторение и обобщение изученного в 10 классе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  <w:tc>
          <w:tcPr>
            <w:tcW w:w="3086" w:type="dxa"/>
          </w:tcPr>
          <w:p w:rsidR="003F12E8" w:rsidRDefault="003F12E8" w:rsidP="00F101B5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  <w:u w:val="single"/>
              </w:rPr>
            </w:pPr>
          </w:p>
        </w:tc>
      </w:tr>
    </w:tbl>
    <w:p w:rsidR="000F3A81" w:rsidRDefault="000F3A81" w:rsidP="000F3A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F3A81" w:rsidRDefault="000F3A81" w:rsidP="000F3A8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F3A81" w:rsidRDefault="000F3A81" w:rsidP="000F3A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F3A81" w:rsidRDefault="000F3A81" w:rsidP="000F3A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F3A81" w:rsidRDefault="000F3A81" w:rsidP="000F3A81">
      <w:pPr>
        <w:rPr>
          <w:lang w:val="x-none" w:eastAsia="x-none"/>
        </w:rPr>
      </w:pPr>
    </w:p>
    <w:p w:rsidR="000F3A81" w:rsidRDefault="000F3A81" w:rsidP="000F3A81">
      <w:pPr>
        <w:rPr>
          <w:lang w:val="x-none" w:eastAsia="x-none"/>
        </w:rPr>
      </w:pPr>
    </w:p>
    <w:p w:rsidR="000F3A81" w:rsidRPr="00BD5EDD" w:rsidRDefault="000F3A81" w:rsidP="000F3A81">
      <w:pPr>
        <w:rPr>
          <w:lang w:val="x-none" w:eastAsia="x-none"/>
        </w:rPr>
        <w:sectPr w:rsidR="000F3A81" w:rsidRPr="00BD5EDD" w:rsidSect="00B3388A">
          <w:footerReference w:type="default" r:id="rId9"/>
          <w:pgSz w:w="16838" w:h="11906" w:orient="landscape"/>
          <w:pgMar w:top="707" w:right="1134" w:bottom="1134" w:left="993" w:header="0" w:footer="0" w:gutter="0"/>
          <w:cols w:space="708"/>
          <w:titlePg/>
          <w:docGrid w:linePitch="360"/>
        </w:sectPr>
      </w:pPr>
    </w:p>
    <w:p w:rsidR="000F3A81" w:rsidRPr="000E1B49" w:rsidRDefault="000F3A81" w:rsidP="000F3A81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F3A81" w:rsidRPr="000E1B49" w:rsidSect="00B3388A">
          <w:type w:val="continuous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0F3A81" w:rsidRPr="002550DF" w:rsidRDefault="000F3A81" w:rsidP="000F3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12AB" w:rsidRDefault="00D312AB"/>
    <w:sectPr w:rsidR="00D312AB" w:rsidSect="00B3388A">
      <w:footerReference w:type="even" r:id="rId10"/>
      <w:footerReference w:type="default" r:id="rId11"/>
      <w:pgSz w:w="16838" w:h="11906" w:orient="landscape"/>
      <w:pgMar w:top="426" w:right="851" w:bottom="851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AA" w:rsidRDefault="00E305AA">
      <w:pPr>
        <w:spacing w:after="0" w:line="240" w:lineRule="auto"/>
      </w:pPr>
      <w:r>
        <w:separator/>
      </w:r>
    </w:p>
  </w:endnote>
  <w:endnote w:type="continuationSeparator" w:id="0">
    <w:p w:rsidR="00E305AA" w:rsidRDefault="00E3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choolBookC">
    <w:charset w:val="CC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58D" w:rsidRDefault="00292E39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08E4">
      <w:rPr>
        <w:noProof/>
      </w:rPr>
      <w:t>23</w:t>
    </w:r>
    <w:r>
      <w:fldChar w:fldCharType="end"/>
    </w:r>
  </w:p>
  <w:p w:rsidR="00C7658D" w:rsidRDefault="001608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9C" w:rsidRDefault="00292E39" w:rsidP="00F8502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5059C" w:rsidRDefault="001608E4" w:rsidP="00F85022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9C" w:rsidRDefault="00292E39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8E4">
      <w:rPr>
        <w:noProof/>
      </w:rPr>
      <w:t>24</w:t>
    </w:r>
    <w:r>
      <w:fldChar w:fldCharType="end"/>
    </w:r>
  </w:p>
  <w:p w:rsidR="0095059C" w:rsidRDefault="001608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AA" w:rsidRDefault="00E305AA">
      <w:pPr>
        <w:spacing w:after="0" w:line="240" w:lineRule="auto"/>
      </w:pPr>
      <w:r>
        <w:separator/>
      </w:r>
    </w:p>
  </w:footnote>
  <w:footnote w:type="continuationSeparator" w:id="0">
    <w:p w:rsidR="00E305AA" w:rsidRDefault="00E3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6519"/>
    <w:multiLevelType w:val="hybridMultilevel"/>
    <w:tmpl w:val="88862416"/>
    <w:lvl w:ilvl="0" w:tplc="BD06089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879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E3C12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2D41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CE55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EEEF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4258C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03566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C3A4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341D2"/>
    <w:multiLevelType w:val="hybridMultilevel"/>
    <w:tmpl w:val="8D185F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6D7A"/>
    <w:multiLevelType w:val="hybridMultilevel"/>
    <w:tmpl w:val="77E6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A81"/>
    <w:multiLevelType w:val="hybridMultilevel"/>
    <w:tmpl w:val="F9A6F2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6811608"/>
    <w:multiLevelType w:val="hybridMultilevel"/>
    <w:tmpl w:val="1E26E178"/>
    <w:lvl w:ilvl="0" w:tplc="B1CC697A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5050B"/>
    <w:multiLevelType w:val="hybridMultilevel"/>
    <w:tmpl w:val="AF40BCCE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EA9"/>
    <w:multiLevelType w:val="hybridMultilevel"/>
    <w:tmpl w:val="C56C3FA8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6659B"/>
    <w:multiLevelType w:val="hybridMultilevel"/>
    <w:tmpl w:val="EE5850EA"/>
    <w:lvl w:ilvl="0" w:tplc="3AAA0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9B86D40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CD667C28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6D0647"/>
    <w:multiLevelType w:val="hybridMultilevel"/>
    <w:tmpl w:val="ED78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01FFF"/>
    <w:multiLevelType w:val="multilevel"/>
    <w:tmpl w:val="FC6A060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9"/>
      <w:numFmt w:val="decimal"/>
      <w:lvlText w:val="%1)%2"/>
      <w:lvlJc w:val="left"/>
      <w:pPr>
        <w:ind w:left="730" w:hanging="375"/>
      </w:pPr>
      <w:rPr>
        <w:rFonts w:cs="Times New Roman" w:hint="default"/>
      </w:rPr>
    </w:lvl>
    <w:lvl w:ilvl="2">
      <w:start w:val="1"/>
      <w:numFmt w:val="decimal"/>
      <w:lvlText w:val="%1)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)%2.%3.%4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)%2.%3.%4.%5"/>
      <w:lvlJc w:val="left"/>
      <w:pPr>
        <w:ind w:left="2140" w:hanging="720"/>
      </w:pPr>
      <w:rPr>
        <w:rFonts w:cs="Times New Roman" w:hint="default"/>
      </w:rPr>
    </w:lvl>
    <w:lvl w:ilvl="5">
      <w:start w:val="1"/>
      <w:numFmt w:val="decimal"/>
      <w:lvlText w:val="%1)%2.%3.%4.%5.%6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)%2.%3.%4.%5.%6.%7"/>
      <w:lvlJc w:val="left"/>
      <w:pPr>
        <w:ind w:left="3210" w:hanging="1080"/>
      </w:pPr>
      <w:rPr>
        <w:rFonts w:cs="Times New Roman" w:hint="default"/>
      </w:rPr>
    </w:lvl>
    <w:lvl w:ilvl="7">
      <w:start w:val="1"/>
      <w:numFmt w:val="decimal"/>
      <w:lvlText w:val="%1)%2.%3.%4.%5.%6.%7.%8"/>
      <w:lvlJc w:val="left"/>
      <w:pPr>
        <w:ind w:left="3925" w:hanging="1440"/>
      </w:pPr>
      <w:rPr>
        <w:rFonts w:cs="Times New Roman" w:hint="default"/>
      </w:rPr>
    </w:lvl>
    <w:lvl w:ilvl="8">
      <w:start w:val="1"/>
      <w:numFmt w:val="decimal"/>
      <w:lvlText w:val="%1)%2.%3.%4.%5.%6.%7.%8.%9"/>
      <w:lvlJc w:val="left"/>
      <w:pPr>
        <w:ind w:left="4280" w:hanging="1440"/>
      </w:pPr>
      <w:rPr>
        <w:rFonts w:cs="Times New Roman" w:hint="default"/>
      </w:rPr>
    </w:lvl>
  </w:abstractNum>
  <w:abstractNum w:abstractNumId="12" w15:restartNumberingAfterBreak="0">
    <w:nsid w:val="2C2965BB"/>
    <w:multiLevelType w:val="multilevel"/>
    <w:tmpl w:val="06F8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56E25"/>
    <w:multiLevelType w:val="hybridMultilevel"/>
    <w:tmpl w:val="206C287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81943DC"/>
    <w:multiLevelType w:val="hybridMultilevel"/>
    <w:tmpl w:val="1EFAB7F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04811"/>
    <w:multiLevelType w:val="hybridMultilevel"/>
    <w:tmpl w:val="642C71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6A319CE"/>
    <w:multiLevelType w:val="multilevel"/>
    <w:tmpl w:val="4BF4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1D6E78"/>
    <w:multiLevelType w:val="multilevel"/>
    <w:tmpl w:val="8FECE732"/>
    <w:lvl w:ilvl="0">
      <w:start w:val="1"/>
      <w:numFmt w:val="bullet"/>
      <w:lvlText w:val=""/>
      <w:lvlJc w:val="left"/>
      <w:pPr>
        <w:ind w:left="375" w:hanging="375"/>
      </w:pPr>
      <w:rPr>
        <w:rFonts w:ascii="Wingdings" w:hAnsi="Wingdings" w:hint="default"/>
      </w:rPr>
    </w:lvl>
    <w:lvl w:ilvl="1">
      <w:start w:val="19"/>
      <w:numFmt w:val="decimal"/>
      <w:lvlText w:val="%1)%2"/>
      <w:lvlJc w:val="left"/>
      <w:pPr>
        <w:ind w:left="872" w:hanging="375"/>
      </w:pPr>
      <w:rPr>
        <w:rFonts w:cs="Times New Roman" w:hint="default"/>
      </w:rPr>
    </w:lvl>
    <w:lvl w:ilvl="2">
      <w:start w:val="1"/>
      <w:numFmt w:val="decimal"/>
      <w:lvlText w:val="%1)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)%2.%3.%4"/>
      <w:lvlJc w:val="left"/>
      <w:pPr>
        <w:ind w:left="1927" w:hanging="720"/>
      </w:pPr>
      <w:rPr>
        <w:rFonts w:cs="Times New Roman" w:hint="default"/>
      </w:rPr>
    </w:lvl>
    <w:lvl w:ilvl="4">
      <w:start w:val="1"/>
      <w:numFmt w:val="decimal"/>
      <w:lvlText w:val="%1)%2.%3.%4.%5"/>
      <w:lvlJc w:val="left"/>
      <w:pPr>
        <w:ind w:left="2282" w:hanging="720"/>
      </w:pPr>
      <w:rPr>
        <w:rFonts w:cs="Times New Roman" w:hint="default"/>
      </w:rPr>
    </w:lvl>
    <w:lvl w:ilvl="5">
      <w:start w:val="1"/>
      <w:numFmt w:val="decimal"/>
      <w:lvlText w:val="%1)%2.%3.%4.%5.%6"/>
      <w:lvlJc w:val="left"/>
      <w:pPr>
        <w:ind w:left="2997" w:hanging="1080"/>
      </w:pPr>
      <w:rPr>
        <w:rFonts w:cs="Times New Roman" w:hint="default"/>
      </w:rPr>
    </w:lvl>
    <w:lvl w:ilvl="6">
      <w:start w:val="1"/>
      <w:numFmt w:val="decimal"/>
      <w:lvlText w:val="%1)%2.%3.%4.%5.%6.%7"/>
      <w:lvlJc w:val="left"/>
      <w:pPr>
        <w:ind w:left="3352" w:hanging="1080"/>
      </w:pPr>
      <w:rPr>
        <w:rFonts w:cs="Times New Roman" w:hint="default"/>
      </w:rPr>
    </w:lvl>
    <w:lvl w:ilvl="7">
      <w:start w:val="1"/>
      <w:numFmt w:val="decimal"/>
      <w:lvlText w:val="%1)%2.%3.%4.%5.%6.%7.%8"/>
      <w:lvlJc w:val="left"/>
      <w:pPr>
        <w:ind w:left="4067" w:hanging="1440"/>
      </w:pPr>
      <w:rPr>
        <w:rFonts w:cs="Times New Roman" w:hint="default"/>
      </w:rPr>
    </w:lvl>
    <w:lvl w:ilvl="8">
      <w:start w:val="1"/>
      <w:numFmt w:val="decimal"/>
      <w:lvlText w:val="%1)%2.%3.%4.%5.%6.%7.%8.%9"/>
      <w:lvlJc w:val="left"/>
      <w:pPr>
        <w:ind w:left="4422" w:hanging="1440"/>
      </w:pPr>
      <w:rPr>
        <w:rFonts w:cs="Times New Roman" w:hint="default"/>
      </w:rPr>
    </w:lvl>
  </w:abstractNum>
  <w:abstractNum w:abstractNumId="19" w15:restartNumberingAfterBreak="0">
    <w:nsid w:val="471E1D97"/>
    <w:multiLevelType w:val="hybridMultilevel"/>
    <w:tmpl w:val="08BC69B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 w15:restartNumberingAfterBreak="0">
    <w:nsid w:val="4B5D6B5C"/>
    <w:multiLevelType w:val="hybridMultilevel"/>
    <w:tmpl w:val="AE18622A"/>
    <w:lvl w:ilvl="0" w:tplc="75C47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060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3AE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60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04D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5679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E7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CB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C9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F1F60"/>
    <w:multiLevelType w:val="hybridMultilevel"/>
    <w:tmpl w:val="C032DF4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1CE1948"/>
    <w:multiLevelType w:val="hybridMultilevel"/>
    <w:tmpl w:val="0D8E4876"/>
    <w:lvl w:ilvl="0" w:tplc="4D088A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0390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0BE1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E072AC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43F2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A45F2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E021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EBDFC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4C7E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2F67DE"/>
    <w:multiLevelType w:val="hybridMultilevel"/>
    <w:tmpl w:val="F1BC3BC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4" w15:restartNumberingAfterBreak="0">
    <w:nsid w:val="540C1C95"/>
    <w:multiLevelType w:val="hybridMultilevel"/>
    <w:tmpl w:val="6466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51E75"/>
    <w:multiLevelType w:val="hybridMultilevel"/>
    <w:tmpl w:val="34D2C13A"/>
    <w:lvl w:ilvl="0" w:tplc="81F048F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22A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C2C30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2E042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47E9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813A6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8483E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C412A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884EC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2219DF"/>
    <w:multiLevelType w:val="hybridMultilevel"/>
    <w:tmpl w:val="611E20F4"/>
    <w:lvl w:ilvl="0" w:tplc="85C2FDE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E55A6">
      <w:start w:val="1"/>
      <w:numFmt w:val="bullet"/>
      <w:lvlText w:val="o"/>
      <w:lvlJc w:val="left"/>
      <w:pPr>
        <w:ind w:left="1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ECB32">
      <w:start w:val="1"/>
      <w:numFmt w:val="bullet"/>
      <w:lvlText w:val="▪"/>
      <w:lvlJc w:val="left"/>
      <w:pPr>
        <w:ind w:left="2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64720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D8D4">
      <w:start w:val="1"/>
      <w:numFmt w:val="bullet"/>
      <w:lvlText w:val="o"/>
      <w:lvlJc w:val="left"/>
      <w:pPr>
        <w:ind w:left="3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C4662">
      <w:start w:val="1"/>
      <w:numFmt w:val="bullet"/>
      <w:lvlText w:val="▪"/>
      <w:lvlJc w:val="left"/>
      <w:pPr>
        <w:ind w:left="4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C956A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06F20">
      <w:start w:val="1"/>
      <w:numFmt w:val="bullet"/>
      <w:lvlText w:val="o"/>
      <w:lvlJc w:val="left"/>
      <w:pPr>
        <w:ind w:left="5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88DF0">
      <w:start w:val="1"/>
      <w:numFmt w:val="bullet"/>
      <w:lvlText w:val="▪"/>
      <w:lvlJc w:val="left"/>
      <w:pPr>
        <w:ind w:left="6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1517D4"/>
    <w:multiLevelType w:val="hybridMultilevel"/>
    <w:tmpl w:val="A5D8C39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4A33"/>
    <w:multiLevelType w:val="hybridMultilevel"/>
    <w:tmpl w:val="C8EA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A576C"/>
    <w:multiLevelType w:val="hybridMultilevel"/>
    <w:tmpl w:val="1E145CA6"/>
    <w:lvl w:ilvl="0" w:tplc="FB7C4CE4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8E2857"/>
    <w:multiLevelType w:val="hybridMultilevel"/>
    <w:tmpl w:val="7C9A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950AD"/>
    <w:multiLevelType w:val="hybridMultilevel"/>
    <w:tmpl w:val="9D926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71461"/>
    <w:multiLevelType w:val="hybridMultilevel"/>
    <w:tmpl w:val="C8EA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6833"/>
    <w:multiLevelType w:val="hybridMultilevel"/>
    <w:tmpl w:val="6038CFB6"/>
    <w:lvl w:ilvl="0" w:tplc="36CC99F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46E4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4B36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A0F76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0B184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BFF2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2A23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47C5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CB86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7155AC"/>
    <w:multiLevelType w:val="hybridMultilevel"/>
    <w:tmpl w:val="F47E3A5C"/>
    <w:lvl w:ilvl="0" w:tplc="41441AD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CE11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C0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25536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C5AB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E0A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8ADEA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A216A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88732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263904"/>
    <w:multiLevelType w:val="hybridMultilevel"/>
    <w:tmpl w:val="2BF00C72"/>
    <w:lvl w:ilvl="0" w:tplc="B42A383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E763A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804F2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A2EBB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C3D7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01BA0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A2CB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2AD76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27FA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A55601"/>
    <w:multiLevelType w:val="singleLevel"/>
    <w:tmpl w:val="4AC49EE4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B3B4BDB"/>
    <w:multiLevelType w:val="hybridMultilevel"/>
    <w:tmpl w:val="E4067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C63E0"/>
    <w:multiLevelType w:val="hybridMultilevel"/>
    <w:tmpl w:val="9746DD24"/>
    <w:lvl w:ilvl="0" w:tplc="3AF8B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0F617F"/>
    <w:multiLevelType w:val="hybridMultilevel"/>
    <w:tmpl w:val="6A78E5F4"/>
    <w:lvl w:ilvl="0" w:tplc="6528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9"/>
  </w:num>
  <w:num w:numId="3">
    <w:abstractNumId w:val="24"/>
  </w:num>
  <w:num w:numId="4">
    <w:abstractNumId w:val="37"/>
  </w:num>
  <w:num w:numId="5">
    <w:abstractNumId w:val="1"/>
  </w:num>
  <w:num w:numId="6">
    <w:abstractNumId w:val="8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9"/>
  </w:num>
  <w:num w:numId="10">
    <w:abstractNumId w:val="31"/>
  </w:num>
  <w:num w:numId="11">
    <w:abstractNumId w:val="34"/>
  </w:num>
  <w:num w:numId="12">
    <w:abstractNumId w:val="20"/>
  </w:num>
  <w:num w:numId="13">
    <w:abstractNumId w:val="16"/>
  </w:num>
  <w:num w:numId="14">
    <w:abstractNumId w:val="3"/>
  </w:num>
  <w:num w:numId="15">
    <w:abstractNumId w:val="40"/>
  </w:num>
  <w:num w:numId="16">
    <w:abstractNumId w:val="2"/>
  </w:num>
  <w:num w:numId="17">
    <w:abstractNumId w:val="13"/>
  </w:num>
  <w:num w:numId="18">
    <w:abstractNumId w:val="4"/>
  </w:num>
  <w:num w:numId="19">
    <w:abstractNumId w:val="5"/>
  </w:num>
  <w:num w:numId="20">
    <w:abstractNumId w:val="32"/>
  </w:num>
  <w:num w:numId="21">
    <w:abstractNumId w:val="17"/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28"/>
  </w:num>
  <w:num w:numId="27">
    <w:abstractNumId w:val="11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3"/>
  </w:num>
  <w:num w:numId="32">
    <w:abstractNumId w:val="38"/>
  </w:num>
  <w:num w:numId="33">
    <w:abstractNumId w:val="18"/>
  </w:num>
  <w:num w:numId="34">
    <w:abstractNumId w:val="6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2"/>
  </w:num>
  <w:num w:numId="38">
    <w:abstractNumId w:val="35"/>
  </w:num>
  <w:num w:numId="39">
    <w:abstractNumId w:val="36"/>
  </w:num>
  <w:num w:numId="40">
    <w:abstractNumId w:val="33"/>
  </w:num>
  <w:num w:numId="41">
    <w:abstractNumId w:val="2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42"/>
    <w:rsid w:val="0003097B"/>
    <w:rsid w:val="000F3A81"/>
    <w:rsid w:val="00106992"/>
    <w:rsid w:val="001608E4"/>
    <w:rsid w:val="001F0189"/>
    <w:rsid w:val="00292E39"/>
    <w:rsid w:val="002B63A5"/>
    <w:rsid w:val="00352271"/>
    <w:rsid w:val="003F12E8"/>
    <w:rsid w:val="004550E6"/>
    <w:rsid w:val="004565E7"/>
    <w:rsid w:val="004F0A45"/>
    <w:rsid w:val="004F4498"/>
    <w:rsid w:val="0058694E"/>
    <w:rsid w:val="005A502E"/>
    <w:rsid w:val="005F2AD1"/>
    <w:rsid w:val="006876E1"/>
    <w:rsid w:val="006E3BBB"/>
    <w:rsid w:val="006F7A78"/>
    <w:rsid w:val="008467AF"/>
    <w:rsid w:val="009231D4"/>
    <w:rsid w:val="00991CF4"/>
    <w:rsid w:val="00AA2362"/>
    <w:rsid w:val="00B3388A"/>
    <w:rsid w:val="00C47E05"/>
    <w:rsid w:val="00CB3EE8"/>
    <w:rsid w:val="00D312AB"/>
    <w:rsid w:val="00D76D89"/>
    <w:rsid w:val="00DB5C15"/>
    <w:rsid w:val="00E1068F"/>
    <w:rsid w:val="00E305AA"/>
    <w:rsid w:val="00EA6B57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F3F6"/>
  <w15:chartTrackingRefBased/>
  <w15:docId w15:val="{15693196-6A9C-433F-93CD-3C02463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8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F3A8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F3A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F3A81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A8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F3A81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0F3A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0F3A81"/>
    <w:pPr>
      <w:ind w:left="720"/>
      <w:contextualSpacing/>
    </w:pPr>
  </w:style>
  <w:style w:type="paragraph" w:customStyle="1" w:styleId="c12">
    <w:name w:val="c12"/>
    <w:basedOn w:val="a"/>
    <w:rsid w:val="000F3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0F3A81"/>
  </w:style>
  <w:style w:type="paragraph" w:styleId="21">
    <w:name w:val="Body Text Indent 2"/>
    <w:basedOn w:val="a"/>
    <w:link w:val="22"/>
    <w:rsid w:val="000F3A81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F3A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 Indent"/>
    <w:basedOn w:val="a"/>
    <w:link w:val="a5"/>
    <w:uiPriority w:val="99"/>
    <w:rsid w:val="000F3A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F3A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сновной 1 см"/>
    <w:basedOn w:val="a"/>
    <w:rsid w:val="000F3A81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6">
    <w:name w:val="No Spacing"/>
    <w:uiPriority w:val="1"/>
    <w:qFormat/>
    <w:rsid w:val="000F3A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7">
    <w:basedOn w:val="a"/>
    <w:next w:val="a8"/>
    <w:link w:val="a9"/>
    <w:qFormat/>
    <w:rsid w:val="000F3A81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Cs w:val="24"/>
    </w:rPr>
  </w:style>
  <w:style w:type="character" w:customStyle="1" w:styleId="a9">
    <w:name w:val="Название Знак"/>
    <w:link w:val="a7"/>
    <w:rsid w:val="000F3A81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aa">
    <w:name w:val="Подзаголовок Знак"/>
    <w:link w:val="ab"/>
    <w:locked/>
    <w:rsid w:val="000F3A81"/>
    <w:rPr>
      <w:b/>
      <w:bCs/>
      <w:sz w:val="18"/>
      <w:szCs w:val="24"/>
    </w:rPr>
  </w:style>
  <w:style w:type="paragraph" w:styleId="ab">
    <w:name w:val="Subtitle"/>
    <w:basedOn w:val="a"/>
    <w:link w:val="aa"/>
    <w:qFormat/>
    <w:rsid w:val="000F3A81"/>
    <w:pPr>
      <w:spacing w:before="120" w:after="0" w:line="240" w:lineRule="auto"/>
    </w:pPr>
    <w:rPr>
      <w:rFonts w:asciiTheme="minorHAnsi" w:eastAsiaTheme="minorHAnsi" w:hAnsiTheme="minorHAnsi" w:cstheme="minorBidi"/>
      <w:b/>
      <w:bCs/>
      <w:sz w:val="18"/>
      <w:szCs w:val="24"/>
    </w:rPr>
  </w:style>
  <w:style w:type="character" w:customStyle="1" w:styleId="12">
    <w:name w:val="Подзаголовок Знак1"/>
    <w:basedOn w:val="a0"/>
    <w:uiPriority w:val="11"/>
    <w:rsid w:val="000F3A81"/>
    <w:rPr>
      <w:rFonts w:eastAsiaTheme="minorEastAsia"/>
      <w:color w:val="5A5A5A" w:themeColor="text1" w:themeTint="A5"/>
      <w:spacing w:val="15"/>
    </w:rPr>
  </w:style>
  <w:style w:type="paragraph" w:styleId="ac">
    <w:name w:val="Body Text"/>
    <w:basedOn w:val="a"/>
    <w:link w:val="ad"/>
    <w:rsid w:val="000F3A8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0F3A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0F3A8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0F3A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3">
    <w:name w:val="Знак Знак1"/>
    <w:locked/>
    <w:rsid w:val="000F3A81"/>
    <w:rPr>
      <w:b/>
      <w:bCs/>
      <w:sz w:val="18"/>
      <w:szCs w:val="24"/>
      <w:lang w:val="ru-RU" w:eastAsia="ru-RU" w:bidi="ar-SA"/>
    </w:rPr>
  </w:style>
  <w:style w:type="paragraph" w:customStyle="1" w:styleId="14">
    <w:name w:val="Стиль1"/>
    <w:basedOn w:val="a"/>
    <w:rsid w:val="000F3A81"/>
    <w:pPr>
      <w:jc w:val="center"/>
    </w:pPr>
    <w:rPr>
      <w:rFonts w:eastAsia="Times New Roman"/>
      <w:b/>
      <w:sz w:val="28"/>
      <w:szCs w:val="144"/>
      <w:lang w:eastAsia="ru-RU"/>
    </w:rPr>
  </w:style>
  <w:style w:type="paragraph" w:customStyle="1" w:styleId="25">
    <w:name w:val="Стиль2"/>
    <w:basedOn w:val="a"/>
    <w:rsid w:val="000F3A81"/>
    <w:pPr>
      <w:tabs>
        <w:tab w:val="left" w:pos="1590"/>
      </w:tabs>
    </w:pPr>
    <w:rPr>
      <w:rFonts w:eastAsia="Times New Roman"/>
      <w:b/>
      <w:sz w:val="144"/>
      <w:szCs w:val="32"/>
      <w:lang w:eastAsia="ru-RU"/>
    </w:rPr>
  </w:style>
  <w:style w:type="paragraph" w:customStyle="1" w:styleId="31">
    <w:name w:val="Стиль3"/>
    <w:basedOn w:val="a"/>
    <w:rsid w:val="000F3A81"/>
    <w:pPr>
      <w:framePr w:hSpace="180" w:wrap="around" w:vAnchor="page" w:hAnchor="margin" w:xAlign="center" w:y="645"/>
    </w:pPr>
    <w:rPr>
      <w:rFonts w:eastAsia="Times New Roman"/>
      <w:sz w:val="12"/>
      <w:szCs w:val="20"/>
      <w:lang w:eastAsia="ru-RU"/>
    </w:rPr>
  </w:style>
  <w:style w:type="paragraph" w:customStyle="1" w:styleId="4">
    <w:name w:val="Стиль4"/>
    <w:basedOn w:val="25"/>
    <w:rsid w:val="000F3A81"/>
    <w:rPr>
      <w:sz w:val="300"/>
    </w:rPr>
  </w:style>
  <w:style w:type="paragraph" w:customStyle="1" w:styleId="5">
    <w:name w:val="Стиль5"/>
    <w:basedOn w:val="4"/>
    <w:rsid w:val="000F3A81"/>
    <w:rPr>
      <w:sz w:val="400"/>
    </w:rPr>
  </w:style>
  <w:style w:type="paragraph" w:customStyle="1" w:styleId="6">
    <w:name w:val="Стиль6"/>
    <w:basedOn w:val="5"/>
    <w:rsid w:val="000F3A81"/>
    <w:rPr>
      <w:sz w:val="1400"/>
    </w:rPr>
  </w:style>
  <w:style w:type="paragraph" w:customStyle="1" w:styleId="7">
    <w:name w:val="Стиль7"/>
    <w:basedOn w:val="5"/>
    <w:rsid w:val="000F3A81"/>
    <w:rPr>
      <w:sz w:val="20"/>
    </w:rPr>
  </w:style>
  <w:style w:type="paragraph" w:customStyle="1" w:styleId="8">
    <w:name w:val="Стиль8"/>
    <w:basedOn w:val="5"/>
    <w:rsid w:val="000F3A81"/>
    <w:rPr>
      <w:sz w:val="1000"/>
    </w:rPr>
  </w:style>
  <w:style w:type="paragraph" w:customStyle="1" w:styleId="9">
    <w:name w:val="Стиль9"/>
    <w:basedOn w:val="25"/>
    <w:rsid w:val="000F3A81"/>
    <w:rPr>
      <w:sz w:val="120"/>
    </w:rPr>
  </w:style>
  <w:style w:type="paragraph" w:customStyle="1" w:styleId="15">
    <w:name w:val="Обычный1"/>
    <w:rsid w:val="000F3A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0F3A8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0F3A81"/>
    <w:rPr>
      <w:rFonts w:ascii="Calibri" w:eastAsia="Times New Roman" w:hAnsi="Calibri" w:cs="Times New Roman"/>
      <w:lang w:val="x-none" w:eastAsia="x-none"/>
    </w:rPr>
  </w:style>
  <w:style w:type="character" w:styleId="af0">
    <w:name w:val="page number"/>
    <w:basedOn w:val="a0"/>
    <w:rsid w:val="000F3A81"/>
  </w:style>
  <w:style w:type="paragraph" w:styleId="af1">
    <w:name w:val="header"/>
    <w:basedOn w:val="a"/>
    <w:link w:val="af2"/>
    <w:rsid w:val="000F3A8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0F3A81"/>
    <w:rPr>
      <w:rFonts w:ascii="Calibri" w:eastAsia="Times New Roman" w:hAnsi="Calibri" w:cs="Times New Roman"/>
      <w:lang w:val="x-none" w:eastAsia="x-none"/>
    </w:rPr>
  </w:style>
  <w:style w:type="paragraph" w:customStyle="1" w:styleId="Z">
    <w:name w:val="Z"/>
    <w:rsid w:val="000F3A81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0F3A81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0F3A81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0F3A81"/>
    <w:rPr>
      <w:b/>
      <w:bCs/>
    </w:rPr>
  </w:style>
  <w:style w:type="character" w:styleId="af4">
    <w:name w:val="Hyperlink"/>
    <w:uiPriority w:val="99"/>
    <w:rsid w:val="000F3A81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0F3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First Indent"/>
    <w:basedOn w:val="ac"/>
    <w:link w:val="af7"/>
    <w:uiPriority w:val="99"/>
    <w:semiHidden/>
    <w:unhideWhenUsed/>
    <w:rsid w:val="000F3A81"/>
    <w:pPr>
      <w:spacing w:line="276" w:lineRule="auto"/>
      <w:ind w:firstLine="210"/>
    </w:pPr>
    <w:rPr>
      <w:sz w:val="22"/>
      <w:szCs w:val="22"/>
      <w:lang w:eastAsia="en-US"/>
    </w:rPr>
  </w:style>
  <w:style w:type="character" w:customStyle="1" w:styleId="af7">
    <w:name w:val="Красная строка Знак"/>
    <w:basedOn w:val="ad"/>
    <w:link w:val="af6"/>
    <w:uiPriority w:val="99"/>
    <w:semiHidden/>
    <w:rsid w:val="000F3A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First Indent 2"/>
    <w:basedOn w:val="a4"/>
    <w:link w:val="27"/>
    <w:uiPriority w:val="99"/>
    <w:semiHidden/>
    <w:unhideWhenUsed/>
    <w:rsid w:val="000F3A81"/>
    <w:pPr>
      <w:spacing w:line="276" w:lineRule="auto"/>
      <w:ind w:firstLine="210"/>
    </w:pPr>
    <w:rPr>
      <w:sz w:val="22"/>
      <w:szCs w:val="22"/>
      <w:lang w:eastAsia="en-US"/>
    </w:rPr>
  </w:style>
  <w:style w:type="character" w:customStyle="1" w:styleId="27">
    <w:name w:val="Красная строка 2 Знак"/>
    <w:basedOn w:val="a5"/>
    <w:link w:val="26"/>
    <w:uiPriority w:val="99"/>
    <w:semiHidden/>
    <w:rsid w:val="000F3A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List 3"/>
    <w:basedOn w:val="a"/>
    <w:rsid w:val="000F3A81"/>
    <w:pPr>
      <w:spacing w:after="0" w:line="240" w:lineRule="auto"/>
      <w:ind w:left="849" w:hanging="283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F3A8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8">
    <w:name w:val="List 2"/>
    <w:basedOn w:val="a"/>
    <w:rsid w:val="000F3A8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F3A81"/>
  </w:style>
  <w:style w:type="paragraph" w:customStyle="1" w:styleId="dash041e005f0431005f044b005f0447005f043d005f044b005f0439">
    <w:name w:val="dash041e_005f0431_005f044b_005f0447_005f043d_005f044b_005f0439"/>
    <w:basedOn w:val="a"/>
    <w:rsid w:val="000F3A8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0F3A81"/>
  </w:style>
  <w:style w:type="character" w:customStyle="1" w:styleId="b-serp-urlitem">
    <w:name w:val="b-serp-url__item"/>
    <w:basedOn w:val="a0"/>
    <w:rsid w:val="000F3A81"/>
  </w:style>
  <w:style w:type="character" w:customStyle="1" w:styleId="apple-converted-space">
    <w:name w:val="apple-converted-space"/>
    <w:rsid w:val="000F3A81"/>
  </w:style>
  <w:style w:type="character" w:customStyle="1" w:styleId="33">
    <w:name w:val="Заголовок №3_"/>
    <w:link w:val="34"/>
    <w:rsid w:val="000F3A81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4">
    <w:name w:val="Заголовок №3"/>
    <w:basedOn w:val="a"/>
    <w:link w:val="33"/>
    <w:rsid w:val="000F3A81"/>
    <w:pPr>
      <w:widowControl w:val="0"/>
      <w:shd w:val="clear" w:color="auto" w:fill="FFFFFF"/>
      <w:spacing w:before="120" w:after="0" w:line="0" w:lineRule="atLeast"/>
      <w:jc w:val="center"/>
      <w:outlineLvl w:val="2"/>
    </w:pPr>
    <w:rPr>
      <w:rFonts w:ascii="Times New Roman" w:eastAsia="Times New Roman" w:hAnsi="Times New Roman" w:cstheme="minorBidi"/>
      <w:spacing w:val="5"/>
    </w:rPr>
  </w:style>
  <w:style w:type="character" w:customStyle="1" w:styleId="40">
    <w:name w:val="Основной текст (4)_"/>
    <w:link w:val="41"/>
    <w:rsid w:val="000F3A8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F3A81"/>
    <w:pPr>
      <w:widowControl w:val="0"/>
      <w:shd w:val="clear" w:color="auto" w:fill="FFFFFF"/>
      <w:spacing w:after="360" w:line="0" w:lineRule="atLeast"/>
      <w:ind w:hanging="560"/>
      <w:jc w:val="center"/>
    </w:pPr>
    <w:rPr>
      <w:rFonts w:ascii="Times New Roman" w:eastAsia="Times New Roman" w:hAnsi="Times New Roman" w:cstheme="minorBidi"/>
      <w:b/>
      <w:bCs/>
    </w:rPr>
  </w:style>
  <w:style w:type="character" w:customStyle="1" w:styleId="af8">
    <w:name w:val="Основной текст_"/>
    <w:link w:val="50"/>
    <w:rsid w:val="000F3A81"/>
    <w:rPr>
      <w:rFonts w:ascii="Times New Roman" w:eastAsia="Times New Roman" w:hAnsi="Times New Roman"/>
      <w:spacing w:val="-1"/>
      <w:shd w:val="clear" w:color="auto" w:fill="FFFFFF"/>
    </w:rPr>
  </w:style>
  <w:style w:type="paragraph" w:customStyle="1" w:styleId="50">
    <w:name w:val="Основной текст5"/>
    <w:basedOn w:val="a"/>
    <w:link w:val="af8"/>
    <w:rsid w:val="000F3A81"/>
    <w:pPr>
      <w:widowControl w:val="0"/>
      <w:shd w:val="clear" w:color="auto" w:fill="FFFFFF"/>
      <w:spacing w:after="0" w:line="312" w:lineRule="exact"/>
      <w:ind w:hanging="560"/>
    </w:pPr>
    <w:rPr>
      <w:rFonts w:ascii="Times New Roman" w:eastAsia="Times New Roman" w:hAnsi="Times New Roman" w:cstheme="minorBidi"/>
      <w:spacing w:val="-1"/>
    </w:rPr>
  </w:style>
  <w:style w:type="character" w:customStyle="1" w:styleId="0pt">
    <w:name w:val="Основной текст + Полужирный;Интервал 0 pt"/>
    <w:rsid w:val="000F3A81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2"/>
    <w:rsid w:val="000F3A8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rsid w:val="000F3A8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9">
    <w:name w:val="Основной текст + Полужирный"/>
    <w:rsid w:val="000F3A81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u w:val="none"/>
      <w:shd w:val="clear" w:color="auto" w:fill="FFFFFF"/>
      <w:lang w:val="ru-RU" w:eastAsia="ru-RU" w:bidi="ru-RU"/>
    </w:rPr>
  </w:style>
  <w:style w:type="paragraph" w:customStyle="1" w:styleId="16">
    <w:name w:val="Абзац списка1"/>
    <w:basedOn w:val="a"/>
    <w:rsid w:val="000F3A81"/>
    <w:pPr>
      <w:suppressAutoHyphens/>
      <w:ind w:left="720"/>
    </w:pPr>
    <w:rPr>
      <w:rFonts w:eastAsia="Times New Roman" w:cs="Calibri"/>
      <w:lang w:eastAsia="ar-SA"/>
    </w:rPr>
  </w:style>
  <w:style w:type="character" w:styleId="afa">
    <w:name w:val="Emphasis"/>
    <w:qFormat/>
    <w:rsid w:val="000F3A81"/>
    <w:rPr>
      <w:i/>
      <w:iCs/>
    </w:rPr>
  </w:style>
  <w:style w:type="paragraph" w:styleId="afb">
    <w:name w:val="Balloon Text"/>
    <w:basedOn w:val="a"/>
    <w:link w:val="afc"/>
    <w:uiPriority w:val="99"/>
    <w:semiHidden/>
    <w:unhideWhenUsed/>
    <w:rsid w:val="000F3A8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c">
    <w:name w:val="Текст выноски Знак"/>
    <w:basedOn w:val="a0"/>
    <w:link w:val="afb"/>
    <w:uiPriority w:val="99"/>
    <w:semiHidden/>
    <w:rsid w:val="000F3A81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c11">
    <w:name w:val="c11"/>
    <w:basedOn w:val="a"/>
    <w:rsid w:val="000F3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0F3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0F3A81"/>
  </w:style>
  <w:style w:type="character" w:customStyle="1" w:styleId="c8">
    <w:name w:val="c8"/>
    <w:rsid w:val="000F3A81"/>
  </w:style>
  <w:style w:type="character" w:customStyle="1" w:styleId="c22">
    <w:name w:val="c22"/>
    <w:rsid w:val="000F3A81"/>
  </w:style>
  <w:style w:type="character" w:customStyle="1" w:styleId="c14">
    <w:name w:val="c14"/>
    <w:rsid w:val="000F3A81"/>
  </w:style>
  <w:style w:type="character" w:customStyle="1" w:styleId="c13">
    <w:name w:val="c13"/>
    <w:rsid w:val="000F3A81"/>
  </w:style>
  <w:style w:type="table" w:styleId="afd">
    <w:name w:val="Table Grid"/>
    <w:basedOn w:val="a1"/>
    <w:uiPriority w:val="39"/>
    <w:rsid w:val="000F3A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fe"/>
    <w:uiPriority w:val="10"/>
    <w:qFormat/>
    <w:rsid w:val="000F3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Заголовок Знак"/>
    <w:basedOn w:val="a0"/>
    <w:link w:val="a8"/>
    <w:uiPriority w:val="10"/>
    <w:rsid w:val="000F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06B7-E17B-46A1-A4A9-97832D77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5916</Words>
  <Characters>33725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27</cp:revision>
  <cp:lastPrinted>2020-09-01T11:32:00Z</cp:lastPrinted>
  <dcterms:created xsi:type="dcterms:W3CDTF">2020-09-01T11:25:00Z</dcterms:created>
  <dcterms:modified xsi:type="dcterms:W3CDTF">2020-10-14T15:12:00Z</dcterms:modified>
</cp:coreProperties>
</file>