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A2C" w:rsidRDefault="00B12D0A" w:rsidP="00EA2D8D">
      <w:pPr>
        <w:widowControl/>
        <w:suppressAutoHyphens w:val="0"/>
        <w:autoSpaceDE/>
        <w:jc w:val="center"/>
        <w:rPr>
          <w:b/>
          <w:sz w:val="24"/>
          <w:szCs w:val="24"/>
          <w:lang w:eastAsia="ru-RU"/>
        </w:rPr>
      </w:pPr>
      <w:bookmarkStart w:id="0" w:name="_GoBack"/>
      <w:r w:rsidRPr="00B12D0A">
        <w:rPr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3.75pt;height:544.5pt">
            <v:imagedata r:id="rId8" o:title="щ 001"/>
          </v:shape>
        </w:pict>
      </w:r>
      <w:bookmarkEnd w:id="0"/>
    </w:p>
    <w:p w:rsidR="00D01A2C" w:rsidRDefault="00D01A2C" w:rsidP="00363B4B">
      <w:pPr>
        <w:rPr>
          <w:b/>
          <w:sz w:val="24"/>
          <w:szCs w:val="24"/>
        </w:rPr>
        <w:sectPr w:rsidR="00D01A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1134" w:left="1134" w:header="720" w:footer="284" w:gutter="0"/>
          <w:cols w:space="720"/>
          <w:docGrid w:linePitch="600" w:charSpace="40960"/>
        </w:sectPr>
      </w:pPr>
    </w:p>
    <w:p w:rsidR="00D01A2C" w:rsidRDefault="00D01A2C" w:rsidP="00EA2D8D">
      <w:pPr>
        <w:rPr>
          <w:b/>
          <w:sz w:val="24"/>
          <w:szCs w:val="24"/>
        </w:rPr>
      </w:pPr>
    </w:p>
    <w:p w:rsidR="00D01A2C" w:rsidRDefault="00D01A2C" w:rsidP="00EA2D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D01A2C" w:rsidRDefault="00D01A2C" w:rsidP="00EA2D8D">
      <w:pPr>
        <w:jc w:val="center"/>
        <w:rPr>
          <w:sz w:val="24"/>
          <w:szCs w:val="24"/>
        </w:rPr>
      </w:pPr>
    </w:p>
    <w:p w:rsidR="00564066" w:rsidRPr="001765D4" w:rsidRDefault="00564066" w:rsidP="00564066">
      <w:pPr>
        <w:widowControl/>
        <w:numPr>
          <w:ilvl w:val="0"/>
          <w:numId w:val="30"/>
        </w:numPr>
        <w:autoSpaceDE/>
        <w:jc w:val="both"/>
        <w:rPr>
          <w:sz w:val="24"/>
          <w:szCs w:val="24"/>
        </w:rPr>
      </w:pPr>
      <w:r w:rsidRPr="001765D4">
        <w:rPr>
          <w:sz w:val="24"/>
          <w:szCs w:val="24"/>
        </w:rPr>
        <w:t xml:space="preserve">Федеральный государственный стандарт ООО, утвержденный приказом Минобразования РФ </w:t>
      </w:r>
      <w:r w:rsidR="001765D4" w:rsidRPr="001765D4">
        <w:rPr>
          <w:sz w:val="24"/>
          <w:szCs w:val="24"/>
        </w:rPr>
        <w:t xml:space="preserve">от 17.12.2010 </w:t>
      </w:r>
      <w:r w:rsidRPr="001765D4">
        <w:rPr>
          <w:sz w:val="24"/>
          <w:szCs w:val="24"/>
        </w:rPr>
        <w:t>№ 1897 (с изменениями от 31.12.2015г № 1577);</w:t>
      </w:r>
    </w:p>
    <w:p w:rsidR="00564066" w:rsidRPr="001765D4" w:rsidRDefault="00564066" w:rsidP="00564066">
      <w:pPr>
        <w:jc w:val="center"/>
        <w:rPr>
          <w:b/>
          <w:sz w:val="24"/>
          <w:szCs w:val="24"/>
        </w:rPr>
      </w:pPr>
    </w:p>
    <w:p w:rsidR="00564066" w:rsidRPr="001765D4" w:rsidRDefault="00376BCE" w:rsidP="00564066">
      <w:pPr>
        <w:rPr>
          <w:sz w:val="24"/>
          <w:szCs w:val="24"/>
        </w:rPr>
      </w:pPr>
      <w:r>
        <w:rPr>
          <w:sz w:val="24"/>
          <w:szCs w:val="24"/>
        </w:rPr>
        <w:t>Рабочая программа по химии для 8</w:t>
      </w:r>
      <w:r w:rsidR="00564066" w:rsidRPr="001765D4">
        <w:rPr>
          <w:sz w:val="24"/>
          <w:szCs w:val="24"/>
        </w:rPr>
        <w:t xml:space="preserve"> класса составлена на основе авторской программы: Химия. Рабочие программы. Предметная линия учебни</w:t>
      </w:r>
      <w:r w:rsidR="00564066" w:rsidRPr="001765D4">
        <w:rPr>
          <w:sz w:val="24"/>
          <w:szCs w:val="24"/>
        </w:rPr>
        <w:softHyphen/>
        <w:t>ков Г. Е. Рудзитиса, Ф. Г. Фельдмана. 8—9 классы / Н. Н. Гара. — 2-е изд., доп. — М.: Просвещение, 2013.</w:t>
      </w:r>
    </w:p>
    <w:p w:rsidR="00564066" w:rsidRPr="001765D4" w:rsidRDefault="00564066" w:rsidP="00564066">
      <w:pPr>
        <w:rPr>
          <w:sz w:val="24"/>
          <w:szCs w:val="24"/>
        </w:rPr>
      </w:pPr>
      <w:r w:rsidRPr="001765D4">
        <w:rPr>
          <w:sz w:val="24"/>
          <w:szCs w:val="24"/>
        </w:rPr>
        <w:t>У</w:t>
      </w:r>
    </w:p>
    <w:p w:rsidR="00564066" w:rsidRPr="001765D4" w:rsidRDefault="00564066" w:rsidP="00564066">
      <w:pPr>
        <w:rPr>
          <w:sz w:val="24"/>
          <w:szCs w:val="24"/>
        </w:rPr>
      </w:pPr>
      <w:r w:rsidRPr="001765D4">
        <w:rPr>
          <w:sz w:val="24"/>
          <w:szCs w:val="24"/>
        </w:rPr>
        <w:t>чебник:</w:t>
      </w:r>
      <w:r w:rsidRPr="001765D4">
        <w:rPr>
          <w:color w:val="FF0000"/>
          <w:sz w:val="24"/>
          <w:szCs w:val="24"/>
        </w:rPr>
        <w:t xml:space="preserve"> </w:t>
      </w:r>
      <w:r w:rsidRPr="001765D4">
        <w:rPr>
          <w:sz w:val="24"/>
          <w:szCs w:val="24"/>
        </w:rPr>
        <w:t>Г. Е. Рудзитис, Ф. Г. Фельдман. Химия. 8 класс. — М.: Просвещение, 2014.</w:t>
      </w:r>
    </w:p>
    <w:p w:rsidR="00D01A2C" w:rsidRDefault="00D01A2C" w:rsidP="00EA2D8D">
      <w:pPr>
        <w:rPr>
          <w:sz w:val="24"/>
          <w:szCs w:val="24"/>
        </w:rPr>
      </w:pPr>
    </w:p>
    <w:p w:rsidR="00564066" w:rsidRDefault="00564066" w:rsidP="00564066">
      <w:pPr>
        <w:shd w:val="clear" w:color="auto" w:fill="FFFFFF"/>
        <w:ind w:left="7" w:firstLine="562"/>
        <w:jc w:val="both"/>
        <w:rPr>
          <w:spacing w:val="-9"/>
          <w:sz w:val="24"/>
          <w:szCs w:val="24"/>
        </w:rPr>
      </w:pPr>
    </w:p>
    <w:p w:rsidR="00F02D0F" w:rsidRDefault="00F02D0F" w:rsidP="00F02D0F">
      <w:pPr>
        <w:jc w:val="center"/>
        <w:rPr>
          <w:b/>
          <w:sz w:val="24"/>
          <w:szCs w:val="24"/>
        </w:rPr>
      </w:pPr>
      <w:r w:rsidRPr="00FA0C6A">
        <w:rPr>
          <w:b/>
          <w:sz w:val="24"/>
          <w:szCs w:val="24"/>
        </w:rPr>
        <w:t>Планируемые результаты освоения учебного предмета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1"/>
        </w:rPr>
        <w:t>Личностные: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1. Российская гражданская идентичность (патриотизм, уважение к Отечеству, к прошлому и настоящему многонационального народа России).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2. Готовность и способность обучающихся к саморазвитию и самообразованию на основе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уважительного отношения к труду, наличие опыта участия в социально значимом труде.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4. Сформированность целостного мировоззрения, соответствующего современному уровню развития науки и общественной практики.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7. Сформированность ценности здорового и безопасного образа жизни.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1"/>
        </w:rPr>
        <w:t>Метапредметные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Регулятивные УУД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анализировать существующие и планировать будущие образовательные результаты;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идентифицировать собственные проблемы и определять главную проблему;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выдвигать версии решения проблемы, формулировать гипотезы, предвосхищать конечный результат;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ставить цель деятельности на основе определенной проблемы и существующих возможностей;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формулировать учебные задачи как шаги достижения поставленной цели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обосновывать целевые ориентиры и приоритеты ссылками на ценности, указывая и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обосновывая логическую последовательность шагов.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необходимые действие(я) в соответствии с учебной и познавательной задачей и составлять алгоритм их выполнения;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обосновывать и осуществлять выбор наиболее эффективных способов решения учебных и познавательных задач;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определять/находить, в том числе из предложенных вариантов, условия для выполнения учебной и познавательной задачи;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выбирать из предложенных вариантов и самостоятельно искать средства/ресурсы для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решения задачи/достижения цели; составлять план решения проблемы (выполнения проекта, проведения исследования); определять потенциальные затруднения при решении учебной и познавательной задачи и находить средства для их устранения;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планировать и корректировать свою индивидуальную образовательную траекторию.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систематизировать (в том числе выбирать приоритетные) критерии планируемых результатов и оценки своей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оценивать свою деятельность, аргументируя причины достижения или отсутствия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планируемого результата;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сверять свои действия с целью и, при необходимости, исправлять ошибки самостоятельно.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4.Умение оценивать правильность выполнения учебной задачи, собственные возможности ее решения.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критерии правильности (корректности) выполнения учебной задачи;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анализировать и обосновывать применение соответствующего инструментария для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выполнения учебной задачи;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фиксировать и анализировать динамику собственных образовательных результатов.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5.Владение основами самоконтроля, самооценки, принятия решений и осуществления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осознанного выбора в учебной и познавательной деятельности..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наблюдать и анализировать собственную учебную и познавательную деятельность и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деятельность других обучающихся в процессе взаимопроверки;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соотносить реальные и планируемые результаты индивидуальной образовательной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деятельности и делать выводы;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02D0F" w:rsidRDefault="00F02D0F" w:rsidP="00F02D0F">
      <w:pPr>
        <w:pStyle w:val="c11"/>
        <w:spacing w:before="0" w:beforeAutospacing="0" w:after="0" w:afterAutospacing="0"/>
      </w:pPr>
      <w:r>
        <w:rPr>
          <w:rStyle w:val="c2"/>
        </w:rPr>
        <w:t> 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Познавательные УУД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6.Умение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подбирать слова, соподчиненные ключевому слову, определяющие его признаки и свойства;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выстраивать логическую цепочку, состоящую из ключевого слова и соподчиненных ему слов;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выделять общий признак двух или нескольких предметов или явлений и объяснять их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сходство;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объединять предметы и явления в группы по определенным признакам, сравнивать,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классифицировать и обобщать факты и явления; выделять явление из общего ряда других явлений;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излагать полученную информацию, интерпретируя ее в контексте решаемой задачи;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самостоятельно указывать на информацию, нуждающуюся в проверке, предлагать и применять способ проверки достоверности информации; вербализовать эмоциональное впечатление, оказанное на него источником;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объяснять явления, процессы, связи и отношения, выявляемые в ходе познавательной и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исследовательской деятельности (приводить объяснение с изменением формы представления;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объяснять, детализируя или обобщая; объяснять с заданной точки зрения); выявлять и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7.Умение создавать, применять и преобразовывать знаки и символы, модели и схемы для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решения учебных и познавательных задач.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обозначать символом и знаком предмет и/или явление;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логические связи между предметами и/или явлениями, обозначать данные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логические связи с помощью знаков в схеме; создавать абстрактный или реальный образ предмета и/или явления;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строить модель/схему на основе условий задачи и/или способа ее решения;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преобразовывать модели с целью выявления общих законов, определяющих данную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предметную область; переводить сложную по составу (многоаспектную) информацию из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графического или формализованного (символьного) представления в текстовое,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строить доказательство: прямое, косвенное, от противного; анализировать 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8.Смысловое чтение.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находить в тексте требуемую информацию (в соответствии с целями своей деятельности);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резюмировать главную идею текста; преобразовывать текст, «переводя» его в другую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модальность, интерпретировать текст (художественный и нехудожественный – учебный, научно-популярный, информационный); критически оценивать содержание и форму текста.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Коммуникативные УУД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9.Умение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возможные роли в совместной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играть определенную роль в совместной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 определять свои действия и действия партнера, которые способствовали или препятствовали продуктивной коммуникации;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строить позитивные отношения в процессе учебной и познавательной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предлагать альтернативное решение в конфликтной ситуации;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выделять общую точку зрения в дискуссии;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договариваться о правилах и вопросах для обсуждения в соответствии с поставленной перед группой задачей;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устранять в рамках диалога разрывы в коммуникации, обусловленные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непониманием/неприятием со стороны собеседника задачи, формы или содержания диалога.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10.Умение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сможет: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задачу коммуникации и в соответствии с ней отбирать речевые средства;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отбирать и использовать речевые средства в процессе коммуникации с другими людьми (диалог в паре, в малой группе и т. д.);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представлять в устной или письменной форме развернутый план собственной деятельности;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соблюдать нормы публичной речи, регламент в монологе и дискуссии в соответствии с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коммуникативной задачей;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создавать письменные «клишированные» и оригинальные тексты с использованием необходимых речевых средств;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использовать вербальные средства (средства логической связи) для выделения смысловых блоков своего выступления;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использовать невербальные средства или наглядные материалы, подготовленные/ отобранные под руководством учителя;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делать оценочный вывод о достижении цели коммуникации непосредственно после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завершения коммуникативного контакта и обосновывать его.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1"/>
        </w:rPr>
        <w:t>Предметные:</w:t>
      </w:r>
    </w:p>
    <w:p w:rsidR="00F02D0F" w:rsidRPr="00D758FC" w:rsidRDefault="00F02D0F" w:rsidP="00F02D0F">
      <w:pPr>
        <w:pStyle w:val="c4"/>
        <w:spacing w:before="0" w:beforeAutospacing="0" w:after="0" w:afterAutospacing="0"/>
      </w:pPr>
      <w:r w:rsidRPr="00D758FC">
        <w:rPr>
          <w:rStyle w:val="c8"/>
        </w:rPr>
        <w:t>Основные понятия химии (уровень атомно-молекулярных представлений)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научится: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классифицировать оксиды и основания по свойствам, кислоты и соли по составу;</w:t>
      </w:r>
    </w:p>
    <w:p w:rsidR="00F02D0F" w:rsidRDefault="00F02D0F" w:rsidP="00F02D0F">
      <w:pPr>
        <w:pStyle w:val="c4"/>
        <w:spacing w:before="0" w:beforeAutospacing="0" w:after="0" w:afterAutospacing="0"/>
        <w:rPr>
          <w:rStyle w:val="c2"/>
        </w:rPr>
      </w:pPr>
      <w:r>
        <w:rPr>
          <w:rStyle w:val="c2"/>
        </w:rPr>
        <w:t> описывать состав,</w:t>
      </w:r>
      <w:r w:rsidRPr="00635B49">
        <w:t xml:space="preserve"> </w:t>
      </w:r>
      <w:r>
        <w:t>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</w:t>
      </w:r>
      <w:r>
        <w:rPr>
          <w:rStyle w:val="c2"/>
        </w:rPr>
        <w:t>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характеризовать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F02D0F" w:rsidRDefault="00F02D0F" w:rsidP="00F02D0F">
      <w:pPr>
        <w:autoSpaceDE/>
        <w:spacing w:before="40"/>
        <w:jc w:val="both"/>
        <w:rPr>
          <w:sz w:val="24"/>
          <w:szCs w:val="24"/>
        </w:rPr>
      </w:pPr>
      <w:r w:rsidRPr="006B1FB0">
        <w:rPr>
          <w:sz w:val="24"/>
          <w:szCs w:val="24"/>
        </w:rPr>
        <w:t>определять</w:t>
      </w:r>
      <w:r>
        <w:t xml:space="preserve"> </w:t>
      </w:r>
      <w:r>
        <w:rPr>
          <w:sz w:val="24"/>
          <w:szCs w:val="24"/>
        </w:rPr>
        <w:t>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</w:t>
      </w:r>
    </w:p>
    <w:p w:rsidR="00F02D0F" w:rsidRDefault="00F02D0F" w:rsidP="00F02D0F">
      <w:pPr>
        <w:autoSpaceDE/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составлять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</w:t>
      </w:r>
    </w:p>
    <w:p w:rsidR="00F02D0F" w:rsidRDefault="00F02D0F" w:rsidP="00F02D0F">
      <w:pPr>
        <w:autoSpaceDE/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t>обращаться с химической посудой и лабораторным оборудованием;</w:t>
      </w:r>
    </w:p>
    <w:p w:rsidR="00F02D0F" w:rsidRDefault="00F02D0F" w:rsidP="00F02D0F">
      <w:pPr>
        <w:autoSpaceDE/>
        <w:spacing w:before="40"/>
        <w:jc w:val="both"/>
        <w:rPr>
          <w:b/>
          <w:sz w:val="24"/>
          <w:szCs w:val="24"/>
        </w:rPr>
      </w:pPr>
      <w:r>
        <w:rPr>
          <w:sz w:val="24"/>
          <w:szCs w:val="24"/>
        </w:rPr>
        <w:t>вычислять массовую долю химического элемента по формуле соединения; массовую долю вещества в растворе; количество вещества, объем или массу по количеству вещества, объему или массе реагентов, или продуктов реакции;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различать экспериментально кислоты и щёлочи, пользуясь индикаторами; осознавать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необходимость соблюдения мер безопасности при обращении с кислотами щелочами.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2"/>
        </w:rPr>
        <w:t>обучающийся получит возможность научиться: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грамотно обращаться с веществами в повседневной жизни;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lastRenderedPageBreak/>
        <w:t> </w:t>
      </w:r>
      <w:r>
        <w:rPr>
          <w:rStyle w:val="c14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объективно оценивать информацию о веществах и химических процессах, критически относиться</w:t>
      </w:r>
    </w:p>
    <w:p w:rsidR="00F02D0F" w:rsidRDefault="00F02D0F" w:rsidP="00F02D0F">
      <w:pPr>
        <w:pStyle w:val="c4"/>
        <w:spacing w:before="0" w:beforeAutospacing="0" w:after="0" w:afterAutospacing="0"/>
        <w:rPr>
          <w:rStyle w:val="c14"/>
        </w:rPr>
      </w:pPr>
      <w:r>
        <w:rPr>
          <w:rStyle w:val="c14"/>
        </w:rPr>
        <w:t>к псевдонаучной информации, недобросовестной рекламе, касающейся использования различных веществ. Периодический закон и периодическая система химических элементов Д. И. Менделеева.</w:t>
      </w:r>
    </w:p>
    <w:p w:rsidR="00F02D0F" w:rsidRDefault="00F02D0F" w:rsidP="00F02D0F">
      <w:pPr>
        <w:pStyle w:val="c4"/>
        <w:spacing w:before="0" w:beforeAutospacing="0" w:after="0" w:afterAutospacing="0"/>
      </w:pPr>
    </w:p>
    <w:p w:rsidR="00F02D0F" w:rsidRPr="006E35D1" w:rsidRDefault="00F02D0F" w:rsidP="00F02D0F">
      <w:pPr>
        <w:rPr>
          <w:sz w:val="24"/>
          <w:szCs w:val="24"/>
        </w:rPr>
      </w:pPr>
      <w:r w:rsidRPr="006E35D1">
        <w:rPr>
          <w:sz w:val="24"/>
          <w:szCs w:val="24"/>
        </w:rPr>
        <w:t>Периодический закон и периодическая система химических элементов Д.И. Менделеева. Строение вещества.</w:t>
      </w:r>
    </w:p>
    <w:p w:rsidR="00F02D0F" w:rsidRDefault="00F02D0F" w:rsidP="00F02D0F">
      <w:pPr>
        <w:pStyle w:val="c4"/>
        <w:spacing w:before="0" w:beforeAutospacing="0" w:after="0" w:afterAutospacing="0"/>
        <w:rPr>
          <w:rStyle w:val="c8"/>
        </w:rPr>
      </w:pPr>
      <w:r>
        <w:rPr>
          <w:rStyle w:val="c8"/>
        </w:rPr>
        <w:t>Обучающийся научится: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раскрывать смысл основных химических понятий: атом, молекула, химический элемент, простое вещество, сложное вещество, валентность, используя знаковую систему химии;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сравнивать по составу оксиды, основания, кислоты, соли;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классифицировать оксиды и основания по свойствам, кислоты и соли – по составу;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пользоваться лабораторным оборудованием и химической посудой;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:rsidR="00F02D0F" w:rsidRPr="00D758FC" w:rsidRDefault="00F02D0F" w:rsidP="00F02D0F">
      <w:pPr>
        <w:pStyle w:val="c4"/>
        <w:spacing w:before="0" w:beforeAutospacing="0" w:after="0" w:afterAutospacing="0"/>
        <w:rPr>
          <w:rStyle w:val="c14"/>
        </w:rPr>
      </w:pPr>
      <w:r w:rsidRPr="00D758FC">
        <w:rPr>
          <w:rStyle w:val="c13"/>
        </w:rPr>
        <w:t>Обучающийся получит возможность научиться</w:t>
      </w:r>
      <w:r w:rsidRPr="00D758FC">
        <w:rPr>
          <w:rStyle w:val="c14"/>
        </w:rPr>
        <w:t>: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грамотно обращаться с веществами в повседневной жизни;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 xml:space="preserve">использовать приобретенные ключевые компетентности при выполнении исследовательских проектов по изучению свойств, способов </w:t>
      </w:r>
      <w:r>
        <w:rPr>
          <w:sz w:val="24"/>
          <w:szCs w:val="24"/>
        </w:rPr>
        <w:lastRenderedPageBreak/>
        <w:t>получения и распознавания веществ;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F02D0F" w:rsidRDefault="00F02D0F" w:rsidP="00F02D0F">
      <w:pPr>
        <w:rPr>
          <w:sz w:val="24"/>
          <w:szCs w:val="24"/>
        </w:rPr>
      </w:pPr>
    </w:p>
    <w:p w:rsidR="00F02D0F" w:rsidRPr="00D758FC" w:rsidRDefault="00F02D0F" w:rsidP="00F02D0F">
      <w:pPr>
        <w:jc w:val="both"/>
        <w:rPr>
          <w:sz w:val="24"/>
          <w:szCs w:val="24"/>
        </w:rPr>
      </w:pPr>
      <w:r w:rsidRPr="00D758FC">
        <w:rPr>
          <w:sz w:val="24"/>
          <w:szCs w:val="24"/>
        </w:rPr>
        <w:t>Периодический закон и периодическая система химических элементов Д.И. Менделеева. Строение вещества.</w:t>
      </w:r>
    </w:p>
    <w:p w:rsidR="00F02D0F" w:rsidRPr="00D758FC" w:rsidRDefault="00F02D0F" w:rsidP="00F02D0F">
      <w:pPr>
        <w:pStyle w:val="c4"/>
        <w:spacing w:before="0" w:beforeAutospacing="0" w:after="0" w:afterAutospacing="0"/>
        <w:rPr>
          <w:rStyle w:val="c8"/>
        </w:rPr>
      </w:pPr>
      <w:r w:rsidRPr="00D758FC">
        <w:rPr>
          <w:rStyle w:val="c8"/>
        </w:rPr>
        <w:t>Обучающийся научится: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раскрывать смысл периодического закона Д.И. Менделеева;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описывать и характеризовать табличную форму периодической системы химических элементов;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различать виды химической связи: ионную, ковалентную полярную, ковалентную неполярную и металлическую;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изображать электронные формулы веществ, образованных химическими связями разного вида;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характеризовать научное и мировоззренческое значение периодического закона и периодической системы химических элементов Д.И. Менделеева;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F02D0F" w:rsidRPr="00D758FC" w:rsidRDefault="00F02D0F" w:rsidP="00F02D0F">
      <w:pPr>
        <w:pStyle w:val="c4"/>
        <w:spacing w:before="0" w:beforeAutospacing="0" w:after="0" w:afterAutospacing="0"/>
      </w:pPr>
      <w:r w:rsidRPr="00D758FC">
        <w:rPr>
          <w:rStyle w:val="c13"/>
        </w:rPr>
        <w:t>Обучающийся получит возможность научиться</w:t>
      </w:r>
      <w:r w:rsidRPr="00D758FC">
        <w:rPr>
          <w:rStyle w:val="c14"/>
        </w:rPr>
        <w:t>:</w:t>
      </w:r>
    </w:p>
    <w:p w:rsidR="00F02D0F" w:rsidRDefault="00F02D0F" w:rsidP="00F02D0F">
      <w:pPr>
        <w:rPr>
          <w:sz w:val="24"/>
          <w:szCs w:val="24"/>
        </w:rPr>
      </w:pPr>
      <w:r>
        <w:t> </w:t>
      </w:r>
      <w:r>
        <w:rPr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описывать изученные объекты как системы, применяя логику системного анализа;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F02D0F" w:rsidRDefault="00F02D0F" w:rsidP="00F02D0F">
      <w:pPr>
        <w:rPr>
          <w:sz w:val="24"/>
          <w:szCs w:val="24"/>
        </w:rPr>
      </w:pPr>
      <w:r>
        <w:rPr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F02D0F" w:rsidRDefault="00F02D0F" w:rsidP="00F02D0F">
      <w:pPr>
        <w:pStyle w:val="c4"/>
        <w:spacing w:before="0" w:beforeAutospacing="0" w:after="0" w:afterAutospacing="0"/>
      </w:pP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Многообразие веществ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8"/>
        </w:rPr>
        <w:t>Обучающийся научится: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lastRenderedPageBreak/>
        <w:t> 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составлять формулы веществ по их названиям;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валентность и степень окисления элементов в веществах;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называть общие химические свойства, характерные для групп оксидов: кислотных, основных, амфотерных;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называть общие химические свойства, характерные для каждого из классов неорганических веществ: кислот оснований солей;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приводить примеры реакций, подтверждающих химические свойства неорганических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веществ: оксидов, кислот, оснований и солей;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определять вещество-окислитель и вещество-восстановитель в окислительно-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восстановительных реакциях;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составлять окислительно-восстановительный баланс (для изученных реакций) по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предложенным схемам реакций;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проводить лабораторные опыты, подтверждающие химические свойства основных классов неорганических веществ;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2"/>
        </w:rPr>
        <w:t> 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rPr>
          <w:rStyle w:val="c13"/>
        </w:rPr>
        <w:t>Обучающийся получит возможность научиться: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прогнозировать химические свойства веществ на основе их состава и строения;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характеризовать особые свойства концентрированных серной и азотной кислот;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описывать физические и химические процессы, являющиеся частью круговорота веществ в природе;</w:t>
      </w:r>
    </w:p>
    <w:p w:rsidR="00F02D0F" w:rsidRDefault="00F02D0F" w:rsidP="00F02D0F">
      <w:pPr>
        <w:pStyle w:val="c4"/>
        <w:spacing w:before="0" w:beforeAutospacing="0" w:after="0" w:afterAutospacing="0"/>
      </w:pPr>
      <w:r>
        <w:t> </w:t>
      </w:r>
      <w:r>
        <w:rPr>
          <w:rStyle w:val="c14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F02D0F" w:rsidRPr="009A577E" w:rsidRDefault="00F02D0F" w:rsidP="00F02D0F"/>
    <w:p w:rsidR="00346E88" w:rsidRPr="001C1AE8" w:rsidRDefault="00346E88" w:rsidP="00346E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учебного предмета</w:t>
      </w:r>
      <w:r w:rsidR="0032467D">
        <w:rPr>
          <w:b/>
          <w:sz w:val="24"/>
          <w:szCs w:val="24"/>
        </w:rPr>
        <w:t xml:space="preserve"> (68 часов</w:t>
      </w:r>
      <w:r w:rsidR="007E0DDA">
        <w:rPr>
          <w:b/>
          <w:sz w:val="24"/>
          <w:szCs w:val="24"/>
        </w:rPr>
        <w:t>)</w:t>
      </w:r>
    </w:p>
    <w:p w:rsidR="00346E88" w:rsidRDefault="00346E88" w:rsidP="00346E88">
      <w:pPr>
        <w:jc w:val="center"/>
        <w:rPr>
          <w:b/>
          <w:sz w:val="24"/>
          <w:szCs w:val="24"/>
        </w:rPr>
      </w:pPr>
    </w:p>
    <w:p w:rsidR="00346E88" w:rsidRPr="001C1AE8" w:rsidRDefault="00346E88" w:rsidP="00346E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ПОВТОРЕНИЕ  (3 часа</w:t>
      </w:r>
      <w:r w:rsidRPr="001C1AE8">
        <w:rPr>
          <w:b/>
          <w:sz w:val="24"/>
          <w:szCs w:val="24"/>
        </w:rPr>
        <w:t>)</w:t>
      </w:r>
    </w:p>
    <w:p w:rsidR="00346E88" w:rsidRDefault="00346E88" w:rsidP="00346E8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Предмет химии. Химия как часть естествознания. Вещества и их свойства. Чистые вещества и смеси. Способы очистки смесей: отстаивание, фильтрование, выпаривание, кристаллизация, дистилляция, хроматография. Химические и физические явления. Химические реакции. Признаки химических реакций и условия возникновения и течения химических реакций. 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Атомы и молекулы. Вещества молекулярного и немолекулярного строения. Качественный и количественный состав вещества. Простые и сложные вещест</w:t>
      </w:r>
      <w:r>
        <w:rPr>
          <w:sz w:val="24"/>
          <w:szCs w:val="24"/>
        </w:rPr>
        <w:softHyphen/>
        <w:t>ва. Металлы и неметаллы. Химический элемент. Язык химии. Знаки химических элементов, химические формулы. Закон постоянст</w:t>
      </w:r>
      <w:r>
        <w:rPr>
          <w:sz w:val="24"/>
          <w:szCs w:val="24"/>
        </w:rPr>
        <w:softHyphen/>
        <w:t>ва состава вещества.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Химическая символика. Знаки химических элементов и происхождение их названий. Химические формулы. Индексы и коэффициенты. Относительная атомная и молекулярные массы.  Расчёт массовой доли химического элемента по формуле вещества. 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346E88" w:rsidRDefault="00346E88" w:rsidP="00346E8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346E88" w:rsidRDefault="00346E88" w:rsidP="00346E8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2.Вычисление массовой доли элемента в химическом соединении.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346E88" w:rsidRDefault="00346E88" w:rsidP="00346E88">
      <w:pPr>
        <w:ind w:firstLine="708"/>
        <w:rPr>
          <w:b/>
          <w:sz w:val="24"/>
          <w:szCs w:val="24"/>
        </w:rPr>
      </w:pPr>
    </w:p>
    <w:p w:rsidR="00346E88" w:rsidRDefault="00346E88" w:rsidP="00346E8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1.  ПЕРВОНАЧАЛЬНЫЕ ХИМИЧЕСКИЕ ПОНЯТИЯ   (7 часов)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Валентность химических элементов. Определение валентности элементов по формулам их соединений. Составление хи</w:t>
      </w:r>
      <w:r>
        <w:rPr>
          <w:sz w:val="24"/>
          <w:szCs w:val="24"/>
        </w:rPr>
        <w:softHyphen/>
        <w:t xml:space="preserve">мических формул по валентности. </w:t>
      </w:r>
    </w:p>
    <w:p w:rsidR="00346E88" w:rsidRPr="00723380" w:rsidRDefault="00346E88" w:rsidP="00346E88">
      <w:pPr>
        <w:ind w:firstLine="720"/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Закон сохране</w:t>
      </w:r>
      <w:r>
        <w:rPr>
          <w:sz w:val="24"/>
          <w:szCs w:val="24"/>
        </w:rPr>
        <w:softHyphen/>
        <w:t>ния массы ве</w:t>
      </w:r>
      <w:r>
        <w:rPr>
          <w:sz w:val="24"/>
          <w:szCs w:val="24"/>
        </w:rPr>
        <w:softHyphen/>
        <w:t>ществ, его значе</w:t>
      </w:r>
      <w:r>
        <w:rPr>
          <w:sz w:val="24"/>
          <w:szCs w:val="24"/>
        </w:rPr>
        <w:softHyphen/>
        <w:t>ние. Химические уравнения. Классификация химических реакций по числу и составу исходных и полученных веществ. Жизнь и деятельность М.В. Ломоносова</w:t>
      </w:r>
      <w:r w:rsidRPr="00723380">
        <w:rPr>
          <w:color w:val="FF0000"/>
          <w:sz w:val="24"/>
          <w:szCs w:val="24"/>
        </w:rPr>
        <w:t xml:space="preserve">. 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Лабораторные опыты</w:t>
      </w:r>
    </w:p>
    <w:p w:rsidR="00346E88" w:rsidRDefault="00346E88" w:rsidP="00346E88">
      <w:pPr>
        <w:ind w:left="1277"/>
        <w:jc w:val="both"/>
        <w:rPr>
          <w:sz w:val="24"/>
          <w:szCs w:val="24"/>
        </w:rPr>
      </w:pPr>
      <w:r>
        <w:rPr>
          <w:sz w:val="24"/>
          <w:szCs w:val="24"/>
        </w:rPr>
        <w:t>1.Разложение основного карбоната меди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). </w:t>
      </w:r>
    </w:p>
    <w:p w:rsidR="00346E88" w:rsidRDefault="00346E88" w:rsidP="00346E88">
      <w:pPr>
        <w:ind w:left="127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2.Реакция замещения меди железом. 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1 Шаростержневые модели молекул метана, аммиака, воды, хлороводорода, оксида углерода. Модели кристаллических решеток.</w:t>
      </w:r>
    </w:p>
    <w:p w:rsidR="00346E88" w:rsidRDefault="00346E88" w:rsidP="00346E8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2 Опыты, подтверждающие закон сохранения массы веществ.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Расчетные задачи: </w:t>
      </w:r>
    </w:p>
    <w:p w:rsidR="00346E88" w:rsidRDefault="00346E88" w:rsidP="00346E8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1.Вычисление относительной молекулярной массы вещества по его формуле.</w:t>
      </w:r>
    </w:p>
    <w:p w:rsidR="00346E88" w:rsidRDefault="00346E88" w:rsidP="00346E88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2.Вычисление массовой доли элемента в химическом соединении.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3.Установление простейшей формулы вещества по массовым долям элементов. </w:t>
      </w:r>
    </w:p>
    <w:p w:rsidR="00346E88" w:rsidRDefault="00346E88" w:rsidP="00346E88">
      <w:pPr>
        <w:ind w:left="1080"/>
        <w:jc w:val="both"/>
        <w:rPr>
          <w:sz w:val="24"/>
          <w:szCs w:val="24"/>
        </w:rPr>
      </w:pPr>
    </w:p>
    <w:p w:rsidR="00346E88" w:rsidRDefault="00346E88" w:rsidP="00346E8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2. КИСЛОРОД (3 часа)</w:t>
      </w:r>
    </w:p>
    <w:p w:rsidR="00346E88" w:rsidRDefault="00346E88" w:rsidP="00346E88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Кислород. Нахождение в природе. Физические и химические свойства кислорода. Получение, применение. Круговорот кислорода в природе. Горение. Оксиды. Воздух и его состав. Медленное окисление. Тепловой эффект химической ре</w:t>
      </w:r>
      <w:r>
        <w:rPr>
          <w:sz w:val="24"/>
          <w:szCs w:val="24"/>
        </w:rPr>
        <w:softHyphen/>
        <w:t>акции. Защита атмосферного воздуха от загрязнения.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Лабораторный опыт:</w:t>
      </w:r>
    </w:p>
    <w:p w:rsidR="00346E88" w:rsidRDefault="00346E88" w:rsidP="00346E88">
      <w:pPr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Ознакомление с образцами оксидов.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Практическая работа 1:</w:t>
      </w:r>
    </w:p>
    <w:p w:rsidR="00346E88" w:rsidRDefault="00346E88" w:rsidP="00346E88">
      <w:pPr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Получение и собирание кислорода.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346E88" w:rsidRDefault="00346E88" w:rsidP="00346E88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Получение и собирание кислорода методом вытеснения воздуха и воды. Физические свойства кислорода.</w:t>
      </w:r>
    </w:p>
    <w:p w:rsidR="00346E88" w:rsidRDefault="00346E88" w:rsidP="00346E88">
      <w:pPr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Условия возникновения и прекращения горения.</w:t>
      </w:r>
    </w:p>
    <w:p w:rsidR="00346E88" w:rsidRDefault="00346E88" w:rsidP="00346E88">
      <w:pPr>
        <w:numPr>
          <w:ilvl w:val="0"/>
          <w:numId w:val="2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Определение состава воздуха</w:t>
      </w:r>
      <w:r>
        <w:rPr>
          <w:b/>
          <w:sz w:val="24"/>
          <w:szCs w:val="24"/>
        </w:rPr>
        <w:t>.</w:t>
      </w:r>
    </w:p>
    <w:p w:rsidR="00346E88" w:rsidRDefault="00346E88" w:rsidP="00346E8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3. ВОДОРОД  (4 часа)</w:t>
      </w:r>
    </w:p>
    <w:p w:rsidR="00346E88" w:rsidRDefault="00346E88" w:rsidP="00346E88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Водород, его общая характеристика и нахождение в природе. Получение водорода в лаборатории и его физические свойства кислорода. Меры безопасности при работе с водородом. Химические свойства водорода. Применение водорода. 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Лабораторный опыт:</w:t>
      </w:r>
    </w:p>
    <w:p w:rsidR="00346E88" w:rsidRDefault="00346E88" w:rsidP="00346E88">
      <w:pPr>
        <w:numPr>
          <w:ilvl w:val="0"/>
          <w:numId w:val="23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Получение и свойства водорода.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346E88" w:rsidRDefault="00346E88" w:rsidP="00346E88">
      <w:pPr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Получение водорода в аппарате Киппа. Проверка водорода на чистоту. Горение водорода на воздухе  и в кислороде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346E88" w:rsidRDefault="00346E88" w:rsidP="00346E88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346E88" w:rsidRDefault="00346E88" w:rsidP="00346E88">
      <w:pPr>
        <w:jc w:val="both"/>
        <w:rPr>
          <w:sz w:val="24"/>
          <w:szCs w:val="24"/>
        </w:rPr>
      </w:pPr>
    </w:p>
    <w:p w:rsidR="00346E88" w:rsidRDefault="00346E88" w:rsidP="00346E8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 4. РАСТВОРЫ. ВОДА.  (7 часов)</w:t>
      </w:r>
    </w:p>
    <w:p w:rsidR="00346E88" w:rsidRDefault="00346E88" w:rsidP="00346E88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Вода - раствори</w:t>
      </w:r>
      <w:r>
        <w:rPr>
          <w:sz w:val="24"/>
          <w:szCs w:val="24"/>
        </w:rPr>
        <w:softHyphen/>
        <w:t xml:space="preserve">тель. Растворимость веществ в воде. Определение массовой доля растворенного вещества. Вода. Методы определения состава воды – анализ и синтез. Физические и химические свойства воды. Вода в природе и способы ее очистки. Круговорот воды в природе. 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Практическая работа 2.</w:t>
      </w:r>
    </w:p>
    <w:p w:rsidR="00346E88" w:rsidRPr="007075E7" w:rsidRDefault="00346E88" w:rsidP="00346E88">
      <w:pPr>
        <w:numPr>
          <w:ilvl w:val="0"/>
          <w:numId w:val="11"/>
        </w:numPr>
        <w:jc w:val="both"/>
        <w:rPr>
          <w:b/>
          <w:sz w:val="24"/>
          <w:szCs w:val="24"/>
        </w:rPr>
      </w:pPr>
      <w:r w:rsidRPr="007075E7">
        <w:rPr>
          <w:sz w:val="24"/>
          <w:szCs w:val="24"/>
        </w:rPr>
        <w:t>Приготовление растворов солей с определенной массовой долей растворенного вещества.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Демонстрация</w:t>
      </w:r>
    </w:p>
    <w:p w:rsidR="00346E88" w:rsidRPr="007075E7" w:rsidRDefault="00346E88" w:rsidP="00346E8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075E7">
        <w:rPr>
          <w:sz w:val="24"/>
          <w:szCs w:val="24"/>
        </w:rPr>
        <w:t>Анализ воды. Синтез воды</w:t>
      </w:r>
    </w:p>
    <w:p w:rsidR="00346E88" w:rsidRPr="007075E7" w:rsidRDefault="00346E88" w:rsidP="00346E88">
      <w:pPr>
        <w:ind w:left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Pr="007075E7">
        <w:rPr>
          <w:sz w:val="24"/>
          <w:szCs w:val="24"/>
        </w:rPr>
        <w:t>Взаимодействие воды с натрием, кальцием, магнием, оксидом кальция, оксидом углерода, оксидом фосфора и испытание полученных растворов индикатором.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346E88" w:rsidRPr="007075E7" w:rsidRDefault="00346E88" w:rsidP="00346E88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>Нахождение массовой доли растворенного вещества в растворе.</w:t>
      </w:r>
    </w:p>
    <w:p w:rsidR="00346E88" w:rsidRPr="007075E7" w:rsidRDefault="00346E88" w:rsidP="00346E88">
      <w:pPr>
        <w:numPr>
          <w:ilvl w:val="0"/>
          <w:numId w:val="13"/>
        </w:num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Вычисление массы растворенного вещества и воды для приготовления раствора определенной концентрации. 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</w:p>
    <w:p w:rsidR="00346E88" w:rsidRPr="007075E7" w:rsidRDefault="00346E88" w:rsidP="00346E88">
      <w:pPr>
        <w:jc w:val="center"/>
        <w:rPr>
          <w:sz w:val="24"/>
          <w:szCs w:val="24"/>
        </w:rPr>
      </w:pPr>
      <w:r w:rsidRPr="007075E7">
        <w:rPr>
          <w:b/>
          <w:sz w:val="24"/>
          <w:szCs w:val="24"/>
        </w:rPr>
        <w:t>Тема 5.КОЛЛ</w:t>
      </w:r>
      <w:r>
        <w:rPr>
          <w:b/>
          <w:sz w:val="24"/>
          <w:szCs w:val="24"/>
        </w:rPr>
        <w:t>ИЧЕСТВЕННЫЕ ОТНОШЕНИЯ В ХИМИИ. (7</w:t>
      </w:r>
      <w:r w:rsidRPr="007075E7">
        <w:rPr>
          <w:b/>
          <w:sz w:val="24"/>
          <w:szCs w:val="24"/>
        </w:rPr>
        <w:t>часов)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  <w:r w:rsidRPr="007075E7">
        <w:rPr>
          <w:sz w:val="24"/>
          <w:szCs w:val="24"/>
        </w:rPr>
        <w:t xml:space="preserve">               Моль - единица количества веще</w:t>
      </w:r>
      <w:r w:rsidRPr="007075E7">
        <w:rPr>
          <w:sz w:val="24"/>
          <w:szCs w:val="24"/>
        </w:rPr>
        <w:softHyphen/>
        <w:t xml:space="preserve">ства. Молярная масса. Вычисления по химическим формулам. </w:t>
      </w:r>
    </w:p>
    <w:p w:rsidR="00346E88" w:rsidRPr="007075E7" w:rsidRDefault="00346E88" w:rsidP="00346E88">
      <w:pPr>
        <w:jc w:val="both"/>
        <w:rPr>
          <w:b/>
          <w:sz w:val="24"/>
          <w:szCs w:val="24"/>
        </w:rPr>
      </w:pPr>
      <w:r w:rsidRPr="007075E7">
        <w:rPr>
          <w:sz w:val="24"/>
          <w:szCs w:val="24"/>
        </w:rPr>
        <w:t xml:space="preserve">               Закон Авогадро. Молярный объем газов. Относительная плотность газов. Объемные отношения газов при химических реакциях.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  <w:r w:rsidRPr="007075E7">
        <w:rPr>
          <w:b/>
          <w:sz w:val="24"/>
          <w:szCs w:val="24"/>
        </w:rPr>
        <w:t>Расчетные задачи: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1.</w:t>
      </w:r>
      <w:r w:rsidRPr="007075E7">
        <w:rPr>
          <w:sz w:val="24"/>
          <w:szCs w:val="24"/>
        </w:rPr>
        <w:tab/>
        <w:t xml:space="preserve">Объемные отношения газов при химических реакциях. 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7075E7">
        <w:rPr>
          <w:sz w:val="24"/>
          <w:szCs w:val="24"/>
        </w:rPr>
        <w:t>2.</w:t>
      </w:r>
      <w:r w:rsidRPr="007075E7">
        <w:rPr>
          <w:sz w:val="24"/>
          <w:szCs w:val="24"/>
        </w:rPr>
        <w:tab/>
        <w:t>Расчеты по химическим формулам</w:t>
      </w:r>
    </w:p>
    <w:p w:rsidR="00346E88" w:rsidRPr="007075E7" w:rsidRDefault="00346E88" w:rsidP="00346E88">
      <w:pPr>
        <w:jc w:val="both"/>
        <w:rPr>
          <w:sz w:val="24"/>
          <w:szCs w:val="24"/>
        </w:rPr>
      </w:pPr>
    </w:p>
    <w:p w:rsidR="00346E88" w:rsidRDefault="00346E88" w:rsidP="00346E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6. ОСНОВНЫЕ КЛАССЫ НЕОРГАНИЧЕСКИХ СОЕДИНЕНИЙ (20 часов)</w:t>
      </w:r>
    </w:p>
    <w:p w:rsidR="00346E88" w:rsidRDefault="00346E88" w:rsidP="00346E8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Оксиды.</w:t>
      </w:r>
      <w:r>
        <w:rPr>
          <w:sz w:val="24"/>
          <w:szCs w:val="24"/>
        </w:rPr>
        <w:t xml:space="preserve"> Классификация. Основные и кислотные оксиды. Номенклатура. Физические и химические свойства. Получение. </w:t>
      </w:r>
      <w:r>
        <w:rPr>
          <w:sz w:val="24"/>
          <w:szCs w:val="24"/>
        </w:rPr>
        <w:lastRenderedPageBreak/>
        <w:t>Применение.</w:t>
      </w:r>
    </w:p>
    <w:p w:rsidR="00346E88" w:rsidRDefault="00346E88" w:rsidP="00346E88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Основания</w:t>
      </w:r>
      <w:r>
        <w:rPr>
          <w:sz w:val="24"/>
          <w:szCs w:val="24"/>
        </w:rPr>
        <w:t xml:space="preserve">. Классификация. Номенклатура. Физические и химические  свойства. Реакция нейтрализации. Получение. Применение. </w:t>
      </w:r>
    </w:p>
    <w:p w:rsidR="00346E88" w:rsidRDefault="00346E88" w:rsidP="00346E88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Кислоты</w:t>
      </w:r>
      <w:r>
        <w:rPr>
          <w:sz w:val="24"/>
          <w:szCs w:val="24"/>
        </w:rPr>
        <w:t xml:space="preserve">. Классификация. Номенклатура. Физические и химические свойства. Вытеснительный ряд металлов. Применение. 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Соли. К</w:t>
      </w:r>
      <w:r>
        <w:rPr>
          <w:sz w:val="24"/>
          <w:szCs w:val="24"/>
        </w:rPr>
        <w:t>лассификация. Номенклатура. Физические и химические свойства солей. Способы получения солей.</w:t>
      </w:r>
    </w:p>
    <w:p w:rsidR="00346E88" w:rsidRDefault="00346E88" w:rsidP="00346E88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Генетическая связь между основными классами неорганических соединений.</w:t>
      </w:r>
    </w:p>
    <w:p w:rsidR="00346E88" w:rsidRDefault="00346E88" w:rsidP="00346E88">
      <w:pPr>
        <w:rPr>
          <w:sz w:val="24"/>
          <w:szCs w:val="24"/>
        </w:rPr>
      </w:pPr>
      <w:r>
        <w:rPr>
          <w:b/>
          <w:i/>
          <w:sz w:val="24"/>
          <w:szCs w:val="24"/>
        </w:rPr>
        <w:t>Лабораторные опыты:</w:t>
      </w:r>
    </w:p>
    <w:p w:rsidR="00346E88" w:rsidRDefault="00346E88" w:rsidP="00346E88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Свойства растворимых и нерастворимых оснований. </w:t>
      </w:r>
    </w:p>
    <w:p w:rsidR="00346E88" w:rsidRDefault="00346E88" w:rsidP="00346E8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щелочей с кислотами, нерастворенных оснований с кислотами. Разложение гидроксида меди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) при нагревании. </w:t>
      </w:r>
    </w:p>
    <w:p w:rsidR="00346E88" w:rsidRDefault="00346E88" w:rsidP="00346E8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гидроксида цинка с растворами кислот и оснований.</w:t>
      </w:r>
    </w:p>
    <w:p w:rsidR="00346E88" w:rsidRDefault="00346E88" w:rsidP="00346E88">
      <w:pPr>
        <w:numPr>
          <w:ilvl w:val="0"/>
          <w:numId w:val="12"/>
        </w:num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Действие кислот на индикаторы, взаимодействие кислот с металлами, взаимодействие кислот с оксидами металлов.</w:t>
      </w:r>
    </w:p>
    <w:p w:rsidR="00346E88" w:rsidRDefault="00346E88" w:rsidP="00346E88">
      <w:pPr>
        <w:rPr>
          <w:sz w:val="24"/>
          <w:szCs w:val="24"/>
        </w:rPr>
      </w:pPr>
      <w:r>
        <w:rPr>
          <w:b/>
          <w:i/>
          <w:sz w:val="24"/>
          <w:szCs w:val="24"/>
        </w:rPr>
        <w:t>Практическая работа 3.</w:t>
      </w:r>
    </w:p>
    <w:p w:rsidR="00346E88" w:rsidRDefault="00346E88" w:rsidP="00346E88">
      <w:pPr>
        <w:numPr>
          <w:ilvl w:val="0"/>
          <w:numId w:val="17"/>
        </w:numPr>
        <w:rPr>
          <w:b/>
          <w:sz w:val="24"/>
          <w:szCs w:val="24"/>
        </w:rPr>
      </w:pPr>
      <w:r>
        <w:rPr>
          <w:sz w:val="24"/>
          <w:szCs w:val="24"/>
        </w:rPr>
        <w:t>Решение экспериментальных задач по теме «Важнейшие классы неорганических соединений.»</w:t>
      </w:r>
    </w:p>
    <w:p w:rsidR="00346E88" w:rsidRDefault="00346E88" w:rsidP="00346E88">
      <w:pPr>
        <w:rPr>
          <w:sz w:val="24"/>
          <w:szCs w:val="24"/>
        </w:rPr>
      </w:pPr>
      <w:r>
        <w:rPr>
          <w:b/>
          <w:sz w:val="24"/>
          <w:szCs w:val="24"/>
        </w:rPr>
        <w:t>Демонстрация</w:t>
      </w:r>
    </w:p>
    <w:p w:rsidR="00346E88" w:rsidRDefault="00346E88" w:rsidP="00346E88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Образцы оксидов.</w:t>
      </w:r>
    </w:p>
    <w:p w:rsidR="00346E88" w:rsidRDefault="00346E88" w:rsidP="00346E88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Образцы оснований. </w:t>
      </w:r>
    </w:p>
    <w:p w:rsidR="00346E88" w:rsidRDefault="00346E88" w:rsidP="00346E88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Образцы кислот.</w:t>
      </w:r>
    </w:p>
    <w:p w:rsidR="00346E88" w:rsidRDefault="00346E88" w:rsidP="00346E88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Образцы солей.</w:t>
      </w:r>
    </w:p>
    <w:p w:rsidR="00346E88" w:rsidRDefault="00346E88" w:rsidP="00346E88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Расчетные задачи:</w:t>
      </w:r>
    </w:p>
    <w:p w:rsidR="00346E88" w:rsidRDefault="00346E88" w:rsidP="00346E88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различных типов задач. </w:t>
      </w:r>
    </w:p>
    <w:p w:rsidR="00346E88" w:rsidRDefault="00346E88" w:rsidP="00346E88">
      <w:pPr>
        <w:jc w:val="both"/>
        <w:rPr>
          <w:sz w:val="24"/>
          <w:szCs w:val="24"/>
        </w:rPr>
      </w:pPr>
    </w:p>
    <w:p w:rsidR="00346E88" w:rsidRDefault="00346E88" w:rsidP="00346E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 7. ПЕРИОДИЧЕСКИЙ ЗАКОН И ПЕРИОДИЧЕСКАЯ СИСТЕМА ХИМИЧЕСКИХ</w:t>
      </w:r>
    </w:p>
    <w:p w:rsidR="00346E88" w:rsidRDefault="00346E88" w:rsidP="00346E8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ЭЛЕМЕНТОВ Д.И.МЕНДЕЛЕЕВА. СТРОЕНИЕ АТОМА (8 часов)</w:t>
      </w:r>
    </w:p>
    <w:p w:rsidR="00346E88" w:rsidRDefault="00346E88" w:rsidP="00346E88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Первые попытки классификации химических элементов. Понятие о группах сходных элементов. Периодический закон Д.И.Менделеева. Периодическая таблица химических элементов. Группы и периоды. Значение периодического закона. Жизнь и деятельность Д.И. Менделеева.</w:t>
      </w:r>
    </w:p>
    <w:p w:rsidR="00346E88" w:rsidRDefault="00346E88" w:rsidP="00346E88">
      <w:pPr>
        <w:ind w:firstLine="72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Строение атома.</w:t>
      </w:r>
      <w:r>
        <w:rPr>
          <w:sz w:val="24"/>
          <w:szCs w:val="24"/>
        </w:rPr>
        <w:t xml:space="preserve"> Состав атомных ядер. Электроны. Изотопы. Строение электронных оболочек атомов первых 20 элементов периодической системы Д.И. Менделеева.</w:t>
      </w:r>
    </w:p>
    <w:p w:rsidR="00346E88" w:rsidRDefault="00346E88" w:rsidP="00346E88">
      <w:pPr>
        <w:jc w:val="center"/>
        <w:rPr>
          <w:b/>
          <w:sz w:val="24"/>
          <w:szCs w:val="24"/>
        </w:rPr>
      </w:pPr>
    </w:p>
    <w:p w:rsidR="00346E88" w:rsidRDefault="00346E88" w:rsidP="00346E8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 8.  ХИМИЧЕСКАЯ СВЯЗЬ. СТРОЕНИЕ ВЕЩЕСТВА (7 часов)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Электроотрицательность химических элементов. Ковалентная связь. Полярная и неполярная ковалентная связь. Ионная связь. Валентность элементов в свете электронной теории. Степень окисления. Правила вычисления степени окисления элементов. Окислительно-восстановительные реакции.</w:t>
      </w:r>
    </w:p>
    <w:p w:rsidR="00346E88" w:rsidRDefault="00346E88" w:rsidP="00346E8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</w:p>
    <w:p w:rsidR="00346E88" w:rsidRDefault="00346E88" w:rsidP="00346E88">
      <w:pPr>
        <w:ind w:firstLine="72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Степень окисления. Окисление, восстановление. Окислительно-восстановительные реакции.</w:t>
      </w:r>
    </w:p>
    <w:p w:rsidR="00346E88" w:rsidRDefault="00346E88" w:rsidP="00346E88">
      <w:pPr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Демонстрация:</w:t>
      </w:r>
    </w:p>
    <w:p w:rsidR="00346E88" w:rsidRDefault="00346E88" w:rsidP="00346E88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Модели кристаллических решеток поваренной соли, алмаза, оксида углерода (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) или йода. </w:t>
      </w:r>
    </w:p>
    <w:p w:rsidR="00346E88" w:rsidRDefault="00346E88" w:rsidP="00346E88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Примеры простых и сложных веществ в разных агрегатных состояниях</w:t>
      </w:r>
    </w:p>
    <w:p w:rsidR="00346E88" w:rsidRDefault="00346E88" w:rsidP="00346E88">
      <w:pPr>
        <w:rPr>
          <w:b/>
          <w:sz w:val="24"/>
          <w:szCs w:val="24"/>
        </w:rPr>
      </w:pPr>
    </w:p>
    <w:p w:rsidR="00346E88" w:rsidRDefault="00346E88" w:rsidP="00346E88">
      <w:pPr>
        <w:ind w:left="36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ПОВТОРЕНИЕ (2часа)</w:t>
      </w:r>
    </w:p>
    <w:p w:rsidR="00346E88" w:rsidRDefault="00346E88" w:rsidP="00346E88">
      <w:pPr>
        <w:ind w:left="-57" w:right="-57" w:firstLine="777"/>
        <w:jc w:val="both"/>
        <w:rPr>
          <w:sz w:val="24"/>
          <w:szCs w:val="24"/>
        </w:rPr>
      </w:pPr>
      <w:r>
        <w:rPr>
          <w:sz w:val="24"/>
          <w:szCs w:val="24"/>
        </w:rPr>
        <w:t>Решение задач за курс 8 класса</w:t>
      </w:r>
    </w:p>
    <w:p w:rsidR="00346E88" w:rsidRPr="00CC11C6" w:rsidRDefault="00346E88" w:rsidP="00346E88">
      <w:pPr>
        <w:jc w:val="center"/>
        <w:rPr>
          <w:b/>
          <w:sz w:val="28"/>
          <w:szCs w:val="28"/>
        </w:rPr>
      </w:pPr>
      <w:r w:rsidRPr="00CC11C6">
        <w:rPr>
          <w:b/>
          <w:sz w:val="28"/>
          <w:szCs w:val="28"/>
        </w:rPr>
        <w:t>Тематическое планирование</w:t>
      </w:r>
    </w:p>
    <w:p w:rsidR="00346E88" w:rsidRDefault="00346E88" w:rsidP="00346E88">
      <w:pPr>
        <w:jc w:val="center"/>
        <w:rPr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857"/>
        <w:gridCol w:w="3119"/>
        <w:gridCol w:w="1842"/>
        <w:gridCol w:w="1846"/>
        <w:gridCol w:w="1985"/>
        <w:gridCol w:w="1701"/>
        <w:gridCol w:w="1985"/>
      </w:tblGrid>
      <w:tr w:rsidR="00B01EAF" w:rsidTr="00711BFE">
        <w:trPr>
          <w:trHeight w:val="260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раздела и темы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B01EAF" w:rsidRDefault="00B01EAF" w:rsidP="00346E88">
            <w:pPr>
              <w:rPr>
                <w:sz w:val="24"/>
                <w:szCs w:val="24"/>
              </w:rPr>
            </w:pPr>
          </w:p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 для индивидуального обучения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01EAF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  <w:p w:rsidR="00B01EAF" w:rsidRDefault="00B01EAF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 для самостоятельного изучения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Default="00B01EAF" w:rsidP="00346E88">
            <w:pPr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B01EAF" w:rsidTr="00711BFE">
        <w:trPr>
          <w:cantSplit/>
          <w:trHeight w:val="521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Default="00B01EAF" w:rsidP="00346E88">
            <w:pPr>
              <w:jc w:val="center"/>
            </w:pPr>
            <w:r>
              <w:rPr>
                <w:sz w:val="24"/>
                <w:szCs w:val="24"/>
              </w:rPr>
              <w:t>Лабораторные работы</w:t>
            </w: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D64D3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D64D3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Default="00B01EAF" w:rsidP="00346E88">
            <w:pPr>
              <w:jc w:val="center"/>
            </w:pP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Первоначальные химические понятия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D64D3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D64D3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B37D0D" w:rsidRDefault="00B01EAF" w:rsidP="00346E88">
            <w:pPr>
              <w:jc w:val="center"/>
            </w:pPr>
            <w:r w:rsidRPr="00B37D0D">
              <w:rPr>
                <w:sz w:val="24"/>
                <w:szCs w:val="24"/>
              </w:rPr>
              <w:t>2</w:t>
            </w: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Кислород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32467D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32467D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B37D0D" w:rsidRDefault="00B01EAF" w:rsidP="00346E88">
            <w:pPr>
              <w:jc w:val="center"/>
            </w:pPr>
            <w:r w:rsidRPr="00B37D0D">
              <w:rPr>
                <w:sz w:val="24"/>
                <w:szCs w:val="24"/>
              </w:rPr>
              <w:t>1</w:t>
            </w: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Водород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32467D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32467D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B37D0D" w:rsidRDefault="00B01EAF" w:rsidP="00346E88">
            <w:pPr>
              <w:jc w:val="center"/>
            </w:pPr>
            <w:r w:rsidRPr="00B37D0D">
              <w:rPr>
                <w:sz w:val="24"/>
                <w:szCs w:val="24"/>
              </w:rPr>
              <w:t>1</w:t>
            </w: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Растворы. Вода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32467D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32467D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130D3C" w:rsidRDefault="00B01EAF" w:rsidP="00346E8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Количественные отношения в химии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D64D3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D64D3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130D3C" w:rsidRDefault="00B01EAF" w:rsidP="00346E8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классы неорганических соединений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D64D3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D64D3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130D3C" w:rsidRDefault="00B01EAF" w:rsidP="00346E88">
            <w:pPr>
              <w:jc w:val="center"/>
              <w:rPr>
                <w:color w:val="FF0000"/>
              </w:rPr>
            </w:pPr>
            <w:r w:rsidRPr="00570D06">
              <w:rPr>
                <w:sz w:val="24"/>
                <w:szCs w:val="24"/>
              </w:rPr>
              <w:t>4</w:t>
            </w:r>
          </w:p>
        </w:tc>
      </w:tr>
      <w:tr w:rsidR="00B01EAF" w:rsidTr="00711BFE">
        <w:trPr>
          <w:trHeight w:val="5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Периодический закон и ПСХЭ Д.И.Менделеева. Строение атома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Pr="001B7E27" w:rsidRDefault="00BD64D3" w:rsidP="00346E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Pr="001B7E27" w:rsidRDefault="00BD64D3" w:rsidP="00B01E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130D3C" w:rsidRDefault="00B01EAF" w:rsidP="00346E88">
            <w:pPr>
              <w:jc w:val="center"/>
              <w:rPr>
                <w:color w:val="FF0000"/>
              </w:rPr>
            </w:pP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связь. Строение вещества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Pr="001B7E27" w:rsidRDefault="00150C0F" w:rsidP="00346E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Pr="001B7E27" w:rsidRDefault="00150C0F" w:rsidP="00B01EA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130D3C" w:rsidRDefault="00B01EAF" w:rsidP="00346E8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01EAF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01EAF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1EAF" w:rsidRDefault="00BD64D3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01EAF" w:rsidRDefault="00BD64D3" w:rsidP="00B01E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1EAF" w:rsidRDefault="00B01EAF" w:rsidP="00346E8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EAF" w:rsidRPr="00130D3C" w:rsidRDefault="00B01EAF" w:rsidP="00346E88">
            <w:pPr>
              <w:snapToGri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11BFE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BFE" w:rsidRDefault="00711BFE" w:rsidP="00346E88">
            <w:pPr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1BFE" w:rsidRDefault="00711BFE" w:rsidP="00346E88">
            <w:pPr>
              <w:ind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1BFE" w:rsidRDefault="00150C0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11BFE" w:rsidRDefault="00150C0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BFE" w:rsidRDefault="00711BFE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1BFE" w:rsidRDefault="00711BFE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BFE" w:rsidRDefault="00711BFE" w:rsidP="00346E88">
            <w:pPr>
              <w:jc w:val="center"/>
              <w:rPr>
                <w:sz w:val="24"/>
                <w:szCs w:val="24"/>
              </w:rPr>
            </w:pPr>
          </w:p>
        </w:tc>
      </w:tr>
      <w:tr w:rsidR="00346E88" w:rsidTr="00711BFE">
        <w:trPr>
          <w:trHeight w:val="295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6E88" w:rsidRDefault="00346E88" w:rsidP="00346E88">
            <w:pPr>
              <w:ind w:right="48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46E88" w:rsidRDefault="00711BFE" w:rsidP="00346E88">
            <w:pPr>
              <w:ind w:righ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E88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E88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6E88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88" w:rsidRPr="00130D3C" w:rsidRDefault="00346E88" w:rsidP="00346E88">
            <w:pPr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346E88" w:rsidRDefault="00346E88" w:rsidP="00346E88">
      <w:pPr>
        <w:jc w:val="center"/>
        <w:rPr>
          <w:b/>
          <w:sz w:val="24"/>
          <w:szCs w:val="24"/>
        </w:rPr>
      </w:pPr>
    </w:p>
    <w:p w:rsidR="00346E88" w:rsidRDefault="00346E88" w:rsidP="00346E88">
      <w:pPr>
        <w:jc w:val="center"/>
        <w:rPr>
          <w:b/>
          <w:sz w:val="24"/>
          <w:szCs w:val="24"/>
        </w:rPr>
      </w:pPr>
    </w:p>
    <w:p w:rsidR="00346E88" w:rsidRDefault="00346E88" w:rsidP="00346E88">
      <w:pPr>
        <w:rPr>
          <w:b/>
          <w:sz w:val="24"/>
          <w:szCs w:val="24"/>
        </w:rPr>
      </w:pPr>
    </w:p>
    <w:p w:rsidR="00346E88" w:rsidRDefault="00346E88" w:rsidP="00346E88">
      <w:pPr>
        <w:rPr>
          <w:b/>
          <w:sz w:val="24"/>
          <w:szCs w:val="24"/>
        </w:rPr>
      </w:pPr>
    </w:p>
    <w:p w:rsidR="00346E88" w:rsidRDefault="00346E88" w:rsidP="00012548">
      <w:pPr>
        <w:rPr>
          <w:b/>
          <w:sz w:val="28"/>
          <w:szCs w:val="28"/>
        </w:rPr>
      </w:pPr>
    </w:p>
    <w:p w:rsidR="00346E88" w:rsidRDefault="00346E88" w:rsidP="00346E88">
      <w:pPr>
        <w:jc w:val="center"/>
        <w:rPr>
          <w:b/>
          <w:sz w:val="28"/>
          <w:szCs w:val="28"/>
        </w:rPr>
      </w:pPr>
      <w:r w:rsidRPr="009F21A8">
        <w:rPr>
          <w:b/>
          <w:sz w:val="28"/>
          <w:szCs w:val="28"/>
        </w:rPr>
        <w:t xml:space="preserve">Календарно-тематическое планирование </w:t>
      </w:r>
    </w:p>
    <w:p w:rsidR="00346E88" w:rsidRPr="009F21A8" w:rsidRDefault="00346E88" w:rsidP="00346E88">
      <w:pPr>
        <w:jc w:val="center"/>
        <w:rPr>
          <w:b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759"/>
        <w:gridCol w:w="796"/>
        <w:gridCol w:w="670"/>
        <w:gridCol w:w="6254"/>
        <w:gridCol w:w="5730"/>
      </w:tblGrid>
      <w:tr w:rsidR="00346E88" w:rsidTr="00346E88">
        <w:tc>
          <w:tcPr>
            <w:tcW w:w="577" w:type="dxa"/>
            <w:vMerge w:val="restart"/>
          </w:tcPr>
          <w:p w:rsidR="00346E88" w:rsidRPr="00A42F4B" w:rsidRDefault="00346E88" w:rsidP="00346E8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№</w:t>
            </w:r>
          </w:p>
          <w:p w:rsidR="00346E88" w:rsidRPr="00A42F4B" w:rsidRDefault="00346E88" w:rsidP="00346E88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9" w:type="dxa"/>
          </w:tcPr>
          <w:p w:rsidR="00346E88" w:rsidRDefault="00346E88" w:rsidP="00346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346E88" w:rsidRPr="00A42F4B" w:rsidRDefault="00346E88" w:rsidP="00346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466" w:type="dxa"/>
            <w:gridSpan w:val="2"/>
            <w:vAlign w:val="center"/>
          </w:tcPr>
          <w:p w:rsidR="00346E88" w:rsidRPr="00A42F4B" w:rsidRDefault="00346E88" w:rsidP="00346E88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254" w:type="dxa"/>
            <w:vMerge w:val="restart"/>
          </w:tcPr>
          <w:p w:rsidR="00346E88" w:rsidRPr="00A42F4B" w:rsidRDefault="00346E88" w:rsidP="00346E88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  <w:r w:rsidRPr="00A42F4B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730" w:type="dxa"/>
            <w:vMerge w:val="restart"/>
            <w:vAlign w:val="center"/>
          </w:tcPr>
          <w:p w:rsidR="00346E88" w:rsidRPr="00A42F4B" w:rsidRDefault="00346E88" w:rsidP="00346E88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Практическая часть</w:t>
            </w:r>
          </w:p>
        </w:tc>
      </w:tr>
      <w:tr w:rsidR="00346E88" w:rsidTr="00346E88">
        <w:tc>
          <w:tcPr>
            <w:tcW w:w="577" w:type="dxa"/>
            <w:vMerge/>
          </w:tcPr>
          <w:p w:rsidR="00346E88" w:rsidRPr="00A42F4B" w:rsidRDefault="00346E88" w:rsidP="00346E88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  <w:tc>
          <w:tcPr>
            <w:tcW w:w="759" w:type="dxa"/>
          </w:tcPr>
          <w:p w:rsidR="00346E88" w:rsidRPr="00A42F4B" w:rsidRDefault="00346E88" w:rsidP="00346E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346E88" w:rsidRPr="00A42F4B" w:rsidRDefault="00346E88" w:rsidP="00346E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670" w:type="dxa"/>
            <w:vAlign w:val="center"/>
          </w:tcPr>
          <w:p w:rsidR="00346E88" w:rsidRPr="00A42F4B" w:rsidRDefault="00346E88" w:rsidP="00346E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254" w:type="dxa"/>
            <w:vMerge/>
            <w:vAlign w:val="center"/>
          </w:tcPr>
          <w:p w:rsidR="00346E88" w:rsidRPr="00A42F4B" w:rsidRDefault="00346E88" w:rsidP="00346E88">
            <w:pPr>
              <w:snapToGri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0" w:type="dxa"/>
            <w:vMerge/>
          </w:tcPr>
          <w:p w:rsidR="00346E88" w:rsidRPr="00A42F4B" w:rsidRDefault="00346E88" w:rsidP="00346E88">
            <w:pPr>
              <w:jc w:val="center"/>
              <w:rPr>
                <w:rFonts w:ascii="Verdana" w:hAnsi="Verdana" w:cs="Verdana"/>
                <w:b/>
                <w:sz w:val="24"/>
                <w:szCs w:val="24"/>
                <w:u w:val="single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ПОВТОРЕНИЕ (3 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46E88">
              <w:rPr>
                <w:sz w:val="24"/>
                <w:szCs w:val="24"/>
              </w:rPr>
              <w:t>.09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ТБ. </w:t>
            </w:r>
            <w:r w:rsidRPr="00A42F4B">
              <w:rPr>
                <w:sz w:val="24"/>
                <w:szCs w:val="24"/>
              </w:rPr>
              <w:t xml:space="preserve">Вещества и их свойства. </w:t>
            </w:r>
            <w:r>
              <w:rPr>
                <w:sz w:val="24"/>
                <w:szCs w:val="24"/>
              </w:rPr>
              <w:t>Физические и химические явления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46E88">
              <w:rPr>
                <w:sz w:val="24"/>
                <w:szCs w:val="24"/>
              </w:rPr>
              <w:t>.09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Атомы, молекулы, ионы. Химический элемент.</w:t>
            </w:r>
          </w:p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 формулы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46E88">
              <w:rPr>
                <w:sz w:val="24"/>
                <w:szCs w:val="24"/>
              </w:rPr>
              <w:t>.09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Тестирование по теме «Повторение».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1.  ПЕРВОН</w:t>
            </w:r>
            <w:r>
              <w:rPr>
                <w:b/>
                <w:sz w:val="24"/>
                <w:szCs w:val="24"/>
              </w:rPr>
              <w:t>АЧАЛЬНЫЕ ХИМИЧЕСКИЕ ПОНЯТИЯ   (7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A25F4B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023C">
              <w:rPr>
                <w:sz w:val="24"/>
                <w:szCs w:val="24"/>
              </w:rPr>
              <w:t>8</w:t>
            </w:r>
            <w:r w:rsidR="00346E88">
              <w:rPr>
                <w:sz w:val="24"/>
                <w:szCs w:val="24"/>
              </w:rPr>
              <w:t>.09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F651A1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Валентность. Определение валентности элем</w:t>
            </w:r>
            <w:r>
              <w:rPr>
                <w:sz w:val="24"/>
                <w:szCs w:val="24"/>
              </w:rPr>
              <w:t>ентов по формулам их соединений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Составление хи</w:t>
            </w:r>
            <w:r>
              <w:rPr>
                <w:sz w:val="24"/>
                <w:szCs w:val="24"/>
              </w:rPr>
              <w:t>мических формул по ва</w:t>
            </w:r>
            <w:r>
              <w:rPr>
                <w:sz w:val="24"/>
                <w:szCs w:val="24"/>
              </w:rPr>
              <w:softHyphen/>
              <w:t>лентности.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346E88" w:rsidRDefault="00346E88" w:rsidP="00346E88">
            <w:pPr>
              <w:rPr>
                <w:i/>
                <w:sz w:val="24"/>
                <w:szCs w:val="24"/>
              </w:rPr>
            </w:pPr>
            <w:r w:rsidRPr="00346E88">
              <w:rPr>
                <w:i/>
                <w:sz w:val="24"/>
                <w:szCs w:val="24"/>
              </w:rPr>
              <w:t>Атомно-молекулярное учение. Жизнь и деятельность М.В. Ломоносова.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A25F4B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346E88" w:rsidRDefault="00346E88" w:rsidP="00346E88">
            <w:pPr>
              <w:rPr>
                <w:i/>
                <w:sz w:val="24"/>
                <w:szCs w:val="24"/>
              </w:rPr>
            </w:pPr>
            <w:r w:rsidRPr="00346E88">
              <w:rPr>
                <w:i/>
                <w:sz w:val="24"/>
                <w:szCs w:val="24"/>
              </w:rPr>
              <w:t>Закон сохране</w:t>
            </w:r>
            <w:r w:rsidRPr="00346E88">
              <w:rPr>
                <w:i/>
                <w:sz w:val="24"/>
                <w:szCs w:val="24"/>
              </w:rPr>
              <w:softHyphen/>
              <w:t>ния массы веществ. Химические уравнения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  <w:vAlign w:val="center"/>
          </w:tcPr>
          <w:p w:rsidR="00346E88" w:rsidRPr="00346E88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346E88">
              <w:rPr>
                <w:i/>
                <w:sz w:val="24"/>
                <w:szCs w:val="24"/>
              </w:rPr>
              <w:t>Классификация химических реакций по числу и составу исходных и полученных веществ.Л/о№1, Л/о№2.</w:t>
            </w:r>
          </w:p>
          <w:p w:rsidR="00346E88" w:rsidRPr="00346E88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№1</w:t>
            </w:r>
          </w:p>
          <w:p w:rsidR="00346E88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«Разложение основного карбоната меди (</w:t>
            </w:r>
            <w:r w:rsidRPr="00A42F4B">
              <w:rPr>
                <w:sz w:val="24"/>
                <w:szCs w:val="24"/>
                <w:lang w:val="en-US"/>
              </w:rPr>
              <w:t>II</w:t>
            </w:r>
            <w:r w:rsidRPr="00A42F4B">
              <w:rPr>
                <w:sz w:val="24"/>
                <w:szCs w:val="24"/>
              </w:rPr>
              <w:t>).</w:t>
            </w:r>
          </w:p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 </w:t>
            </w:r>
            <w:r w:rsidRPr="00C36BE5">
              <w:rPr>
                <w:sz w:val="24"/>
                <w:szCs w:val="24"/>
              </w:rPr>
              <w:t>Лабораторный опыт №2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Реакция замещения меди железом. 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346E88" w:rsidRDefault="00346E88" w:rsidP="00346E88">
            <w:pPr>
              <w:rPr>
                <w:i/>
                <w:sz w:val="24"/>
                <w:szCs w:val="24"/>
              </w:rPr>
            </w:pPr>
            <w:r w:rsidRPr="00346E88">
              <w:rPr>
                <w:i/>
                <w:sz w:val="24"/>
                <w:szCs w:val="24"/>
                <w:u w:val="single"/>
              </w:rPr>
              <w:t>Обобщение знаний</w:t>
            </w:r>
            <w:r w:rsidRPr="00346E88">
              <w:rPr>
                <w:i/>
                <w:sz w:val="24"/>
                <w:szCs w:val="24"/>
              </w:rPr>
              <w:t xml:space="preserve"> по теме «Первоначальные химические понятия»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6E88">
              <w:rPr>
                <w:sz w:val="24"/>
                <w:szCs w:val="24"/>
              </w:rPr>
              <w:t>.10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7E1538">
              <w:rPr>
                <w:b/>
                <w:sz w:val="24"/>
                <w:szCs w:val="24"/>
              </w:rPr>
              <w:t>КОНТРОЛЬНАЯ РАБОТА №1</w:t>
            </w:r>
            <w:r w:rsidRPr="00A42F4B">
              <w:rPr>
                <w:b/>
                <w:sz w:val="24"/>
                <w:szCs w:val="24"/>
              </w:rPr>
              <w:t>по теме «Первоначальные химические понятия»</w:t>
            </w:r>
          </w:p>
        </w:tc>
        <w:tc>
          <w:tcPr>
            <w:tcW w:w="5730" w:type="dxa"/>
          </w:tcPr>
          <w:p w:rsidR="00346E88" w:rsidRPr="007E1538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2. КИСЛОРОД (3 часа)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46E88">
              <w:rPr>
                <w:sz w:val="24"/>
                <w:szCs w:val="24"/>
              </w:rPr>
              <w:t>.10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Кислород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>Получение</w:t>
            </w:r>
            <w:r>
              <w:rPr>
                <w:sz w:val="24"/>
                <w:szCs w:val="24"/>
              </w:rPr>
              <w:t>. Применение</w:t>
            </w:r>
            <w:r w:rsidRPr="00A42F4B">
              <w:rPr>
                <w:sz w:val="24"/>
                <w:szCs w:val="24"/>
              </w:rPr>
              <w:t xml:space="preserve"> Озон. Воздух и его состав.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  <w:u w:val="single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346E88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346E88">
              <w:rPr>
                <w:i/>
                <w:sz w:val="24"/>
                <w:szCs w:val="24"/>
              </w:rPr>
              <w:t>Свойства кислорода. Оксиды. Горение и медленное окисление. Л/о №3</w:t>
            </w:r>
          </w:p>
        </w:tc>
        <w:tc>
          <w:tcPr>
            <w:tcW w:w="5730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№3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«Ознакомление с образцами оксидов»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46E88">
              <w:rPr>
                <w:sz w:val="24"/>
                <w:szCs w:val="24"/>
              </w:rPr>
              <w:t>.10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Инструктаж по ТБ</w:t>
            </w:r>
          </w:p>
          <w:p w:rsidR="00346E88" w:rsidRPr="007E1538" w:rsidRDefault="00346E88" w:rsidP="00346E88">
            <w:pPr>
              <w:ind w:left="-57" w:right="-57"/>
              <w:rPr>
                <w:b/>
                <w:sz w:val="24"/>
                <w:szCs w:val="24"/>
              </w:rPr>
            </w:pPr>
            <w:r w:rsidRPr="007E1538">
              <w:rPr>
                <w:b/>
                <w:sz w:val="24"/>
                <w:szCs w:val="24"/>
              </w:rPr>
              <w:t>ПРАКТИЧЕСКАЯ РАБОТА №1</w:t>
            </w:r>
          </w:p>
          <w:p w:rsidR="00346E88" w:rsidRPr="00A42F4B" w:rsidRDefault="00346E88" w:rsidP="00346E88">
            <w:pPr>
              <w:ind w:left="-57" w:right="-57"/>
              <w:rPr>
                <w:b/>
                <w:sz w:val="24"/>
                <w:szCs w:val="24"/>
              </w:rPr>
            </w:pPr>
            <w:r w:rsidRPr="007E1538">
              <w:rPr>
                <w:b/>
                <w:sz w:val="24"/>
                <w:szCs w:val="24"/>
              </w:rPr>
              <w:t>«Получение и свойства кислорода»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3. ВОДОРОД (</w:t>
            </w:r>
            <w:r>
              <w:rPr>
                <w:b/>
                <w:sz w:val="24"/>
                <w:szCs w:val="24"/>
              </w:rPr>
              <w:t>4</w:t>
            </w:r>
            <w:r w:rsidRPr="00A42F4B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а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Водород</w:t>
            </w:r>
            <w:r>
              <w:rPr>
                <w:sz w:val="24"/>
                <w:szCs w:val="24"/>
              </w:rPr>
              <w:t xml:space="preserve">. </w:t>
            </w:r>
            <w:r w:rsidRPr="00A42F4B">
              <w:rPr>
                <w:sz w:val="24"/>
                <w:szCs w:val="24"/>
              </w:rPr>
              <w:t>Получение</w:t>
            </w:r>
            <w:r>
              <w:rPr>
                <w:sz w:val="24"/>
                <w:szCs w:val="24"/>
              </w:rPr>
              <w:t>,</w:t>
            </w:r>
            <w:r w:rsidRPr="00A42F4B">
              <w:rPr>
                <w:sz w:val="24"/>
                <w:szCs w:val="24"/>
              </w:rPr>
              <w:t xml:space="preserve"> физические свойства</w:t>
            </w:r>
            <w:r>
              <w:rPr>
                <w:sz w:val="24"/>
                <w:szCs w:val="24"/>
              </w:rPr>
              <w:t>. Л/о№4</w:t>
            </w:r>
          </w:p>
        </w:tc>
        <w:tc>
          <w:tcPr>
            <w:tcW w:w="5730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№4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«Получение и свойства водорода»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346E88" w:rsidRDefault="00346E88" w:rsidP="00346E88">
            <w:pPr>
              <w:ind w:right="-57"/>
              <w:rPr>
                <w:i/>
                <w:sz w:val="24"/>
                <w:szCs w:val="24"/>
              </w:rPr>
            </w:pPr>
            <w:r w:rsidRPr="00346E88">
              <w:rPr>
                <w:i/>
                <w:sz w:val="24"/>
                <w:szCs w:val="24"/>
              </w:rPr>
              <w:t xml:space="preserve">Химические свойства водорода. Применение. 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346E88" w:rsidRDefault="00346E88" w:rsidP="00346E88">
            <w:pPr>
              <w:ind w:right="-57"/>
              <w:rPr>
                <w:i/>
                <w:sz w:val="24"/>
                <w:szCs w:val="24"/>
              </w:rPr>
            </w:pPr>
            <w:r w:rsidRPr="00346E88">
              <w:rPr>
                <w:i/>
                <w:sz w:val="24"/>
                <w:szCs w:val="24"/>
              </w:rPr>
              <w:t>Обобщение знаний по темам «Кислород» и «Водород»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25F4B">
              <w:rPr>
                <w:sz w:val="24"/>
                <w:szCs w:val="24"/>
              </w:rPr>
              <w:t>.11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36BE5" w:rsidRDefault="00346E88" w:rsidP="00346E88">
            <w:pPr>
              <w:ind w:right="-57"/>
              <w:rPr>
                <w:b/>
                <w:sz w:val="24"/>
                <w:szCs w:val="24"/>
                <w:u w:val="single"/>
              </w:rPr>
            </w:pPr>
            <w:r w:rsidRPr="00C36BE5">
              <w:rPr>
                <w:b/>
                <w:sz w:val="24"/>
                <w:szCs w:val="24"/>
              </w:rPr>
              <w:t>Тестирование по темам «Кислород» и «Водород»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4. РАСТВОРЫ. ВОДА. (</w:t>
            </w:r>
            <w:r>
              <w:rPr>
                <w:b/>
                <w:sz w:val="24"/>
                <w:szCs w:val="24"/>
              </w:rPr>
              <w:t>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25F4B">
              <w:rPr>
                <w:sz w:val="24"/>
                <w:szCs w:val="24"/>
              </w:rPr>
              <w:t>.11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Вода - растворитель. Массовая доля растворенного вещества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Решение задач на вычисление массовой доли веществ в растворе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6E88">
              <w:rPr>
                <w:sz w:val="24"/>
                <w:szCs w:val="24"/>
              </w:rPr>
              <w:t>.11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Решение задач на приготовление растворов с определенной массовой долей растворенного вещества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A25F4B">
              <w:rPr>
                <w:sz w:val="24"/>
                <w:szCs w:val="24"/>
              </w:rPr>
              <w:t>.12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36BE5" w:rsidRDefault="00346E88" w:rsidP="00346E88">
            <w:pPr>
              <w:ind w:left="-57" w:right="-57"/>
              <w:rPr>
                <w:b/>
                <w:i/>
                <w:sz w:val="24"/>
                <w:szCs w:val="24"/>
              </w:rPr>
            </w:pPr>
            <w:r w:rsidRPr="00C36BE5">
              <w:rPr>
                <w:b/>
                <w:i/>
                <w:sz w:val="24"/>
                <w:szCs w:val="24"/>
              </w:rPr>
              <w:t>Инструктаж по ТБ</w:t>
            </w:r>
          </w:p>
          <w:p w:rsidR="00346E88" w:rsidRPr="00C36BE5" w:rsidRDefault="00346E88" w:rsidP="00346E88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b/>
                <w:i/>
                <w:sz w:val="24"/>
                <w:szCs w:val="24"/>
              </w:rPr>
              <w:t>ПРАКТИЧЕСКАЯ РАБОТА №2</w:t>
            </w:r>
            <w:r w:rsidRPr="00C36BE5">
              <w:rPr>
                <w:b/>
                <w:sz w:val="24"/>
                <w:szCs w:val="24"/>
              </w:rPr>
              <w:t xml:space="preserve"> «Приготовление растворов солей с определенной массовой долей растворенного вещества»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Вода. Физические и химические свойства. Круговорот в природе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  <w:u w:val="single"/>
              </w:rPr>
              <w:t>Обобщение по теме</w:t>
            </w:r>
            <w:r w:rsidRPr="00C21B4B">
              <w:rPr>
                <w:i/>
                <w:sz w:val="24"/>
                <w:szCs w:val="24"/>
              </w:rPr>
              <w:t xml:space="preserve"> «Растворы. Вода»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6E88">
              <w:rPr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25F4B">
              <w:rPr>
                <w:sz w:val="24"/>
                <w:szCs w:val="24"/>
              </w:rPr>
              <w:t>.12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36BE5" w:rsidRDefault="00346E88" w:rsidP="00346E88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b/>
                <w:sz w:val="24"/>
                <w:szCs w:val="24"/>
              </w:rPr>
              <w:t>КОНТРОЛЬНАЯ РАБОТА №2 по темам «Кислород», «Водород», «Растворы. Вода».</w:t>
            </w:r>
          </w:p>
        </w:tc>
        <w:tc>
          <w:tcPr>
            <w:tcW w:w="5730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5. КОЛИЧЕСТВЕННЫЕ ОТНОШЕНИЯ В Х</w:t>
            </w:r>
            <w:r>
              <w:rPr>
                <w:b/>
                <w:sz w:val="24"/>
                <w:szCs w:val="24"/>
              </w:rPr>
              <w:t>ИМИИ. (7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346E88" w:rsidRPr="00B80354" w:rsidTr="00346E88">
        <w:trPr>
          <w:trHeight w:val="599"/>
        </w:trPr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6E88">
              <w:rPr>
                <w:sz w:val="24"/>
                <w:szCs w:val="24"/>
              </w:rPr>
              <w:t>5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25F4B">
              <w:rPr>
                <w:sz w:val="24"/>
                <w:szCs w:val="24"/>
              </w:rPr>
              <w:t>.12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Количество вещества. Моль – единица количества вещества. Число Авогадро.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Молярная масса вещества</w:t>
            </w:r>
            <w:r w:rsidRPr="00A42F4B"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E75C84" w:rsidRDefault="00346E88" w:rsidP="00346E88">
            <w:pPr>
              <w:tabs>
                <w:tab w:val="left" w:pos="2200"/>
              </w:tabs>
              <w:rPr>
                <w:i/>
                <w:sz w:val="24"/>
                <w:szCs w:val="24"/>
              </w:rPr>
            </w:pPr>
            <w:r w:rsidRPr="00E75C84">
              <w:rPr>
                <w:i/>
                <w:sz w:val="24"/>
                <w:szCs w:val="24"/>
              </w:rPr>
              <w:t>Закон Авогадро. Молярный объём газов.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E75C84" w:rsidRDefault="00346E88" w:rsidP="00346E88">
            <w:pPr>
              <w:tabs>
                <w:tab w:val="left" w:pos="2200"/>
              </w:tabs>
              <w:rPr>
                <w:i/>
                <w:sz w:val="24"/>
                <w:szCs w:val="24"/>
              </w:rPr>
            </w:pPr>
            <w:r w:rsidRPr="00E75C84">
              <w:rPr>
                <w:i/>
                <w:sz w:val="24"/>
                <w:szCs w:val="24"/>
              </w:rPr>
              <w:t>Относительная плотность газов.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Объемные отношения газов при химических реакциях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tabs>
                <w:tab w:val="left" w:pos="2200"/>
              </w:tabs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Обобщение и повторение знаний по теме «Количество вещества. Вычисления по химическим формулам»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5C84">
              <w:rPr>
                <w:sz w:val="24"/>
                <w:szCs w:val="24"/>
              </w:rPr>
              <w:t>6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D8023C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46E88">
              <w:rPr>
                <w:sz w:val="24"/>
                <w:szCs w:val="24"/>
              </w:rPr>
              <w:t>.12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36BE5" w:rsidRDefault="00346E88" w:rsidP="00346E88">
            <w:pPr>
              <w:ind w:left="-57" w:right="-57"/>
              <w:rPr>
                <w:b/>
                <w:sz w:val="24"/>
                <w:szCs w:val="24"/>
              </w:rPr>
            </w:pPr>
            <w:r w:rsidRPr="00C36BE5">
              <w:rPr>
                <w:b/>
                <w:sz w:val="24"/>
                <w:szCs w:val="24"/>
              </w:rPr>
              <w:t>КОНТРОЛЬНАЯ РАБОТА №3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36BE5">
              <w:rPr>
                <w:b/>
                <w:sz w:val="24"/>
                <w:szCs w:val="24"/>
              </w:rPr>
              <w:t>по теме «Количественные отношения в химии»</w:t>
            </w:r>
          </w:p>
        </w:tc>
        <w:tc>
          <w:tcPr>
            <w:tcW w:w="5730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 ОСНОВНЫЕ КЛАС</w:t>
            </w:r>
            <w:r>
              <w:rPr>
                <w:b/>
                <w:sz w:val="24"/>
                <w:szCs w:val="24"/>
              </w:rPr>
              <w:t>СЫ НЕОРГАНИЧЕСКИХ СОЕДИНЕНИЙ (20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Default="00346E88" w:rsidP="00346E88">
            <w:pPr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6.1.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42F4B">
              <w:rPr>
                <w:b/>
                <w:sz w:val="24"/>
                <w:szCs w:val="24"/>
              </w:rPr>
              <w:t>СОСТАВ, НАЗВАНИЯ И ФИЗИЧЕСКИЕ СВОЙСТВА ОСНОВНЫХ КЛАСС</w:t>
            </w:r>
            <w:r>
              <w:rPr>
                <w:b/>
                <w:sz w:val="24"/>
                <w:szCs w:val="24"/>
              </w:rPr>
              <w:t>ОВ НЕОРГАНИЧЕСКИХ СОЕДИНЕНИЙ.</w:t>
            </w:r>
          </w:p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(6 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асов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237F2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Оксиды.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237F2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Кислоты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237F2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Основания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237F2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tabs>
                <w:tab w:val="left" w:pos="2200"/>
              </w:tabs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Соли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 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tabs>
                <w:tab w:val="left" w:pos="2200"/>
              </w:tabs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Классификация неорганических веществ</w:t>
            </w:r>
          </w:p>
          <w:p w:rsidR="00346E88" w:rsidRPr="00C21B4B" w:rsidRDefault="00346E88" w:rsidP="00346E88">
            <w:pPr>
              <w:tabs>
                <w:tab w:val="left" w:pos="220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tabs>
                <w:tab w:val="left" w:pos="2200"/>
              </w:tabs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Обобщение и повторение знаний по теме. Зачетная работа.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6.2.</w:t>
            </w:r>
            <w:r w:rsidRPr="00A42F4B">
              <w:rPr>
                <w:b/>
                <w:sz w:val="24"/>
                <w:szCs w:val="24"/>
              </w:rPr>
              <w:t xml:space="preserve"> ХИМИЧЕСКИЕ СВОЙСТВА И СПОСОБЫ ПОЛУЧЕНИЯ ОСНОВНЫХ КЛАСС</w:t>
            </w:r>
            <w:r>
              <w:rPr>
                <w:b/>
                <w:sz w:val="24"/>
                <w:szCs w:val="24"/>
              </w:rPr>
              <w:t>ОВ НЕОРГАНИЧЕСКИХ СОЕДИНЕНИЙ. (</w:t>
            </w:r>
            <w:r w:rsidRPr="00A42F4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4 </w:t>
            </w:r>
            <w:r w:rsidRPr="00A42F4B">
              <w:rPr>
                <w:b/>
                <w:sz w:val="24"/>
                <w:szCs w:val="24"/>
              </w:rPr>
              <w:t>ч</w:t>
            </w:r>
            <w:r>
              <w:rPr>
                <w:b/>
                <w:sz w:val="24"/>
                <w:szCs w:val="24"/>
              </w:rPr>
              <w:t>асов</w:t>
            </w:r>
            <w:r w:rsidRPr="00A42F4B">
              <w:rPr>
                <w:b/>
                <w:sz w:val="24"/>
                <w:szCs w:val="24"/>
              </w:rPr>
              <w:t>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237F2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 свойства оксидов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 применение оксидов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237F2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 свойства оснований. Реакция нейтрализации.</w:t>
            </w:r>
            <w:r>
              <w:rPr>
                <w:sz w:val="24"/>
                <w:szCs w:val="24"/>
              </w:rPr>
              <w:t xml:space="preserve"> Л/о № 5,6</w:t>
            </w:r>
          </w:p>
        </w:tc>
        <w:tc>
          <w:tcPr>
            <w:tcW w:w="5730" w:type="dxa"/>
          </w:tcPr>
          <w:p w:rsidR="00346E88" w:rsidRPr="00C36BE5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C36BE5">
              <w:rPr>
                <w:sz w:val="24"/>
                <w:szCs w:val="24"/>
              </w:rPr>
              <w:t>Лабораторный опыт №5</w:t>
            </w:r>
          </w:p>
          <w:p w:rsidR="00346E88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«Свойства растворимых и нерастворимых оснований»</w:t>
            </w:r>
          </w:p>
          <w:p w:rsidR="00346E88" w:rsidRPr="004C6EDA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sz w:val="24"/>
                <w:szCs w:val="24"/>
              </w:rPr>
              <w:t>Лабораторный опыт №6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 xml:space="preserve"> «Взаимодействие щелочей с кислотами, нерастворимых оснований с кислотами. Разложение гидроксида меди (</w:t>
            </w:r>
            <w:r w:rsidRPr="00A42F4B">
              <w:rPr>
                <w:sz w:val="24"/>
                <w:szCs w:val="24"/>
                <w:lang w:val="en-US"/>
              </w:rPr>
              <w:t>II</w:t>
            </w:r>
            <w:r w:rsidRPr="00A42F4B">
              <w:rPr>
                <w:sz w:val="24"/>
                <w:szCs w:val="24"/>
              </w:rPr>
              <w:t>) при нагревании»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Получение и применение оснований</w:t>
            </w:r>
          </w:p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237F2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E75C84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E75C84">
              <w:rPr>
                <w:sz w:val="24"/>
                <w:szCs w:val="24"/>
              </w:rPr>
              <w:t>Амфотерные оксиды и гидроксиды. Л/о №7</w:t>
            </w:r>
          </w:p>
        </w:tc>
        <w:tc>
          <w:tcPr>
            <w:tcW w:w="5730" w:type="dxa"/>
          </w:tcPr>
          <w:p w:rsidR="00346E88" w:rsidRPr="004C6EDA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sz w:val="24"/>
                <w:szCs w:val="24"/>
              </w:rPr>
              <w:t>Лабораторный опыт №7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«Взаимодействие гидроксида цинка с растворами кислот и оснований.»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 свойства кислот</w:t>
            </w:r>
            <w:r>
              <w:rPr>
                <w:sz w:val="24"/>
                <w:szCs w:val="24"/>
              </w:rPr>
              <w:t>. Л/о №8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sz w:val="24"/>
                <w:szCs w:val="24"/>
              </w:rPr>
              <w:t>Лабораторный опыт№8 «</w:t>
            </w:r>
            <w:r w:rsidRPr="00A42F4B">
              <w:rPr>
                <w:sz w:val="24"/>
                <w:szCs w:val="24"/>
              </w:rPr>
              <w:t>Действие кислот на индикаторы, взаимодействие кислот с металлами, взаимодействие кислот с оксидами металлов»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Получение и применение кислот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Химические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свойства солей.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 xml:space="preserve">Получение и применение солей 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E75C84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E75C84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E75C84">
              <w:rPr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Решение задач на расчет по химическим уравнениям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  <w:u w:val="single"/>
              </w:rPr>
            </w:pPr>
            <w:r w:rsidRPr="00C21B4B">
              <w:rPr>
                <w:i/>
                <w:sz w:val="24"/>
                <w:szCs w:val="24"/>
              </w:rPr>
              <w:t>Генетическая связь между основными классами неорганических соединений.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4C6EDA" w:rsidRDefault="00346E88" w:rsidP="00346E88">
            <w:pPr>
              <w:ind w:left="-57" w:right="-57"/>
              <w:rPr>
                <w:b/>
                <w:i/>
                <w:sz w:val="24"/>
                <w:szCs w:val="24"/>
                <w:u w:val="single"/>
              </w:rPr>
            </w:pPr>
            <w:r w:rsidRPr="004C6EDA">
              <w:rPr>
                <w:b/>
                <w:i/>
                <w:sz w:val="24"/>
                <w:szCs w:val="24"/>
                <w:u w:val="single"/>
              </w:rPr>
              <w:t>Инструктаж по ТБ</w:t>
            </w:r>
          </w:p>
          <w:p w:rsidR="00346E88" w:rsidRPr="004C6EDA" w:rsidRDefault="00346E88" w:rsidP="00346E88">
            <w:pPr>
              <w:ind w:left="-57" w:right="-57"/>
              <w:rPr>
                <w:b/>
                <w:sz w:val="24"/>
                <w:szCs w:val="24"/>
              </w:rPr>
            </w:pPr>
            <w:r w:rsidRPr="004C6EDA">
              <w:rPr>
                <w:b/>
                <w:i/>
                <w:sz w:val="24"/>
                <w:szCs w:val="24"/>
                <w:u w:val="single"/>
              </w:rPr>
              <w:t>ПРАКТИЧЕСКАЯ РАБОТА №3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b/>
                <w:sz w:val="24"/>
                <w:szCs w:val="24"/>
              </w:rPr>
              <w:t>«Решение экспериментальных задач по теме «Основные классы неорганических соединений»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  <w:u w:val="single"/>
              </w:rPr>
              <w:t>Обобщение знаний</w:t>
            </w:r>
            <w:r w:rsidRPr="00C21B4B">
              <w:rPr>
                <w:i/>
                <w:sz w:val="24"/>
                <w:szCs w:val="24"/>
              </w:rPr>
              <w:t xml:space="preserve"> по теме «Основные классы неорганических соединений»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:rsidR="00346E88" w:rsidRPr="00A42F4B" w:rsidRDefault="00346E88" w:rsidP="00346E88">
            <w:pPr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4C6EDA" w:rsidRDefault="00346E88" w:rsidP="00346E88">
            <w:pPr>
              <w:ind w:left="-57" w:right="-57"/>
              <w:rPr>
                <w:b/>
                <w:sz w:val="24"/>
                <w:szCs w:val="24"/>
              </w:rPr>
            </w:pPr>
            <w:r w:rsidRPr="004C6EDA">
              <w:rPr>
                <w:b/>
                <w:sz w:val="24"/>
                <w:szCs w:val="24"/>
                <w:u w:val="single"/>
              </w:rPr>
              <w:t>КОНТРОЛЬНАЯ РАБОТА №4</w:t>
            </w:r>
          </w:p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4C6EDA">
              <w:rPr>
                <w:b/>
                <w:sz w:val="24"/>
                <w:szCs w:val="24"/>
              </w:rPr>
              <w:t>по теме «Основные классы неорганических соединений»</w:t>
            </w:r>
          </w:p>
        </w:tc>
        <w:tc>
          <w:tcPr>
            <w:tcW w:w="5730" w:type="dxa"/>
          </w:tcPr>
          <w:p w:rsidR="00346E88" w:rsidRPr="004C6EDA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7. ПЕРИОДИЧЕСКИЙ ЗАКОН И ПЕРИОДИЧЕСКАЯ СИСТЕМА ХИМИЧЕСКИХ ЭЛЕМЕНТОВ Д.И.МЕНДЕЛЕЕВА.</w:t>
            </w:r>
          </w:p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СТРОЕНИЕ АТОМА (</w:t>
            </w:r>
            <w:r>
              <w:rPr>
                <w:b/>
                <w:sz w:val="24"/>
                <w:szCs w:val="24"/>
              </w:rPr>
              <w:t>8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left="-57" w:right="-57"/>
              <w:rPr>
                <w:b/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Классификация химических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элементов. Периодический закон</w:t>
            </w:r>
            <w:r>
              <w:rPr>
                <w:sz w:val="24"/>
                <w:szCs w:val="24"/>
              </w:rPr>
              <w:t xml:space="preserve"> </w:t>
            </w:r>
            <w:r w:rsidRPr="00A42F4B">
              <w:rPr>
                <w:sz w:val="24"/>
                <w:szCs w:val="24"/>
              </w:rPr>
              <w:t>Д.И.Менделеева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9A4A1E" w:rsidP="00346E88">
            <w:pPr>
              <w:ind w:left="-57" w:right="-57"/>
              <w:rPr>
                <w:sz w:val="24"/>
                <w:szCs w:val="24"/>
              </w:rPr>
            </w:pPr>
            <w:r w:rsidRPr="008771C6">
              <w:rPr>
                <w:b/>
                <w:sz w:val="24"/>
                <w:szCs w:val="24"/>
              </w:rPr>
              <w:t>Контрольная работа №5</w:t>
            </w:r>
            <w:r w:rsidRPr="009C5CC1">
              <w:rPr>
                <w:sz w:val="24"/>
                <w:szCs w:val="24"/>
              </w:rPr>
              <w:t xml:space="preserve"> по теме</w:t>
            </w:r>
            <w:r w:rsidRPr="00A42F4B">
              <w:rPr>
                <w:sz w:val="24"/>
                <w:szCs w:val="24"/>
                <w:u w:val="single"/>
              </w:rPr>
              <w:t xml:space="preserve"> </w:t>
            </w:r>
            <w:r w:rsidRPr="00A42F4B">
              <w:rPr>
                <w:sz w:val="24"/>
                <w:szCs w:val="24"/>
              </w:rPr>
              <w:t>«Периодический закон и периодическая система химических элементов Д.И.Менделеева. Строение атома»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Классификация химических элементов и структура Периодической системы. Решение задач.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 xml:space="preserve">Строение атома. Изотопы. Химический элемент 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Состояние электронов в атомах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Строение электронных оболочек атомов первых 20 элементов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Значение перио</w:t>
            </w:r>
            <w:r w:rsidRPr="00C21B4B">
              <w:rPr>
                <w:i/>
                <w:sz w:val="24"/>
                <w:szCs w:val="24"/>
              </w:rPr>
              <w:softHyphen/>
              <w:t>дического закона. Жизнь и деятельность</w:t>
            </w:r>
          </w:p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Д.И.Менделеева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9A4A1E" w:rsidP="00346E88">
            <w:pPr>
              <w:ind w:left="-57" w:right="-57"/>
              <w:rPr>
                <w:sz w:val="24"/>
                <w:szCs w:val="24"/>
                <w:u w:val="single"/>
              </w:rPr>
            </w:pPr>
            <w:r w:rsidRPr="00A42F4B">
              <w:rPr>
                <w:sz w:val="24"/>
                <w:szCs w:val="24"/>
              </w:rPr>
              <w:t>Периодическая таблица химических элементов. Периоды. Группы.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14786" w:type="dxa"/>
            <w:gridSpan w:val="6"/>
          </w:tcPr>
          <w:p w:rsidR="00346E88" w:rsidRPr="00A42F4B" w:rsidRDefault="00346E88" w:rsidP="00346E88">
            <w:pPr>
              <w:jc w:val="center"/>
              <w:rPr>
                <w:sz w:val="24"/>
                <w:szCs w:val="24"/>
              </w:rPr>
            </w:pPr>
            <w:r w:rsidRPr="00A42F4B">
              <w:rPr>
                <w:b/>
                <w:sz w:val="24"/>
                <w:szCs w:val="24"/>
              </w:rPr>
              <w:t>Тема 8.  ХИМИЧЕС</w:t>
            </w:r>
            <w:r>
              <w:rPr>
                <w:b/>
                <w:sz w:val="24"/>
                <w:szCs w:val="24"/>
              </w:rPr>
              <w:t>КАЯ СВЯЗЬ. СТРОЕНИЕ ВЕЩЕСТВА (7</w:t>
            </w:r>
            <w:r w:rsidRPr="00A42F4B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9A4A1E" w:rsidP="00346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  <w:r w:rsidRPr="00A42F4B">
              <w:rPr>
                <w:sz w:val="24"/>
                <w:szCs w:val="24"/>
              </w:rPr>
              <w:t>Электроотрицательность химических элементов.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Ковалентная и ионная связь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Кристаллические решетки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4E56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</w:rPr>
              <w:t>Валентность и степень окисления. Окисление и восстановление.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150C0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150C0F" w:rsidRDefault="00346E88" w:rsidP="00346E88">
            <w:pPr>
              <w:rPr>
                <w:i/>
                <w:sz w:val="24"/>
                <w:szCs w:val="24"/>
              </w:rPr>
            </w:pPr>
            <w:r w:rsidRPr="00150C0F">
              <w:rPr>
                <w:i/>
                <w:sz w:val="24"/>
                <w:szCs w:val="24"/>
              </w:rPr>
              <w:t xml:space="preserve">Окислительно-восстанови-тельные реакции. 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150C0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C21B4B" w:rsidRDefault="00346E8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C21B4B">
              <w:rPr>
                <w:i/>
                <w:sz w:val="24"/>
                <w:szCs w:val="24"/>
                <w:u w:val="single"/>
              </w:rPr>
              <w:t>Обобщение по теме</w:t>
            </w:r>
            <w:r w:rsidRPr="00C21B4B">
              <w:rPr>
                <w:i/>
                <w:sz w:val="24"/>
                <w:szCs w:val="24"/>
              </w:rPr>
              <w:t xml:space="preserve"> «Строение вещества. Химическая связь»</w:t>
            </w:r>
          </w:p>
        </w:tc>
        <w:tc>
          <w:tcPr>
            <w:tcW w:w="5730" w:type="dxa"/>
          </w:tcPr>
          <w:p w:rsidR="00346E88" w:rsidRPr="00A42F4B" w:rsidRDefault="00346E88" w:rsidP="00346E88">
            <w:pPr>
              <w:ind w:left="-57" w:right="-57"/>
              <w:rPr>
                <w:sz w:val="24"/>
                <w:szCs w:val="24"/>
              </w:rPr>
            </w:pPr>
          </w:p>
        </w:tc>
      </w:tr>
      <w:tr w:rsidR="00346E88" w:rsidRPr="00B80354" w:rsidTr="00346E88">
        <w:tc>
          <w:tcPr>
            <w:tcW w:w="577" w:type="dxa"/>
          </w:tcPr>
          <w:p w:rsidR="00346E88" w:rsidRPr="00A42F4B" w:rsidRDefault="00C21B4B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46E88" w:rsidRPr="00A42F4B" w:rsidRDefault="00346E88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346E88" w:rsidRPr="00150C0F" w:rsidRDefault="00C5505C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150C0F">
              <w:rPr>
                <w:i/>
                <w:sz w:val="24"/>
                <w:szCs w:val="24"/>
              </w:rPr>
              <w:t>Решение задач по химическим уравнениям.</w:t>
            </w:r>
          </w:p>
        </w:tc>
        <w:tc>
          <w:tcPr>
            <w:tcW w:w="5730" w:type="dxa"/>
          </w:tcPr>
          <w:p w:rsidR="00346E88" w:rsidRPr="004C6EDA" w:rsidRDefault="00346E88" w:rsidP="00346E88">
            <w:pPr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  <w:tr w:rsidR="00DD4112" w:rsidRPr="00B80354" w:rsidTr="00346E88">
        <w:tc>
          <w:tcPr>
            <w:tcW w:w="577" w:type="dxa"/>
          </w:tcPr>
          <w:p w:rsidR="00DD4112" w:rsidRDefault="00DD4112" w:rsidP="00346E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</w:tcPr>
          <w:p w:rsidR="00DD4112" w:rsidRPr="00A42F4B" w:rsidRDefault="00DD4112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DD4112" w:rsidRPr="00A42F4B" w:rsidRDefault="00DD4112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DD4112" w:rsidRPr="00A42F4B" w:rsidRDefault="00DD4112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DD4112" w:rsidRPr="00DD4112" w:rsidRDefault="00DD4112" w:rsidP="00346E88">
            <w:pPr>
              <w:ind w:left="-57" w:right="-57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Тема 9. Повторение (2 часа)</w:t>
            </w:r>
          </w:p>
        </w:tc>
        <w:tc>
          <w:tcPr>
            <w:tcW w:w="5730" w:type="dxa"/>
          </w:tcPr>
          <w:p w:rsidR="00DD4112" w:rsidRPr="004C6EDA" w:rsidRDefault="00DD4112" w:rsidP="00346E88">
            <w:pPr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  <w:tr w:rsidR="00DD4112" w:rsidRPr="00B80354" w:rsidTr="00346E88">
        <w:tc>
          <w:tcPr>
            <w:tcW w:w="577" w:type="dxa"/>
          </w:tcPr>
          <w:p w:rsidR="00DD4112" w:rsidRDefault="00150C0F" w:rsidP="00346E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9" w:type="dxa"/>
          </w:tcPr>
          <w:p w:rsidR="00DD4112" w:rsidRPr="00A42F4B" w:rsidRDefault="00DD4112" w:rsidP="00346E8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DD4112" w:rsidRPr="00A42F4B" w:rsidRDefault="00DD4112" w:rsidP="00346E8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DD4112" w:rsidRPr="00A42F4B" w:rsidRDefault="00DD4112" w:rsidP="00346E8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DD4112" w:rsidRPr="00D26178" w:rsidRDefault="00D26178" w:rsidP="00346E88">
            <w:pPr>
              <w:ind w:left="-57" w:right="-57"/>
              <w:rPr>
                <w:i/>
                <w:sz w:val="24"/>
                <w:szCs w:val="24"/>
              </w:rPr>
            </w:pPr>
            <w:r w:rsidRPr="00D26178">
              <w:rPr>
                <w:i/>
                <w:sz w:val="24"/>
                <w:szCs w:val="24"/>
              </w:rPr>
              <w:t>Повторение курса химии 8 класса</w:t>
            </w:r>
          </w:p>
        </w:tc>
        <w:tc>
          <w:tcPr>
            <w:tcW w:w="5730" w:type="dxa"/>
          </w:tcPr>
          <w:p w:rsidR="00DD4112" w:rsidRPr="004C6EDA" w:rsidRDefault="00DD4112" w:rsidP="00346E88">
            <w:pPr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  <w:tr w:rsidR="00D26178" w:rsidRPr="00B80354" w:rsidTr="00346E88">
        <w:tc>
          <w:tcPr>
            <w:tcW w:w="577" w:type="dxa"/>
          </w:tcPr>
          <w:p w:rsidR="00D26178" w:rsidRDefault="00150C0F" w:rsidP="00D261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59" w:type="dxa"/>
          </w:tcPr>
          <w:p w:rsidR="00D26178" w:rsidRPr="00A42F4B" w:rsidRDefault="00D26178" w:rsidP="00D26178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</w:tcPr>
          <w:p w:rsidR="00D26178" w:rsidRPr="00A42F4B" w:rsidRDefault="00D26178" w:rsidP="00D26178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D26178" w:rsidRPr="00A42F4B" w:rsidRDefault="00D26178" w:rsidP="00D26178">
            <w:pPr>
              <w:rPr>
                <w:sz w:val="24"/>
                <w:szCs w:val="24"/>
              </w:rPr>
            </w:pPr>
          </w:p>
        </w:tc>
        <w:tc>
          <w:tcPr>
            <w:tcW w:w="6254" w:type="dxa"/>
          </w:tcPr>
          <w:p w:rsidR="00D26178" w:rsidRPr="00D26178" w:rsidRDefault="00D26178" w:rsidP="00D26178">
            <w:pPr>
              <w:ind w:left="-57" w:right="-57"/>
              <w:rPr>
                <w:i/>
                <w:sz w:val="24"/>
                <w:szCs w:val="24"/>
              </w:rPr>
            </w:pPr>
            <w:r w:rsidRPr="00D26178">
              <w:rPr>
                <w:i/>
                <w:sz w:val="24"/>
                <w:szCs w:val="24"/>
              </w:rPr>
              <w:t>Повторение курса химии 8 класса</w:t>
            </w:r>
          </w:p>
        </w:tc>
        <w:tc>
          <w:tcPr>
            <w:tcW w:w="5730" w:type="dxa"/>
          </w:tcPr>
          <w:p w:rsidR="00D26178" w:rsidRPr="004C6EDA" w:rsidRDefault="00D26178" w:rsidP="00D26178">
            <w:pPr>
              <w:snapToGrid w:val="0"/>
              <w:ind w:left="-57" w:right="-57"/>
              <w:rPr>
                <w:sz w:val="24"/>
                <w:szCs w:val="24"/>
              </w:rPr>
            </w:pPr>
          </w:p>
        </w:tc>
      </w:tr>
    </w:tbl>
    <w:p w:rsidR="00D01A2C" w:rsidRDefault="00D01A2C" w:rsidP="001C1AE8">
      <w:pPr>
        <w:jc w:val="center"/>
        <w:rPr>
          <w:b/>
          <w:sz w:val="24"/>
          <w:szCs w:val="24"/>
        </w:rPr>
      </w:pPr>
    </w:p>
    <w:sectPr w:rsidR="00D01A2C" w:rsidSect="00EA2D8D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1B" w:rsidRDefault="0087521B" w:rsidP="00E80369">
      <w:r>
        <w:separator/>
      </w:r>
    </w:p>
  </w:endnote>
  <w:endnote w:type="continuationSeparator" w:id="0">
    <w:p w:rsidR="0087521B" w:rsidRDefault="0087521B" w:rsidP="00E8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D" w:rsidRDefault="0032467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D" w:rsidRDefault="0032467D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2D0A">
      <w:rPr>
        <w:noProof/>
      </w:rPr>
      <w:t>2</w:t>
    </w:r>
    <w:r>
      <w:rPr>
        <w:noProof/>
      </w:rPr>
      <w:fldChar w:fldCharType="end"/>
    </w:r>
  </w:p>
  <w:p w:rsidR="0032467D" w:rsidRDefault="0032467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D" w:rsidRDefault="00324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1B" w:rsidRDefault="0087521B" w:rsidP="00E80369">
      <w:r>
        <w:separator/>
      </w:r>
    </w:p>
  </w:footnote>
  <w:footnote w:type="continuationSeparator" w:id="0">
    <w:p w:rsidR="0087521B" w:rsidRDefault="0087521B" w:rsidP="00E80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D" w:rsidRDefault="003246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D" w:rsidRDefault="0032467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7D" w:rsidRDefault="0032467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" w15:restartNumberingAfterBreak="0">
    <w:nsid w:val="00000003"/>
    <w:multiLevelType w:val="singleLevel"/>
    <w:tmpl w:val="C46034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  <w:i w:val="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4"/>
      </w:rPr>
    </w:lvl>
  </w:abstractNum>
  <w:abstractNum w:abstractNumId="6" w15:restartNumberingAfterBreak="0">
    <w:nsid w:val="00000007"/>
    <w:multiLevelType w:val="singleLevel"/>
    <w:tmpl w:val="980EBA6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C1044E3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10" w15:restartNumberingAfterBreak="0">
    <w:nsid w:val="0000000B"/>
    <w:multiLevelType w:val="singleLevel"/>
    <w:tmpl w:val="5C0C9142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</w:abstractNum>
  <w:abstractNum w:abstractNumId="11" w15:restartNumberingAfterBreak="0">
    <w:nsid w:val="0000000C"/>
    <w:multiLevelType w:val="singleLevel"/>
    <w:tmpl w:val="9A8C668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12" w15:restartNumberingAfterBreak="0">
    <w:nsid w:val="0000000D"/>
    <w:multiLevelType w:val="singleLevel"/>
    <w:tmpl w:val="8574495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color w:val="000000"/>
        <w:sz w:val="24"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16" w15:restartNumberingAfterBreak="0">
    <w:nsid w:val="00000011"/>
    <w:multiLevelType w:val="singleLevel"/>
    <w:tmpl w:val="65587A9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</w:rPr>
    </w:lvl>
  </w:abstractNum>
  <w:abstractNum w:abstractNumId="17" w15:restartNumberingAfterBreak="0">
    <w:nsid w:val="00000012"/>
    <w:multiLevelType w:val="singleLevel"/>
    <w:tmpl w:val="DFE605D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/>
        <w:iCs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</w:abstractNum>
  <w:abstractNum w:abstractNumId="20" w15:restartNumberingAfterBreak="0">
    <w:nsid w:val="00000015"/>
    <w:multiLevelType w:val="singleLevel"/>
    <w:tmpl w:val="A67EDDD4"/>
    <w:name w:val="WW8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</w:rPr>
    </w:lvl>
  </w:abstractNum>
  <w:abstractNum w:abstractNumId="22" w15:restartNumberingAfterBreak="0">
    <w:nsid w:val="00000017"/>
    <w:multiLevelType w:val="singleLevel"/>
    <w:tmpl w:val="00BA55F4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i/>
        <w:sz w:val="24"/>
        <w:szCs w:val="24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cs="Times New Roman"/>
        <w:b/>
        <w:sz w:val="24"/>
        <w:szCs w:val="24"/>
      </w:rPr>
    </w:lvl>
  </w:abstractNum>
  <w:abstractNum w:abstractNumId="27" w15:restartNumberingAfterBreak="0">
    <w:nsid w:val="0D2B6BB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8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0" w15:restartNumberingAfterBreak="0">
    <w:nsid w:val="471E1D97"/>
    <w:multiLevelType w:val="hybridMultilevel"/>
    <w:tmpl w:val="08BC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181"/>
    <w:rsid w:val="00010D75"/>
    <w:rsid w:val="0001136F"/>
    <w:rsid w:val="00012548"/>
    <w:rsid w:val="00014AD1"/>
    <w:rsid w:val="00074073"/>
    <w:rsid w:val="000839DE"/>
    <w:rsid w:val="00084198"/>
    <w:rsid w:val="000A4410"/>
    <w:rsid w:val="000B5F96"/>
    <w:rsid w:val="000C312D"/>
    <w:rsid w:val="000C45E1"/>
    <w:rsid w:val="000C5D43"/>
    <w:rsid w:val="000F7702"/>
    <w:rsid w:val="00112516"/>
    <w:rsid w:val="00130D3C"/>
    <w:rsid w:val="00150C0F"/>
    <w:rsid w:val="001560DB"/>
    <w:rsid w:val="0016021E"/>
    <w:rsid w:val="00160AA8"/>
    <w:rsid w:val="00165687"/>
    <w:rsid w:val="001765D4"/>
    <w:rsid w:val="00180941"/>
    <w:rsid w:val="001B7E27"/>
    <w:rsid w:val="001C1AE8"/>
    <w:rsid w:val="001C7CC3"/>
    <w:rsid w:val="001D15C7"/>
    <w:rsid w:val="001D590B"/>
    <w:rsid w:val="001F7F46"/>
    <w:rsid w:val="002114B8"/>
    <w:rsid w:val="0021643E"/>
    <w:rsid w:val="0022333D"/>
    <w:rsid w:val="00280435"/>
    <w:rsid w:val="00290EC3"/>
    <w:rsid w:val="002939E2"/>
    <w:rsid w:val="002A41B5"/>
    <w:rsid w:val="002B5E62"/>
    <w:rsid w:val="002B5EC4"/>
    <w:rsid w:val="002D0680"/>
    <w:rsid w:val="00311563"/>
    <w:rsid w:val="0032467D"/>
    <w:rsid w:val="00342480"/>
    <w:rsid w:val="00346E88"/>
    <w:rsid w:val="00353ACD"/>
    <w:rsid w:val="00357E12"/>
    <w:rsid w:val="00361A04"/>
    <w:rsid w:val="00363B4B"/>
    <w:rsid w:val="00370A55"/>
    <w:rsid w:val="00376BCE"/>
    <w:rsid w:val="00383E1C"/>
    <w:rsid w:val="00395C1B"/>
    <w:rsid w:val="003A29C6"/>
    <w:rsid w:val="003A2F30"/>
    <w:rsid w:val="003B4FDD"/>
    <w:rsid w:val="003E7371"/>
    <w:rsid w:val="003F1C5B"/>
    <w:rsid w:val="003F1C72"/>
    <w:rsid w:val="003F4DF5"/>
    <w:rsid w:val="00402B50"/>
    <w:rsid w:val="00436402"/>
    <w:rsid w:val="00481719"/>
    <w:rsid w:val="00481AED"/>
    <w:rsid w:val="00483105"/>
    <w:rsid w:val="004A09F9"/>
    <w:rsid w:val="004C0D27"/>
    <w:rsid w:val="004C6EDA"/>
    <w:rsid w:val="004D4FAF"/>
    <w:rsid w:val="004E0098"/>
    <w:rsid w:val="004E564B"/>
    <w:rsid w:val="004F2F1F"/>
    <w:rsid w:val="00500BBB"/>
    <w:rsid w:val="00502F8D"/>
    <w:rsid w:val="00515D0C"/>
    <w:rsid w:val="0054446F"/>
    <w:rsid w:val="00550596"/>
    <w:rsid w:val="005536B2"/>
    <w:rsid w:val="00564066"/>
    <w:rsid w:val="00570D06"/>
    <w:rsid w:val="005711C5"/>
    <w:rsid w:val="00580E07"/>
    <w:rsid w:val="0058251C"/>
    <w:rsid w:val="005D2854"/>
    <w:rsid w:val="005F1F9C"/>
    <w:rsid w:val="005F499C"/>
    <w:rsid w:val="006036CD"/>
    <w:rsid w:val="00610894"/>
    <w:rsid w:val="00611175"/>
    <w:rsid w:val="00667941"/>
    <w:rsid w:val="0067790C"/>
    <w:rsid w:val="00691210"/>
    <w:rsid w:val="0069242D"/>
    <w:rsid w:val="006929CC"/>
    <w:rsid w:val="0069752D"/>
    <w:rsid w:val="006B1377"/>
    <w:rsid w:val="006C07B8"/>
    <w:rsid w:val="006C227C"/>
    <w:rsid w:val="006E05AD"/>
    <w:rsid w:val="006E070A"/>
    <w:rsid w:val="007075E7"/>
    <w:rsid w:val="00711BFE"/>
    <w:rsid w:val="007207B6"/>
    <w:rsid w:val="00720C72"/>
    <w:rsid w:val="00723380"/>
    <w:rsid w:val="00725721"/>
    <w:rsid w:val="007324D9"/>
    <w:rsid w:val="0073387B"/>
    <w:rsid w:val="007342BC"/>
    <w:rsid w:val="00742AB8"/>
    <w:rsid w:val="007439C9"/>
    <w:rsid w:val="00770EF3"/>
    <w:rsid w:val="0078087D"/>
    <w:rsid w:val="00783288"/>
    <w:rsid w:val="007854B6"/>
    <w:rsid w:val="007A7226"/>
    <w:rsid w:val="007B70D6"/>
    <w:rsid w:val="007C5FF1"/>
    <w:rsid w:val="007E0DDA"/>
    <w:rsid w:val="007E1538"/>
    <w:rsid w:val="007E4F14"/>
    <w:rsid w:val="007F5C94"/>
    <w:rsid w:val="00806BC2"/>
    <w:rsid w:val="00815343"/>
    <w:rsid w:val="0081780F"/>
    <w:rsid w:val="0083311F"/>
    <w:rsid w:val="00833A0D"/>
    <w:rsid w:val="0087521B"/>
    <w:rsid w:val="008771C6"/>
    <w:rsid w:val="0089581D"/>
    <w:rsid w:val="008A51C1"/>
    <w:rsid w:val="00903EA5"/>
    <w:rsid w:val="009237F2"/>
    <w:rsid w:val="00924992"/>
    <w:rsid w:val="0094507E"/>
    <w:rsid w:val="00970A60"/>
    <w:rsid w:val="009815DB"/>
    <w:rsid w:val="009A4A1E"/>
    <w:rsid w:val="009A5380"/>
    <w:rsid w:val="009B513B"/>
    <w:rsid w:val="009C477B"/>
    <w:rsid w:val="009C5CB4"/>
    <w:rsid w:val="009C5CC1"/>
    <w:rsid w:val="009C65BC"/>
    <w:rsid w:val="009E0EE9"/>
    <w:rsid w:val="009F038A"/>
    <w:rsid w:val="009F21A8"/>
    <w:rsid w:val="00A001D9"/>
    <w:rsid w:val="00A01BAE"/>
    <w:rsid w:val="00A0254C"/>
    <w:rsid w:val="00A16CD0"/>
    <w:rsid w:val="00A25F4B"/>
    <w:rsid w:val="00A35E53"/>
    <w:rsid w:val="00A41909"/>
    <w:rsid w:val="00A42F4B"/>
    <w:rsid w:val="00A438F9"/>
    <w:rsid w:val="00A705F3"/>
    <w:rsid w:val="00A85ADA"/>
    <w:rsid w:val="00A91D2B"/>
    <w:rsid w:val="00A9438A"/>
    <w:rsid w:val="00AA29A9"/>
    <w:rsid w:val="00AB0580"/>
    <w:rsid w:val="00AB13B9"/>
    <w:rsid w:val="00AB35F7"/>
    <w:rsid w:val="00AC2B1D"/>
    <w:rsid w:val="00AC55C6"/>
    <w:rsid w:val="00AC6CFE"/>
    <w:rsid w:val="00AE10B5"/>
    <w:rsid w:val="00B01EAF"/>
    <w:rsid w:val="00B02412"/>
    <w:rsid w:val="00B0372A"/>
    <w:rsid w:val="00B12D0A"/>
    <w:rsid w:val="00B24570"/>
    <w:rsid w:val="00B277ED"/>
    <w:rsid w:val="00B37D0D"/>
    <w:rsid w:val="00B5072B"/>
    <w:rsid w:val="00B5557A"/>
    <w:rsid w:val="00B56CB3"/>
    <w:rsid w:val="00B576DB"/>
    <w:rsid w:val="00B726DB"/>
    <w:rsid w:val="00B80354"/>
    <w:rsid w:val="00B8097A"/>
    <w:rsid w:val="00B95553"/>
    <w:rsid w:val="00B96B8A"/>
    <w:rsid w:val="00BA12FD"/>
    <w:rsid w:val="00BA1AA9"/>
    <w:rsid w:val="00BB72BC"/>
    <w:rsid w:val="00BD5513"/>
    <w:rsid w:val="00BD64D3"/>
    <w:rsid w:val="00BE242A"/>
    <w:rsid w:val="00BF0EDC"/>
    <w:rsid w:val="00C00F94"/>
    <w:rsid w:val="00C110BD"/>
    <w:rsid w:val="00C21B4B"/>
    <w:rsid w:val="00C36BE5"/>
    <w:rsid w:val="00C42CDC"/>
    <w:rsid w:val="00C503DB"/>
    <w:rsid w:val="00C5505C"/>
    <w:rsid w:val="00C70CD3"/>
    <w:rsid w:val="00C7151F"/>
    <w:rsid w:val="00C72181"/>
    <w:rsid w:val="00C80317"/>
    <w:rsid w:val="00C91686"/>
    <w:rsid w:val="00CA5C09"/>
    <w:rsid w:val="00CB30CF"/>
    <w:rsid w:val="00CC6019"/>
    <w:rsid w:val="00CD0656"/>
    <w:rsid w:val="00CD0F96"/>
    <w:rsid w:val="00CD5F9A"/>
    <w:rsid w:val="00CE0EBF"/>
    <w:rsid w:val="00D000D9"/>
    <w:rsid w:val="00D01A2C"/>
    <w:rsid w:val="00D06FA5"/>
    <w:rsid w:val="00D10B7A"/>
    <w:rsid w:val="00D11315"/>
    <w:rsid w:val="00D12313"/>
    <w:rsid w:val="00D26178"/>
    <w:rsid w:val="00D32243"/>
    <w:rsid w:val="00D37BCF"/>
    <w:rsid w:val="00D47612"/>
    <w:rsid w:val="00D66DFD"/>
    <w:rsid w:val="00D77FAA"/>
    <w:rsid w:val="00D8023C"/>
    <w:rsid w:val="00D842B1"/>
    <w:rsid w:val="00D97135"/>
    <w:rsid w:val="00DB3BA4"/>
    <w:rsid w:val="00DB72DE"/>
    <w:rsid w:val="00DB7FE7"/>
    <w:rsid w:val="00DD4112"/>
    <w:rsid w:val="00DD7FE1"/>
    <w:rsid w:val="00DE3C4B"/>
    <w:rsid w:val="00DE6159"/>
    <w:rsid w:val="00DF0DFE"/>
    <w:rsid w:val="00DF2721"/>
    <w:rsid w:val="00DF395A"/>
    <w:rsid w:val="00E06E1B"/>
    <w:rsid w:val="00E365EC"/>
    <w:rsid w:val="00E41C07"/>
    <w:rsid w:val="00E5216D"/>
    <w:rsid w:val="00E561D3"/>
    <w:rsid w:val="00E714D8"/>
    <w:rsid w:val="00E75C84"/>
    <w:rsid w:val="00E80369"/>
    <w:rsid w:val="00E816F7"/>
    <w:rsid w:val="00EA2D8D"/>
    <w:rsid w:val="00EA5226"/>
    <w:rsid w:val="00EB096A"/>
    <w:rsid w:val="00EB2C06"/>
    <w:rsid w:val="00EC3BA9"/>
    <w:rsid w:val="00EC7C2F"/>
    <w:rsid w:val="00EE03BF"/>
    <w:rsid w:val="00EE132A"/>
    <w:rsid w:val="00EE66D9"/>
    <w:rsid w:val="00EF135D"/>
    <w:rsid w:val="00EF5382"/>
    <w:rsid w:val="00F02D0F"/>
    <w:rsid w:val="00F63FA6"/>
    <w:rsid w:val="00F651A1"/>
    <w:rsid w:val="00F72B77"/>
    <w:rsid w:val="00F76090"/>
    <w:rsid w:val="00F774DD"/>
    <w:rsid w:val="00F821CD"/>
    <w:rsid w:val="00F90951"/>
    <w:rsid w:val="00F92E17"/>
    <w:rsid w:val="00F953F9"/>
    <w:rsid w:val="00FC0922"/>
    <w:rsid w:val="00FE122B"/>
    <w:rsid w:val="00FE1429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D9701"/>
  <w15:docId w15:val="{1436BDE6-0AF9-4953-B50C-00CF05A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8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EA2D8D"/>
    <w:pPr>
      <w:keepNext/>
      <w:widowControl/>
      <w:numPr>
        <w:ilvl w:val="3"/>
        <w:numId w:val="1"/>
      </w:numPr>
      <w:autoSpaceDE/>
      <w:ind w:left="0" w:firstLine="567"/>
      <w:jc w:val="both"/>
      <w:outlineLvl w:val="3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EA2D8D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customStyle="1" w:styleId="a3">
    <w:name w:val="Основной текст + Полужирный"/>
    <w:uiPriority w:val="99"/>
    <w:rsid w:val="00EA2D8D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vertAlign w:val="baseline"/>
      <w:lang w:val="ru-RU"/>
    </w:rPr>
  </w:style>
  <w:style w:type="character" w:customStyle="1" w:styleId="10">
    <w:name w:val="Основной текст + 10"/>
    <w:aliases w:val="5 pt,Курсив"/>
    <w:uiPriority w:val="99"/>
    <w:rsid w:val="00EA2D8D"/>
    <w:rPr>
      <w:rFonts w:ascii="Times New Roman" w:hAnsi="Times New Roman"/>
      <w:i/>
      <w:color w:val="000000"/>
      <w:spacing w:val="0"/>
      <w:w w:val="100"/>
      <w:position w:val="0"/>
      <w:sz w:val="21"/>
      <w:u w:val="none"/>
      <w:shd w:val="clear" w:color="auto" w:fill="FFFFFF"/>
      <w:vertAlign w:val="baseline"/>
      <w:lang w:val="ru-RU"/>
    </w:rPr>
  </w:style>
  <w:style w:type="paragraph" w:styleId="a4">
    <w:name w:val="Body Text"/>
    <w:basedOn w:val="a"/>
    <w:link w:val="a5"/>
    <w:uiPriority w:val="99"/>
    <w:rsid w:val="00EA2D8D"/>
    <w:pPr>
      <w:spacing w:after="120"/>
    </w:pPr>
  </w:style>
  <w:style w:type="character" w:customStyle="1" w:styleId="a5">
    <w:name w:val="Основной текст Знак"/>
    <w:link w:val="a4"/>
    <w:uiPriority w:val="99"/>
    <w:locked/>
    <w:rsid w:val="00EA2D8D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">
    <w:name w:val="Текст1"/>
    <w:basedOn w:val="a"/>
    <w:uiPriority w:val="99"/>
    <w:rsid w:val="00EA2D8D"/>
    <w:pPr>
      <w:widowControl/>
      <w:autoSpaceDE/>
    </w:pPr>
    <w:rPr>
      <w:rFonts w:ascii="Courier New" w:hAnsi="Courier New" w:cs="Courier New"/>
    </w:rPr>
  </w:style>
  <w:style w:type="paragraph" w:customStyle="1" w:styleId="a6">
    <w:name w:val="Содержимое таблицы"/>
    <w:basedOn w:val="a"/>
    <w:uiPriority w:val="99"/>
    <w:rsid w:val="00EA2D8D"/>
    <w:pPr>
      <w:suppressLineNumbers/>
    </w:pPr>
  </w:style>
  <w:style w:type="paragraph" w:customStyle="1" w:styleId="2">
    <w:name w:val="Основной текст2"/>
    <w:basedOn w:val="a"/>
    <w:uiPriority w:val="99"/>
    <w:rsid w:val="00EA2D8D"/>
    <w:pPr>
      <w:shd w:val="clear" w:color="auto" w:fill="FFFFFF"/>
      <w:spacing w:before="1140" w:line="221" w:lineRule="exact"/>
      <w:ind w:hanging="500"/>
      <w:jc w:val="center"/>
    </w:pPr>
  </w:style>
  <w:style w:type="paragraph" w:customStyle="1" w:styleId="11">
    <w:name w:val="Обычный (веб)1"/>
    <w:basedOn w:val="a"/>
    <w:uiPriority w:val="99"/>
    <w:rsid w:val="00EA2D8D"/>
    <w:pPr>
      <w:spacing w:before="100" w:after="100" w:line="100" w:lineRule="atLeast"/>
    </w:pPr>
    <w:rPr>
      <w:sz w:val="24"/>
      <w:szCs w:val="24"/>
    </w:rPr>
  </w:style>
  <w:style w:type="paragraph" w:customStyle="1" w:styleId="a7">
    <w:name w:val="Новый"/>
    <w:basedOn w:val="a"/>
    <w:uiPriority w:val="99"/>
    <w:rsid w:val="00EA2D8D"/>
    <w:pPr>
      <w:spacing w:line="360" w:lineRule="auto"/>
      <w:ind w:firstLine="454"/>
      <w:jc w:val="both"/>
    </w:pPr>
    <w:rPr>
      <w:sz w:val="28"/>
      <w:szCs w:val="24"/>
    </w:rPr>
  </w:style>
  <w:style w:type="table" w:styleId="a8">
    <w:name w:val="Table Grid"/>
    <w:basedOn w:val="a1"/>
    <w:uiPriority w:val="99"/>
    <w:rsid w:val="00B8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7439C9"/>
    <w:pPr>
      <w:ind w:left="720"/>
      <w:contextualSpacing/>
    </w:pPr>
  </w:style>
  <w:style w:type="character" w:customStyle="1" w:styleId="WW8Num4z2">
    <w:name w:val="WW8Num4z2"/>
    <w:uiPriority w:val="99"/>
    <w:rsid w:val="00A91D2B"/>
  </w:style>
  <w:style w:type="paragraph" w:styleId="aa">
    <w:name w:val="header"/>
    <w:basedOn w:val="a"/>
    <w:link w:val="ab"/>
    <w:uiPriority w:val="99"/>
    <w:semiHidden/>
    <w:rsid w:val="00E803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E80369"/>
    <w:rPr>
      <w:rFonts w:ascii="Times New Roman" w:hAnsi="Times New Roman" w:cs="Times New Roman"/>
      <w:sz w:val="20"/>
      <w:szCs w:val="20"/>
      <w:lang w:eastAsia="ar-SA" w:bidi="ar-SA"/>
    </w:rPr>
  </w:style>
  <w:style w:type="paragraph" w:styleId="ac">
    <w:name w:val="footer"/>
    <w:basedOn w:val="a"/>
    <w:link w:val="ad"/>
    <w:uiPriority w:val="99"/>
    <w:rsid w:val="00E803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E80369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11">
    <w:name w:val="c11"/>
    <w:basedOn w:val="a"/>
    <w:rsid w:val="00F02D0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rsid w:val="00F02D0F"/>
  </w:style>
  <w:style w:type="paragraph" w:customStyle="1" w:styleId="c4">
    <w:name w:val="c4"/>
    <w:basedOn w:val="a"/>
    <w:rsid w:val="00F02D0F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rsid w:val="00F02D0F"/>
  </w:style>
  <w:style w:type="character" w:customStyle="1" w:styleId="c8">
    <w:name w:val="c8"/>
    <w:rsid w:val="00F02D0F"/>
  </w:style>
  <w:style w:type="character" w:customStyle="1" w:styleId="c22">
    <w:name w:val="c22"/>
    <w:rsid w:val="00F02D0F"/>
  </w:style>
  <w:style w:type="character" w:customStyle="1" w:styleId="c14">
    <w:name w:val="c14"/>
    <w:rsid w:val="00F02D0F"/>
  </w:style>
  <w:style w:type="character" w:customStyle="1" w:styleId="c13">
    <w:name w:val="c13"/>
    <w:rsid w:val="00F02D0F"/>
  </w:style>
  <w:style w:type="paragraph" w:styleId="ae">
    <w:name w:val="Balloon Text"/>
    <w:basedOn w:val="a"/>
    <w:link w:val="af"/>
    <w:uiPriority w:val="99"/>
    <w:semiHidden/>
    <w:unhideWhenUsed/>
    <w:rsid w:val="0069242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69242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AB35A-0E24-4E81-9F8D-6ED893DC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19</Pages>
  <Words>5560</Words>
  <Characters>31698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120</cp:revision>
  <cp:lastPrinted>2020-09-02T18:31:00Z</cp:lastPrinted>
  <dcterms:created xsi:type="dcterms:W3CDTF">2016-08-12T11:51:00Z</dcterms:created>
  <dcterms:modified xsi:type="dcterms:W3CDTF">2020-10-14T15:13:00Z</dcterms:modified>
</cp:coreProperties>
</file>