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F9" w:rsidRDefault="00DD62F9" w:rsidP="00DD62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План-сетка</w:t>
      </w:r>
    </w:p>
    <w:p w:rsidR="00DD62F9" w:rsidRDefault="00DD62F9" w:rsidP="00DD62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заседаний Ш</w:t>
      </w:r>
      <w:r w:rsidR="00721A75">
        <w:rPr>
          <w:rFonts w:ascii="Times New Roman" w:hAnsi="Times New Roman" w:cs="Times New Roman"/>
          <w:b/>
          <w:sz w:val="32"/>
          <w:szCs w:val="32"/>
        </w:rPr>
        <w:t>МО учителей математики, физики,</w:t>
      </w:r>
      <w:r>
        <w:rPr>
          <w:rFonts w:ascii="Times New Roman" w:hAnsi="Times New Roman" w:cs="Times New Roman"/>
          <w:b/>
          <w:sz w:val="32"/>
          <w:szCs w:val="32"/>
        </w:rPr>
        <w:t xml:space="preserve"> информатики</w:t>
      </w:r>
      <w:r w:rsidR="00721A75">
        <w:rPr>
          <w:rFonts w:ascii="Times New Roman" w:hAnsi="Times New Roman" w:cs="Times New Roman"/>
          <w:b/>
          <w:sz w:val="32"/>
          <w:szCs w:val="32"/>
        </w:rPr>
        <w:t xml:space="preserve"> и астрономии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28"/>
          <w:szCs w:val="24"/>
        </w:rPr>
        <w:t>2020-2021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16305" w:type="dxa"/>
        <w:tblInd w:w="-601" w:type="dxa"/>
        <w:tblLayout w:type="fixed"/>
        <w:tblLook w:val="04A0"/>
      </w:tblPr>
      <w:tblGrid>
        <w:gridCol w:w="709"/>
        <w:gridCol w:w="1134"/>
        <w:gridCol w:w="993"/>
        <w:gridCol w:w="8790"/>
        <w:gridCol w:w="3261"/>
        <w:gridCol w:w="1418"/>
      </w:tblGrid>
      <w:tr w:rsidR="00DD62F9" w:rsidTr="00DD62F9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</w:tr>
      <w:tr w:rsidR="00DD62F9" w:rsidTr="00DD62F9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62F9" w:rsidTr="00DD62F9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1.Рассмотрение рабочих учебных программ: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по предметам: по математике (5-6 классы), по алгебре (7-9 классы), по геометрии (7-11 классы), по алгебре и началам математического анализа (10-11 классы), по физике (7-11 классы), астрономии (11 класс), информатике (7,8,9 классы), информатике и ИКТ (10-11 классы);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индивидуально-групповых занятий: по математике ( 10, 11 классы);</w:t>
            </w:r>
          </w:p>
          <w:p w:rsidR="00DD62F9" w:rsidRDefault="00DD62F9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обучения на дому: Щербины У. по алгебре, геометрии, физике и информатике (8-Г класс),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Дихтуна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по алгебре, геометрии, физике, информатике (9-А класс), Фомичева А. по информатике, физике, алгебре, геометрии (10-А класс),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по информатике, физике, алгебре, геометрии (10-Б класс), Ника А. (11-Б класс), Усановой С.(11-Б класс), Старшиновой А. (11-А класс)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 и ИКТ, физике, алгебре и началам математического анализа, геометрии;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– внеурочной деятельности по математике (8, 9 классы) и физике (9 класс).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DD62F9" w:rsidTr="00DD6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1.Рассмотрение плана работы ШМО учителей математики, физики, астрономии и информатики на 2020-2021 учебный год;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Изучение инструктивных писем: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- Методические рекомендации об особенностях преподавания математики в общеобразовательных организациях Республики Крым в 2020-2021 учебном году;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физики в общеобразовательных организациях Республики Крым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2020-2021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-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Методические рекомендации об особенностях преподавания астрономии в общеобразовательных организациях Республики Крым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2020-2021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учебном году;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об особенностях преподавания информатики в общеобразовательных организациях Республики Крым  в 2020-2021 учебном году.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Повторное изучение локальных актов школы: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едином орфографическом режиме ведения тетрадей учащимися 1-11 классов МБОУ «СШ №16»;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- Положение </w:t>
            </w:r>
            <w:r>
              <w:rPr>
                <w:rStyle w:val="FontStyle25"/>
                <w:b w:val="0"/>
                <w:szCs w:val="28"/>
              </w:rPr>
              <w:t xml:space="preserve">о ведении электронного журнала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МБОУ «СШ №16».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Результаты ГИА за 2019-2020 учебный год в 11-м классе.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F9" w:rsidTr="00DD6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1.О подготовке и проведению школьного этапа Всероссийских олимпиад школьников по математике, физике, астрономии и информатике.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2. Рассмотрение плана Недели математики, физики, астрономии и информатики.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Красноперова Е.Н.,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И.С.,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Степанищева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DD62F9" w:rsidTr="00DD6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школьного этапа Всероссийской олимпиады школьников по математике, физике, астрономии, информатике.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диагностических контрольных работ в сравнении с итогами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с учащимися по подготовке и участию в городской сессии МАН.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Итоги проведения Недели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математики, физики, астрономии и информатики.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DD62F9" w:rsidTr="00DD6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рабочих программ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обучения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DD62F9" w:rsidTr="00DD6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с одаренными учащимися.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ГИА.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учащимися, обучающимися на дому.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DD62F9" w:rsidTr="00DD6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рабочих программ за 2020-2021 учебный год.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работы ШМО за 2020-2021 учебный год.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ВПР по математике.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на 2021-2022 учебный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Красноперова Е.Н.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Попова И.С.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Степанищева Е.Г.</w:t>
            </w:r>
          </w:p>
          <w:p w:rsidR="00DD62F9" w:rsidRDefault="00DD6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2F9" w:rsidRDefault="00DD6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DD62F9" w:rsidRDefault="00DD62F9" w:rsidP="00DD6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2F9" w:rsidRDefault="00DD62F9" w:rsidP="00DD6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ШМО математики,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Е.Я.Хорошева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физики, астрономии  и информатики</w:t>
      </w:r>
    </w:p>
    <w:p w:rsidR="002945F3" w:rsidRDefault="002945F3"/>
    <w:sectPr w:rsidR="002945F3" w:rsidSect="00721A75">
      <w:pgSz w:w="16838" w:h="11906" w:orient="landscape"/>
      <w:pgMar w:top="284" w:right="53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62F9"/>
    <w:rsid w:val="002945F3"/>
    <w:rsid w:val="00721A75"/>
    <w:rsid w:val="00DD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DD62F9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a1"/>
    <w:uiPriority w:val="59"/>
    <w:rsid w:val="00DD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3755</Characters>
  <Application>Microsoft Office Word</Application>
  <DocSecurity>0</DocSecurity>
  <Lines>31</Lines>
  <Paragraphs>8</Paragraphs>
  <ScaleCrop>false</ScaleCrop>
  <Company>Grizli777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G780</cp:lastModifiedBy>
  <cp:revision>2</cp:revision>
  <dcterms:created xsi:type="dcterms:W3CDTF">2020-10-27T19:17:00Z</dcterms:created>
  <dcterms:modified xsi:type="dcterms:W3CDTF">2020-10-27T19:21:00Z</dcterms:modified>
</cp:coreProperties>
</file>