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77E" w:rsidRDefault="006B177E" w:rsidP="006B177E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6B177E" w:rsidRDefault="006B177E" w:rsidP="006B177E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ШКОЛА  № 16 ГОРОДА ЕВПАТОРИИ РЕСПУБЛИКИ КРЫМ»</w:t>
      </w: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6B177E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Выступление на городском семинаре-практикуме</w:t>
      </w:r>
    </w:p>
    <w:p w:rsidR="006B177E" w:rsidRDefault="006B177E" w:rsidP="006B177E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по теме:</w:t>
      </w:r>
    </w:p>
    <w:p w:rsidR="007C6026" w:rsidRPr="00683FB3" w:rsidRDefault="006B177E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«</w:t>
      </w:r>
      <w:r w:rsidR="007C6026" w:rsidRPr="00683FB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Развитие речи первоклассников</w:t>
      </w:r>
      <w:r w:rsidR="003F324F" w:rsidRPr="00683FB3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на уроках обучения грамоте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ru-RU"/>
        </w:rPr>
        <w:t>».</w:t>
      </w:r>
    </w:p>
    <w:p w:rsidR="00683FB3" w:rsidRPr="00683FB3" w:rsidRDefault="00683FB3" w:rsidP="007C602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B177E" w:rsidRDefault="007C6026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</w:t>
      </w: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Подготовила: </w:t>
      </w: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Петрова Елена Владимировна</w:t>
      </w: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учитель начальных классов</w:t>
      </w: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6B177E" w:rsidP="006B177E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Евпатория 2018</w:t>
      </w:r>
    </w:p>
    <w:p w:rsidR="006B177E" w:rsidRDefault="006B177E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B177E" w:rsidRDefault="007C6026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="006B177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C6026" w:rsidRPr="00683FB3" w:rsidRDefault="007C6026" w:rsidP="006B177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Одним из важнейших показателей уровня культурного человека, его</w:t>
      </w:r>
      <w:r w:rsidR="00830CA9" w:rsidRPr="00683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FB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интеллекта является его речь. </w:t>
      </w:r>
      <w:r w:rsidR="00D15A14"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Овладение навыками правильной речи — одна из важнейших задач начального обучения.</w:t>
      </w:r>
    </w:p>
    <w:p w:rsidR="00683FB3" w:rsidRPr="00683FB3" w:rsidRDefault="007C6026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7C6026" w:rsidRPr="00683FB3" w:rsidRDefault="007C6026" w:rsidP="00683FB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речь детей — значит систематически работать над ее содержанием, последовательностью, учить детей построению предложений, вдумчивому выбору подходящего слова, постоянно работать над грамотным оформлением мыслей.</w:t>
      </w:r>
    </w:p>
    <w:p w:rsidR="00683FB3" w:rsidRPr="00683FB3" w:rsidRDefault="00683FB3" w:rsidP="00683FB3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026" w:rsidRPr="00683FB3" w:rsidRDefault="007C6026" w:rsidP="007C6026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Основными задачами обучения русскому языку на первом году обучения являются:</w:t>
      </w:r>
    </w:p>
    <w:p w:rsidR="007C6026" w:rsidRPr="00683FB3" w:rsidRDefault="007C6026" w:rsidP="007C602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навыков осознанного, выразительного чтения, навыков письма;</w:t>
      </w:r>
    </w:p>
    <w:p w:rsidR="007C6026" w:rsidRPr="00683FB3" w:rsidRDefault="007C6026" w:rsidP="007C602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книге, воспитание читателя;</w:t>
      </w:r>
    </w:p>
    <w:p w:rsidR="007C6026" w:rsidRPr="00683FB3" w:rsidRDefault="007C6026" w:rsidP="007C6026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устной и письменной речи.</w:t>
      </w:r>
    </w:p>
    <w:p w:rsidR="00683FB3" w:rsidRPr="00683FB3" w:rsidRDefault="007C6026" w:rsidP="007C6026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</w:p>
    <w:p w:rsidR="00606CD9" w:rsidRPr="00683FB3" w:rsidRDefault="007C6026" w:rsidP="00683FB3">
      <w:pPr>
        <w:pStyle w:val="a4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Устная речь – звуковая, она характеризуется определенными информационными средствами, сопровождается мимикой, жестами, следовательно, устная речь обладает большими выразительными возможностями. Выразительное чтение – неотъемлемая часть любого урока, а особенно в период обучения грамоте. Поэтому</w:t>
      </w:r>
      <w:r w:rsidRPr="00683F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уроки обучения грамоте начинаю с отрабо</w:t>
      </w:r>
      <w:r w:rsidR="00606CD9"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тки чёткого произношения звуков. Залогом чёткого произношения звуков и ясной дикции является хорошо поставленное </w:t>
      </w:r>
      <w:r w:rsidR="00606CD9" w:rsidRPr="00683F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речевое дыхание</w:t>
      </w:r>
      <w:r w:rsidR="00606CD9"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. Дыхание – важнейший физиологический процесс, происходящий автоматически, рефлекторно. Вместе с тем, на дыхание можно влиять, регулируя его. Для полноценного речевого дыхания необходима гибкость, эластичность, большой объём дыхательного аппарата, что достигается путем тренировки речевого и голосового аппарата.</w:t>
      </w:r>
    </w:p>
    <w:p w:rsidR="00683FB3" w:rsidRP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06CD9" w:rsidRPr="00683FB3" w:rsidRDefault="00606CD9" w:rsidP="00644A7A">
      <w:pPr>
        <w:pStyle w:val="a4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Техника выполнения упражнений для развития речевого дыхания:</w:t>
      </w:r>
    </w:p>
    <w:p w:rsidR="00606CD9" w:rsidRPr="00683FB3" w:rsidRDefault="00644A7A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- воздух набирается через нос</w:t>
      </w:r>
    </w:p>
    <w:p w:rsidR="00644A7A" w:rsidRPr="00683FB3" w:rsidRDefault="00644A7A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- плечи не поднимать</w:t>
      </w:r>
    </w:p>
    <w:p w:rsidR="00644A7A" w:rsidRPr="00683FB3" w:rsidRDefault="00644A7A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- вдох должен быть мягким и коротким</w:t>
      </w:r>
    </w:p>
    <w:p w:rsidR="00644A7A" w:rsidRPr="00683FB3" w:rsidRDefault="00644A7A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выдох – </w:t>
      </w:r>
      <w:proofErr w:type="gramStart"/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длительным</w:t>
      </w:r>
      <w:proofErr w:type="gramEnd"/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плавным</w:t>
      </w:r>
    </w:p>
    <w:p w:rsidR="00644A7A" w:rsidRPr="00683FB3" w:rsidRDefault="00644A7A" w:rsidP="00644A7A">
      <w:pPr>
        <w:pStyle w:val="a4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- нельзя много раз повторять упражнения, так как это может привести к головокружению.</w:t>
      </w:r>
    </w:p>
    <w:p w:rsidR="00720E68" w:rsidRPr="00683FB3" w:rsidRDefault="00720E68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3CD5" w:rsidRDefault="009C3CD5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FB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 владения  дыханием предлагаю с помощью следующих упражнений:</w:t>
      </w:r>
    </w:p>
    <w:p w:rsid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77E" w:rsidRDefault="006B177E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3FB3" w:rsidRPr="00683FB3" w:rsidRDefault="00683FB3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841"/>
        <w:gridCol w:w="6729"/>
      </w:tblGrid>
      <w:tr w:rsidR="00103A71" w:rsidTr="00E9378C">
        <w:tc>
          <w:tcPr>
            <w:tcW w:w="2841" w:type="dxa"/>
          </w:tcPr>
          <w:p w:rsidR="00103A71" w:rsidRPr="00E9378C" w:rsidRDefault="00E9378C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37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«Ветряная мельница»</w:t>
            </w:r>
          </w:p>
          <w:p w:rsidR="00103A71" w:rsidRDefault="00103A71" w:rsidP="005B3D2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3A7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50112C3E" wp14:editId="3DDB3591">
                  <wp:extent cx="1152525" cy="861768"/>
                  <wp:effectExtent l="0" t="0" r="0" b="0"/>
                  <wp:docPr id="512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186" cy="86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:rsidR="00E9378C" w:rsidRDefault="00E9378C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3A71" w:rsidRDefault="00E9378C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 дует на лопасти игрушки-вертушки.</w:t>
            </w:r>
          </w:p>
        </w:tc>
      </w:tr>
      <w:tr w:rsidR="004324FB" w:rsidTr="00E9378C">
        <w:tc>
          <w:tcPr>
            <w:tcW w:w="2841" w:type="dxa"/>
          </w:tcPr>
          <w:p w:rsidR="004324FB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«Снежинки»</w:t>
            </w:r>
          </w:p>
          <w:p w:rsidR="004324FB" w:rsidRPr="00E9378C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24F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1DA2DCDC" wp14:editId="0BFFADF4">
                  <wp:extent cx="1009650" cy="866265"/>
                  <wp:effectExtent l="0" t="0" r="0" b="0"/>
                  <wp:docPr id="51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46" cy="86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:rsidR="004324FB" w:rsidRDefault="004324FB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24FB" w:rsidRDefault="004324FB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Ребёнок сдувает с ладони воображаемые снежинки.</w:t>
            </w:r>
          </w:p>
        </w:tc>
      </w:tr>
      <w:tr w:rsidR="004324FB" w:rsidTr="00E9378C">
        <w:tc>
          <w:tcPr>
            <w:tcW w:w="2841" w:type="dxa"/>
          </w:tcPr>
          <w:p w:rsidR="004324FB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«Бабочка»</w:t>
            </w:r>
          </w:p>
          <w:p w:rsidR="004324FB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24F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AC12ECC" wp14:editId="102D3B0D">
                  <wp:extent cx="1466006" cy="998037"/>
                  <wp:effectExtent l="0" t="0" r="0" b="0"/>
                  <wp:docPr id="5127" name="Рисунок 9" descr="развитие речевого дых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Рисунок 9" descr="развитие речевого дых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5067" cy="997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:rsidR="004324FB" w:rsidRDefault="004324FB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24FB" w:rsidRDefault="004324FB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Вырезать из бумаги бабочек и подвесить их на нитках. Предложить ученику подуть на бабочку так, чтобы она полетела. Ребёнок делает длительный плавный выдох.</w:t>
            </w:r>
          </w:p>
        </w:tc>
      </w:tr>
      <w:tr w:rsidR="004324FB" w:rsidTr="00E9378C">
        <w:tc>
          <w:tcPr>
            <w:tcW w:w="2841" w:type="dxa"/>
          </w:tcPr>
          <w:p w:rsidR="00683FB3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«Задуй свечу»</w:t>
            </w:r>
          </w:p>
          <w:p w:rsidR="004324FB" w:rsidRDefault="00683FB3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3FB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A2F9FB3" wp14:editId="000E64A2">
                  <wp:extent cx="512717" cy="1057275"/>
                  <wp:effectExtent l="0" t="0" r="0" b="0"/>
                  <wp:docPr id="5126" name="Рисунок 8" descr="развитие речевого дых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" name="Рисунок 8" descr="развитие речевого дых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06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324FB" w:rsidRDefault="004324FB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729" w:type="dxa"/>
          </w:tcPr>
          <w:p w:rsidR="004324FB" w:rsidRDefault="004324FB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1C8D" w:rsidRDefault="00D21C8D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Сделать глубокий вдох и разом выдохнуть весь воздух. Задуйте одну большую свечу.</w:t>
            </w:r>
          </w:p>
          <w:p w:rsidR="00D21C8D" w:rsidRDefault="00D21C8D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21C8D" w:rsidRDefault="00D21C8D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Представьте, что в торте – 3 маленьких свечи. Сделайте глубокий вдох и выдохните тремя порциями. Задуйте каждую свечу.</w:t>
            </w:r>
          </w:p>
          <w:p w:rsidR="00683FB3" w:rsidRDefault="00683FB3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7CD4" w:rsidTr="00E9378C">
        <w:tc>
          <w:tcPr>
            <w:tcW w:w="2841" w:type="dxa"/>
          </w:tcPr>
          <w:p w:rsidR="00B87CD4" w:rsidRDefault="00B87CD4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«Футбол»</w:t>
            </w:r>
          </w:p>
          <w:p w:rsidR="00B87CD4" w:rsidRDefault="008D6B37" w:rsidP="005B3D2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6B37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689790DF" wp14:editId="199DAFFA">
                  <wp:extent cx="1028700" cy="973785"/>
                  <wp:effectExtent l="0" t="0" r="0" b="0"/>
                  <wp:docPr id="5129" name="Picture 9" descr="C:\Users\Лена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9" name="Picture 9" descr="C:\Users\Лена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085" cy="9741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9" w:type="dxa"/>
          </w:tcPr>
          <w:p w:rsidR="00B87CD4" w:rsidRDefault="00B87CD4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D6B37" w:rsidRDefault="008D6B37" w:rsidP="00644A7A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Скатать ватный шарик и поставить два кубика в качестве ворот. Ребёнок должен, дуя на шарик, загнать его в ворота.</w:t>
            </w:r>
          </w:p>
        </w:tc>
      </w:tr>
    </w:tbl>
    <w:p w:rsidR="00103A71" w:rsidRDefault="00103A71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0E68" w:rsidRDefault="00720E68" w:rsidP="00644A7A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7992" w:rsidRDefault="005B3D27" w:rsidP="005B3D27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звукопроизношение было чистым, нужны сильные, упругие и подвижные органы речи – язык, губы, мягкое небо. </w:t>
      </w:r>
      <w:r w:rsidR="00FF0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как все речевые органы состоят из мышц, то, следовательно, они поддаются тренировке. </w:t>
      </w:r>
      <w:r w:rsidR="00CB71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Поэтому необходимо регулярно выполнять артикуляционную гимнастику. Цель артикуляционной гимнастики – выработка полноценных движений и определённых положений органов артикуляционного аппарата, необходимых для правильного произношения звуков. </w:t>
      </w:r>
    </w:p>
    <w:p w:rsidR="00CB719D" w:rsidRDefault="00CB719D" w:rsidP="005B3D27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артикуляционную гимнастику</w:t>
      </w:r>
      <w:r w:rsidR="00EE05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 регулярно, чтобы вырабатываемые навыки закреплялись. Не следует предлагать детям больше 2 – 3 упражнений за раз.</w:t>
      </w:r>
      <w:r w:rsidR="00577B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938F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для развития мышц речевого аппарата.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3938FA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Зарядка для язычка</w:t>
      </w:r>
      <w:proofErr w:type="gramStart"/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т</w:t>
      </w:r>
      <w:proofErr w:type="gramEnd"/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ренировка артикуляционного аппарата)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</w:pPr>
      <w:r w:rsidRPr="003938FA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Учитель стоит напротив детей, произносит соответствующие слова, дети выполняют описанные действия. Ученики сначала смотрят, затем повторяют.</w:t>
      </w:r>
    </w:p>
    <w:p w:rsid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Погулять язык собрался:   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(открыть рот)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Он умылся,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(кончиком языка быстро провести по верхним зубам)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Причесался,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(несколько раз провести языком между верхними и нижними зубами, высунуть вперед и обратно спрятать)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 прохожих оглянулся,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(провести языкам по губам – “облизнуться”)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Вправо, влево повернулся,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(повернуть язык в указанную сторону)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Вниз упал, наверх полез,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(опустить язык вниз и поднять вверх)</w:t>
      </w:r>
    </w:p>
    <w:p w:rsidR="003938FA" w:rsidRPr="003938FA" w:rsidRDefault="003938FA" w:rsidP="003938FA">
      <w:pPr>
        <w:pStyle w:val="a4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Раз - и в ротике исчез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3938FA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прятать язык во рту)</w:t>
      </w:r>
    </w:p>
    <w:p w:rsidR="003938FA" w:rsidRDefault="003938FA" w:rsidP="003938FA">
      <w:pPr>
        <w:pStyle w:val="a4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Артикуляционная гимнастика  для формирования движения губ </w:t>
      </w:r>
      <w:r w:rsidRPr="003938F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Pr="003938F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перед индивидуальными зеркалами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3938FA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361DE" w:rsidTr="001361DE">
        <w:tc>
          <w:tcPr>
            <w:tcW w:w="2660" w:type="dxa"/>
          </w:tcPr>
          <w:p w:rsidR="001361DE" w:rsidRPr="001361DE" w:rsidRDefault="001361DE" w:rsidP="001361DE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361D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«Лягушка»</w:t>
            </w:r>
          </w:p>
          <w:p w:rsidR="001361DE" w:rsidRDefault="001361DE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FDE2E5E" wp14:editId="69A5C59B">
                  <wp:extent cx="1428750" cy="1245692"/>
                  <wp:effectExtent l="0" t="0" r="0" b="0"/>
                  <wp:docPr id="5" name="Рисунок 5" descr="C:\Users\Лена\Desktop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ена\Desktop\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2" r="20161"/>
                          <a:stretch/>
                        </pic:blipFill>
                        <pic:spPr bwMode="auto">
                          <a:xfrm>
                            <a:off x="0" y="0"/>
                            <a:ext cx="1436119" cy="125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1361DE" w:rsidRPr="001361DE" w:rsidRDefault="001361DE" w:rsidP="001361DE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Удерживание губ в улыбке, как бы беззвучно произнося звук и. </w:t>
            </w:r>
            <w:proofErr w:type="gramStart"/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Передние</w:t>
            </w:r>
            <w:proofErr w:type="gramEnd"/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верхние и нижние зубы обнажены.</w:t>
            </w:r>
          </w:p>
          <w:p w:rsidR="001361DE" w:rsidRPr="003938FA" w:rsidRDefault="001361DE" w:rsidP="001361DE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Тянуть губы прямо к ушкам очень нравится лягушкам.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Улыбаются, смеются, а глаза у них, как блюдца.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Как весёлые лягушки тянем губки прямо к ушкам.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Потянули - перестали. И нисколько не устали!</w:t>
            </w:r>
          </w:p>
          <w:p w:rsidR="001361DE" w:rsidRDefault="001361DE" w:rsidP="003938FA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361DE" w:rsidTr="001361DE">
        <w:tc>
          <w:tcPr>
            <w:tcW w:w="2660" w:type="dxa"/>
          </w:tcPr>
          <w:p w:rsidR="001361DE" w:rsidRDefault="001361DE" w:rsidP="001361DE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1361D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«Слон»</w:t>
            </w:r>
          </w:p>
          <w:p w:rsidR="00334F36" w:rsidRPr="001361DE" w:rsidRDefault="00334F36" w:rsidP="00334F36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3E49B6B9" wp14:editId="2CF3AF19">
                  <wp:extent cx="1314450" cy="1028699"/>
                  <wp:effectExtent l="0" t="0" r="0" b="0"/>
                  <wp:docPr id="6" name="Рисунок 6" descr="C:\Users\Лена\Desktop\maxresdefault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ена\Desktop\maxresdefault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r="14584"/>
                          <a:stretch/>
                        </pic:blipFill>
                        <pic:spPr bwMode="auto">
                          <a:xfrm>
                            <a:off x="0" y="0"/>
                            <a:ext cx="1315037" cy="1029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1361DE" w:rsidRPr="001361DE" w:rsidRDefault="001361DE" w:rsidP="001361DE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Вытягивание губ вперёд трубочкой, как бы беззвучно произнося звук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proofErr w:type="gramEnd"/>
            <w:r w:rsidRPr="001361DE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361DE" w:rsidRDefault="001361DE" w:rsidP="001361DE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Подражаю я слону -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Губы хоботом тяну.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А теперь их отпускаю</w:t>
            </w:r>
            <w:proofErr w:type="gramStart"/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на место возвращаю.</w:t>
            </w:r>
          </w:p>
          <w:p w:rsidR="00334F36" w:rsidRPr="001361DE" w:rsidRDefault="00334F36" w:rsidP="001361DE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</w:tr>
      <w:tr w:rsidR="00334F36" w:rsidTr="001361DE">
        <w:tc>
          <w:tcPr>
            <w:tcW w:w="2660" w:type="dxa"/>
          </w:tcPr>
          <w:p w:rsidR="00334F36" w:rsidRPr="001361DE" w:rsidRDefault="00334F36" w:rsidP="001361DE">
            <w:pPr>
              <w:pStyle w:val="a4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«Лягушка-слон»</w:t>
            </w:r>
          </w:p>
        </w:tc>
        <w:tc>
          <w:tcPr>
            <w:tcW w:w="6910" w:type="dxa"/>
          </w:tcPr>
          <w:p w:rsidR="00334F36" w:rsidRPr="00334F36" w:rsidRDefault="00334F36" w:rsidP="00334F36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34F36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Чередование положений губ: в улыбке - трубочкой. Упражнение выполняется ритмично, под счёт.</w:t>
            </w:r>
          </w:p>
          <w:p w:rsidR="00334F36" w:rsidRPr="003938FA" w:rsidRDefault="00334F36" w:rsidP="00334F36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Свои губы прямо к ушкам растяну я, как лягушка.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А теперь слонёнок я, хоботок есть у меня.</w:t>
            </w:r>
          </w:p>
          <w:p w:rsidR="00334F36" w:rsidRPr="001361DE" w:rsidRDefault="00334F36" w:rsidP="001361DE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5E61" w:rsidTr="001361DE">
        <w:tc>
          <w:tcPr>
            <w:tcW w:w="2660" w:type="dxa"/>
          </w:tcPr>
          <w:p w:rsidR="00425E61" w:rsidRDefault="00425E61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«Качели»</w:t>
            </w:r>
          </w:p>
          <w:p w:rsidR="00425E61" w:rsidRDefault="00425E61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1009650" cy="1333500"/>
                  <wp:effectExtent l="0" t="0" r="0" b="0"/>
                  <wp:docPr id="7" name="Рисунок 7" descr="C:\Users\Лена\Desktop\logopedicheskoe-zanyatie-ghivotnie-zimoy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ена\Desktop\logopedicheskoe-zanyatie-ghivotnie-zimoy-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94" t="22396" r="50000" b="4687"/>
                          <a:stretch/>
                        </pic:blipFill>
                        <pic:spPr bwMode="auto">
                          <a:xfrm>
                            <a:off x="0" y="0"/>
                            <a:ext cx="10096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425E61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5E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Рот широко открыт, губы в улыбке. Ритмично меняем положение языка: </w:t>
            </w:r>
          </w:p>
          <w:p w:rsidR="00425E61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5E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кончик языка за верхними резцами; </w:t>
            </w:r>
          </w:p>
          <w:p w:rsidR="00425E61" w:rsidRPr="00425E61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5E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2) кончик языка за нижними резцами. Двигается только язык, а не подбородок!</w:t>
            </w:r>
          </w:p>
          <w:p w:rsidR="00425E61" w:rsidRPr="003938FA" w:rsidRDefault="00425E61" w:rsidP="00425E61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На качелях я качаюсь вверх, вниз, вверх, вниз.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И всё выше поднимаюсь вверх, вниз, вверх, вниз.</w:t>
            </w:r>
          </w:p>
          <w:p w:rsidR="00425E61" w:rsidRPr="00334F36" w:rsidRDefault="00425E61" w:rsidP="00334F36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25E61" w:rsidTr="001361DE">
        <w:tc>
          <w:tcPr>
            <w:tcW w:w="2660" w:type="dxa"/>
          </w:tcPr>
          <w:p w:rsidR="00425E61" w:rsidRDefault="00425E61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«Часики»</w:t>
            </w:r>
          </w:p>
          <w:p w:rsidR="00425E61" w:rsidRDefault="00425E61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857250" cy="681103"/>
                  <wp:effectExtent l="0" t="0" r="0" b="0"/>
                  <wp:docPr id="8" name="Рисунок 8" descr="C:\Users\Лена\Desktop\mq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ена\Desktop\mq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05" r="13726"/>
                          <a:stretch/>
                        </pic:blipFill>
                        <pic:spPr bwMode="auto">
                          <a:xfrm>
                            <a:off x="0" y="0"/>
                            <a:ext cx="857250" cy="68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425E61" w:rsidRPr="00425E61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25E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</w:t>
            </w:r>
          </w:p>
          <w:p w:rsidR="00425E61" w:rsidRPr="003938FA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Тик-так, тик-так, ходят часики вот так.</w:t>
            </w:r>
          </w:p>
          <w:p w:rsidR="00425E61" w:rsidRPr="00425E61" w:rsidRDefault="00425E61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602F4" w:rsidTr="001361DE">
        <w:tc>
          <w:tcPr>
            <w:tcW w:w="2660" w:type="dxa"/>
          </w:tcPr>
          <w:p w:rsidR="001602F4" w:rsidRDefault="001602F4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«Лопаточка»</w:t>
            </w:r>
          </w:p>
          <w:p w:rsidR="001602F4" w:rsidRDefault="001602F4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1602F4" w:rsidRDefault="001602F4" w:rsidP="001361DE">
            <w:pPr>
              <w:pStyle w:val="a4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>
                  <wp:extent cx="1128919" cy="895350"/>
                  <wp:effectExtent l="0" t="0" r="0" b="0"/>
                  <wp:docPr id="9" name="Рисунок 9" descr="C:\Users\Лена\Desktop\maxresdefault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Лена\Desktop\maxresdefault (3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73" r="14403"/>
                          <a:stretch/>
                        </pic:blipFill>
                        <pic:spPr bwMode="auto">
                          <a:xfrm>
                            <a:off x="0" y="0"/>
                            <a:ext cx="1133307" cy="8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0" w:type="dxa"/>
          </w:tcPr>
          <w:p w:rsidR="001602F4" w:rsidRPr="003938FA" w:rsidRDefault="001602F4" w:rsidP="001602F4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Рот приоткрыт, губы растянуты в улыбке. Широкий, расслабленный язык лежит на нижней губе. Такое положение </w:t>
            </w:r>
            <w:proofErr w:type="gramStart"/>
            <w:r w:rsidRPr="003938FA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удерживается 5-10 сек</w:t>
            </w:r>
            <w:proofErr w:type="gramEnd"/>
            <w:r w:rsidRPr="003938FA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. Если язычок не хочет расслабиться, можно похлопать его верхней губой, произнося при этом: </w:t>
            </w:r>
            <w:proofErr w:type="spellStart"/>
            <w:r w:rsidRPr="003938FA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пя-пя-пя</w:t>
            </w:r>
            <w:proofErr w:type="spellEnd"/>
            <w:r w:rsidRPr="003938FA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1602F4" w:rsidRPr="003938FA" w:rsidRDefault="001602F4" w:rsidP="001602F4">
            <w:pPr>
              <w:pStyle w:val="a4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Язычок широкий, гладкий, получается лопатка.</w:t>
            </w:r>
            <w:r w:rsidRPr="003938F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br/>
              <w:t>И при этом я считаю: раз, два, три, четыре, пять...</w:t>
            </w:r>
          </w:p>
          <w:p w:rsidR="001602F4" w:rsidRPr="00425E61" w:rsidRDefault="001602F4" w:rsidP="00425E61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938FA" w:rsidRDefault="003938FA" w:rsidP="001602F4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938F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- это может </w:t>
      </w:r>
      <w:proofErr w:type="gramStart"/>
      <w:r w:rsidRPr="003938F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привести к отказу выполнять</w:t>
      </w:r>
      <w:proofErr w:type="gramEnd"/>
      <w:r w:rsidRPr="003938FA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движение. Лучше покажите ребенку его достижения (“Видишь, язык уже научился быть широким”), подбодрить (“Ничего, твой язычок обязательно научиться подниматься кверху”).</w:t>
      </w:r>
    </w:p>
    <w:p w:rsidR="001602F4" w:rsidRPr="003938FA" w:rsidRDefault="001602F4" w:rsidP="001602F4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7C6026" w:rsidRPr="00B85030" w:rsidRDefault="007C6026" w:rsidP="007C6026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B85030">
        <w:rPr>
          <w:sz w:val="28"/>
          <w:szCs w:val="28"/>
        </w:rPr>
        <w:t xml:space="preserve">       Чтобы научить детей внятно и четко произносить слова, чисто выговаривать все звуки речи, систематически использую на уроках </w:t>
      </w:r>
      <w:proofErr w:type="spellStart"/>
      <w:r w:rsidRPr="00B85030">
        <w:rPr>
          <w:b/>
          <w:i/>
          <w:sz w:val="28"/>
          <w:szCs w:val="28"/>
        </w:rPr>
        <w:t>чистоговорки</w:t>
      </w:r>
      <w:proofErr w:type="spellEnd"/>
      <w:r w:rsidRPr="00B85030">
        <w:rPr>
          <w:sz w:val="28"/>
          <w:szCs w:val="28"/>
        </w:rPr>
        <w:t>, которые необходимы детям в качестве тренировочных упражнений для развития голосового аппарата (произносить громко, тихо, шепотом), темпа речи (произносить быстро, умеренно, медленно).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>Ши-ши-ши, ши-ши-ши,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>что-то шепчут камыши.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Ше-ше-ше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ше-ше-ше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>это утка в  камыше.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>выходи из  камыша.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Ше-ше-ше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5030">
        <w:rPr>
          <w:rFonts w:ascii="Times New Roman" w:hAnsi="Times New Roman" w:cs="Times New Roman"/>
          <w:sz w:val="28"/>
          <w:szCs w:val="28"/>
        </w:rPr>
        <w:t>ше-ше-ше</w:t>
      </w:r>
      <w:proofErr w:type="spellEnd"/>
      <w:r w:rsidRPr="00B850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5FFB" w:rsidRPr="00B85030" w:rsidRDefault="005C5FFB" w:rsidP="005C5FFB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>нет уж утки в камыше.</w:t>
      </w:r>
    </w:p>
    <w:p w:rsidR="005C5FFB" w:rsidRPr="003F324F" w:rsidRDefault="005C5FFB" w:rsidP="007C6026">
      <w:pPr>
        <w:pStyle w:val="a3"/>
        <w:shd w:val="clear" w:color="auto" w:fill="FFFFFF"/>
        <w:spacing w:before="0" w:beforeAutospacing="0" w:after="120" w:afterAutospacing="0" w:line="240" w:lineRule="atLeast"/>
        <w:jc w:val="both"/>
      </w:pPr>
    </w:p>
    <w:p w:rsidR="00665141" w:rsidRPr="00B85030" w:rsidRDefault="007C6026" w:rsidP="00B850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F324F">
        <w:t xml:space="preserve">       </w:t>
      </w:r>
      <w:r w:rsidRPr="00B85030">
        <w:rPr>
          <w:rFonts w:ascii="Times New Roman" w:hAnsi="Times New Roman" w:cs="Times New Roman"/>
          <w:sz w:val="28"/>
          <w:szCs w:val="28"/>
        </w:rPr>
        <w:t>Хорошим материалом по выработке дикции являются небольшие стихотворения, способствующие выработке чистоты звука. Для этого использую такие упражнения:</w:t>
      </w:r>
      <w:r w:rsidR="00830CA9" w:rsidRPr="00B85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26" w:rsidRPr="00B85030" w:rsidRDefault="00665141" w:rsidP="00B850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C6026" w:rsidRPr="00B85030">
        <w:rPr>
          <w:rFonts w:ascii="Times New Roman" w:hAnsi="Times New Roman" w:cs="Times New Roman"/>
          <w:sz w:val="28"/>
          <w:szCs w:val="28"/>
        </w:rPr>
        <w:t>Правильно произнеси звуки. Какой звук часто повторяется?</w:t>
      </w:r>
    </w:p>
    <w:p w:rsidR="00665141" w:rsidRPr="003F324F" w:rsidRDefault="00665141" w:rsidP="00B85030">
      <w:pPr>
        <w:pStyle w:val="a3"/>
        <w:shd w:val="clear" w:color="auto" w:fill="FFFFFF"/>
        <w:spacing w:before="0" w:beforeAutospacing="0" w:after="120" w:afterAutospacing="0" w:line="240" w:lineRule="atLeast"/>
        <w:jc w:val="center"/>
        <w:rPr>
          <w:i/>
        </w:rPr>
      </w:pPr>
      <w:r>
        <w:rPr>
          <w:i/>
          <w:noProof/>
        </w:rPr>
        <w:drawing>
          <wp:inline distT="0" distB="0" distL="0" distR="0">
            <wp:extent cx="3009900" cy="2207260"/>
            <wp:effectExtent l="0" t="0" r="0" b="0"/>
            <wp:docPr id="3" name="Рисунок 3" descr="C:\Users\Лена\Desktop\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р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41" w:rsidRDefault="00665141" w:rsidP="007C602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C6026" w:rsidRPr="00B85030" w:rsidRDefault="007C6026" w:rsidP="00B8503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 xml:space="preserve">       На первоначальном этапе обучения стараюсь в игровой форме отрабатывать навыки слогового анализа, так как слог – ключ к чтению. Игровые моменты и занимательные упражнения – пример творческого подхода к звучащему слову.</w:t>
      </w:r>
    </w:p>
    <w:p w:rsidR="007C6026" w:rsidRPr="00B85030" w:rsidRDefault="007C6026" w:rsidP="00B8503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5030">
        <w:rPr>
          <w:rFonts w:ascii="Times New Roman" w:hAnsi="Times New Roman" w:cs="Times New Roman"/>
          <w:sz w:val="28"/>
          <w:szCs w:val="28"/>
        </w:rPr>
        <w:t xml:space="preserve">       Упражнения, которые я провожу на уроках, направляют внимание детей на самостоятельное произнесение слов, помогают им понять деление слов на слоги и определять ударный слог:</w:t>
      </w:r>
    </w:p>
    <w:p w:rsidR="007C6026" w:rsidRPr="00B85030" w:rsidRDefault="00B85030" w:rsidP="00B85030">
      <w:pPr>
        <w:pStyle w:val="a3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B85030">
        <w:rPr>
          <w:sz w:val="28"/>
          <w:szCs w:val="28"/>
        </w:rPr>
        <w:t xml:space="preserve">- </w:t>
      </w:r>
      <w:r w:rsidR="007C6026" w:rsidRPr="00B85030">
        <w:rPr>
          <w:sz w:val="28"/>
          <w:szCs w:val="28"/>
        </w:rPr>
        <w:t>Придумай слова, которые по звучанию похожи на данные словосочетания:</w:t>
      </w:r>
    </w:p>
    <w:p w:rsidR="00B85030" w:rsidRPr="00B85030" w:rsidRDefault="007C6026" w:rsidP="00B85030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  <w:rPr>
          <w:sz w:val="28"/>
          <w:szCs w:val="28"/>
        </w:rPr>
      </w:pPr>
      <w:proofErr w:type="spellStart"/>
      <w:r w:rsidRPr="00B85030">
        <w:rPr>
          <w:sz w:val="28"/>
          <w:szCs w:val="28"/>
        </w:rPr>
        <w:lastRenderedPageBreak/>
        <w:t>Бу</w:t>
      </w:r>
      <w:proofErr w:type="spellEnd"/>
      <w:r w:rsidRPr="00B85030">
        <w:rPr>
          <w:sz w:val="28"/>
          <w:szCs w:val="28"/>
        </w:rPr>
        <w:t xml:space="preserve">-бы-ба – из окна </w:t>
      </w:r>
      <w:proofErr w:type="gramStart"/>
      <w:r w:rsidRPr="00B85030">
        <w:rPr>
          <w:sz w:val="28"/>
          <w:szCs w:val="28"/>
        </w:rPr>
        <w:t>торчит</w:t>
      </w:r>
      <w:proofErr w:type="gramEnd"/>
      <w:r w:rsidRPr="00B85030">
        <w:rPr>
          <w:sz w:val="28"/>
          <w:szCs w:val="28"/>
        </w:rPr>
        <w:t xml:space="preserve"> тру…(ба), </w:t>
      </w:r>
    </w:p>
    <w:p w:rsidR="007C6026" w:rsidRPr="00B85030" w:rsidRDefault="007C6026" w:rsidP="00B85030">
      <w:pPr>
        <w:pStyle w:val="a3"/>
        <w:shd w:val="clear" w:color="auto" w:fill="FFFFFF"/>
        <w:spacing w:before="0" w:beforeAutospacing="0" w:after="120" w:afterAutospacing="0" w:line="240" w:lineRule="atLeast"/>
        <w:ind w:firstLine="708"/>
        <w:jc w:val="both"/>
        <w:rPr>
          <w:sz w:val="28"/>
          <w:szCs w:val="28"/>
        </w:rPr>
      </w:pPr>
      <w:proofErr w:type="spellStart"/>
      <w:r w:rsidRPr="00B85030">
        <w:rPr>
          <w:sz w:val="28"/>
          <w:szCs w:val="28"/>
        </w:rPr>
        <w:t>ду</w:t>
      </w:r>
      <w:proofErr w:type="spellEnd"/>
      <w:r w:rsidRPr="00B85030">
        <w:rPr>
          <w:sz w:val="28"/>
          <w:szCs w:val="28"/>
        </w:rPr>
        <w:t xml:space="preserve">-до-да – гудят </w:t>
      </w:r>
      <w:proofErr w:type="spellStart"/>
      <w:r w:rsidRPr="00B85030">
        <w:rPr>
          <w:sz w:val="28"/>
          <w:szCs w:val="28"/>
        </w:rPr>
        <w:t>прово</w:t>
      </w:r>
      <w:proofErr w:type="spellEnd"/>
      <w:r w:rsidRPr="00B85030">
        <w:rPr>
          <w:sz w:val="28"/>
          <w:szCs w:val="28"/>
        </w:rPr>
        <w:t>…(да)</w:t>
      </w:r>
    </w:p>
    <w:p w:rsidR="007C6026" w:rsidRPr="00B85030" w:rsidRDefault="007C6026" w:rsidP="007C60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Уже на первых этапах обучения грамоте необходимо развивать фонематический слух учащихся, совершенствуя умения составлять слова из букв и слогов, накапливать запас слов школьников на изучаемую букву. Целесообразно проводить такие </w:t>
      </w:r>
      <w:r w:rsidRPr="00B85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упражнения</w:t>
      </w:r>
      <w:r w:rsidRPr="00B850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6026" w:rsidRPr="00B85030" w:rsidRDefault="00532E05" w:rsidP="00B85030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C6026" w:rsidRPr="00B85030">
        <w:rPr>
          <w:rFonts w:ascii="Times New Roman" w:hAnsi="Times New Roman" w:cs="Times New Roman"/>
          <w:sz w:val="28"/>
          <w:szCs w:val="28"/>
          <w:lang w:eastAsia="ru-RU"/>
        </w:rPr>
        <w:t>Вставить букву:</w:t>
      </w:r>
    </w:p>
    <w:p w:rsidR="00B85030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с…</w:t>
      </w:r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(а, о),                             ми…ка (ш, с),                 </w:t>
      </w:r>
    </w:p>
    <w:p w:rsidR="007C6026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с…</w:t>
      </w:r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  (о, ы)                            ко…а (ж, с, з, р).            </w:t>
      </w:r>
    </w:p>
    <w:p w:rsidR="007C6026" w:rsidRPr="00B85030" w:rsidRDefault="00532E05" w:rsidP="00B85030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C6026" w:rsidRPr="00B85030">
        <w:rPr>
          <w:rFonts w:ascii="Times New Roman" w:hAnsi="Times New Roman" w:cs="Times New Roman"/>
          <w:sz w:val="28"/>
          <w:szCs w:val="28"/>
          <w:lang w:eastAsia="ru-RU"/>
        </w:rPr>
        <w:t>Вставить целый слог:</w:t>
      </w:r>
    </w:p>
    <w:p w:rsidR="007C6026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>…ши (ла),</w:t>
      </w:r>
    </w:p>
    <w:p w:rsidR="00532E05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ма</w:t>
      </w:r>
      <w:proofErr w:type="spell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>…ши</w:t>
      </w:r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2E05"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32E05" w:rsidRPr="00B85030">
        <w:rPr>
          <w:rFonts w:ascii="Times New Roman" w:hAnsi="Times New Roman" w:cs="Times New Roman"/>
          <w:sz w:val="28"/>
          <w:szCs w:val="28"/>
          <w:lang w:eastAsia="ru-RU"/>
        </w:rPr>
        <w:t>лы</w:t>
      </w:r>
      <w:proofErr w:type="spellEnd"/>
      <w:r w:rsidR="00532E05" w:rsidRPr="00B8503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32E05" w:rsidRPr="00B85030" w:rsidRDefault="00DD1C20" w:rsidP="00B85030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C6026" w:rsidRPr="00B85030">
        <w:rPr>
          <w:rFonts w:ascii="Times New Roman" w:hAnsi="Times New Roman" w:cs="Times New Roman"/>
          <w:sz w:val="28"/>
          <w:szCs w:val="28"/>
          <w:lang w:eastAsia="ru-RU"/>
        </w:rPr>
        <w:t>.Добавить слоги до целых слов:</w:t>
      </w:r>
    </w:p>
    <w:p w:rsidR="007C6026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о/си…(на), </w:t>
      </w:r>
      <w:proofErr w:type="spell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сос</w:t>
      </w:r>
      <w:proofErr w:type="spell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>/…(</w:t>
      </w:r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>),</w:t>
      </w:r>
    </w:p>
    <w:p w:rsidR="007C6026" w:rsidRPr="00B85030" w:rsidRDefault="007C6026" w:rsidP="00B85030">
      <w:pPr>
        <w:pStyle w:val="a4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о/ку</w:t>
      </w:r>
      <w:proofErr w:type="gram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…(ни), </w:t>
      </w:r>
      <w:proofErr w:type="spell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нит</w:t>
      </w:r>
      <w:proofErr w:type="spell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>/…(ка).</w:t>
      </w:r>
    </w:p>
    <w:p w:rsidR="007C6026" w:rsidRPr="00B85030" w:rsidRDefault="007C6026" w:rsidP="00B85030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>4.Составить из слогов каждой строчки слова (анаграммы):</w:t>
      </w:r>
    </w:p>
    <w:p w:rsidR="007C6026" w:rsidRPr="00B85030" w:rsidRDefault="007C6026" w:rsidP="00B85030">
      <w:pPr>
        <w:pStyle w:val="a4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нок, </w:t>
      </w:r>
      <w:proofErr w:type="spell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зво</w:t>
      </w:r>
      <w:proofErr w:type="spell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          ка, бел</w:t>
      </w:r>
    </w:p>
    <w:p w:rsidR="007C6026" w:rsidRPr="00B85030" w:rsidRDefault="007C6026" w:rsidP="00B85030">
      <w:pPr>
        <w:pStyle w:val="a4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ре, та, </w:t>
      </w:r>
      <w:proofErr w:type="spellStart"/>
      <w:r w:rsidRPr="00B85030">
        <w:rPr>
          <w:rFonts w:ascii="Times New Roman" w:hAnsi="Times New Roman" w:cs="Times New Roman"/>
          <w:sz w:val="28"/>
          <w:szCs w:val="28"/>
          <w:lang w:eastAsia="ru-RU"/>
        </w:rPr>
        <w:t>бя</w:t>
      </w:r>
      <w:proofErr w:type="spellEnd"/>
      <w:r w:rsidRPr="00B85030">
        <w:rPr>
          <w:rFonts w:ascii="Times New Roman" w:hAnsi="Times New Roman" w:cs="Times New Roman"/>
          <w:sz w:val="28"/>
          <w:szCs w:val="28"/>
          <w:lang w:eastAsia="ru-RU"/>
        </w:rPr>
        <w:t xml:space="preserve">         у, ник, че</w:t>
      </w:r>
    </w:p>
    <w:p w:rsidR="001D020D" w:rsidRPr="00B85030" w:rsidRDefault="00B85030" w:rsidP="00B8503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</w:t>
      </w:r>
      <w:r w:rsidR="00E62912" w:rsidRPr="00B85030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.Составить слова из букв.</w:t>
      </w:r>
    </w:p>
    <w:p w:rsidR="00E62912" w:rsidRDefault="001D020D" w:rsidP="00B85030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2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1210196"/>
            <wp:effectExtent l="0" t="0" r="0" b="0"/>
            <wp:docPr id="2" name="Рисунок 1" descr="Безымянный788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7889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719" cy="121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6A4" w:rsidRPr="00D35750" w:rsidRDefault="00D35750" w:rsidP="005266A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750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Ежедневно, изо дня в день, дети усваивают новые слова, уточняют, углубляют понимание значения тех слов, которые им встречались ранее, используют слова в своей речи (активизируют их). </w:t>
      </w:r>
      <w:proofErr w:type="gramStart"/>
      <w:r w:rsidRPr="00D35750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на страницах «Азбуки» </w:t>
      </w:r>
      <w:proofErr w:type="spellStart"/>
      <w:r w:rsidRPr="00D35750">
        <w:rPr>
          <w:rFonts w:ascii="Times New Roman" w:hAnsi="Times New Roman" w:cs="Times New Roman"/>
          <w:sz w:val="28"/>
          <w:szCs w:val="28"/>
          <w:lang w:eastAsia="ru-RU"/>
        </w:rPr>
        <w:t>В.Г.Горецкого</w:t>
      </w:r>
      <w:proofErr w:type="spellEnd"/>
      <w:r w:rsidRPr="00D35750">
        <w:rPr>
          <w:rFonts w:ascii="Times New Roman" w:hAnsi="Times New Roman" w:cs="Times New Roman"/>
          <w:sz w:val="28"/>
          <w:szCs w:val="28"/>
          <w:lang w:eastAsia="ru-RU"/>
        </w:rPr>
        <w:t>, дети, читая текст, знакомятся с новыми словами (бобр, плотина), подбирают слова по картинке на изучаемую букву.</w:t>
      </w:r>
      <w:proofErr w:type="gramEnd"/>
    </w:p>
    <w:p w:rsidR="00D35750" w:rsidRDefault="00D35750" w:rsidP="005266A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5750">
        <w:rPr>
          <w:rFonts w:ascii="Times New Roman" w:hAnsi="Times New Roman" w:cs="Times New Roman"/>
          <w:sz w:val="28"/>
          <w:szCs w:val="28"/>
          <w:lang w:eastAsia="ru-RU"/>
        </w:rPr>
        <w:t>Составление словосочетаний</w:t>
      </w:r>
      <w:r w:rsidR="00683A58"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предложений</w:t>
      </w:r>
      <w:r w:rsidRPr="00D35750">
        <w:rPr>
          <w:rFonts w:ascii="Times New Roman" w:hAnsi="Times New Roman" w:cs="Times New Roman"/>
          <w:sz w:val="28"/>
          <w:szCs w:val="28"/>
          <w:lang w:eastAsia="ru-RU"/>
        </w:rPr>
        <w:t xml:space="preserve"> с новыми словами, встретившимися в тексте или в процессе работы, помогает глубже понять значение слов, облегчает процесс их усвоения и готовит учащихся к употреблению данных слов в речи. </w:t>
      </w:r>
    </w:p>
    <w:p w:rsidR="005266A4" w:rsidRDefault="005266A4" w:rsidP="005266A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удовольствием дети составляют из букв нового слова предложения.</w:t>
      </w:r>
    </w:p>
    <w:p w:rsidR="005266A4" w:rsidRPr="00683A58" w:rsidRDefault="00683A58" w:rsidP="000B7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предложением, как и над словом, начинается бу</w:t>
      </w:r>
      <w:r w:rsidR="0062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квально с первого урока в школе.</w:t>
      </w: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различных игр можно использовать, работая над предложением. «Дополни предложение», «Редакторы»</w:t>
      </w:r>
      <w:r w:rsidR="000B7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2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нравятся детям подобные схемы для составления предложений.</w:t>
      </w:r>
    </w:p>
    <w:p w:rsidR="00683A58" w:rsidRPr="00683A58" w:rsidRDefault="00683A58" w:rsidP="00683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526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предложения школьники переходят к связной речи (уровень текста). Связная речь в период обучения грамоте - это пересказ прочитанного самими детьми или учителем, это различные рассказы - по наблюдениям, по воспоминаниям, на основе творческого воображения; это декламация </w:t>
      </w: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заученных стихотворений, загадывание и отгадывание загадок, работа с пословицами, поговорками, чтение скороговорок, рассказывание сказок и </w:t>
      </w:r>
      <w:proofErr w:type="spellStart"/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их. Таким образом, развивается монологическая речь первоклассников.</w:t>
      </w:r>
    </w:p>
    <w:p w:rsidR="00683A58" w:rsidRPr="00683A58" w:rsidRDefault="00683A58" w:rsidP="00683A5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Начинать работу над связной речью удобнее всего с картинок. Составляя к каждой картинке предложение, дети получают последовательные рассказы.</w:t>
      </w:r>
    </w:p>
    <w:p w:rsidR="00683A58" w:rsidRDefault="00683A58" w:rsidP="007E2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3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Серии сюжетных картинок </w:t>
      </w:r>
      <w:r w:rsidRPr="0068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для составления предложений по каждой из них, а затем всех предложений в связный рассказ.</w:t>
      </w:r>
    </w:p>
    <w:p w:rsidR="007C6026" w:rsidRPr="007E24F7" w:rsidRDefault="007C6026" w:rsidP="007C602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24F7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7E24F7" w:rsidRPr="007E24F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E24F7">
        <w:rPr>
          <w:rFonts w:ascii="Times New Roman" w:hAnsi="Times New Roman" w:cs="Times New Roman"/>
          <w:sz w:val="28"/>
          <w:szCs w:val="28"/>
          <w:lang w:eastAsia="ru-RU"/>
        </w:rPr>
        <w:t>Таким образом, занятия по развитию речи - это многосторонняя работа по языку, направленная на то, чтобы ученики овладели не только грамматической теорией и орфографическими навыками, но в процессе речевой практики овладели и умением правильно произносить слова и правильно употреблять их в речи, строить словосочетания, предложения и связную речь. В целом развитие речи - это и есть работа над речевой культурой учащихся.</w:t>
      </w:r>
    </w:p>
    <w:sectPr w:rsidR="007C6026" w:rsidRPr="007E24F7" w:rsidSect="00DD1C20">
      <w:pgSz w:w="11906" w:h="16838"/>
      <w:pgMar w:top="1134" w:right="851" w:bottom="73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F2" w:rsidRDefault="00437EF2" w:rsidP="007C6026">
      <w:pPr>
        <w:spacing w:after="0" w:line="240" w:lineRule="auto"/>
      </w:pPr>
      <w:r>
        <w:separator/>
      </w:r>
    </w:p>
  </w:endnote>
  <w:endnote w:type="continuationSeparator" w:id="0">
    <w:p w:rsidR="00437EF2" w:rsidRDefault="00437EF2" w:rsidP="007C6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F2" w:rsidRDefault="00437EF2" w:rsidP="007C6026">
      <w:pPr>
        <w:spacing w:after="0" w:line="240" w:lineRule="auto"/>
      </w:pPr>
      <w:r>
        <w:separator/>
      </w:r>
    </w:p>
  </w:footnote>
  <w:footnote w:type="continuationSeparator" w:id="0">
    <w:p w:rsidR="00437EF2" w:rsidRDefault="00437EF2" w:rsidP="007C6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F81"/>
    <w:multiLevelType w:val="hybridMultilevel"/>
    <w:tmpl w:val="1B20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913CB"/>
    <w:multiLevelType w:val="hybridMultilevel"/>
    <w:tmpl w:val="313E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4562E"/>
    <w:multiLevelType w:val="hybridMultilevel"/>
    <w:tmpl w:val="90E8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E5DFA"/>
    <w:multiLevelType w:val="multilevel"/>
    <w:tmpl w:val="969E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871E6"/>
    <w:multiLevelType w:val="multilevel"/>
    <w:tmpl w:val="943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23097"/>
    <w:multiLevelType w:val="multilevel"/>
    <w:tmpl w:val="9426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5840A9"/>
    <w:multiLevelType w:val="hybridMultilevel"/>
    <w:tmpl w:val="D8F2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D065E"/>
    <w:multiLevelType w:val="multilevel"/>
    <w:tmpl w:val="E5A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C300E"/>
    <w:multiLevelType w:val="hybridMultilevel"/>
    <w:tmpl w:val="8BA0F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746E4"/>
    <w:multiLevelType w:val="multilevel"/>
    <w:tmpl w:val="AB1E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3288A"/>
    <w:multiLevelType w:val="multilevel"/>
    <w:tmpl w:val="BFFCB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F2F41"/>
    <w:multiLevelType w:val="multilevel"/>
    <w:tmpl w:val="2158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6015F"/>
    <w:multiLevelType w:val="multilevel"/>
    <w:tmpl w:val="B288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31B3C"/>
    <w:multiLevelType w:val="multilevel"/>
    <w:tmpl w:val="1444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4"/>
  </w:num>
  <w:num w:numId="7">
    <w:abstractNumId w:val="5"/>
  </w:num>
  <w:num w:numId="8">
    <w:abstractNumId w:val="13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0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026"/>
    <w:rsid w:val="00007D2C"/>
    <w:rsid w:val="000333F8"/>
    <w:rsid w:val="000B70C6"/>
    <w:rsid w:val="000C7A13"/>
    <w:rsid w:val="00103A71"/>
    <w:rsid w:val="00121F6F"/>
    <w:rsid w:val="00123C76"/>
    <w:rsid w:val="001361DE"/>
    <w:rsid w:val="001602F4"/>
    <w:rsid w:val="0017180E"/>
    <w:rsid w:val="00180A19"/>
    <w:rsid w:val="001D020D"/>
    <w:rsid w:val="001F2905"/>
    <w:rsid w:val="00310529"/>
    <w:rsid w:val="00313AC5"/>
    <w:rsid w:val="00334F36"/>
    <w:rsid w:val="00363E20"/>
    <w:rsid w:val="003938FA"/>
    <w:rsid w:val="003B27DD"/>
    <w:rsid w:val="003F324F"/>
    <w:rsid w:val="0042572A"/>
    <w:rsid w:val="00425E61"/>
    <w:rsid w:val="004324FB"/>
    <w:rsid w:val="00437EF2"/>
    <w:rsid w:val="00465825"/>
    <w:rsid w:val="00465879"/>
    <w:rsid w:val="004A1744"/>
    <w:rsid w:val="004C66B4"/>
    <w:rsid w:val="005003A0"/>
    <w:rsid w:val="005266A4"/>
    <w:rsid w:val="00532E05"/>
    <w:rsid w:val="00577B3F"/>
    <w:rsid w:val="005B3D27"/>
    <w:rsid w:val="005C5FFB"/>
    <w:rsid w:val="005E5BBF"/>
    <w:rsid w:val="0060259D"/>
    <w:rsid w:val="00606CD9"/>
    <w:rsid w:val="00624B94"/>
    <w:rsid w:val="00644A7A"/>
    <w:rsid w:val="00665141"/>
    <w:rsid w:val="00683A58"/>
    <w:rsid w:val="00683FB3"/>
    <w:rsid w:val="006B177E"/>
    <w:rsid w:val="006E750D"/>
    <w:rsid w:val="00716B12"/>
    <w:rsid w:val="00720E68"/>
    <w:rsid w:val="00731460"/>
    <w:rsid w:val="007B1737"/>
    <w:rsid w:val="007C6026"/>
    <w:rsid w:val="007E24F7"/>
    <w:rsid w:val="00830CA9"/>
    <w:rsid w:val="008B174D"/>
    <w:rsid w:val="008D6B37"/>
    <w:rsid w:val="008F18FE"/>
    <w:rsid w:val="009C3CD5"/>
    <w:rsid w:val="009E7992"/>
    <w:rsid w:val="00A46E7E"/>
    <w:rsid w:val="00A471EE"/>
    <w:rsid w:val="00A558CC"/>
    <w:rsid w:val="00A56F6C"/>
    <w:rsid w:val="00A716F2"/>
    <w:rsid w:val="00AB0732"/>
    <w:rsid w:val="00B02C4F"/>
    <w:rsid w:val="00B85030"/>
    <w:rsid w:val="00B87CD4"/>
    <w:rsid w:val="00BF439F"/>
    <w:rsid w:val="00C52517"/>
    <w:rsid w:val="00CB719D"/>
    <w:rsid w:val="00D15A14"/>
    <w:rsid w:val="00D21C8D"/>
    <w:rsid w:val="00D35750"/>
    <w:rsid w:val="00DD1C20"/>
    <w:rsid w:val="00E62912"/>
    <w:rsid w:val="00E9378C"/>
    <w:rsid w:val="00EA2639"/>
    <w:rsid w:val="00EC3B26"/>
    <w:rsid w:val="00ED63F6"/>
    <w:rsid w:val="00EE0505"/>
    <w:rsid w:val="00F27B03"/>
    <w:rsid w:val="00F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C60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C6026"/>
  </w:style>
  <w:style w:type="character" w:styleId="a5">
    <w:name w:val="Strong"/>
    <w:basedOn w:val="a0"/>
    <w:uiPriority w:val="22"/>
    <w:qFormat/>
    <w:rsid w:val="007C6026"/>
    <w:rPr>
      <w:b/>
      <w:bCs/>
    </w:rPr>
  </w:style>
  <w:style w:type="paragraph" w:styleId="a6">
    <w:name w:val="List Paragraph"/>
    <w:basedOn w:val="a"/>
    <w:uiPriority w:val="34"/>
    <w:qFormat/>
    <w:rsid w:val="007C602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C6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02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C6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C6026"/>
  </w:style>
  <w:style w:type="paragraph" w:styleId="ab">
    <w:name w:val="footer"/>
    <w:basedOn w:val="a"/>
    <w:link w:val="ac"/>
    <w:uiPriority w:val="99"/>
    <w:semiHidden/>
    <w:unhideWhenUsed/>
    <w:rsid w:val="007C6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C6026"/>
  </w:style>
  <w:style w:type="table" w:styleId="ad">
    <w:name w:val="Table Grid"/>
    <w:basedOn w:val="a1"/>
    <w:uiPriority w:val="59"/>
    <w:rsid w:val="00103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"/>
    <w:locked/>
    <w:rsid w:val="006B177E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6B17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0CA43-1046-4F30-B847-75A34333A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Лена</cp:lastModifiedBy>
  <cp:revision>54</cp:revision>
  <cp:lastPrinted>2018-11-25T21:22:00Z</cp:lastPrinted>
  <dcterms:created xsi:type="dcterms:W3CDTF">2015-10-25T11:12:00Z</dcterms:created>
  <dcterms:modified xsi:type="dcterms:W3CDTF">2018-12-02T19:47:00Z</dcterms:modified>
</cp:coreProperties>
</file>