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1D" w:rsidRDefault="00205F1D" w:rsidP="00C7627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7627A" w:rsidRPr="002E04AE" w:rsidRDefault="00C7627A" w:rsidP="00C7627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3816">
        <w:rPr>
          <w:rFonts w:ascii="Times New Roman" w:hAnsi="Times New Roman" w:cs="Times New Roman"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361">
        <w:rPr>
          <w:rFonts w:ascii="Times New Roman" w:hAnsi="Times New Roman" w:cs="Times New Roman"/>
          <w:sz w:val="24"/>
          <w:szCs w:val="24"/>
        </w:rPr>
        <w:t>от 25.09.2019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7627A" w:rsidRDefault="00C7627A" w:rsidP="00C7627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3E1A">
        <w:rPr>
          <w:rFonts w:ascii="Times New Roman" w:hAnsi="Times New Roman" w:cs="Times New Roman"/>
          <w:sz w:val="28"/>
          <w:szCs w:val="28"/>
        </w:rPr>
        <w:t>о результатам мониторинга</w:t>
      </w:r>
      <w:r w:rsidRPr="00423816">
        <w:rPr>
          <w:rFonts w:ascii="Times New Roman" w:hAnsi="Times New Roman" w:cs="Times New Roman"/>
          <w:sz w:val="28"/>
          <w:szCs w:val="28"/>
        </w:rPr>
        <w:t xml:space="preserve"> учащихся первых классов</w:t>
      </w:r>
      <w:r w:rsidR="00B97DAA">
        <w:rPr>
          <w:rFonts w:ascii="Times New Roman" w:hAnsi="Times New Roman" w:cs="Times New Roman"/>
          <w:sz w:val="28"/>
          <w:szCs w:val="28"/>
        </w:rPr>
        <w:t>.</w:t>
      </w:r>
    </w:p>
    <w:p w:rsidR="00C7627A" w:rsidRDefault="00C7627A" w:rsidP="00C76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1A" w:rsidRPr="00353E1A" w:rsidRDefault="00353E1A" w:rsidP="00353E1A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53E1A">
        <w:rPr>
          <w:rFonts w:ascii="Times New Roman" w:hAnsi="Times New Roman" w:cs="Times New Roman"/>
          <w:i w:val="0"/>
          <w:color w:val="auto"/>
          <w:sz w:val="24"/>
          <w:szCs w:val="24"/>
        </w:rPr>
        <w:t>Цель работы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мониторинга</w:t>
      </w:r>
      <w:r w:rsidRPr="00353E1A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353E1A" w:rsidRPr="00353E1A" w:rsidRDefault="00353E1A" w:rsidP="00353E1A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53E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1.   Определить уровень стартовых возможностей учащихся 1-х классов.</w:t>
      </w:r>
    </w:p>
    <w:p w:rsidR="00353E1A" w:rsidRPr="00353E1A" w:rsidRDefault="00353E1A" w:rsidP="00353E1A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53E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2. Проанализировать результаты диагностических работ, выявить общие положительные и отрицательные тенденции готовности учащихся к обучению в 1 классе.</w:t>
      </w:r>
    </w:p>
    <w:p w:rsidR="00353E1A" w:rsidRDefault="00353E1A" w:rsidP="00353E1A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53E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3. Учитывать данные диагностической работы при проектировании уроков.</w:t>
      </w:r>
    </w:p>
    <w:p w:rsidR="00353E1A" w:rsidRPr="00353E1A" w:rsidRDefault="00353E1A" w:rsidP="00353E1A">
      <w:r>
        <w:rPr>
          <w:rFonts w:ascii="Times New Roman" w:hAnsi="Times New Roman" w:cs="Times New Roman"/>
        </w:rPr>
        <w:t xml:space="preserve">             </w:t>
      </w:r>
      <w:r w:rsidRPr="00353E1A">
        <w:rPr>
          <w:rFonts w:ascii="Times New Roman" w:hAnsi="Times New Roman" w:cs="Times New Roman"/>
        </w:rPr>
        <w:t>4.</w:t>
      </w:r>
      <w:r w:rsidRPr="0035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Наметить программу психолого-педагогической поддержки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353E1A" w:rsidRPr="00353E1A" w:rsidRDefault="00353E1A" w:rsidP="00D40E42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53E1A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Содержание работы:</w:t>
      </w:r>
    </w:p>
    <w:p w:rsidR="00353E1A" w:rsidRPr="00353E1A" w:rsidRDefault="00353E1A" w:rsidP="00353E1A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53E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Работа состоит из 10 обязательных для всех выполнения заданий, которые выявляют уровень сформированности общих представлений об окружающем мире, математических представлений, развития фонематического слуха, владения мелкой моторикой.</w:t>
      </w:r>
    </w:p>
    <w:p w:rsidR="00353E1A" w:rsidRPr="00783074" w:rsidRDefault="00353E1A" w:rsidP="00D40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074">
        <w:rPr>
          <w:rFonts w:ascii="Times New Roman" w:hAnsi="Times New Roman" w:cs="Times New Roman"/>
          <w:b/>
          <w:sz w:val="24"/>
          <w:szCs w:val="24"/>
        </w:rPr>
        <w:t>Предлагаемое обследование включает следующие разделы:</w:t>
      </w:r>
    </w:p>
    <w:p w:rsidR="00353E1A" w:rsidRPr="008E41EE" w:rsidRDefault="00353E1A" w:rsidP="0035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EE">
        <w:rPr>
          <w:rFonts w:ascii="Times New Roman" w:hAnsi="Times New Roman" w:cs="Times New Roman"/>
          <w:sz w:val="24"/>
          <w:szCs w:val="24"/>
        </w:rPr>
        <w:t>– обследование состояния пространственного восприятия (задания 3, 9);</w:t>
      </w:r>
    </w:p>
    <w:p w:rsidR="00353E1A" w:rsidRPr="008E41EE" w:rsidRDefault="00353E1A" w:rsidP="0035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EE">
        <w:rPr>
          <w:rFonts w:ascii="Times New Roman" w:hAnsi="Times New Roman" w:cs="Times New Roman"/>
          <w:sz w:val="24"/>
          <w:szCs w:val="24"/>
        </w:rPr>
        <w:t>– выявление уровня зрительного восприятия (задания 8, 9);</w:t>
      </w:r>
    </w:p>
    <w:p w:rsidR="00353E1A" w:rsidRPr="008E41EE" w:rsidRDefault="00353E1A" w:rsidP="0035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EE">
        <w:rPr>
          <w:rFonts w:ascii="Times New Roman" w:hAnsi="Times New Roman" w:cs="Times New Roman"/>
          <w:sz w:val="24"/>
          <w:szCs w:val="24"/>
        </w:rPr>
        <w:t>– проверка уровня овладения представлениями, лежащими в основе счета, самим счетом, представлениями об операциях сложения и вычитания (задания 1, 6, 7);</w:t>
      </w:r>
    </w:p>
    <w:p w:rsidR="00353E1A" w:rsidRPr="008E41EE" w:rsidRDefault="00353E1A" w:rsidP="0035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EE">
        <w:rPr>
          <w:rFonts w:ascii="Times New Roman" w:hAnsi="Times New Roman" w:cs="Times New Roman"/>
          <w:sz w:val="24"/>
          <w:szCs w:val="24"/>
        </w:rPr>
        <w:t>– выявление способа сравнения двух множеств по числу элементов (задания 6);</w:t>
      </w:r>
    </w:p>
    <w:p w:rsidR="00353E1A" w:rsidRPr="008E41EE" w:rsidRDefault="00353E1A" w:rsidP="0035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EE">
        <w:rPr>
          <w:rFonts w:ascii="Times New Roman" w:hAnsi="Times New Roman" w:cs="Times New Roman"/>
          <w:sz w:val="24"/>
          <w:szCs w:val="24"/>
        </w:rPr>
        <w:t>– выявление умения классифицировать и выделять признаки, по которым произведена классификация (задания 5, 10);</w:t>
      </w:r>
    </w:p>
    <w:p w:rsidR="00353E1A" w:rsidRPr="008E41EE" w:rsidRDefault="00353E1A" w:rsidP="0035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EE">
        <w:rPr>
          <w:rFonts w:ascii="Times New Roman" w:hAnsi="Times New Roman" w:cs="Times New Roman"/>
          <w:sz w:val="24"/>
          <w:szCs w:val="24"/>
        </w:rPr>
        <w:t>– обследование фонематического слуха и восприятия, сформированности предпосылок к успешному овладению звуковым анализом и синтезом (задания 2, 4);</w:t>
      </w:r>
    </w:p>
    <w:p w:rsidR="00353E1A" w:rsidRPr="008E41EE" w:rsidRDefault="00353E1A" w:rsidP="00353E1A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E41EE">
        <w:rPr>
          <w:rFonts w:ascii="Times New Roman" w:hAnsi="Times New Roman" w:cs="Times New Roman"/>
          <w:sz w:val="24"/>
          <w:szCs w:val="24"/>
        </w:rPr>
        <w:t>– обследование состояния моторики и зрительно-моторных координаций (задания 3, 8, 9).</w:t>
      </w:r>
    </w:p>
    <w:p w:rsidR="00D40E42" w:rsidRDefault="00D40E42" w:rsidP="00D40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40E42" w:rsidRDefault="00D40E42" w:rsidP="00D40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26643">
        <w:rPr>
          <w:rFonts w:ascii="Times New Roman" w:hAnsi="Times New Roman" w:cs="Times New Roman"/>
          <w:sz w:val="24"/>
          <w:szCs w:val="24"/>
        </w:rPr>
        <w:t>Всего учащи</w:t>
      </w:r>
      <w:r>
        <w:rPr>
          <w:rFonts w:ascii="Times New Roman" w:hAnsi="Times New Roman" w:cs="Times New Roman"/>
          <w:sz w:val="24"/>
          <w:szCs w:val="24"/>
        </w:rPr>
        <w:t>хся первых классов – 170 человек;</w:t>
      </w:r>
    </w:p>
    <w:p w:rsidR="00D40E42" w:rsidRDefault="00D40E42" w:rsidP="00D40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приняли участие – 166 учащихся 1-А, 1-Б, 1-В, 1-Г, 1-Д, 1-Е классов, </w:t>
      </w:r>
    </w:p>
    <w:p w:rsidR="00D40E42" w:rsidRDefault="00D40E42" w:rsidP="00D40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них 4 уч-ся не участвовали по болезни).</w:t>
      </w:r>
    </w:p>
    <w:p w:rsidR="00D40E42" w:rsidRDefault="00D40E42" w:rsidP="00D40E4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40E42" w:rsidRDefault="00D40E42" w:rsidP="00F62A6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мониторинга были получены следующие результаты готовности</w:t>
      </w:r>
      <w:r w:rsidR="00E75424">
        <w:rPr>
          <w:rFonts w:ascii="Times New Roman" w:hAnsi="Times New Roman" w:cs="Times New Roman"/>
          <w:sz w:val="24"/>
          <w:szCs w:val="24"/>
        </w:rPr>
        <w:t xml:space="preserve"> учащихся первых классов к обучению в школе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0E42" w:rsidRDefault="00D40E42" w:rsidP="00D40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15 уч-ся (9%)</w:t>
      </w:r>
    </w:p>
    <w:p w:rsidR="00D40E42" w:rsidRDefault="00D40E42" w:rsidP="00D40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 – 44 уч-ся (26%)</w:t>
      </w:r>
    </w:p>
    <w:p w:rsidR="00D40E42" w:rsidRDefault="00D40E42" w:rsidP="00D40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66 уч-ся (40%)</w:t>
      </w:r>
    </w:p>
    <w:p w:rsidR="00D40E42" w:rsidRDefault="00D40E42" w:rsidP="00D40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41уч-ся (25%)</w:t>
      </w:r>
    </w:p>
    <w:p w:rsidR="00AF378D" w:rsidRDefault="00E75424" w:rsidP="00E7542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итогам мониторинга и результатам наблюдения за адаптационным периодом первоклассников,</w:t>
      </w:r>
      <w:r w:rsidR="00AF37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классным руководителям </w:t>
      </w:r>
      <w:r w:rsidR="00A855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были даны </w:t>
      </w:r>
      <w:r w:rsidR="00A85531" w:rsidRPr="009B5B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рекомендации</w:t>
      </w:r>
      <w:r w:rsidR="00A855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 </w:t>
      </w:r>
      <w:r w:rsidR="00A855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коррекции существующих проблем в познавательной и эмоциональной сферах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учащихся</w:t>
      </w:r>
      <w:r w:rsidR="00A855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DA55E0" w:rsidRDefault="00DA55E0" w:rsidP="00AF37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С учащимис</w:t>
      </w:r>
      <w:r w:rsidR="00E754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 первых классов, требующими повышенного педагогического внимания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нуждающимися в развитии коррекции психических процессов, проводятся групповые занятия.</w:t>
      </w:r>
    </w:p>
    <w:p w:rsidR="00BB7AE5" w:rsidRDefault="00BB7AE5" w:rsidP="00BB7AE5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1-А –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Маханов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Степан, Романова София</w:t>
      </w:r>
      <w:r w:rsidR="00F62A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BB7AE5" w:rsidRDefault="00BB7AE5" w:rsidP="00BB7AE5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1-Б –</w:t>
      </w:r>
      <w:r w:rsidR="00B9627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Петухова Алена</w:t>
      </w:r>
      <w:r w:rsidR="00F62A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BB7AE5" w:rsidRDefault="00BB7AE5" w:rsidP="00BB7AE5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1-В –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Белошеева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Маргарита,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Якимук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Макар</w:t>
      </w:r>
      <w:r w:rsidR="00F62A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B97DAA" w:rsidRPr="00F62A68" w:rsidRDefault="00BB7AE5" w:rsidP="00F62A68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1-Г – Иванов Степан,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Кручененко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Николь, Чумак Михаил,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Процив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Максим.</w:t>
      </w:r>
    </w:p>
    <w:p w:rsidR="00983119" w:rsidRPr="006E6676" w:rsidRDefault="00DA55E0" w:rsidP="0098311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Рекомендации по работе с уча</w:t>
      </w:r>
      <w:r w:rsidR="00983119" w:rsidRPr="006E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щимися для прохождения адаптационного периода:</w:t>
      </w:r>
    </w:p>
    <w:p w:rsidR="00983119" w:rsidRPr="00B305B9" w:rsidRDefault="00DA55E0" w:rsidP="0098311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у уча</w:t>
      </w:r>
      <w:r w:rsidR="009831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предпосылки</w:t>
      </w:r>
      <w:r w:rsidR="00983119"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деятельности.</w:t>
      </w:r>
    </w:p>
    <w:p w:rsidR="00983119" w:rsidRPr="00B305B9" w:rsidRDefault="00983119" w:rsidP="0098311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произвольность  внимания,  умение</w:t>
      </w: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воспринимать  и  четко  выполнять указания взрослого, принимать поставленную задачу, учитывать заданную систему условий.</w:t>
      </w:r>
    </w:p>
    <w:p w:rsidR="00983119" w:rsidRPr="00B305B9" w:rsidRDefault="00983119" w:rsidP="0098311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слушать и слышать, выполнять требования, умения действовать по образцу, используя игры с правилами.</w:t>
      </w:r>
    </w:p>
    <w:p w:rsidR="00983119" w:rsidRPr="00B305B9" w:rsidRDefault="00983119" w:rsidP="0098311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детей  за  все  виды  деятельности,  требующие  сосредоточенности, усидчивости,     концентрации внимания.</w:t>
      </w:r>
    </w:p>
    <w:p w:rsidR="00983119" w:rsidRPr="00B305B9" w:rsidRDefault="00983119" w:rsidP="0098311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учащихся с низким уровнем мотивации в активные виды деятельности (учебную,  общественно-полезную  и  др.),  развитию  интереса  к  учению,  любознательности.</w:t>
      </w:r>
    </w:p>
    <w:p w:rsidR="00983119" w:rsidRPr="00B305B9" w:rsidRDefault="00983119" w:rsidP="0098311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положительное отношение детей к школе.</w:t>
      </w:r>
    </w:p>
    <w:p w:rsidR="00983119" w:rsidRPr="00B305B9" w:rsidRDefault="00983119" w:rsidP="0098311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 благоприятную  атмосферу,  способствующую повышению  самооценки, уверенности в себе, повышению значимости каждого ребенка в глазах окружающих его детей.</w:t>
      </w:r>
    </w:p>
    <w:p w:rsidR="0034524D" w:rsidRDefault="00242DA7" w:rsidP="0034524D">
      <w:pPr>
        <w:pStyle w:val="2"/>
        <w:spacing w:line="20" w:lineRule="atLeast"/>
        <w:ind w:firstLine="0"/>
        <w:jc w:val="both"/>
        <w:rPr>
          <w:b/>
          <w:sz w:val="24"/>
          <w:szCs w:val="24"/>
        </w:rPr>
      </w:pPr>
      <w:r w:rsidRPr="00355C4A">
        <w:rPr>
          <w:b/>
          <w:sz w:val="24"/>
          <w:szCs w:val="24"/>
        </w:rPr>
        <w:t>Р</w:t>
      </w:r>
      <w:r w:rsidR="0034524D">
        <w:rPr>
          <w:b/>
          <w:sz w:val="24"/>
          <w:szCs w:val="24"/>
        </w:rPr>
        <w:t>екомендации по развитию произвольной регуляции деятельности у первоклассников</w:t>
      </w:r>
      <w:r w:rsidRPr="00355C4A">
        <w:rPr>
          <w:b/>
          <w:sz w:val="24"/>
          <w:szCs w:val="24"/>
        </w:rPr>
        <w:t>:</w:t>
      </w:r>
    </w:p>
    <w:p w:rsidR="0034524D" w:rsidRPr="0034524D" w:rsidRDefault="0034524D" w:rsidP="0034524D">
      <w:pPr>
        <w:pStyle w:val="2"/>
        <w:spacing w:line="20" w:lineRule="atLeast"/>
        <w:ind w:firstLine="0"/>
        <w:jc w:val="both"/>
        <w:rPr>
          <w:i/>
          <w:sz w:val="24"/>
          <w:szCs w:val="24"/>
          <w:u w:val="single"/>
        </w:rPr>
      </w:pPr>
      <w:r w:rsidRPr="0034524D">
        <w:rPr>
          <w:bCs/>
          <w:i/>
          <w:color w:val="000000"/>
          <w:sz w:val="24"/>
          <w:szCs w:val="24"/>
          <w:u w:val="single"/>
        </w:rPr>
        <w:t>Чередование видов деятельности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планировать свой урок так, чтобы в ходе занятия виды деятельности постоянно чередовались друг с другом. Нельзя на уроке чтения только читать или на уроке обучения грамоте только писать на протяжении всего занятия.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 изучении новой буквы с детьми нужно проводить такие упражнения:</w:t>
      </w:r>
    </w:p>
    <w:p w:rsidR="0034524D" w:rsidRPr="00662DA0" w:rsidRDefault="0034524D" w:rsidP="0034524D">
      <w:pPr>
        <w:numPr>
          <w:ilvl w:val="0"/>
          <w:numId w:val="3"/>
        </w:num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звуковое восприятие и выделение звука: разучить </w:t>
      </w:r>
      <w:proofErr w:type="spellStart"/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чистоговорку</w:t>
      </w:r>
      <w:proofErr w:type="spellEnd"/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отгадать загадку и установить первый звук в отгадке и т.д.;</w:t>
      </w:r>
    </w:p>
    <w:p w:rsidR="0034524D" w:rsidRPr="00662DA0" w:rsidRDefault="0034524D" w:rsidP="0034524D">
      <w:pPr>
        <w:numPr>
          <w:ilvl w:val="0"/>
          <w:numId w:val="3"/>
        </w:num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буквой: рассмотреть на образце, придумать, на что она похожа, вылепить ее из пластилина или вырезать из бумаги, написать в тетради;</w:t>
      </w:r>
    </w:p>
    <w:p w:rsidR="0034524D" w:rsidRPr="00662DA0" w:rsidRDefault="0034524D" w:rsidP="0034524D">
      <w:pPr>
        <w:numPr>
          <w:ilvl w:val="0"/>
          <w:numId w:val="3"/>
        </w:num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слогов: в таблице, по лучикам;</w:t>
      </w:r>
    </w:p>
    <w:p w:rsidR="0034524D" w:rsidRPr="00662DA0" w:rsidRDefault="0034524D" w:rsidP="0034524D">
      <w:pPr>
        <w:numPr>
          <w:ilvl w:val="0"/>
          <w:numId w:val="3"/>
        </w:num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нужного звука в слове и т.д.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после слушания дети перейдут к практической деятельности, потом к чтению и снова к фонетическим упражнениям. Аналогично нужно строить работу и на других уроках. Кроме того, нужно помнить, что выполнение каждого отдельного упражнения должно занимать 2 – 5 мин.</w:t>
      </w:r>
    </w:p>
    <w:p w:rsidR="0034524D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можно чередовать и формы работы. Как правило, в 1 классе дети еще не отождествляют себя с коллективом класса. Поэтому фронтальная работа должна сменяться групповой или парной.</w:t>
      </w:r>
    </w:p>
    <w:p w:rsidR="0034524D" w:rsidRPr="0034524D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452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Доступность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ребенок перестает понимать, о чем идет речь на уроке, он переключит свое внимание на другой объект. Поэтому необходимо изучать материал на основе имеющихся представлений у детей. По возможности любое объяснение должно быть проиллюстрировано конкретными примерами.</w:t>
      </w:r>
    </w:p>
    <w:p w:rsidR="0034524D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следует учитывать, что у шестилеток преобладает наглядное мышление. Значит, на уроке должны быть использованы яркие картинки, видеофрагменты, раздаточный материал, игрушки.</w:t>
      </w:r>
    </w:p>
    <w:p w:rsidR="0034524D" w:rsidRPr="0034524D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452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Игровая и практическая деятельность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первоклассников ведущим видом деятельности все еще остается </w:t>
      </w:r>
      <w:hyperlink r:id="rId6" w:history="1">
        <w:r w:rsidRPr="00662DA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игра</w:t>
        </w:r>
      </w:hyperlink>
      <w:r w:rsidRPr="00662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Поэтому, чтобы ребенку было несложно сосредоточиться на выполнении задания, необходимо создать игровую обстановку. Существует большое количество дидактических игр, которыми нужно заменить все упражнения репродуктивного типа. Например, не просто решаем примеры, а ищем ошибки в тетрадках учеников Лесной школы.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использовать </w:t>
      </w:r>
      <w:r w:rsidRPr="003452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игру «Фишки»</w:t>
      </w:r>
      <w:r w:rsidRPr="0034524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началом урока учитель с детьми решают, какое слово или действие будет считаться сигнальной фишкой (например, </w:t>
      </w: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покашливание или фраза «А теперь …»). Далее первоклассники должны в ходе занятия замечать, когда прозвучит этот сигнал и фиксировать его (например, ставить палочку на листочке или рисовать кружочек и т.д.). В конце урока следует проверить, кто справился с этим заданием и определить самого внимательного ученика.</w:t>
      </w:r>
    </w:p>
    <w:p w:rsidR="0034524D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основное место в объяснении учебного материала должна занимать практическая деятельность детей. Ребенок не будет отвлекаться, если ему интересно то, что он делает. Слушать рассказ учителя о том, что бывают звонкие и глухие звуки не так занимательно, как взять в руки кубик с буквой и, встряхнув его, определить — будет он звенеть или нет.</w:t>
      </w:r>
    </w:p>
    <w:p w:rsidR="0034524D" w:rsidRPr="0034524D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452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Поведение учителя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забывать о ведущей роли учителя на уроке. Тем более это важно в 1 классе. Нужно:</w:t>
      </w:r>
    </w:p>
    <w:p w:rsidR="0034524D" w:rsidRPr="00662DA0" w:rsidRDefault="0034524D" w:rsidP="0034524D">
      <w:pPr>
        <w:numPr>
          <w:ilvl w:val="0"/>
          <w:numId w:val="4"/>
        </w:num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перемещаться по классу;</w:t>
      </w:r>
    </w:p>
    <w:p w:rsidR="0034524D" w:rsidRPr="00662DA0" w:rsidRDefault="0034524D" w:rsidP="0034524D">
      <w:pPr>
        <w:numPr>
          <w:ilvl w:val="0"/>
          <w:numId w:val="4"/>
        </w:num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тональность и темп голоса;</w:t>
      </w:r>
    </w:p>
    <w:p w:rsidR="0034524D" w:rsidRPr="00662DA0" w:rsidRDefault="0034524D" w:rsidP="0034524D">
      <w:pPr>
        <w:numPr>
          <w:ilvl w:val="0"/>
          <w:numId w:val="4"/>
        </w:num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жестикулировать;</w:t>
      </w:r>
    </w:p>
    <w:p w:rsidR="0034524D" w:rsidRPr="00662DA0" w:rsidRDefault="0034524D" w:rsidP="0034524D">
      <w:pPr>
        <w:numPr>
          <w:ilvl w:val="0"/>
          <w:numId w:val="4"/>
        </w:num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смысловые паузы;</w:t>
      </w:r>
    </w:p>
    <w:p w:rsidR="0034524D" w:rsidRPr="00662DA0" w:rsidRDefault="0034524D" w:rsidP="0034524D">
      <w:pPr>
        <w:numPr>
          <w:ilvl w:val="0"/>
          <w:numId w:val="4"/>
        </w:num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оригинальные атрибуты: волшебная палочка, клоунский колпак, белый халат и т.д.;</w:t>
      </w:r>
    </w:p>
    <w:p w:rsidR="0034524D" w:rsidRPr="00662DA0" w:rsidRDefault="0034524D" w:rsidP="0034524D">
      <w:pPr>
        <w:numPr>
          <w:ilvl w:val="0"/>
          <w:numId w:val="4"/>
        </w:num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надевать яркие «броские» аксессуары.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 помогает привлечь внимание детей смешная шутка или какая-то комическая ситуация. Можно использовать </w:t>
      </w:r>
      <w:r w:rsidRPr="003452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эффект неожиданност</w:t>
      </w:r>
      <w:r w:rsidRPr="0034524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</w:t>
      </w: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удивить первоклассников нестандартным поведением или внезапным появлением какого-то предмета.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учителю рекомендуется периодически просить детей </w:t>
      </w:r>
      <w:r w:rsidRPr="003452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повторить последние два-три слова</w:t>
      </w: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он произнес.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 </w:t>
      </w:r>
      <w:r w:rsidRPr="003452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прием — «забывчивость»</w:t>
      </w:r>
      <w:r w:rsidRPr="0034524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рассказа учитель может сделать вид, что он забыл, о чем хотел дальше сказать, и попросит детей подсказать. Естественно, это нужно спланировать так, чтобы детям было очевидно, какой фрагмент речи пропущен.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внимательности детей на уроке их нужно максимально привлекать к участию в учебном процессе. Учителю не стоит много разговаривать на уроке. Лучше вести диалог, давать ученикам возможность высказать свое мнение, </w:t>
      </w:r>
      <w:proofErr w:type="gramStart"/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добиваясь</w:t>
      </w:r>
      <w:proofErr w:type="gramEnd"/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от них ответной реакции.</w:t>
      </w:r>
    </w:p>
    <w:p w:rsidR="0034524D" w:rsidRPr="00662DA0" w:rsidRDefault="0034524D" w:rsidP="00345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удерживать внимание первоклассников на уроке — очень важный навык для учителя. От этого </w:t>
      </w:r>
      <w:r w:rsidRPr="00662D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 </w:t>
      </w:r>
      <w:hyperlink r:id="rId7" w:history="1">
        <w:r w:rsidRPr="00662DA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дисциплина в классе</w:t>
        </w:r>
      </w:hyperlink>
      <w:r w:rsidRPr="00662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занятия и успеваемость его учеников.</w:t>
      </w:r>
    </w:p>
    <w:p w:rsidR="00242DA7" w:rsidRDefault="00242DA7" w:rsidP="0098311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97DAA" w:rsidRDefault="00B97DAA" w:rsidP="00E754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97DAA" w:rsidRDefault="00B97DAA" w:rsidP="00E754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97DAA" w:rsidRDefault="00B97DAA" w:rsidP="00E754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97DAA" w:rsidRDefault="00B97DAA" w:rsidP="00E754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97DAA" w:rsidRDefault="00B97DAA" w:rsidP="00E754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97DAA" w:rsidRDefault="00B97DAA" w:rsidP="00E754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97DAA" w:rsidRDefault="00B97DAA" w:rsidP="00E754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97DAA" w:rsidRDefault="00B97DAA" w:rsidP="00E754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97DAA" w:rsidRDefault="00B97DAA" w:rsidP="00E754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97DAA" w:rsidRDefault="00B97DAA" w:rsidP="00E754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75424" w:rsidRDefault="00E75424" w:rsidP="00E7542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25.09.2019г.</w:t>
      </w:r>
    </w:p>
    <w:p w:rsidR="00242DA7" w:rsidRDefault="00242DA7" w:rsidP="0098311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83119" w:rsidRDefault="00983119" w:rsidP="0098311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МБОУ «СШ № 16»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_____________Т.А.Кислая</w:t>
      </w:r>
      <w:proofErr w:type="spellEnd"/>
    </w:p>
    <w:p w:rsidR="00D56779" w:rsidRPr="00C7627A" w:rsidRDefault="00D56779" w:rsidP="00C762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6779" w:rsidRPr="00C7627A" w:rsidSect="00D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7842"/>
    <w:multiLevelType w:val="hybridMultilevel"/>
    <w:tmpl w:val="125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2426"/>
    <w:multiLevelType w:val="multilevel"/>
    <w:tmpl w:val="01DE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E3FE4"/>
    <w:multiLevelType w:val="multilevel"/>
    <w:tmpl w:val="7E46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27921"/>
    <w:multiLevelType w:val="multilevel"/>
    <w:tmpl w:val="9082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10D83"/>
    <w:multiLevelType w:val="hybridMultilevel"/>
    <w:tmpl w:val="0012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27A"/>
    <w:rsid w:val="0003221F"/>
    <w:rsid w:val="00055155"/>
    <w:rsid w:val="00071710"/>
    <w:rsid w:val="000E7F54"/>
    <w:rsid w:val="00105951"/>
    <w:rsid w:val="001A50E5"/>
    <w:rsid w:val="001B492B"/>
    <w:rsid w:val="001D7199"/>
    <w:rsid w:val="00205F1D"/>
    <w:rsid w:val="00217361"/>
    <w:rsid w:val="00224220"/>
    <w:rsid w:val="00242DA7"/>
    <w:rsid w:val="002502B7"/>
    <w:rsid w:val="00332A4F"/>
    <w:rsid w:val="0034524D"/>
    <w:rsid w:val="00353E1A"/>
    <w:rsid w:val="00396A02"/>
    <w:rsid w:val="003A3C69"/>
    <w:rsid w:val="003E3D03"/>
    <w:rsid w:val="003F2D31"/>
    <w:rsid w:val="00453BCD"/>
    <w:rsid w:val="004611D3"/>
    <w:rsid w:val="00463E20"/>
    <w:rsid w:val="005A29E8"/>
    <w:rsid w:val="006065FE"/>
    <w:rsid w:val="00633E07"/>
    <w:rsid w:val="006352E8"/>
    <w:rsid w:val="006B3460"/>
    <w:rsid w:val="006C1AEC"/>
    <w:rsid w:val="007064B8"/>
    <w:rsid w:val="007316F8"/>
    <w:rsid w:val="007432AD"/>
    <w:rsid w:val="00821DB7"/>
    <w:rsid w:val="009572CA"/>
    <w:rsid w:val="00983119"/>
    <w:rsid w:val="00A41F67"/>
    <w:rsid w:val="00A85531"/>
    <w:rsid w:val="00A85E7D"/>
    <w:rsid w:val="00AF378D"/>
    <w:rsid w:val="00B81C1E"/>
    <w:rsid w:val="00B96278"/>
    <w:rsid w:val="00B97DAA"/>
    <w:rsid w:val="00BB7AE5"/>
    <w:rsid w:val="00C05090"/>
    <w:rsid w:val="00C067D0"/>
    <w:rsid w:val="00C7627A"/>
    <w:rsid w:val="00CC0AD4"/>
    <w:rsid w:val="00CE041E"/>
    <w:rsid w:val="00D40E42"/>
    <w:rsid w:val="00D56779"/>
    <w:rsid w:val="00D850EC"/>
    <w:rsid w:val="00DA55E0"/>
    <w:rsid w:val="00DC6422"/>
    <w:rsid w:val="00DD2134"/>
    <w:rsid w:val="00E274F3"/>
    <w:rsid w:val="00E57BC6"/>
    <w:rsid w:val="00E75424"/>
    <w:rsid w:val="00E907E5"/>
    <w:rsid w:val="00EB0677"/>
    <w:rsid w:val="00F325D6"/>
    <w:rsid w:val="00F62A68"/>
    <w:rsid w:val="00FA15B8"/>
    <w:rsid w:val="00FB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79"/>
  </w:style>
  <w:style w:type="paragraph" w:styleId="3">
    <w:name w:val="heading 3"/>
    <w:basedOn w:val="a"/>
    <w:next w:val="a"/>
    <w:link w:val="30"/>
    <w:qFormat/>
    <w:rsid w:val="00242D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0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42D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Indent 2"/>
    <w:basedOn w:val="a"/>
    <w:link w:val="20"/>
    <w:semiHidden/>
    <w:rsid w:val="00242DA7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42D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42DA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42DA7"/>
  </w:style>
  <w:style w:type="paragraph" w:customStyle="1" w:styleId="c2">
    <w:name w:val="c2"/>
    <w:basedOn w:val="a"/>
    <w:rsid w:val="002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2DA7"/>
  </w:style>
  <w:style w:type="table" w:styleId="a6">
    <w:name w:val="Table Grid"/>
    <w:basedOn w:val="a1"/>
    <w:uiPriority w:val="59"/>
    <w:rsid w:val="00A85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53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5">
    <w:name w:val="c5"/>
    <w:basedOn w:val="a"/>
    <w:rsid w:val="0035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sovet.su/forum/2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/publ/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94DB-D0FF-4D5D-9038-EAD325C9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</cp:revision>
  <cp:lastPrinted>2019-09-25T08:50:00Z</cp:lastPrinted>
  <dcterms:created xsi:type="dcterms:W3CDTF">2017-10-19T11:31:00Z</dcterms:created>
  <dcterms:modified xsi:type="dcterms:W3CDTF">2019-09-25T10:29:00Z</dcterms:modified>
</cp:coreProperties>
</file>