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8B9" w:rsidRDefault="007E58B9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>
            <wp:extent cx="6479540" cy="863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62FF" w:rsidRDefault="00F662FF" w:rsidP="00A2484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662FF" w:rsidRDefault="00F662FF" w:rsidP="00A2484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E58B9" w:rsidRDefault="007E58B9" w:rsidP="00A2484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E58B9" w:rsidRDefault="007E58B9" w:rsidP="00A2484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E58B9" w:rsidRDefault="007E58B9" w:rsidP="00A2484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24847" w:rsidRPr="00A24847" w:rsidRDefault="00A24847" w:rsidP="00A2484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4847">
        <w:rPr>
          <w:rFonts w:ascii="Times New Roman" w:hAnsi="Times New Roman"/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:rsidR="00A24847" w:rsidRPr="00A24847" w:rsidRDefault="00A24847" w:rsidP="00A2484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24847">
        <w:rPr>
          <w:rFonts w:ascii="Times New Roman" w:hAnsi="Times New Roman"/>
          <w:sz w:val="32"/>
          <w:szCs w:val="32"/>
        </w:rPr>
        <w:t xml:space="preserve">«Средняя школа № 16 города Евпатории Республики Крым» </w:t>
      </w:r>
    </w:p>
    <w:p w:rsidR="00A24847" w:rsidRPr="00A24847" w:rsidRDefault="00A24847" w:rsidP="00A248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4847" w:rsidRPr="00A24847" w:rsidRDefault="00A24847" w:rsidP="00A24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847">
        <w:rPr>
          <w:rFonts w:ascii="Times New Roman" w:hAnsi="Times New Roman"/>
          <w:sz w:val="28"/>
          <w:szCs w:val="28"/>
        </w:rPr>
        <w:t>РАССМОТРЕНО</w:t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  <w:t>СОГЛАСОВАНО</w:t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  <w:t xml:space="preserve">     УТВЕРЖДЕНО</w:t>
      </w:r>
    </w:p>
    <w:p w:rsidR="00A24847" w:rsidRPr="00A24847" w:rsidRDefault="00A24847" w:rsidP="00A24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847">
        <w:rPr>
          <w:rFonts w:ascii="Times New Roman" w:hAnsi="Times New Roman"/>
          <w:sz w:val="28"/>
          <w:szCs w:val="28"/>
        </w:rPr>
        <w:t>на заседании МО</w:t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  <w:t>с замдиректора</w:t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  <w:t xml:space="preserve">   Директор школы</w:t>
      </w:r>
    </w:p>
    <w:p w:rsidR="00A24847" w:rsidRPr="00A24847" w:rsidRDefault="00A24847" w:rsidP="00A24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847">
        <w:rPr>
          <w:rFonts w:ascii="Times New Roman" w:hAnsi="Times New Roman"/>
          <w:sz w:val="28"/>
          <w:szCs w:val="28"/>
        </w:rPr>
        <w:t>от 20.08.201</w:t>
      </w:r>
      <w:r w:rsidR="005E3ADC">
        <w:rPr>
          <w:rFonts w:ascii="Times New Roman" w:hAnsi="Times New Roman"/>
          <w:sz w:val="28"/>
          <w:szCs w:val="28"/>
        </w:rPr>
        <w:t>9</w:t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  <w:t>по УВР</w:t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  <w:t>_________ О.А. Донцова</w:t>
      </w:r>
    </w:p>
    <w:p w:rsidR="00A24847" w:rsidRPr="00A24847" w:rsidRDefault="00A24847" w:rsidP="00A24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847">
        <w:rPr>
          <w:rFonts w:ascii="Times New Roman" w:hAnsi="Times New Roman"/>
          <w:sz w:val="28"/>
          <w:szCs w:val="28"/>
        </w:rPr>
        <w:t>протокол №1</w:t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  <w:t>от 23.08.201</w:t>
      </w:r>
      <w:r w:rsidR="005E3ADC">
        <w:rPr>
          <w:rFonts w:ascii="Times New Roman" w:hAnsi="Times New Roman"/>
          <w:sz w:val="28"/>
          <w:szCs w:val="28"/>
        </w:rPr>
        <w:t>9</w:t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  <w:t>приказ №</w:t>
      </w:r>
      <w:r w:rsidR="005E3ADC">
        <w:rPr>
          <w:rFonts w:ascii="Times New Roman" w:hAnsi="Times New Roman"/>
          <w:sz w:val="28"/>
          <w:szCs w:val="28"/>
        </w:rPr>
        <w:t>513</w:t>
      </w:r>
      <w:r w:rsidRPr="00A24847">
        <w:rPr>
          <w:rFonts w:ascii="Times New Roman" w:hAnsi="Times New Roman"/>
          <w:sz w:val="28"/>
          <w:szCs w:val="28"/>
        </w:rPr>
        <w:t>/01-16</w:t>
      </w:r>
    </w:p>
    <w:p w:rsidR="00A24847" w:rsidRPr="00A24847" w:rsidRDefault="00A24847" w:rsidP="00A24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847">
        <w:rPr>
          <w:rFonts w:ascii="Times New Roman" w:hAnsi="Times New Roman"/>
          <w:sz w:val="28"/>
          <w:szCs w:val="28"/>
        </w:rPr>
        <w:t xml:space="preserve">Руководитель </w:t>
      </w:r>
      <w:r w:rsidR="005E3ADC">
        <w:rPr>
          <w:rFonts w:ascii="Times New Roman" w:hAnsi="Times New Roman"/>
          <w:sz w:val="28"/>
          <w:szCs w:val="28"/>
        </w:rPr>
        <w:t>Ш</w:t>
      </w:r>
      <w:r w:rsidRPr="00A24847">
        <w:rPr>
          <w:rFonts w:ascii="Times New Roman" w:hAnsi="Times New Roman"/>
          <w:sz w:val="28"/>
          <w:szCs w:val="28"/>
        </w:rPr>
        <w:t>МО</w:t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  <w:t>Т.В. Полищук ______</w:t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</w:r>
      <w:r w:rsidRPr="00A24847">
        <w:rPr>
          <w:rFonts w:ascii="Times New Roman" w:hAnsi="Times New Roman"/>
          <w:sz w:val="28"/>
          <w:szCs w:val="28"/>
        </w:rPr>
        <w:tab/>
        <w:t>от 31.08.201</w:t>
      </w:r>
      <w:r w:rsidR="005E3ADC">
        <w:rPr>
          <w:rFonts w:ascii="Times New Roman" w:hAnsi="Times New Roman"/>
          <w:sz w:val="28"/>
          <w:szCs w:val="28"/>
        </w:rPr>
        <w:t>9</w:t>
      </w:r>
    </w:p>
    <w:p w:rsidR="00A24847" w:rsidRPr="00A24847" w:rsidRDefault="00A24847" w:rsidP="00A24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847">
        <w:rPr>
          <w:rFonts w:ascii="Times New Roman" w:hAnsi="Times New Roman"/>
          <w:sz w:val="28"/>
          <w:szCs w:val="28"/>
        </w:rPr>
        <w:t>А.П. Киселев ______</w:t>
      </w:r>
    </w:p>
    <w:p w:rsidR="00A24847" w:rsidRPr="00A24847" w:rsidRDefault="00A24847" w:rsidP="00A248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4847" w:rsidRPr="00A24847" w:rsidRDefault="00A24847" w:rsidP="00A248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4847" w:rsidRPr="00A24847" w:rsidRDefault="00A24847" w:rsidP="00A248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4847" w:rsidRPr="00A24847" w:rsidRDefault="00A24847" w:rsidP="00A248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A24847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РАБОЧАЯ ПРОГРАММА </w:t>
      </w:r>
    </w:p>
    <w:p w:rsidR="00A24847" w:rsidRDefault="00F662FF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элективного курса</w:t>
      </w:r>
    </w:p>
    <w:p w:rsidR="00F662FF" w:rsidRPr="00F662FF" w:rsidRDefault="00F662FF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Актуальные проблемы обществознания</w:t>
      </w: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847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для 10 А/Б классов </w:t>
      </w: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A24847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на 20</w:t>
      </w:r>
      <w:r w:rsidR="00EB2321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19</w:t>
      </w:r>
      <w:r w:rsidRPr="00A24847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- 20</w:t>
      </w:r>
      <w:r w:rsidR="00EB2321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20</w:t>
      </w:r>
      <w:r w:rsidRPr="00A24847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учебный год </w:t>
      </w: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A24847" w:rsidRPr="00A24847" w:rsidRDefault="00A24847" w:rsidP="00A2484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847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A24847" w:rsidRPr="00A24847" w:rsidRDefault="00A24847" w:rsidP="00A2484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A24847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Долецкий</w:t>
      </w:r>
      <w:proofErr w:type="spellEnd"/>
      <w:r w:rsidRPr="00A24847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Эдуард Владимирович</w:t>
      </w:r>
    </w:p>
    <w:p w:rsidR="00A24847" w:rsidRPr="00A24847" w:rsidRDefault="00A24847" w:rsidP="00A2484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847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</w:p>
    <w:p w:rsidR="00A24847" w:rsidRPr="00A24847" w:rsidRDefault="00A24847" w:rsidP="00A2484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847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A24847" w:rsidRPr="00A24847" w:rsidRDefault="00A24847" w:rsidP="00A248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847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г. Евпатория 201</w:t>
      </w:r>
      <w:r w:rsidR="005E3AD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9</w:t>
      </w:r>
    </w:p>
    <w:p w:rsidR="002D7D89" w:rsidRPr="002D7D89" w:rsidRDefault="002D7D89" w:rsidP="00A2484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lastRenderedPageBreak/>
        <w:t>Общеобразовательный стандарт: Федеральный компонент государственных стандартов НО, ОО, СО утвержденный приказом Минобразования РФ от 05.03.2004 №1089 (с изменениями от 07.06.2017г № 506)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>Рабочая программа курса «Актуальные</w:t>
      </w:r>
      <w:r>
        <w:rPr>
          <w:rFonts w:ascii="Times New Roman" w:hAnsi="Times New Roman"/>
          <w:sz w:val="24"/>
          <w:szCs w:val="24"/>
        </w:rPr>
        <w:t xml:space="preserve"> проблемы обществознания» для </w:t>
      </w:r>
      <w:r w:rsidRPr="00556380">
        <w:rPr>
          <w:rFonts w:ascii="Times New Roman" w:hAnsi="Times New Roman"/>
          <w:sz w:val="24"/>
          <w:szCs w:val="24"/>
        </w:rPr>
        <w:t>10-А</w:t>
      </w:r>
      <w:r w:rsidR="00556380" w:rsidRPr="00556380">
        <w:rPr>
          <w:rFonts w:ascii="Times New Roman" w:hAnsi="Times New Roman"/>
          <w:sz w:val="24"/>
          <w:szCs w:val="24"/>
        </w:rPr>
        <w:t>/Б/В</w:t>
      </w:r>
      <w:r w:rsidRPr="00556380">
        <w:rPr>
          <w:rFonts w:ascii="Times New Roman" w:hAnsi="Times New Roman"/>
          <w:sz w:val="24"/>
          <w:szCs w:val="24"/>
        </w:rPr>
        <w:t xml:space="preserve"> класса </w:t>
      </w:r>
      <w:proofErr w:type="gramStart"/>
      <w:r w:rsidRPr="002D7D89">
        <w:rPr>
          <w:rFonts w:ascii="Times New Roman" w:hAnsi="Times New Roman"/>
          <w:sz w:val="24"/>
          <w:szCs w:val="24"/>
        </w:rPr>
        <w:t>со-ставлена</w:t>
      </w:r>
      <w:proofErr w:type="gramEnd"/>
      <w:r w:rsidRPr="002D7D89">
        <w:rPr>
          <w:rFonts w:ascii="Times New Roman" w:hAnsi="Times New Roman"/>
          <w:sz w:val="24"/>
          <w:szCs w:val="24"/>
        </w:rPr>
        <w:t xml:space="preserve"> на основе авторской программы: Обществознание. Программы общеобразовательных учреждений, 6-11 классы. 11 класс / Обществознание. Л.Н. Боголюбов. – М.: Просвещение, 2011. – стр. 41.</w:t>
      </w:r>
    </w:p>
    <w:p w:rsid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Учебник: Боголюбов Л. Н., Иванова Л. Ф., </w:t>
      </w:r>
      <w:proofErr w:type="spellStart"/>
      <w:r w:rsidRPr="002D7D89">
        <w:rPr>
          <w:rFonts w:ascii="Times New Roman" w:hAnsi="Times New Roman"/>
          <w:sz w:val="24"/>
          <w:szCs w:val="24"/>
        </w:rPr>
        <w:t>Лаз</w:t>
      </w:r>
      <w:r>
        <w:rPr>
          <w:rFonts w:ascii="Times New Roman" w:hAnsi="Times New Roman"/>
          <w:sz w:val="24"/>
          <w:szCs w:val="24"/>
        </w:rPr>
        <w:t>ебникова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 Ю. Обществознание. 10</w:t>
      </w:r>
      <w:r w:rsidRPr="002D7D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7D89">
        <w:rPr>
          <w:rFonts w:ascii="Times New Roman" w:hAnsi="Times New Roman"/>
          <w:sz w:val="24"/>
          <w:szCs w:val="24"/>
        </w:rPr>
        <w:t>класс :</w:t>
      </w:r>
      <w:proofErr w:type="gramEnd"/>
      <w:r w:rsidRPr="002D7D89">
        <w:rPr>
          <w:rFonts w:ascii="Times New Roman" w:hAnsi="Times New Roman"/>
          <w:sz w:val="24"/>
          <w:szCs w:val="24"/>
        </w:rPr>
        <w:t xml:space="preserve"> учебник для общеобразовательных организаций: Профильный уровень / Боголюбов Л. Н., Иванова Л. Ф., </w:t>
      </w:r>
      <w:proofErr w:type="spellStart"/>
      <w:r w:rsidRPr="002D7D89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2D7D89">
        <w:rPr>
          <w:rFonts w:ascii="Times New Roman" w:hAnsi="Times New Roman"/>
          <w:sz w:val="24"/>
          <w:szCs w:val="24"/>
        </w:rPr>
        <w:t xml:space="preserve"> А. Ю. – М. : Просвещение, 2014. – 286 с.</w:t>
      </w:r>
    </w:p>
    <w:p w:rsid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7D89" w:rsidRPr="002D7D89" w:rsidRDefault="002D7D89" w:rsidP="002D7D8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7D89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В соответствии с требованиями, установленными ФКГОС, основной образовательной </w:t>
      </w:r>
      <w:proofErr w:type="gramStart"/>
      <w:r w:rsidRPr="002D7D89">
        <w:rPr>
          <w:rFonts w:ascii="Times New Roman" w:hAnsi="Times New Roman"/>
          <w:sz w:val="24"/>
          <w:szCs w:val="24"/>
        </w:rPr>
        <w:t>про-</w:t>
      </w:r>
      <w:proofErr w:type="spellStart"/>
      <w:r w:rsidRPr="002D7D89">
        <w:rPr>
          <w:rFonts w:ascii="Times New Roman" w:hAnsi="Times New Roman"/>
          <w:sz w:val="24"/>
          <w:szCs w:val="24"/>
        </w:rPr>
        <w:t>граммой</w:t>
      </w:r>
      <w:proofErr w:type="spellEnd"/>
      <w:proofErr w:type="gramEnd"/>
      <w:r w:rsidRPr="002D7D89">
        <w:rPr>
          <w:rFonts w:ascii="Times New Roman" w:hAnsi="Times New Roman"/>
          <w:sz w:val="24"/>
          <w:szCs w:val="24"/>
        </w:rPr>
        <w:t xml:space="preserve"> школы требования к результатам освоения курса включают требования к результатам освоения курса: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объяснять значение понятий о науке и философии; иметь представления о человеке и общество на различных этапах исторического развития; знать о роли деятельности в социально-гуманитарной сфере;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иметь представления о человеке и обществе; называть сферы общества, характеризовать ступени развития общества; знать состав и проблемы современного общества, взаимосвязь чело-века общества и природы; знать теории происхождения человека и становления общества; пони-мать сущность человека как проблема философии; иметь представления об историческом </w:t>
      </w:r>
      <w:proofErr w:type="spellStart"/>
      <w:r w:rsidRPr="002D7D89">
        <w:rPr>
          <w:rFonts w:ascii="Times New Roman" w:hAnsi="Times New Roman"/>
          <w:sz w:val="24"/>
          <w:szCs w:val="24"/>
        </w:rPr>
        <w:t>процес</w:t>
      </w:r>
      <w:proofErr w:type="spellEnd"/>
      <w:r w:rsidRPr="002D7D89">
        <w:rPr>
          <w:rFonts w:ascii="Times New Roman" w:hAnsi="Times New Roman"/>
          <w:sz w:val="24"/>
          <w:szCs w:val="24"/>
        </w:rPr>
        <w:t>-се и проблемах общественного прогресса; понимать роль свободы в деятельности человека;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знать о деятельности как способ существования людей; характеризовать деятельность людей и ее многообразие; иметь представления о содержании и формах духовной, трудовой, политическая деятельности;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характеризовать проблему познаваемости мира; иметь представления о понятии истины и ее критериях; знать о многообразии путей познания мира, – научном познании, социальном </w:t>
      </w:r>
      <w:proofErr w:type="spellStart"/>
      <w:proofErr w:type="gramStart"/>
      <w:r w:rsidRPr="002D7D89">
        <w:rPr>
          <w:rFonts w:ascii="Times New Roman" w:hAnsi="Times New Roman"/>
          <w:sz w:val="24"/>
          <w:szCs w:val="24"/>
        </w:rPr>
        <w:t>по-знании</w:t>
      </w:r>
      <w:proofErr w:type="spellEnd"/>
      <w:proofErr w:type="gramEnd"/>
      <w:r w:rsidRPr="002D7D89">
        <w:rPr>
          <w:rFonts w:ascii="Times New Roman" w:hAnsi="Times New Roman"/>
          <w:sz w:val="24"/>
          <w:szCs w:val="24"/>
        </w:rPr>
        <w:t>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объяснять понятия личности; характеризовать признаки межличностных отношений; иметь представления об индивиде, индивидуальности, личности; знать о малых группах, </w:t>
      </w:r>
      <w:proofErr w:type="spellStart"/>
      <w:proofErr w:type="gramStart"/>
      <w:r w:rsidRPr="002D7D89">
        <w:rPr>
          <w:rFonts w:ascii="Times New Roman" w:hAnsi="Times New Roman"/>
          <w:sz w:val="24"/>
          <w:szCs w:val="24"/>
        </w:rPr>
        <w:t>группо</w:t>
      </w:r>
      <w:proofErr w:type="spellEnd"/>
      <w:r w:rsidRPr="002D7D89">
        <w:rPr>
          <w:rFonts w:ascii="Times New Roman" w:hAnsi="Times New Roman"/>
          <w:sz w:val="24"/>
          <w:szCs w:val="24"/>
        </w:rPr>
        <w:t>-вой</w:t>
      </w:r>
      <w:proofErr w:type="gramEnd"/>
      <w:r w:rsidRPr="002D7D89">
        <w:rPr>
          <w:rFonts w:ascii="Times New Roman" w:hAnsi="Times New Roman"/>
          <w:sz w:val="24"/>
          <w:szCs w:val="24"/>
        </w:rPr>
        <w:t xml:space="preserve"> сплоченности, конформном поведении, групповой дифференциации и лидерстве. 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>В результате изучения обществознания обучаемый должен знать: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социальные свойства человека, его взаимодействие с другими людьми;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сущность общества как формы совместной деятельности людей;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характерные черты и признаки основных сфер жизни общества;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содержание и значение социальных норм, регулирующих общественные отношения.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>В результате изучения обществознания обучаемый должен уметь: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сравнивать социальные объекты, суждения об обществе и человеке, выявлять их общие черты и различия;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объяснять взаимосвязи изученных социальных объектов (включая взаимодействия </w:t>
      </w:r>
      <w:proofErr w:type="gramStart"/>
      <w:r w:rsidRPr="002D7D89">
        <w:rPr>
          <w:rFonts w:ascii="Times New Roman" w:hAnsi="Times New Roman"/>
          <w:sz w:val="24"/>
          <w:szCs w:val="24"/>
        </w:rPr>
        <w:t>чело-века</w:t>
      </w:r>
      <w:proofErr w:type="gramEnd"/>
      <w:r w:rsidRPr="002D7D89">
        <w:rPr>
          <w:rFonts w:ascii="Times New Roman" w:hAnsi="Times New Roman"/>
          <w:sz w:val="24"/>
          <w:szCs w:val="24"/>
        </w:rPr>
        <w:t xml:space="preserve"> и общества, общества и природы, сфер общественной жизни);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оценивать поведение людей с точки зрения социальных норм, экономической </w:t>
      </w:r>
      <w:proofErr w:type="spellStart"/>
      <w:proofErr w:type="gramStart"/>
      <w:r w:rsidRPr="002D7D89">
        <w:rPr>
          <w:rFonts w:ascii="Times New Roman" w:hAnsi="Times New Roman"/>
          <w:sz w:val="24"/>
          <w:szCs w:val="24"/>
        </w:rPr>
        <w:t>рацио-нальности</w:t>
      </w:r>
      <w:proofErr w:type="spellEnd"/>
      <w:proofErr w:type="gramEnd"/>
      <w:r w:rsidRPr="002D7D89">
        <w:rPr>
          <w:rFonts w:ascii="Times New Roman" w:hAnsi="Times New Roman"/>
          <w:sz w:val="24"/>
          <w:szCs w:val="24"/>
        </w:rPr>
        <w:t>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решать познавательные и практические задачи в рамках изученного материала, </w:t>
      </w:r>
      <w:proofErr w:type="spellStart"/>
      <w:proofErr w:type="gramStart"/>
      <w:r w:rsidRPr="002D7D89">
        <w:rPr>
          <w:rFonts w:ascii="Times New Roman" w:hAnsi="Times New Roman"/>
          <w:sz w:val="24"/>
          <w:szCs w:val="24"/>
        </w:rPr>
        <w:t>отража-ющие</w:t>
      </w:r>
      <w:proofErr w:type="spellEnd"/>
      <w:proofErr w:type="gramEnd"/>
      <w:r w:rsidRPr="002D7D89">
        <w:rPr>
          <w:rFonts w:ascii="Times New Roman" w:hAnsi="Times New Roman"/>
          <w:sz w:val="24"/>
          <w:szCs w:val="24"/>
        </w:rPr>
        <w:t xml:space="preserve"> типичные ситуации в различных сферах деятельности человека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осуществлять поиск социальной информации по заданной теме из различных ее </w:t>
      </w:r>
      <w:proofErr w:type="gramStart"/>
      <w:r w:rsidRPr="002D7D89">
        <w:rPr>
          <w:rFonts w:ascii="Times New Roman" w:hAnsi="Times New Roman"/>
          <w:sz w:val="24"/>
          <w:szCs w:val="24"/>
        </w:rPr>
        <w:t>носите-лей</w:t>
      </w:r>
      <w:proofErr w:type="gramEnd"/>
      <w:r w:rsidRPr="002D7D89">
        <w:rPr>
          <w:rFonts w:ascii="Times New Roman" w:hAnsi="Times New Roman"/>
          <w:sz w:val="24"/>
          <w:szCs w:val="24"/>
        </w:rPr>
        <w:t xml:space="preserve"> (материалы СМИ, учебный текст и другие адаптированные источники); различать в </w:t>
      </w:r>
      <w:proofErr w:type="spellStart"/>
      <w:r w:rsidRPr="002D7D89">
        <w:rPr>
          <w:rFonts w:ascii="Times New Roman" w:hAnsi="Times New Roman"/>
          <w:sz w:val="24"/>
          <w:szCs w:val="24"/>
        </w:rPr>
        <w:t>социаль</w:t>
      </w:r>
      <w:proofErr w:type="spellEnd"/>
      <w:r w:rsidRPr="002D7D89">
        <w:rPr>
          <w:rFonts w:ascii="Times New Roman" w:hAnsi="Times New Roman"/>
          <w:sz w:val="24"/>
          <w:szCs w:val="24"/>
        </w:rPr>
        <w:t>-ной информации факты и мнения;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lastRenderedPageBreak/>
        <w:t xml:space="preserve"> – самостоятельно составлять простейшие виды правовых документов (записки, заявления, справки и т.п.).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>В результате изучения обществознания обучаемый должен использовать приобретенные знания и умения в практической деятельности и повседневной жизни для: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полноценного выполнения типичных для подростка социальных ролей;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общей ориентации в актуальных общественных событиях и процессах;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нравственной и правовой оценки конкретных поступков людей;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реализации и защиты прав человека и гражданина, осознанного выполнения гражданских обязанностей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первичного анализа и использования социальной информации;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В результате изучения обществознания обучаемый должен приобрести </w:t>
      </w:r>
      <w:proofErr w:type="spellStart"/>
      <w:r w:rsidRPr="002D7D89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2D7D89">
        <w:rPr>
          <w:rFonts w:ascii="Times New Roman" w:hAnsi="Times New Roman"/>
          <w:sz w:val="24"/>
          <w:szCs w:val="24"/>
        </w:rPr>
        <w:t xml:space="preserve"> умения, навыки и способы деятельности: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сознательно организовывать свою познавательную деятельность (от постановки цели до получения и оценки результата);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выполнять познавательные и практические задания, в том числе с использованием </w:t>
      </w:r>
      <w:proofErr w:type="gramStart"/>
      <w:r w:rsidRPr="002D7D89">
        <w:rPr>
          <w:rFonts w:ascii="Times New Roman" w:hAnsi="Times New Roman"/>
          <w:sz w:val="24"/>
          <w:szCs w:val="24"/>
        </w:rPr>
        <w:t>про-</w:t>
      </w:r>
      <w:proofErr w:type="spellStart"/>
      <w:r w:rsidRPr="002D7D89">
        <w:rPr>
          <w:rFonts w:ascii="Times New Roman" w:hAnsi="Times New Roman"/>
          <w:sz w:val="24"/>
          <w:szCs w:val="24"/>
        </w:rPr>
        <w:t>ектной</w:t>
      </w:r>
      <w:proofErr w:type="spellEnd"/>
      <w:proofErr w:type="gramEnd"/>
      <w:r w:rsidRPr="002D7D89">
        <w:rPr>
          <w:rFonts w:ascii="Times New Roman" w:hAnsi="Times New Roman"/>
          <w:sz w:val="24"/>
          <w:szCs w:val="24"/>
        </w:rPr>
        <w:t xml:space="preserve"> деятельности и на уроках и в доступной социальной практике: 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на использование элементов причинно-следственного анализа; 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на исследование несложных реальных связей и зависимостей; 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на поиск и извлечение нужной информации по заданной теме в адаптированных </w:t>
      </w:r>
      <w:proofErr w:type="spellStart"/>
      <w:proofErr w:type="gramStart"/>
      <w:r w:rsidRPr="002D7D89">
        <w:rPr>
          <w:rFonts w:ascii="Times New Roman" w:hAnsi="Times New Roman"/>
          <w:sz w:val="24"/>
          <w:szCs w:val="24"/>
        </w:rPr>
        <w:t>источ</w:t>
      </w:r>
      <w:proofErr w:type="spellEnd"/>
      <w:r w:rsidRPr="002D7D89">
        <w:rPr>
          <w:rFonts w:ascii="Times New Roman" w:hAnsi="Times New Roman"/>
          <w:sz w:val="24"/>
          <w:szCs w:val="24"/>
        </w:rPr>
        <w:t>-никах</w:t>
      </w:r>
      <w:proofErr w:type="gramEnd"/>
      <w:r w:rsidRPr="002D7D89">
        <w:rPr>
          <w:rFonts w:ascii="Times New Roman" w:hAnsi="Times New Roman"/>
          <w:sz w:val="24"/>
          <w:szCs w:val="24"/>
        </w:rPr>
        <w:t xml:space="preserve"> различного типа;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</w:t>
      </w:r>
      <w:proofErr w:type="gramStart"/>
      <w:r w:rsidRPr="002D7D89">
        <w:rPr>
          <w:rFonts w:ascii="Times New Roman" w:hAnsi="Times New Roman"/>
          <w:sz w:val="24"/>
          <w:szCs w:val="24"/>
        </w:rPr>
        <w:t>комму-</w:t>
      </w:r>
      <w:proofErr w:type="spellStart"/>
      <w:r w:rsidRPr="002D7D89">
        <w:rPr>
          <w:rFonts w:ascii="Times New Roman" w:hAnsi="Times New Roman"/>
          <w:sz w:val="24"/>
          <w:szCs w:val="24"/>
        </w:rPr>
        <w:t>никативной</w:t>
      </w:r>
      <w:proofErr w:type="spellEnd"/>
      <w:proofErr w:type="gramEnd"/>
      <w:r w:rsidRPr="002D7D89">
        <w:rPr>
          <w:rFonts w:ascii="Times New Roman" w:hAnsi="Times New Roman"/>
          <w:sz w:val="24"/>
          <w:szCs w:val="24"/>
        </w:rPr>
        <w:t xml:space="preserve"> ситуации;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на объяснение изученных положений на конкретных примерах;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вы-</w:t>
      </w:r>
      <w:proofErr w:type="spellStart"/>
      <w:r w:rsidRPr="002D7D89">
        <w:rPr>
          <w:rFonts w:ascii="Times New Roman" w:hAnsi="Times New Roman"/>
          <w:sz w:val="24"/>
          <w:szCs w:val="24"/>
        </w:rPr>
        <w:t>полнение</w:t>
      </w:r>
      <w:proofErr w:type="spellEnd"/>
      <w:r w:rsidRPr="002D7D89">
        <w:rPr>
          <w:rFonts w:ascii="Times New Roman" w:hAnsi="Times New Roman"/>
          <w:sz w:val="24"/>
          <w:szCs w:val="24"/>
        </w:rPr>
        <w:t xml:space="preserve"> в повседневной жизни этических и правовых норм, экологических требований;</w:t>
      </w:r>
    </w:p>
    <w:p w:rsidR="002D7D89" w:rsidRP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 – на определение собственного отношения к явлениям современной жизни, </w:t>
      </w:r>
      <w:proofErr w:type="spellStart"/>
      <w:proofErr w:type="gramStart"/>
      <w:r w:rsidRPr="002D7D89">
        <w:rPr>
          <w:rFonts w:ascii="Times New Roman" w:hAnsi="Times New Roman"/>
          <w:sz w:val="24"/>
          <w:szCs w:val="24"/>
        </w:rPr>
        <w:t>формулирова-ние</w:t>
      </w:r>
      <w:proofErr w:type="spellEnd"/>
      <w:proofErr w:type="gramEnd"/>
      <w:r w:rsidRPr="002D7D89">
        <w:rPr>
          <w:rFonts w:ascii="Times New Roman" w:hAnsi="Times New Roman"/>
          <w:sz w:val="24"/>
          <w:szCs w:val="24"/>
        </w:rPr>
        <w:t xml:space="preserve"> своей точки зрения.</w:t>
      </w:r>
    </w:p>
    <w:p w:rsidR="002D7D89" w:rsidRDefault="002D7D89" w:rsidP="002D7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D89">
        <w:rPr>
          <w:rFonts w:ascii="Times New Roman" w:hAnsi="Times New Roman"/>
          <w:sz w:val="24"/>
          <w:szCs w:val="24"/>
        </w:rPr>
        <w:t xml:space="preserve">Результаты изучения курса соответствуют государственным требованиям, предъявляемым к подготовке выпускников общеобразовательных учреждений РФ. Требования направлены на </w:t>
      </w:r>
      <w:proofErr w:type="spellStart"/>
      <w:proofErr w:type="gramStart"/>
      <w:r w:rsidRPr="002D7D89">
        <w:rPr>
          <w:rFonts w:ascii="Times New Roman" w:hAnsi="Times New Roman"/>
          <w:sz w:val="24"/>
          <w:szCs w:val="24"/>
        </w:rPr>
        <w:t>реа-лизацию</w:t>
      </w:r>
      <w:proofErr w:type="spellEnd"/>
      <w:proofErr w:type="gramEnd"/>
      <w:r w:rsidRPr="002D7D89">
        <w:rPr>
          <w:rFonts w:ascii="Times New Roman" w:hAnsi="Times New Roman"/>
          <w:sz w:val="24"/>
          <w:szCs w:val="24"/>
        </w:rPr>
        <w:t xml:space="preserve"> личностно ориентированного, деятельностного и практико-ориентированного подходов; освоение учащимися интеллектуальной и практической деятельности; овладение знаниями и уме-</w:t>
      </w:r>
      <w:proofErr w:type="spellStart"/>
      <w:r w:rsidRPr="002D7D89">
        <w:rPr>
          <w:rFonts w:ascii="Times New Roman" w:hAnsi="Times New Roman"/>
          <w:sz w:val="24"/>
          <w:szCs w:val="24"/>
        </w:rPr>
        <w:t>ниями</w:t>
      </w:r>
      <w:proofErr w:type="spellEnd"/>
      <w:r w:rsidRPr="002D7D89">
        <w:rPr>
          <w:rFonts w:ascii="Times New Roman" w:hAnsi="Times New Roman"/>
          <w:sz w:val="24"/>
          <w:szCs w:val="24"/>
        </w:rPr>
        <w:t>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r w:rsidRPr="002D7D89">
        <w:rPr>
          <w:rFonts w:ascii="Times New Roman" w:hAnsi="Times New Roman"/>
          <w:sz w:val="24"/>
          <w:szCs w:val="24"/>
        </w:rPr>
        <w:cr/>
      </w:r>
    </w:p>
    <w:p w:rsidR="00C1762E" w:rsidRDefault="00C1762E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A8F" w:rsidRDefault="002D7D89" w:rsidP="002D7B2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7D89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600C57" w:rsidRPr="0030679C" w:rsidRDefault="00600C57" w:rsidP="002D7B2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0C57" w:rsidRDefault="0090124A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ОБЩЕСТВО (</w:t>
      </w:r>
      <w:r w:rsidR="00E45EEC">
        <w:rPr>
          <w:rFonts w:ascii="Times New Roman" w:hAnsi="Times New Roman"/>
          <w:b/>
          <w:sz w:val="24"/>
          <w:szCs w:val="24"/>
        </w:rPr>
        <w:t>5 часов</w:t>
      </w:r>
      <w:r w:rsidR="00AF410F">
        <w:rPr>
          <w:rFonts w:ascii="Times New Roman" w:hAnsi="Times New Roman"/>
          <w:b/>
          <w:sz w:val="24"/>
          <w:szCs w:val="24"/>
        </w:rPr>
        <w:t>)</w:t>
      </w:r>
    </w:p>
    <w:p w:rsidR="00600C57" w:rsidRPr="001D1C35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1C35">
        <w:rPr>
          <w:rFonts w:ascii="Times New Roman" w:hAnsi="Times New Roman"/>
          <w:b/>
          <w:sz w:val="24"/>
          <w:szCs w:val="24"/>
        </w:rPr>
        <w:t>Что такое общество.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1C35">
        <w:rPr>
          <w:rFonts w:ascii="Times New Roman" w:hAnsi="Times New Roman"/>
          <w:sz w:val="24"/>
          <w:szCs w:val="24"/>
        </w:rPr>
        <w:t>Понятие общества.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Общественные отношения как основа общества.</w:t>
      </w:r>
      <w:r w:rsidR="00E45EEC" w:rsidRPr="00E45EEC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Понятие социальных потребностей и их роль в происхождение человеческого общества. Взаимосвязь общества с природой.</w:t>
      </w:r>
      <w:r w:rsidRPr="001D1C35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Отличия человеческого общества от животных сообществ. Культура как «вторая природа» – продукт человеческого общества. Система общественных наук об обществе.</w:t>
      </w:r>
      <w:r w:rsidR="00E45EEC" w:rsidRPr="00E45EEC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600C57" w:rsidRPr="00E74611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611">
        <w:rPr>
          <w:rFonts w:ascii="Times New Roman" w:hAnsi="Times New Roman"/>
          <w:b/>
          <w:sz w:val="24"/>
          <w:szCs w:val="24"/>
        </w:rPr>
        <w:t xml:space="preserve">Общество как сложная система. </w:t>
      </w:r>
      <w:r w:rsidRPr="00E74611">
        <w:rPr>
          <w:rFonts w:ascii="Times New Roman" w:hAnsi="Times New Roman"/>
          <w:sz w:val="24"/>
          <w:szCs w:val="24"/>
        </w:rPr>
        <w:t>Понятие социальной системы.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 w:rsidRPr="00E74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Характеристика элементов социальной структуры. Виды общественных отношений. Человек как основа социальной системы. Понятие, признаки и функции социальных институтов.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Виды социальных институтов. Взаимосвязь с социальными потребностями.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Происхождение наиболее значимых социальных институтов (власть, семья). Возникновение новых социальных институтов (</w:t>
      </w:r>
      <w:proofErr w:type="spellStart"/>
      <w:r>
        <w:rPr>
          <w:rFonts w:ascii="Times New Roman" w:hAnsi="Times New Roman"/>
          <w:sz w:val="24"/>
          <w:szCs w:val="24"/>
        </w:rPr>
        <w:t>институализация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B2B">
        <w:rPr>
          <w:rFonts w:ascii="Times New Roman" w:hAnsi="Times New Roman"/>
          <w:b/>
          <w:sz w:val="24"/>
          <w:szCs w:val="24"/>
        </w:rPr>
        <w:lastRenderedPageBreak/>
        <w:t>Динамика общественного развития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81AE1">
        <w:rPr>
          <w:rFonts w:ascii="Times New Roman" w:hAnsi="Times New Roman"/>
          <w:sz w:val="24"/>
          <w:szCs w:val="24"/>
        </w:rPr>
        <w:t>Понятие и причины</w:t>
      </w:r>
      <w:r w:rsidRPr="00895933">
        <w:rPr>
          <w:rFonts w:ascii="Times New Roman" w:hAnsi="Times New Roman"/>
          <w:sz w:val="24"/>
          <w:szCs w:val="24"/>
        </w:rPr>
        <w:t xml:space="preserve"> обществ</w:t>
      </w:r>
      <w:r>
        <w:rPr>
          <w:rFonts w:ascii="Times New Roman" w:hAnsi="Times New Roman"/>
          <w:sz w:val="24"/>
          <w:szCs w:val="24"/>
        </w:rPr>
        <w:t>енной динамики</w:t>
      </w:r>
      <w:r w:rsidRPr="008959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Этапы общественного развития (аграрное, индустриальное, постиндустриальное общество) и их краткая характеристика. Формы общественной динамики (эволюция, реформирование, революция), их сущность и отличия.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Причины многовариантности развития различных обществ.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Характеристика основных факторов, влияющих на общественную динамику. Противоречия, возникающие в процессе развития общества.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Глобальные проблемы современного общества. Понятие и причины общественного прогресса. Характеристика основных теорий прогресса. Проявления и критерии общественного прогресса.</w:t>
      </w:r>
      <w:r w:rsidR="00E45EEC" w:rsidRPr="00E45EEC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Pr="0090124A" w:rsidRDefault="0090124A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90124A">
        <w:rPr>
          <w:rFonts w:ascii="Times New Roman" w:hAnsi="Times New Roman"/>
          <w:b/>
          <w:sz w:val="24"/>
          <w:szCs w:val="24"/>
        </w:rPr>
        <w:t>: ЧЕЛОВЕК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E45EEC">
        <w:rPr>
          <w:rFonts w:ascii="Times New Roman" w:hAnsi="Times New Roman"/>
          <w:b/>
          <w:sz w:val="24"/>
          <w:szCs w:val="24"/>
        </w:rPr>
        <w:t>4 часа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00C57" w:rsidRPr="007F794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7947">
        <w:rPr>
          <w:rFonts w:ascii="Times New Roman" w:hAnsi="Times New Roman"/>
          <w:b/>
          <w:sz w:val="24"/>
          <w:szCs w:val="24"/>
        </w:rPr>
        <w:t>Социальная сущность человека.</w:t>
      </w:r>
      <w:r w:rsidRPr="007F7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Дискуссия о сущности человека в философии.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>
        <w:rPr>
          <w:rFonts w:ascii="Times New Roman" w:hAnsi="Times New Roman"/>
          <w:sz w:val="24"/>
          <w:szCs w:val="24"/>
        </w:rPr>
        <w:t xml:space="preserve"> Характеристика биологического и социального в человеке. Понятие и социальные признаки личности. Социальные роли личности.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Противоречия социальных ролей личности. Самосознание и самореализация как неотъемлемые свойства личности.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Pr="00B226C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26C7">
        <w:rPr>
          <w:rFonts w:ascii="Times New Roman" w:hAnsi="Times New Roman"/>
          <w:b/>
          <w:sz w:val="24"/>
          <w:szCs w:val="24"/>
        </w:rPr>
        <w:t>Деятельность — способ существования людей.</w:t>
      </w:r>
      <w:r w:rsidRPr="00B226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деятельности.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Взаимосвязь деятельности и потребностей. Классификация потребностей. Рост потребностей как особенность личности.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Структура деятельности и характеристика ее элементов. Виды деятельности и их многообразие. Отличия человеческой деятельности от животной активности.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Связь деятельности и сознания. Понятие сознания, его сущность и социальная функция.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Pr="00505D1F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D1F">
        <w:rPr>
          <w:rFonts w:ascii="Times New Roman" w:hAnsi="Times New Roman"/>
          <w:b/>
          <w:sz w:val="24"/>
          <w:szCs w:val="24"/>
        </w:rPr>
        <w:t>Познавательная и коммуникативная деятельность</w:t>
      </w:r>
      <w:r>
        <w:rPr>
          <w:rFonts w:ascii="Times New Roman" w:hAnsi="Times New Roman"/>
          <w:b/>
          <w:sz w:val="24"/>
          <w:szCs w:val="24"/>
        </w:rPr>
        <w:t>.</w:t>
      </w:r>
      <w:r w:rsidRPr="00505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познания. Происхождение познания, его роль в процессе эволюции человека.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Дискуссия о познаваемости мира. Аргументы агностиков и рационалистов. Основные формы познания. Чувственное познание и характеристика его этапов (ощущение, восприятие, представление). </w:t>
      </w:r>
      <w:r w:rsidR="00E45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EEC">
        <w:rPr>
          <w:rFonts w:ascii="Times New Roman" w:hAnsi="Times New Roman"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>Роль</w:t>
      </w:r>
      <w:proofErr w:type="spellEnd"/>
      <w:r>
        <w:rPr>
          <w:rFonts w:ascii="Times New Roman" w:hAnsi="Times New Roman"/>
          <w:sz w:val="24"/>
          <w:szCs w:val="24"/>
        </w:rPr>
        <w:t xml:space="preserve"> эмоций в процессе познания. Рациональное познание и характеристика его этапов (понятие, суждение, умозаключение). Роль мышления и языка в познании.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Default="00600C57" w:rsidP="009012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066C">
        <w:rPr>
          <w:rFonts w:ascii="Times New Roman" w:hAnsi="Times New Roman"/>
          <w:b/>
          <w:sz w:val="24"/>
          <w:szCs w:val="24"/>
        </w:rPr>
        <w:t>Свобода и необходимость в деятельности человека</w:t>
      </w:r>
      <w:r>
        <w:rPr>
          <w:rFonts w:ascii="Times New Roman" w:hAnsi="Times New Roman"/>
          <w:b/>
          <w:sz w:val="24"/>
          <w:szCs w:val="24"/>
        </w:rPr>
        <w:t>.</w:t>
      </w:r>
      <w:r w:rsidRPr="002906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свободы личности. Свобода как естественное состояние человека.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Необходимость свободы личности. Противоречия и парадоксы свободы воли личности. Свобода как выбор. Свобода как осознанная необходимость. Ответственность как неотъемлемое качество свободы.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Общественная свобода. Признаки свободного общества. Исторические пути развития свободного общества и факторы, влияющие на этот процесс.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90124A" w:rsidRDefault="0090124A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 w:rsidRPr="000E5879">
        <w:rPr>
          <w:rFonts w:ascii="Times New Roman" w:hAnsi="Times New Roman"/>
          <w:b/>
          <w:sz w:val="24"/>
          <w:szCs w:val="24"/>
        </w:rPr>
        <w:t xml:space="preserve"> ДУХОВНАЯ КУЛЬТУРА ОБЩЕСТВА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E45EE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45EEC">
        <w:rPr>
          <w:rFonts w:ascii="Times New Roman" w:hAnsi="Times New Roman"/>
          <w:b/>
          <w:sz w:val="24"/>
          <w:szCs w:val="24"/>
        </w:rPr>
        <w:t>часа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00C57" w:rsidRPr="000E5879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культуры. Материальная и духовная культура. Особенности духовной культуры. Понятие общественных культурных ценностей и норм. Характеристика видов ценностей.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Понятие институтов культуры, их классификация, функции и содержание. Многообразие культур, характеристика основных типов культур (народная, элитарная, массовая).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Понятие субкультур, причины их возникновения. Характеристика основных субкультур. Контркультуры, их особенности и функции. Характеристика основных контркультур.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Pr="00090AA8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AA8">
        <w:rPr>
          <w:rFonts w:ascii="Times New Roman" w:hAnsi="Times New Roman"/>
          <w:b/>
          <w:sz w:val="24"/>
          <w:szCs w:val="24"/>
        </w:rPr>
        <w:t>Духовный мир личности</w:t>
      </w:r>
      <w:r>
        <w:rPr>
          <w:rFonts w:ascii="Times New Roman" w:hAnsi="Times New Roman"/>
          <w:b/>
          <w:sz w:val="24"/>
          <w:szCs w:val="24"/>
        </w:rPr>
        <w:t>.</w:t>
      </w:r>
      <w:r w:rsidRPr="00090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и сущность духовного мира личности, взаимосвязь с сознанием. Духовные потребности человека, их происхождение и функции.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Духовность как неотъемлемое свойство личности. Понятие духовных ориентиров личности. Характеристика морали, ценностей и идеалов. «Золотое правило» греческих мудрецов и категорический императив И. Канта. Понятие мировоззрения и его структура.</w:t>
      </w:r>
      <w:r w:rsidR="00E45EEC" w:rsidRPr="00E45EEC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Факторы формирования мировоззрения личности. Функции мировоззрения. Характеристика основных типов мировоззрения (обыденное, религиозное, научное). Особенности научного мировоззрения.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Pr="00D37508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7508">
        <w:rPr>
          <w:rFonts w:ascii="Times New Roman" w:hAnsi="Times New Roman"/>
          <w:b/>
          <w:sz w:val="24"/>
          <w:szCs w:val="24"/>
        </w:rPr>
        <w:t>Мораль</w:t>
      </w:r>
      <w:r>
        <w:rPr>
          <w:rFonts w:ascii="Times New Roman" w:hAnsi="Times New Roman"/>
          <w:b/>
          <w:sz w:val="24"/>
          <w:szCs w:val="24"/>
        </w:rPr>
        <w:t>.</w:t>
      </w:r>
      <w:r w:rsidRPr="00756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Понятие, сущность и происхождение морали. Возникновение этики. Структура морали, характеристика основных категорий, принципов и норм.</w:t>
      </w:r>
      <w:r w:rsidRPr="007564F8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Исторические формы моральных норм. Соответствие морали историческим условиям жизни общества. Изменчивость морали. Национальные и религиозные факторы морали.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>
        <w:rPr>
          <w:rFonts w:ascii="Times New Roman" w:hAnsi="Times New Roman"/>
          <w:sz w:val="24"/>
          <w:szCs w:val="24"/>
        </w:rPr>
        <w:t xml:space="preserve"> Нравственная культура современности, ее особенности и противоречия.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Pr="00CD1BCE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93B">
        <w:rPr>
          <w:rFonts w:ascii="Times New Roman" w:hAnsi="Times New Roman"/>
          <w:b/>
          <w:sz w:val="24"/>
          <w:szCs w:val="24"/>
        </w:rPr>
        <w:t>Наука и образование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D1BCE">
        <w:rPr>
          <w:rFonts w:ascii="Times New Roman" w:hAnsi="Times New Roman"/>
          <w:sz w:val="24"/>
          <w:szCs w:val="24"/>
        </w:rPr>
        <w:t xml:space="preserve">Понятие </w:t>
      </w:r>
      <w:r>
        <w:rPr>
          <w:rFonts w:ascii="Times New Roman" w:hAnsi="Times New Roman"/>
          <w:sz w:val="24"/>
          <w:szCs w:val="24"/>
        </w:rPr>
        <w:t>и сущность науки. Происхождение науки в процессе социальной эволюции.</w:t>
      </w:r>
      <w:r w:rsidRPr="00CD1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 ф</w:t>
      </w:r>
      <w:r w:rsidRPr="00CD1BCE">
        <w:rPr>
          <w:rFonts w:ascii="Times New Roman" w:hAnsi="Times New Roman"/>
          <w:sz w:val="24"/>
          <w:szCs w:val="24"/>
        </w:rPr>
        <w:t>ункци</w:t>
      </w:r>
      <w:r>
        <w:rPr>
          <w:rFonts w:ascii="Times New Roman" w:hAnsi="Times New Roman"/>
          <w:sz w:val="24"/>
          <w:szCs w:val="24"/>
        </w:rPr>
        <w:t xml:space="preserve">й науки.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Особенности современной </w:t>
      </w:r>
      <w:proofErr w:type="gramStart"/>
      <w:r>
        <w:rPr>
          <w:rFonts w:ascii="Times New Roman" w:hAnsi="Times New Roman"/>
          <w:sz w:val="24"/>
          <w:szCs w:val="24"/>
        </w:rPr>
        <w:t>науки:</w:t>
      </w:r>
      <w:r w:rsidR="00E45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противоречия</w:t>
      </w:r>
      <w:proofErr w:type="gramEnd"/>
      <w:r>
        <w:rPr>
          <w:rFonts w:ascii="Times New Roman" w:hAnsi="Times New Roman"/>
          <w:sz w:val="24"/>
          <w:szCs w:val="24"/>
        </w:rPr>
        <w:t xml:space="preserve"> и достижения. Этика науки и ее роль в развитии общества. Исторические формы науки. К</w:t>
      </w:r>
      <w:r w:rsidRPr="00094728">
        <w:rPr>
          <w:rFonts w:ascii="Times New Roman" w:hAnsi="Times New Roman"/>
          <w:sz w:val="24"/>
          <w:szCs w:val="24"/>
        </w:rPr>
        <w:t>умулятивн</w:t>
      </w:r>
      <w:r>
        <w:rPr>
          <w:rFonts w:ascii="Times New Roman" w:hAnsi="Times New Roman"/>
          <w:sz w:val="24"/>
          <w:szCs w:val="24"/>
        </w:rPr>
        <w:t xml:space="preserve">ая функция науки и ее связь с образованием.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Понятие и сущность образования. Роль образования в процессе эволюции общества. Функции образования. Взаимо</w:t>
      </w:r>
      <w:r>
        <w:rPr>
          <w:rFonts w:ascii="Times New Roman" w:hAnsi="Times New Roman"/>
          <w:sz w:val="24"/>
          <w:szCs w:val="24"/>
        </w:rPr>
        <w:lastRenderedPageBreak/>
        <w:t>связь образования и общественного прогресса. Система образования в современном обществе. Уровни образования.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Pr="009E3A9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3A97">
        <w:rPr>
          <w:rFonts w:ascii="Times New Roman" w:hAnsi="Times New Roman"/>
          <w:b/>
          <w:sz w:val="24"/>
          <w:szCs w:val="24"/>
        </w:rPr>
        <w:t>Религия и религиозные организации</w:t>
      </w:r>
      <w:r>
        <w:rPr>
          <w:rFonts w:ascii="Times New Roman" w:hAnsi="Times New Roman"/>
          <w:b/>
          <w:sz w:val="24"/>
          <w:szCs w:val="24"/>
        </w:rPr>
        <w:t>.</w:t>
      </w:r>
      <w:r w:rsidRPr="009E3A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и сущность религии. Происхождение религии. Структура религии. Религиозное сознание и религиозная вера.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>
        <w:rPr>
          <w:rFonts w:ascii="Times New Roman" w:hAnsi="Times New Roman"/>
          <w:sz w:val="24"/>
          <w:szCs w:val="24"/>
        </w:rPr>
        <w:t xml:space="preserve"> Религиозный обряд. Церковь как организация. Понятие религиозной конфессии. Социальные функции религии. Религия и личность. Мировые религии. Противоречия в современном мире в сфере религии: причины, проявления, пути преодоления.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Религиозные организации в современной России. Правовое регулирование деятельности религиозных организаций.</w:t>
      </w:r>
      <w:r w:rsidR="00E45EEC" w:rsidRPr="00E45EEC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</w:p>
    <w:p w:rsidR="00600C57" w:rsidRPr="00394B8A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4B8A">
        <w:rPr>
          <w:rFonts w:ascii="Times New Roman" w:hAnsi="Times New Roman"/>
          <w:b/>
          <w:sz w:val="24"/>
          <w:szCs w:val="24"/>
        </w:rPr>
        <w:t>Искусство</w:t>
      </w:r>
      <w:r>
        <w:rPr>
          <w:rFonts w:ascii="Times New Roman" w:hAnsi="Times New Roman"/>
          <w:b/>
          <w:sz w:val="24"/>
          <w:szCs w:val="24"/>
        </w:rPr>
        <w:t>.</w:t>
      </w:r>
      <w:r w:rsidRPr="00394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искусства. Искусство как особая форма отражения мира. Отличия искусства от религиозного и научного познания мира.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Происхождение искусства. Эстетический вкус. Функции искусства и их характеристика.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Структура искусства. Виды искусства и их классификация. Элитарное, народное и массовое искусство. Особенности современного искусства. Появление новых видов современного искусства.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4ED">
        <w:rPr>
          <w:rFonts w:ascii="Times New Roman" w:hAnsi="Times New Roman"/>
          <w:b/>
          <w:sz w:val="24"/>
          <w:szCs w:val="24"/>
        </w:rPr>
        <w:t>Массовая культура</w:t>
      </w:r>
      <w:r>
        <w:rPr>
          <w:rFonts w:ascii="Times New Roman" w:hAnsi="Times New Roman"/>
          <w:b/>
          <w:sz w:val="24"/>
          <w:szCs w:val="24"/>
        </w:rPr>
        <w:t>.</w:t>
      </w:r>
      <w:r w:rsidRPr="00973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массовой культуры. Характерные черты массовой культуры. Происхождение массовой культуры.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>
        <w:rPr>
          <w:rFonts w:ascii="Times New Roman" w:hAnsi="Times New Roman"/>
          <w:sz w:val="24"/>
          <w:szCs w:val="24"/>
        </w:rPr>
        <w:t xml:space="preserve"> Взаимосвязь массовой культуры с общественной динамикой и развитием производства. Функции массовой культуры. Средства массовой информации как основной современный канал распространения массовой культуры.</w:t>
      </w:r>
      <w:r w:rsidR="00E45EEC" w:rsidRPr="00E45EEC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Противоречия современной массовой культуры: достоинства и недостатки.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ЭКОНОМИКА (</w:t>
      </w:r>
      <w:r w:rsidR="00E45EE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часов</w:t>
      </w:r>
      <w:r w:rsidRPr="0090124A">
        <w:rPr>
          <w:rFonts w:ascii="Times New Roman" w:hAnsi="Times New Roman"/>
          <w:b/>
          <w:sz w:val="24"/>
          <w:szCs w:val="24"/>
        </w:rPr>
        <w:t>)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Экономика и ее роль в жизни общества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>Экономика – понятие.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 w:rsidRPr="0090124A">
        <w:rPr>
          <w:rFonts w:ascii="Times New Roman" w:hAnsi="Times New Roman"/>
          <w:sz w:val="24"/>
          <w:szCs w:val="24"/>
        </w:rPr>
        <w:t xml:space="preserve"> Роль экономики в жизни общества. Потребности и ресурсы. Главные вопросы экономики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Нужно ли регулировать производство. Экономическая система и ее функции.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 w:rsidRPr="0090124A">
        <w:rPr>
          <w:rFonts w:ascii="Times New Roman" w:hAnsi="Times New Roman"/>
          <w:sz w:val="24"/>
          <w:szCs w:val="24"/>
        </w:rPr>
        <w:t>Типы экономических систем. Собственность</w:t>
      </w:r>
      <w:r>
        <w:rPr>
          <w:rFonts w:ascii="Times New Roman" w:hAnsi="Times New Roman"/>
          <w:sz w:val="24"/>
          <w:szCs w:val="24"/>
        </w:rPr>
        <w:t>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Имущественные отношения. Формы собственности. Рыночная экономика</w:t>
      </w:r>
      <w:r w:rsidR="00E45EEC">
        <w:rPr>
          <w:rFonts w:ascii="Times New Roman" w:hAnsi="Times New Roman"/>
          <w:sz w:val="24"/>
          <w:szCs w:val="24"/>
        </w:rPr>
        <w:t>. 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Рынок и условия его функционирования. Спрос и предложение на рынке. Рыночное равновесие. «Невидимая рука» рынка. Производство-основа экономики</w:t>
      </w:r>
      <w:r>
        <w:rPr>
          <w:rFonts w:ascii="Times New Roman" w:hAnsi="Times New Roman"/>
          <w:sz w:val="24"/>
          <w:szCs w:val="24"/>
        </w:rPr>
        <w:t>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Главный источник экономических благ. Товары и услуги. Факторы производства. Разделение труда. Предпринимательская деятельность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>Предпринимательство. Его роль в экономике. Фирма – ее цели и формы. Роль государства в экономике</w:t>
      </w:r>
      <w:r>
        <w:rPr>
          <w:rFonts w:ascii="Times New Roman" w:hAnsi="Times New Roman"/>
          <w:sz w:val="24"/>
          <w:szCs w:val="24"/>
        </w:rPr>
        <w:t xml:space="preserve">. </w:t>
      </w:r>
      <w:r w:rsidR="00E45EEC">
        <w:rPr>
          <w:rFonts w:ascii="Times New Roman" w:hAnsi="Times New Roman"/>
          <w:sz w:val="24"/>
          <w:szCs w:val="24"/>
        </w:rPr>
        <w:t xml:space="preserve"> Практика. </w:t>
      </w:r>
      <w:r w:rsidRPr="0090124A">
        <w:rPr>
          <w:rFonts w:ascii="Times New Roman" w:hAnsi="Times New Roman"/>
          <w:sz w:val="24"/>
          <w:szCs w:val="24"/>
        </w:rPr>
        <w:t>Государство и экономика. Налоги. Бюджет государства. Распределение доходов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>Доходы граждан. Прожиточный минимум. Неравенство доходов. Перераспределение доходов. Потребление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Семейное потребление. Права потребителей. 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Инфляция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Инфляция. Реальные и номинальные доходы.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 w:rsidRPr="0090124A">
        <w:rPr>
          <w:rFonts w:ascii="Times New Roman" w:hAnsi="Times New Roman"/>
          <w:sz w:val="24"/>
          <w:szCs w:val="24"/>
        </w:rPr>
        <w:t>Расчет инфляции. Антиинфляционные меры. Семейная экономика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 w:rsidRPr="0090124A">
        <w:rPr>
          <w:rFonts w:ascii="Times New Roman" w:hAnsi="Times New Roman"/>
          <w:sz w:val="24"/>
          <w:szCs w:val="24"/>
        </w:rPr>
        <w:t xml:space="preserve">Семейный бюджет. Расчет семейного бюджета. Корзина потребителя. Законы распределения семейного бюджета. Сбережения.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Безработица: ее причины и последствия</w:t>
      </w:r>
      <w:r>
        <w:rPr>
          <w:rFonts w:ascii="Times New Roman" w:hAnsi="Times New Roman"/>
          <w:sz w:val="24"/>
          <w:szCs w:val="24"/>
        </w:rPr>
        <w:t>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24A">
        <w:rPr>
          <w:rFonts w:ascii="Times New Roman" w:hAnsi="Times New Roman"/>
          <w:sz w:val="24"/>
          <w:szCs w:val="24"/>
        </w:rPr>
        <w:t xml:space="preserve">Понятие безработицы. Причины. Последствия. Государство и безработица. </w:t>
      </w:r>
      <w:r>
        <w:rPr>
          <w:rFonts w:ascii="Times New Roman" w:hAnsi="Times New Roman"/>
          <w:sz w:val="24"/>
          <w:szCs w:val="24"/>
        </w:rPr>
        <w:t xml:space="preserve">Мировое хозяйство. </w:t>
      </w:r>
      <w:r w:rsidRPr="0090124A">
        <w:rPr>
          <w:rFonts w:ascii="Times New Roman" w:hAnsi="Times New Roman"/>
          <w:sz w:val="24"/>
          <w:szCs w:val="24"/>
        </w:rPr>
        <w:t>Мировое хозяйство.</w:t>
      </w:r>
      <w:r w:rsidR="00E45EEC">
        <w:rPr>
          <w:rFonts w:ascii="Times New Roman" w:hAnsi="Times New Roman"/>
          <w:sz w:val="24"/>
          <w:szCs w:val="24"/>
        </w:rPr>
        <w:t xml:space="preserve"> Практика.</w:t>
      </w:r>
      <w:r w:rsidRPr="0090124A">
        <w:rPr>
          <w:rFonts w:ascii="Times New Roman" w:hAnsi="Times New Roman"/>
          <w:sz w:val="24"/>
          <w:szCs w:val="24"/>
        </w:rPr>
        <w:t xml:space="preserve"> Внешняя торговля. Внешняя политика. Международная торговля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Биржи: валютные и фондовые. Курсы валют. Карго.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124A">
        <w:rPr>
          <w:rFonts w:ascii="Times New Roman" w:hAnsi="Times New Roman"/>
          <w:b/>
          <w:sz w:val="24"/>
          <w:szCs w:val="24"/>
        </w:rPr>
        <w:t>ТЕМА: СОЦИАЛЬНАЯ СФЕРА (</w:t>
      </w:r>
      <w:r w:rsidR="00E45EEC">
        <w:rPr>
          <w:rFonts w:ascii="Times New Roman" w:hAnsi="Times New Roman"/>
          <w:b/>
          <w:sz w:val="24"/>
          <w:szCs w:val="24"/>
        </w:rPr>
        <w:t>4 часа</w:t>
      </w:r>
      <w:r w:rsidRPr="0090124A">
        <w:rPr>
          <w:rFonts w:ascii="Times New Roman" w:hAnsi="Times New Roman"/>
          <w:b/>
          <w:sz w:val="24"/>
          <w:szCs w:val="24"/>
        </w:rPr>
        <w:t>)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Социальная структура общества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Структура общества. </w:t>
      </w:r>
      <w:r w:rsidR="00E45EEC">
        <w:rPr>
          <w:rFonts w:ascii="Times New Roman" w:hAnsi="Times New Roman"/>
          <w:sz w:val="24"/>
          <w:szCs w:val="24"/>
        </w:rPr>
        <w:t xml:space="preserve">Практика. </w:t>
      </w:r>
      <w:r w:rsidRPr="0090124A">
        <w:rPr>
          <w:rFonts w:ascii="Times New Roman" w:hAnsi="Times New Roman"/>
          <w:sz w:val="24"/>
          <w:szCs w:val="24"/>
        </w:rPr>
        <w:t>Многообразие социальных групп. Социальные конфликты. Социальные статусы и роли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Социальная позиция человека в обществе.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Проблема отцов и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24A">
        <w:rPr>
          <w:rFonts w:ascii="Times New Roman" w:hAnsi="Times New Roman"/>
          <w:sz w:val="24"/>
          <w:szCs w:val="24"/>
        </w:rPr>
        <w:t xml:space="preserve">Отцы и дети. Взаимоотношения поколений. В чем проблема?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Гендерные отношения. Гендер – понятие. Сущность гендерных отношений. Гендерные проблемы. Нации.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24A">
        <w:rPr>
          <w:rFonts w:ascii="Times New Roman" w:hAnsi="Times New Roman"/>
          <w:sz w:val="24"/>
          <w:szCs w:val="24"/>
        </w:rPr>
        <w:t xml:space="preserve">Понятие нации. Структура нации. Развитие нации.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Межнациональные отношения. Толерантность.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24A">
        <w:rPr>
          <w:rFonts w:ascii="Times New Roman" w:hAnsi="Times New Roman"/>
          <w:sz w:val="24"/>
          <w:szCs w:val="24"/>
        </w:rPr>
        <w:t>Межнациональные отношения. Расизм. Нацизм. Толерантность.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24A">
        <w:rPr>
          <w:rFonts w:ascii="Times New Roman" w:hAnsi="Times New Roman"/>
          <w:sz w:val="24"/>
          <w:szCs w:val="24"/>
        </w:rPr>
        <w:t>Отклоняющееся поведение (девиантное поведение).</w:t>
      </w:r>
      <w:r w:rsidR="00E45EEC" w:rsidRPr="00E45EEC"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Default="0090124A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Девиантное поведение. Алкоголь и наркомания.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E45EEC">
        <w:rPr>
          <w:rFonts w:ascii="Times New Roman" w:hAnsi="Times New Roman"/>
          <w:sz w:val="24"/>
          <w:szCs w:val="24"/>
        </w:rPr>
        <w:t>Практика.</w:t>
      </w:r>
    </w:p>
    <w:p w:rsidR="0090124A" w:rsidRPr="009734ED" w:rsidRDefault="0090124A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0C57" w:rsidRPr="00007612" w:rsidRDefault="00A35895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 w:rsidR="00600C57" w:rsidRPr="00007612">
        <w:rPr>
          <w:rFonts w:ascii="Times New Roman" w:hAnsi="Times New Roman"/>
          <w:b/>
          <w:sz w:val="24"/>
          <w:szCs w:val="24"/>
        </w:rPr>
        <w:t xml:space="preserve"> </w:t>
      </w:r>
      <w:r w:rsidR="00F95202">
        <w:rPr>
          <w:rFonts w:ascii="Times New Roman" w:hAnsi="Times New Roman"/>
          <w:b/>
          <w:sz w:val="24"/>
          <w:szCs w:val="24"/>
        </w:rPr>
        <w:t xml:space="preserve">ПОЛИТИЧЕСКОЕ И </w:t>
      </w:r>
      <w:r w:rsidR="00600C57" w:rsidRPr="00007612">
        <w:rPr>
          <w:rFonts w:ascii="Times New Roman" w:hAnsi="Times New Roman"/>
          <w:b/>
          <w:sz w:val="24"/>
          <w:szCs w:val="24"/>
        </w:rPr>
        <w:t>ПРАВОВОЕ РЕГУЛИРОВАНИЕ ОБЩЕСТВЕННЫХ ОТНОШЕНИЙ</w:t>
      </w:r>
      <w:r w:rsidR="00AF410F">
        <w:rPr>
          <w:rFonts w:ascii="Times New Roman" w:hAnsi="Times New Roman"/>
          <w:b/>
          <w:sz w:val="24"/>
          <w:szCs w:val="24"/>
        </w:rPr>
        <w:t> (</w:t>
      </w:r>
      <w:r w:rsidR="00F95202">
        <w:rPr>
          <w:rFonts w:ascii="Times New Roman" w:hAnsi="Times New Roman"/>
          <w:b/>
          <w:sz w:val="24"/>
          <w:szCs w:val="24"/>
        </w:rPr>
        <w:t>1</w:t>
      </w:r>
      <w:r w:rsidR="00D71E9C">
        <w:rPr>
          <w:rFonts w:ascii="Times New Roman" w:hAnsi="Times New Roman"/>
          <w:b/>
          <w:sz w:val="24"/>
          <w:szCs w:val="24"/>
        </w:rPr>
        <w:t>3</w:t>
      </w:r>
      <w:r w:rsidR="00F95202">
        <w:rPr>
          <w:rFonts w:ascii="Times New Roman" w:hAnsi="Times New Roman"/>
          <w:b/>
          <w:sz w:val="24"/>
          <w:szCs w:val="24"/>
        </w:rPr>
        <w:t xml:space="preserve"> часов</w:t>
      </w:r>
      <w:r w:rsidR="00AF410F">
        <w:rPr>
          <w:rFonts w:ascii="Times New Roman" w:hAnsi="Times New Roman"/>
          <w:b/>
          <w:sz w:val="24"/>
          <w:szCs w:val="24"/>
        </w:rPr>
        <w:t>)</w:t>
      </w:r>
    </w:p>
    <w:p w:rsidR="00600C57" w:rsidRPr="00007612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612">
        <w:rPr>
          <w:rFonts w:ascii="Times New Roman" w:hAnsi="Times New Roman"/>
          <w:b/>
          <w:sz w:val="24"/>
          <w:szCs w:val="24"/>
        </w:rPr>
        <w:lastRenderedPageBreak/>
        <w:t>Современные подходы к пониманию права.</w:t>
      </w:r>
      <w:r w:rsidRPr="00007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и сущность права. Дискуссия о сущности права. </w:t>
      </w:r>
      <w:proofErr w:type="spellStart"/>
      <w:r>
        <w:rPr>
          <w:rFonts w:ascii="Times New Roman" w:hAnsi="Times New Roman"/>
          <w:sz w:val="24"/>
          <w:szCs w:val="24"/>
        </w:rPr>
        <w:t>Нормативистский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к сущности права. </w:t>
      </w:r>
      <w:proofErr w:type="gramStart"/>
      <w:r>
        <w:rPr>
          <w:rFonts w:ascii="Times New Roman" w:hAnsi="Times New Roman"/>
          <w:sz w:val="24"/>
          <w:szCs w:val="24"/>
        </w:rPr>
        <w:t>Право</w:t>
      </w:r>
      <w:proofErr w:type="gramEnd"/>
      <w:r>
        <w:rPr>
          <w:rFonts w:ascii="Times New Roman" w:hAnsi="Times New Roman"/>
          <w:sz w:val="24"/>
          <w:szCs w:val="24"/>
        </w:rPr>
        <w:t xml:space="preserve"> как закон и результат деятельности государства. Достоинства и недостатки </w:t>
      </w:r>
      <w:proofErr w:type="spellStart"/>
      <w:r>
        <w:rPr>
          <w:rFonts w:ascii="Times New Roman" w:hAnsi="Times New Roman"/>
          <w:sz w:val="24"/>
          <w:szCs w:val="24"/>
        </w:rPr>
        <w:t>нормативистского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подхода. Естественно-правовой подход к сущности права. Естественное и позитивное право. Социологический подходы к сущности права: достоинства и недостатки. Реализация различного правопонимания в правовых системах различных стран.</w:t>
      </w:r>
      <w:r w:rsidR="00F95202">
        <w:rPr>
          <w:rFonts w:ascii="Times New Roman" w:hAnsi="Times New Roman"/>
          <w:sz w:val="24"/>
          <w:szCs w:val="24"/>
        </w:rPr>
        <w:t xml:space="preserve"> Практика.</w:t>
      </w:r>
    </w:p>
    <w:p w:rsidR="00F95202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4C2">
        <w:rPr>
          <w:rFonts w:ascii="Times New Roman" w:hAnsi="Times New Roman"/>
          <w:b/>
          <w:sz w:val="24"/>
          <w:szCs w:val="24"/>
        </w:rPr>
        <w:t>Право в системе социальных норм</w:t>
      </w:r>
      <w:r>
        <w:rPr>
          <w:rFonts w:ascii="Times New Roman" w:hAnsi="Times New Roman"/>
          <w:b/>
          <w:sz w:val="24"/>
          <w:szCs w:val="24"/>
        </w:rPr>
        <w:t>.</w:t>
      </w:r>
      <w:r w:rsidRPr="003424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социальных регуляторов общественных отношений. Необходимость регулирования общества. Система социальных норм и характеристика ее основных элементов (обычаи, религия, мораль, корпоративные нормы, право). Основные признаки права. Отличия права от других общественных регуляторов. Происхождение права. Система права и характеристика ее структурных элементов.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F95202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C43">
        <w:rPr>
          <w:rFonts w:ascii="Times New Roman" w:hAnsi="Times New Roman"/>
          <w:b/>
          <w:sz w:val="24"/>
          <w:szCs w:val="24"/>
        </w:rPr>
        <w:t>Источники права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44473">
        <w:rPr>
          <w:rFonts w:ascii="Times New Roman" w:hAnsi="Times New Roman"/>
          <w:sz w:val="24"/>
          <w:szCs w:val="24"/>
        </w:rPr>
        <w:t>Понятие источников права.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4473">
        <w:rPr>
          <w:rFonts w:ascii="Times New Roman" w:hAnsi="Times New Roman"/>
          <w:sz w:val="24"/>
          <w:szCs w:val="24"/>
        </w:rPr>
        <w:t xml:space="preserve">Исторические формы </w:t>
      </w:r>
      <w:r>
        <w:rPr>
          <w:rFonts w:ascii="Times New Roman" w:hAnsi="Times New Roman"/>
          <w:sz w:val="24"/>
          <w:szCs w:val="24"/>
        </w:rPr>
        <w:t xml:space="preserve">закрепления правовых норм у различных народов. Понятие правового обычая, его сущность и роль в системе англо-саксонской правовой системе. Причины отсутствия правовых обычаев в современном российском законодательстве. Понятие правового прецедента. «Право судей» и его происхождение. Нормативно-правовой договор как источник права. Международные и гражданско-правовые договоры. Естественное право.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5D0070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070">
        <w:rPr>
          <w:rFonts w:ascii="Times New Roman" w:hAnsi="Times New Roman"/>
          <w:b/>
          <w:sz w:val="24"/>
          <w:szCs w:val="24"/>
        </w:rPr>
        <w:t>Правоотношения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D0070">
        <w:rPr>
          <w:rFonts w:ascii="Times New Roman" w:hAnsi="Times New Roman"/>
          <w:sz w:val="24"/>
          <w:szCs w:val="24"/>
        </w:rPr>
        <w:t xml:space="preserve">Понятие межличностных и правовых отношений. Отличия </w:t>
      </w:r>
      <w:r>
        <w:rPr>
          <w:rFonts w:ascii="Times New Roman" w:hAnsi="Times New Roman"/>
          <w:sz w:val="24"/>
          <w:szCs w:val="24"/>
        </w:rPr>
        <w:t xml:space="preserve">и основные признаки правовых отношений. Структура правовых отношений. Субъекты правовых отношений и их признаки (правоспособность, дееспособность, деликтоспособность). </w:t>
      </w:r>
      <w:r w:rsidR="00F95202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.</w:t>
      </w:r>
    </w:p>
    <w:p w:rsidR="00600C57" w:rsidRPr="0042235E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D0070">
        <w:rPr>
          <w:rFonts w:ascii="Times New Roman" w:hAnsi="Times New Roman"/>
          <w:b/>
          <w:sz w:val="24"/>
          <w:szCs w:val="24"/>
        </w:rPr>
        <w:t>равонарушения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2235E">
        <w:rPr>
          <w:rFonts w:ascii="Times New Roman" w:hAnsi="Times New Roman"/>
          <w:sz w:val="24"/>
          <w:szCs w:val="24"/>
        </w:rPr>
        <w:t xml:space="preserve">Понятие правонарушений. Характеристика </w:t>
      </w:r>
      <w:r>
        <w:rPr>
          <w:rFonts w:ascii="Times New Roman" w:hAnsi="Times New Roman"/>
          <w:sz w:val="24"/>
          <w:szCs w:val="24"/>
        </w:rPr>
        <w:t xml:space="preserve">признаков правонарушений. Противоправность, общественная вредность (опасность), наказуемость правонарушения. Преступное деяние (действие и бездействие). Понятие вины и ее формы (умысел и неосторожность). Понятие юридической ответственности и ее признаки. Презумпция невиновности. </w:t>
      </w:r>
      <w:r w:rsidR="00F95202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00C57" w:rsidRPr="00B813B9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3B9">
        <w:rPr>
          <w:rFonts w:ascii="Times New Roman" w:hAnsi="Times New Roman"/>
          <w:b/>
          <w:sz w:val="24"/>
          <w:szCs w:val="24"/>
        </w:rPr>
        <w:t>Предпосылки правомерного поведения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813B9">
        <w:rPr>
          <w:rFonts w:ascii="Times New Roman" w:hAnsi="Times New Roman"/>
          <w:sz w:val="24"/>
          <w:szCs w:val="24"/>
        </w:rPr>
        <w:t>Понятие правомерного поведения</w:t>
      </w:r>
      <w:r>
        <w:rPr>
          <w:rFonts w:ascii="Times New Roman" w:hAnsi="Times New Roman"/>
          <w:sz w:val="24"/>
          <w:szCs w:val="24"/>
        </w:rPr>
        <w:t xml:space="preserve"> и его признаки. Мотивы правомерного поведения. Правосознание как основная предпосылка правомерного поведения. Структура правосознания и характеристика его основных элементов (правовая информация, правовая идеология, правовая психология, правовые установки). Уровни правосознания. Правовой нигилизм и его опасность. </w:t>
      </w:r>
      <w:r w:rsidR="00F95202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.</w:t>
      </w:r>
    </w:p>
    <w:p w:rsidR="00600C57" w:rsidRPr="000136E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0136E7">
        <w:rPr>
          <w:rFonts w:ascii="Times New Roman" w:hAnsi="Times New Roman"/>
          <w:b/>
          <w:sz w:val="24"/>
          <w:szCs w:val="24"/>
        </w:rPr>
        <w:t>Гражданин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136E7">
        <w:rPr>
          <w:rFonts w:ascii="Times New Roman" w:hAnsi="Times New Roman"/>
          <w:sz w:val="24"/>
          <w:szCs w:val="24"/>
        </w:rPr>
        <w:t xml:space="preserve">Понятие </w:t>
      </w:r>
      <w:r>
        <w:rPr>
          <w:rFonts w:ascii="Times New Roman" w:hAnsi="Times New Roman"/>
          <w:sz w:val="24"/>
          <w:szCs w:val="24"/>
        </w:rPr>
        <w:t xml:space="preserve">и сущность </w:t>
      </w:r>
      <w:r w:rsidRPr="000136E7">
        <w:rPr>
          <w:rFonts w:ascii="Times New Roman" w:hAnsi="Times New Roman"/>
          <w:sz w:val="24"/>
          <w:szCs w:val="24"/>
        </w:rPr>
        <w:t>гражданства</w:t>
      </w:r>
      <w:r>
        <w:rPr>
          <w:rFonts w:ascii="Times New Roman" w:hAnsi="Times New Roman"/>
          <w:sz w:val="24"/>
          <w:szCs w:val="24"/>
        </w:rPr>
        <w:t xml:space="preserve"> как устойчивой политико-правовой связи человека и государства.</w:t>
      </w:r>
      <w:r w:rsidRPr="000136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Граждане, иностранцы, лица без гражданства (апатриды), лица с двойным гражданством (бипатриды). Основания приобретения гражданства. Приобретение гражданства по рождению. «Право почвы» и «право крови». Прием в гражданство (натурализация) и его условия. Восстановление в гражданстве и иные основания приобретения гражданства (оптация, усыновление/удочерение). Права, свободы и обязанности граждан России.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2E2C84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C84">
        <w:rPr>
          <w:rFonts w:ascii="Times New Roman" w:hAnsi="Times New Roman"/>
          <w:b/>
          <w:sz w:val="24"/>
          <w:szCs w:val="24"/>
        </w:rPr>
        <w:t>Гражданское право.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гражданского права. Гражданские правоотношения. Субъекты гражданского права (физические и юридические лица) и их характеристика. Имущественные отношения, их виды. Личные неимущественные отношения.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B20C23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283">
        <w:rPr>
          <w:rFonts w:ascii="Times New Roman" w:hAnsi="Times New Roman"/>
          <w:b/>
          <w:sz w:val="24"/>
          <w:szCs w:val="24"/>
        </w:rPr>
        <w:t>Семейное право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20C23">
        <w:rPr>
          <w:rFonts w:ascii="Times New Roman" w:hAnsi="Times New Roman"/>
          <w:sz w:val="24"/>
          <w:szCs w:val="24"/>
        </w:rPr>
        <w:t>Понятие семьи и брака.</w:t>
      </w:r>
      <w:r>
        <w:rPr>
          <w:rFonts w:ascii="Times New Roman" w:hAnsi="Times New Roman"/>
          <w:sz w:val="24"/>
          <w:szCs w:val="24"/>
        </w:rPr>
        <w:t xml:space="preserve"> Вступление в брак и его условия. Брачный возраст. Ограничения для вступления в брак. Расторжение брака. Личные и имущественные права супругов. Личная и совместная собственность супругов. Брачный договор.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007612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F6B">
        <w:rPr>
          <w:rFonts w:ascii="Times New Roman" w:hAnsi="Times New Roman"/>
          <w:b/>
          <w:sz w:val="24"/>
          <w:szCs w:val="24"/>
        </w:rPr>
        <w:t>Правовое регулирование занятости и трудоустройства.</w:t>
      </w:r>
      <w:r>
        <w:rPr>
          <w:rFonts w:ascii="Times New Roman" w:hAnsi="Times New Roman"/>
          <w:sz w:val="24"/>
          <w:szCs w:val="24"/>
        </w:rPr>
        <w:t xml:space="preserve"> Понятие трудового права. Трудовые правоотношения и их особенности. Субъекты трудовых отношений. Права и обязанности работника и работодателя. Порядок приема на работу.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F75F6B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F6B">
        <w:rPr>
          <w:rFonts w:ascii="Times New Roman" w:hAnsi="Times New Roman"/>
          <w:b/>
          <w:sz w:val="24"/>
          <w:szCs w:val="24"/>
        </w:rPr>
        <w:t>Экологическое право.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F6B">
        <w:rPr>
          <w:rFonts w:ascii="Times New Roman" w:hAnsi="Times New Roman"/>
          <w:sz w:val="24"/>
          <w:szCs w:val="24"/>
        </w:rPr>
        <w:t xml:space="preserve">Понятие экологических отношений. Экологическое </w:t>
      </w:r>
      <w:proofErr w:type="gramStart"/>
      <w:r w:rsidRPr="00F75F6B">
        <w:rPr>
          <w:rFonts w:ascii="Times New Roman" w:hAnsi="Times New Roman"/>
          <w:sz w:val="24"/>
          <w:szCs w:val="24"/>
        </w:rPr>
        <w:t>право</w:t>
      </w:r>
      <w:proofErr w:type="gramEnd"/>
      <w:r w:rsidRPr="00F75F6B">
        <w:rPr>
          <w:rFonts w:ascii="Times New Roman" w:hAnsi="Times New Roman"/>
          <w:sz w:val="24"/>
          <w:szCs w:val="24"/>
        </w:rPr>
        <w:t xml:space="preserve"> как отрасль права и сфера его регулирования.</w:t>
      </w:r>
      <w:r>
        <w:rPr>
          <w:rFonts w:ascii="Times New Roman" w:hAnsi="Times New Roman"/>
          <w:sz w:val="24"/>
          <w:szCs w:val="24"/>
        </w:rPr>
        <w:t xml:space="preserve"> Понятие природной среды. Структура окружающей среды. Право человека на благоприятную окружающую среду. Экологическая безопасность и ее обеспечение. Способы защиты экологических прав.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5D585D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85D">
        <w:rPr>
          <w:rFonts w:ascii="Times New Roman" w:hAnsi="Times New Roman"/>
          <w:b/>
          <w:sz w:val="24"/>
          <w:szCs w:val="24"/>
        </w:rPr>
        <w:t>Процессуальные отрасли права.</w:t>
      </w:r>
      <w:r w:rsidRPr="005D58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процессуального права. Роль и значение юридической процедуры. Юридический процесс и </w:t>
      </w:r>
      <w:proofErr w:type="gramStart"/>
      <w:r>
        <w:rPr>
          <w:rFonts w:ascii="Times New Roman" w:hAnsi="Times New Roman"/>
          <w:sz w:val="24"/>
          <w:szCs w:val="24"/>
        </w:rPr>
        <w:t>его принципы</w:t>
      </w:r>
      <w:proofErr w:type="gramEnd"/>
      <w:r>
        <w:rPr>
          <w:rFonts w:ascii="Times New Roman" w:hAnsi="Times New Roman"/>
          <w:sz w:val="24"/>
          <w:szCs w:val="24"/>
        </w:rPr>
        <w:t xml:space="preserve"> и виды. Особенности гражданского процесса. Участники гражданского процесса. Стадии прохождения дела в суде в гражданском процессе. Понятие и особенности арбитражного процесса. Уголовный процесс.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5D585D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85D">
        <w:rPr>
          <w:rFonts w:ascii="Times New Roman" w:hAnsi="Times New Roman"/>
          <w:b/>
          <w:sz w:val="24"/>
          <w:szCs w:val="24"/>
        </w:rPr>
        <w:t>Конституционное судопроизводство.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585D">
        <w:rPr>
          <w:rFonts w:ascii="Times New Roman" w:hAnsi="Times New Roman"/>
          <w:sz w:val="24"/>
          <w:szCs w:val="24"/>
        </w:rPr>
        <w:t>Особенности конституционного судопроизводства.</w:t>
      </w:r>
      <w:r>
        <w:rPr>
          <w:rFonts w:ascii="Times New Roman" w:hAnsi="Times New Roman"/>
          <w:sz w:val="24"/>
          <w:szCs w:val="24"/>
        </w:rPr>
        <w:t xml:space="preserve"> Конституционный Суд Российской Федерации, его функции и полномочия. Судьи Конституцион</w:t>
      </w:r>
      <w:r>
        <w:rPr>
          <w:rFonts w:ascii="Times New Roman" w:hAnsi="Times New Roman"/>
          <w:sz w:val="24"/>
          <w:szCs w:val="24"/>
        </w:rPr>
        <w:lastRenderedPageBreak/>
        <w:t>ного Суда. Принципы конституционного судопроизводства. Основные стадии конституционного судопроизводства.</w:t>
      </w:r>
      <w:r w:rsidR="00F95202">
        <w:rPr>
          <w:rFonts w:ascii="Times New Roman" w:hAnsi="Times New Roman"/>
          <w:sz w:val="24"/>
          <w:szCs w:val="24"/>
        </w:rPr>
        <w:t xml:space="preserve"> Практика.</w:t>
      </w:r>
    </w:p>
    <w:p w:rsidR="00600C57" w:rsidRPr="00A820FC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0FC">
        <w:rPr>
          <w:rFonts w:ascii="Times New Roman" w:hAnsi="Times New Roman"/>
          <w:b/>
          <w:sz w:val="24"/>
          <w:szCs w:val="24"/>
        </w:rPr>
        <w:t>Международная защита прав человека.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20FC">
        <w:rPr>
          <w:rFonts w:ascii="Times New Roman" w:hAnsi="Times New Roman"/>
          <w:sz w:val="24"/>
          <w:szCs w:val="24"/>
        </w:rPr>
        <w:t>Образование Организации Объединенных Наций.</w:t>
      </w:r>
      <w:r>
        <w:rPr>
          <w:rFonts w:ascii="Times New Roman" w:hAnsi="Times New Roman"/>
          <w:sz w:val="24"/>
          <w:szCs w:val="24"/>
        </w:rPr>
        <w:t xml:space="preserve"> Основные органы ООН – Совет Безопасности, Генеральная Ассамблея, Экономический и Социальный Совет. Роль ООН в современном мире. Понятие международного права. Всеобщая декларация прав человека и другие международно-правовые документы, регулирующие защиту прав и свобод личности. Европейская система защиты прав человека. Полномочия Европейского Суда по правам человека. Полномочия Международного уголовного суда. Организация по безопасности и сотрудничеству в Европе и ее деятельность.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883D2B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D2B">
        <w:rPr>
          <w:rFonts w:ascii="Times New Roman" w:hAnsi="Times New Roman"/>
          <w:b/>
          <w:sz w:val="24"/>
          <w:szCs w:val="24"/>
        </w:rPr>
        <w:t>Правовые основы антитеррористической политики Российского государства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83D2B">
        <w:rPr>
          <w:rFonts w:ascii="Times New Roman" w:hAnsi="Times New Roman"/>
          <w:sz w:val="24"/>
          <w:szCs w:val="24"/>
        </w:rPr>
        <w:t xml:space="preserve">Правовая база противодействия терроризму в России. </w:t>
      </w:r>
      <w:r>
        <w:rPr>
          <w:rFonts w:ascii="Times New Roman" w:hAnsi="Times New Roman"/>
          <w:sz w:val="24"/>
          <w:szCs w:val="24"/>
        </w:rPr>
        <w:t xml:space="preserve">Органы власти, проводящие политику противодействия терроризму. </w:t>
      </w:r>
      <w:r w:rsidR="00F95202">
        <w:rPr>
          <w:rFonts w:ascii="Times New Roman" w:hAnsi="Times New Roman"/>
          <w:sz w:val="24"/>
          <w:szCs w:val="24"/>
        </w:rPr>
        <w:t>Практика.</w:t>
      </w:r>
    </w:p>
    <w:p w:rsidR="00600C57" w:rsidRPr="00A04F66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F66">
        <w:rPr>
          <w:rFonts w:ascii="Times New Roman" w:hAnsi="Times New Roman"/>
          <w:b/>
          <w:sz w:val="24"/>
          <w:szCs w:val="24"/>
        </w:rPr>
        <w:t xml:space="preserve">Заключение. Человек в XXI в. </w:t>
      </w:r>
      <w:r w:rsidRPr="00A04F66">
        <w:rPr>
          <w:rFonts w:ascii="Times New Roman" w:hAnsi="Times New Roman"/>
          <w:sz w:val="24"/>
          <w:szCs w:val="24"/>
        </w:rPr>
        <w:t>Человек и глобальные вызовы современности.</w:t>
      </w:r>
      <w:r>
        <w:rPr>
          <w:rFonts w:ascii="Times New Roman" w:hAnsi="Times New Roman"/>
          <w:sz w:val="24"/>
          <w:szCs w:val="24"/>
        </w:rPr>
        <w:t xml:space="preserve"> Человек в мире информации. Человек и ценности современного общества. Новые требования, предъявляемые обществом человеку в современном мире.</w:t>
      </w:r>
      <w:r w:rsidR="00F95202">
        <w:rPr>
          <w:rFonts w:ascii="Times New Roman" w:hAnsi="Times New Roman"/>
          <w:sz w:val="24"/>
          <w:szCs w:val="24"/>
        </w:rPr>
        <w:t xml:space="preserve"> Практика.</w:t>
      </w:r>
    </w:p>
    <w:p w:rsidR="00AB0A8F" w:rsidRDefault="00AB0A8F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7D89" w:rsidRPr="000B7341" w:rsidRDefault="002D7D89" w:rsidP="002D7D8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341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5670"/>
        <w:gridCol w:w="3792"/>
      </w:tblGrid>
      <w:tr w:rsidR="00DB19F5" w:rsidRPr="00C1762E" w:rsidTr="00E96C06">
        <w:trPr>
          <w:trHeight w:val="317"/>
        </w:trPr>
        <w:tc>
          <w:tcPr>
            <w:tcW w:w="852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6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62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792" w:type="dxa"/>
          </w:tcPr>
          <w:p w:rsidR="00DB19F5" w:rsidRPr="00C1762E" w:rsidRDefault="00DB19F5" w:rsidP="00DB19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62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DB19F5" w:rsidRPr="00C1762E" w:rsidRDefault="00AE0FC6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3792" w:type="dxa"/>
          </w:tcPr>
          <w:p w:rsidR="00DB19F5" w:rsidRPr="00C1762E" w:rsidRDefault="00270422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3792" w:type="dxa"/>
          </w:tcPr>
          <w:p w:rsidR="00DB19F5" w:rsidRPr="00C1762E" w:rsidRDefault="00270422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Экономическая сфера</w:t>
            </w:r>
          </w:p>
        </w:tc>
        <w:tc>
          <w:tcPr>
            <w:tcW w:w="3792" w:type="dxa"/>
          </w:tcPr>
          <w:p w:rsidR="00DB19F5" w:rsidRPr="00C1762E" w:rsidRDefault="00AE0FC6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792" w:type="dxa"/>
          </w:tcPr>
          <w:p w:rsidR="00DB19F5" w:rsidRPr="00C1762E" w:rsidRDefault="00AE0FC6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Политическая сфера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DB19F5" w:rsidRPr="00C1762E" w:rsidRDefault="00EB6D8B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762E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  <w:r w:rsidRPr="00C1762E">
              <w:rPr>
                <w:rFonts w:ascii="Times New Roman" w:hAnsi="Times New Roman"/>
                <w:sz w:val="24"/>
                <w:szCs w:val="24"/>
              </w:rPr>
              <w:t xml:space="preserve"> как особая система норм</w:t>
            </w:r>
          </w:p>
        </w:tc>
        <w:tc>
          <w:tcPr>
            <w:tcW w:w="3792" w:type="dxa"/>
          </w:tcPr>
          <w:p w:rsidR="00DB19F5" w:rsidRPr="00C1762E" w:rsidRDefault="00D52C6A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C06" w:rsidRPr="00C1762E" w:rsidTr="00DB19F5">
        <w:trPr>
          <w:trHeight w:val="274"/>
        </w:trPr>
        <w:tc>
          <w:tcPr>
            <w:tcW w:w="852" w:type="dxa"/>
          </w:tcPr>
          <w:p w:rsidR="00E96C06" w:rsidRPr="00C1762E" w:rsidRDefault="00E96C06" w:rsidP="00EB6D8B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C06" w:rsidRDefault="00AC14CF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792" w:type="dxa"/>
          </w:tcPr>
          <w:p w:rsidR="00E96C06" w:rsidRDefault="00270422" w:rsidP="00CD7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D7F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71E9C" w:rsidRDefault="00D71E9C" w:rsidP="0028444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1E9C" w:rsidRDefault="00D71E9C" w:rsidP="0028444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9F5" w:rsidRPr="00A773AB" w:rsidRDefault="00A773AB" w:rsidP="00D71E9C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73AB">
        <w:rPr>
          <w:rFonts w:ascii="Times New Roman" w:hAnsi="Times New Roman"/>
          <w:b/>
          <w:sz w:val="24"/>
          <w:szCs w:val="24"/>
        </w:rPr>
        <w:t>КАЛЕНДАРНО-ТЕМАТИЧЕСКО ПЛАНИРОВАНИЕ</w:t>
      </w:r>
    </w:p>
    <w:p w:rsidR="00DB19F5" w:rsidRDefault="00DB19F5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15"/>
        <w:gridCol w:w="851"/>
        <w:gridCol w:w="992"/>
        <w:gridCol w:w="1187"/>
        <w:gridCol w:w="13"/>
        <w:gridCol w:w="13"/>
        <w:gridCol w:w="14"/>
        <w:gridCol w:w="1183"/>
        <w:gridCol w:w="4252"/>
      </w:tblGrid>
      <w:tr w:rsidR="001F60C7" w:rsidRPr="00FB1E06" w:rsidTr="007F4925">
        <w:trPr>
          <w:trHeight w:val="272"/>
          <w:jc w:val="center"/>
        </w:trPr>
        <w:tc>
          <w:tcPr>
            <w:tcW w:w="552" w:type="dxa"/>
            <w:vMerge w:val="restart"/>
          </w:tcPr>
          <w:p w:rsidR="001F60C7" w:rsidRDefault="001F60C7" w:rsidP="001F60C7">
            <w:pPr>
              <w:spacing w:after="0" w:line="240" w:lineRule="auto"/>
              <w:ind w:left="-75" w:right="-156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№</w:t>
            </w:r>
          </w:p>
          <w:p w:rsidR="001F60C7" w:rsidRPr="00FB1E06" w:rsidRDefault="001F60C7" w:rsidP="001F60C7">
            <w:pPr>
              <w:spacing w:after="0" w:line="240" w:lineRule="auto"/>
              <w:ind w:left="-75" w:right="-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615" w:type="dxa"/>
            <w:vMerge w:val="restart"/>
          </w:tcPr>
          <w:p w:rsidR="001F60C7" w:rsidRDefault="001F60C7" w:rsidP="001F60C7">
            <w:pPr>
              <w:spacing w:after="0" w:line="240" w:lineRule="auto"/>
              <w:ind w:left="-201" w:right="-1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F60C7" w:rsidRPr="00FB1E06" w:rsidRDefault="001F60C7" w:rsidP="001F60C7">
            <w:pPr>
              <w:spacing w:after="0" w:line="240" w:lineRule="auto"/>
              <w:ind w:left="-201" w:right="-1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1843" w:type="dxa"/>
            <w:gridSpan w:val="2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10-</w:t>
            </w:r>
            <w:r w:rsidR="005E3ADC">
              <w:rPr>
                <w:rFonts w:ascii="Times New Roman" w:hAnsi="Times New Roman"/>
              </w:rPr>
              <w:t>А</w:t>
            </w:r>
          </w:p>
        </w:tc>
        <w:tc>
          <w:tcPr>
            <w:tcW w:w="2410" w:type="dxa"/>
            <w:gridSpan w:val="5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10-Б</w:t>
            </w:r>
          </w:p>
        </w:tc>
        <w:tc>
          <w:tcPr>
            <w:tcW w:w="4252" w:type="dxa"/>
            <w:vMerge w:val="restart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урока</w:t>
            </w:r>
          </w:p>
        </w:tc>
      </w:tr>
      <w:tr w:rsidR="001F60C7" w:rsidRPr="00FB1E06" w:rsidTr="007F4925">
        <w:trPr>
          <w:trHeight w:val="307"/>
          <w:jc w:val="center"/>
        </w:trPr>
        <w:tc>
          <w:tcPr>
            <w:tcW w:w="552" w:type="dxa"/>
            <w:vMerge/>
          </w:tcPr>
          <w:p w:rsidR="001F60C7" w:rsidRPr="00FB1E06" w:rsidRDefault="001F60C7" w:rsidP="001F60C7">
            <w:pPr>
              <w:spacing w:after="0" w:line="240" w:lineRule="auto"/>
              <w:ind w:left="-75" w:right="-156"/>
              <w:rPr>
                <w:rFonts w:ascii="Times New Roman" w:hAnsi="Times New Roman"/>
              </w:rPr>
            </w:pPr>
          </w:p>
        </w:tc>
        <w:tc>
          <w:tcPr>
            <w:tcW w:w="615" w:type="dxa"/>
            <w:vMerge/>
          </w:tcPr>
          <w:p w:rsidR="001F60C7" w:rsidRDefault="001F60C7" w:rsidP="001F60C7">
            <w:pPr>
              <w:spacing w:after="0" w:line="240" w:lineRule="auto"/>
              <w:ind w:left="-201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Факт</w:t>
            </w:r>
          </w:p>
        </w:tc>
        <w:tc>
          <w:tcPr>
            <w:tcW w:w="1187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23" w:type="dxa"/>
            <w:gridSpan w:val="4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4252" w:type="dxa"/>
            <w:vMerge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1E06" w:rsidRPr="00FB1E06" w:rsidTr="007F4925">
        <w:trPr>
          <w:jc w:val="center"/>
        </w:trPr>
        <w:tc>
          <w:tcPr>
            <w:tcW w:w="9672" w:type="dxa"/>
            <w:gridSpan w:val="10"/>
          </w:tcPr>
          <w:p w:rsidR="00FB1E06" w:rsidRPr="00FB1E06" w:rsidRDefault="008B087B" w:rsidP="00E85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FB1E06" w:rsidRPr="00FB1E06">
              <w:rPr>
                <w:rFonts w:ascii="Times New Roman" w:hAnsi="Times New Roman"/>
              </w:rPr>
              <w:t>ема 1. Общество (</w:t>
            </w:r>
            <w:r w:rsidR="00D52C6A">
              <w:rPr>
                <w:rFonts w:ascii="Times New Roman" w:hAnsi="Times New Roman"/>
              </w:rPr>
              <w:t>5</w:t>
            </w:r>
            <w:r w:rsidR="00E85F29">
              <w:rPr>
                <w:rFonts w:ascii="Times New Roman" w:hAnsi="Times New Roman"/>
              </w:rPr>
              <w:t xml:space="preserve"> часов</w:t>
            </w:r>
            <w:r w:rsidR="00FB1E06" w:rsidRPr="00FB1E06">
              <w:rPr>
                <w:rFonts w:ascii="Times New Roman" w:hAnsi="Times New Roman"/>
              </w:rPr>
              <w:t>)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1</w:t>
            </w:r>
          </w:p>
        </w:tc>
        <w:tc>
          <w:tcPr>
            <w:tcW w:w="615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</w:tcPr>
          <w:p w:rsidR="001F60C7" w:rsidRPr="00FB1E06" w:rsidRDefault="00FA3AFB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E3AD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1210" w:type="dxa"/>
            <w:gridSpan w:val="3"/>
          </w:tcPr>
          <w:p w:rsidR="001F60C7" w:rsidRPr="00FB1E06" w:rsidRDefault="001F60C7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Общество как совместная жизнедеятельность людей.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2</w:t>
            </w:r>
          </w:p>
        </w:tc>
        <w:tc>
          <w:tcPr>
            <w:tcW w:w="615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</w:tcPr>
          <w:p w:rsidR="001F60C7" w:rsidRPr="00FB1E06" w:rsidRDefault="00FA3AFB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3AD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1210" w:type="dxa"/>
            <w:gridSpan w:val="3"/>
          </w:tcPr>
          <w:p w:rsidR="001F60C7" w:rsidRPr="00FB1E06" w:rsidRDefault="001F60C7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Общество и природа. Общество и культура.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3</w:t>
            </w:r>
          </w:p>
        </w:tc>
        <w:tc>
          <w:tcPr>
            <w:tcW w:w="615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</w:tcPr>
          <w:p w:rsidR="001F60C7" w:rsidRPr="00FB1E06" w:rsidRDefault="00FA3AFB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3AD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1210" w:type="dxa"/>
            <w:gridSpan w:val="3"/>
          </w:tcPr>
          <w:p w:rsidR="001F60C7" w:rsidRPr="00FB1E06" w:rsidRDefault="001F60C7" w:rsidP="008B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Общество как сложная динамическая система. 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5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</w:tcPr>
          <w:p w:rsidR="001F60C7" w:rsidRPr="00FB1E06" w:rsidRDefault="00FA3AFB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E3AD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1210" w:type="dxa"/>
            <w:gridSpan w:val="3"/>
          </w:tcPr>
          <w:p w:rsidR="001F60C7" w:rsidRPr="00FB1E06" w:rsidRDefault="001F60C7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Социальные институты.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5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</w:tcPr>
          <w:p w:rsidR="001F60C7" w:rsidRPr="00FB1E06" w:rsidRDefault="00FA3AFB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E3A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1210" w:type="dxa"/>
            <w:gridSpan w:val="3"/>
          </w:tcPr>
          <w:p w:rsidR="001F60C7" w:rsidRPr="00FB1E06" w:rsidRDefault="001F60C7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Написание Эссе по темам «Общество»</w:t>
            </w:r>
          </w:p>
        </w:tc>
      </w:tr>
      <w:tr w:rsidR="00FB1E06" w:rsidRPr="00FB1E06" w:rsidTr="007F4925">
        <w:trPr>
          <w:jc w:val="center"/>
        </w:trPr>
        <w:tc>
          <w:tcPr>
            <w:tcW w:w="9672" w:type="dxa"/>
            <w:gridSpan w:val="10"/>
          </w:tcPr>
          <w:p w:rsidR="00FB1E06" w:rsidRPr="00FB1E06" w:rsidRDefault="00D2341C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 Человек. (4 часа</w:t>
            </w:r>
            <w:r w:rsidR="00FB1E06" w:rsidRPr="00FB1E06">
              <w:rPr>
                <w:rFonts w:ascii="Times New Roman" w:hAnsi="Times New Roman"/>
              </w:rPr>
              <w:t>)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6</w:t>
            </w:r>
          </w:p>
        </w:tc>
        <w:tc>
          <w:tcPr>
            <w:tcW w:w="615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4"/>
          </w:tcPr>
          <w:p w:rsidR="001F60C7" w:rsidRPr="00FB1E06" w:rsidRDefault="005E3ADC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FA3AFB">
              <w:rPr>
                <w:rFonts w:ascii="Times New Roman" w:hAnsi="Times New Roman"/>
              </w:rPr>
              <w:t>.10</w:t>
            </w:r>
          </w:p>
        </w:tc>
        <w:tc>
          <w:tcPr>
            <w:tcW w:w="1183" w:type="dxa"/>
          </w:tcPr>
          <w:p w:rsidR="001F60C7" w:rsidRPr="00FB1E06" w:rsidRDefault="001F60C7" w:rsidP="00D23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Науки о человеке. Человек как духовное существо.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5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1F60C7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4"/>
          </w:tcPr>
          <w:p w:rsidR="001F60C7" w:rsidRPr="00FB1E06" w:rsidRDefault="005E3ADC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A3AFB">
              <w:rPr>
                <w:rFonts w:ascii="Times New Roman" w:hAnsi="Times New Roman"/>
              </w:rPr>
              <w:t>.10</w:t>
            </w:r>
          </w:p>
        </w:tc>
        <w:tc>
          <w:tcPr>
            <w:tcW w:w="1183" w:type="dxa"/>
          </w:tcPr>
          <w:p w:rsidR="001F60C7" w:rsidRPr="00FB1E06" w:rsidRDefault="001F60C7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Мировоззрение и его роль в жизни человека.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5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1F60C7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4"/>
          </w:tcPr>
          <w:p w:rsidR="001F60C7" w:rsidRPr="00FB1E06" w:rsidRDefault="00FA3AFB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E3AD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1183" w:type="dxa"/>
          </w:tcPr>
          <w:p w:rsidR="001F60C7" w:rsidRPr="00FB1E06" w:rsidRDefault="001F60C7" w:rsidP="00D23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Деятельность – способ существования людей. Многообразие деятельности.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5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7F4925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4"/>
          </w:tcPr>
          <w:p w:rsidR="001F60C7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1183" w:type="dxa"/>
          </w:tcPr>
          <w:p w:rsidR="001F60C7" w:rsidRPr="00FB1E06" w:rsidRDefault="001F60C7" w:rsidP="00D23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Познание и знание. Истина и ее критерии.</w:t>
            </w:r>
          </w:p>
        </w:tc>
      </w:tr>
      <w:tr w:rsidR="00FB1E06" w:rsidRPr="00FB1E06" w:rsidTr="007F4925">
        <w:trPr>
          <w:jc w:val="center"/>
        </w:trPr>
        <w:tc>
          <w:tcPr>
            <w:tcW w:w="9672" w:type="dxa"/>
            <w:gridSpan w:val="10"/>
          </w:tcPr>
          <w:p w:rsidR="00FB1E06" w:rsidRPr="00FB1E06" w:rsidRDefault="00FB1E06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3. Духовная культура. (</w:t>
            </w:r>
            <w:r w:rsidR="00D2341C">
              <w:rPr>
                <w:rFonts w:ascii="Times New Roman" w:hAnsi="Times New Roman"/>
              </w:rPr>
              <w:t>4</w:t>
            </w:r>
            <w:r w:rsidR="00E85F29">
              <w:rPr>
                <w:rFonts w:ascii="Times New Roman" w:hAnsi="Times New Roman"/>
              </w:rPr>
              <w:t xml:space="preserve"> часа</w:t>
            </w:r>
            <w:r w:rsidRPr="00FB1E06">
              <w:rPr>
                <w:rFonts w:ascii="Times New Roman" w:hAnsi="Times New Roman"/>
              </w:rPr>
              <w:t>)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5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7F4925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1F60C7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</w:t>
            </w:r>
          </w:p>
        </w:tc>
        <w:tc>
          <w:tcPr>
            <w:tcW w:w="1197" w:type="dxa"/>
            <w:gridSpan w:val="2"/>
          </w:tcPr>
          <w:p w:rsidR="001F60C7" w:rsidRPr="00FB1E06" w:rsidRDefault="001F60C7" w:rsidP="00D23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Культура и ду</w:t>
            </w:r>
            <w:r>
              <w:rPr>
                <w:rFonts w:ascii="Times New Roman" w:hAnsi="Times New Roman"/>
              </w:rPr>
              <w:t xml:space="preserve">ховная жизнь общества. </w:t>
            </w:r>
            <w:r w:rsidRPr="00FB1E06">
              <w:rPr>
                <w:rFonts w:ascii="Times New Roman" w:hAnsi="Times New Roman"/>
              </w:rPr>
              <w:t>Многообразие культур.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15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7F4925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1F60C7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1197" w:type="dxa"/>
            <w:gridSpan w:val="2"/>
          </w:tcPr>
          <w:p w:rsidR="001F60C7" w:rsidRPr="00FB1E06" w:rsidRDefault="001F60C7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Наука и образование.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5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7F4925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1F60C7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1197" w:type="dxa"/>
            <w:gridSpan w:val="2"/>
          </w:tcPr>
          <w:p w:rsidR="001F60C7" w:rsidRPr="00FB1E06" w:rsidRDefault="001F60C7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Мораль</w:t>
            </w:r>
          </w:p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Религия.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15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7F4925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1F60C7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1197" w:type="dxa"/>
            <w:gridSpan w:val="2"/>
          </w:tcPr>
          <w:p w:rsidR="001F60C7" w:rsidRPr="00FB1E06" w:rsidRDefault="001F60C7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Искусство и духовная жизнь.</w:t>
            </w:r>
          </w:p>
        </w:tc>
      </w:tr>
      <w:tr w:rsidR="001F60C7" w:rsidRPr="00FB1E06" w:rsidTr="007F4925">
        <w:trPr>
          <w:jc w:val="center"/>
        </w:trPr>
        <w:tc>
          <w:tcPr>
            <w:tcW w:w="9672" w:type="dxa"/>
            <w:gridSpan w:val="10"/>
          </w:tcPr>
          <w:p w:rsidR="001F60C7" w:rsidRPr="00FB1E06" w:rsidRDefault="001F60C7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4. Экономическая сфера. (</w:t>
            </w:r>
            <w:r>
              <w:rPr>
                <w:rFonts w:ascii="Times New Roman" w:hAnsi="Times New Roman"/>
              </w:rPr>
              <w:t>5</w:t>
            </w:r>
            <w:r w:rsidRPr="00FB1E06"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асов</w:t>
            </w:r>
            <w:r w:rsidRPr="00FB1E06">
              <w:rPr>
                <w:rFonts w:ascii="Times New Roman" w:hAnsi="Times New Roman"/>
              </w:rPr>
              <w:t>)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15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7F4925" w:rsidP="001F6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1F60C7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1197" w:type="dxa"/>
            <w:gridSpan w:val="2"/>
          </w:tcPr>
          <w:p w:rsidR="001F60C7" w:rsidRPr="00FB1E06" w:rsidRDefault="001F60C7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Роль экономики в жизни общества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15" w:type="dxa"/>
          </w:tcPr>
          <w:p w:rsidR="001F60C7" w:rsidRPr="00FB1E06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7F4925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1F60C7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1197" w:type="dxa"/>
            <w:gridSpan w:val="2"/>
          </w:tcPr>
          <w:p w:rsidR="001F60C7" w:rsidRPr="00FB1E06" w:rsidRDefault="001F60C7" w:rsidP="00D23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Структура экономики. Экономические системы</w:t>
            </w:r>
          </w:p>
        </w:tc>
      </w:tr>
      <w:tr w:rsidR="001F60C7" w:rsidRPr="00FB1E06" w:rsidTr="007F4925">
        <w:trPr>
          <w:jc w:val="center"/>
        </w:trPr>
        <w:tc>
          <w:tcPr>
            <w:tcW w:w="552" w:type="dxa"/>
          </w:tcPr>
          <w:p w:rsidR="001F60C7" w:rsidRPr="00FB1E06" w:rsidRDefault="001F60C7" w:rsidP="00D52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15" w:type="dxa"/>
          </w:tcPr>
          <w:p w:rsidR="001F60C7" w:rsidRDefault="001F60C7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60C7" w:rsidRPr="00FB1E06" w:rsidRDefault="007F4925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992" w:type="dxa"/>
          </w:tcPr>
          <w:p w:rsidR="001F60C7" w:rsidRPr="00FB1E06" w:rsidRDefault="001F60C7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1F60C7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1197" w:type="dxa"/>
            <w:gridSpan w:val="2"/>
          </w:tcPr>
          <w:p w:rsidR="001F60C7" w:rsidRPr="00FB1E06" w:rsidRDefault="001F60C7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F60C7" w:rsidRPr="00FB1E06" w:rsidRDefault="001F60C7" w:rsidP="001F60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7A4E">
              <w:rPr>
                <w:rFonts w:ascii="Times New Roman" w:hAnsi="Times New Roman"/>
              </w:rPr>
              <w:t>ынок – основные институты современной экономики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15" w:type="dxa"/>
          </w:tcPr>
          <w:p w:rsidR="007F4925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1197" w:type="dxa"/>
            <w:gridSpan w:val="2"/>
          </w:tcPr>
          <w:p w:rsidR="007F4925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Деньги, капитал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Экономическая культура.</w:t>
            </w:r>
          </w:p>
        </w:tc>
      </w:tr>
      <w:tr w:rsidR="007F4925" w:rsidRPr="00FB1E06" w:rsidTr="007F4925">
        <w:trPr>
          <w:jc w:val="center"/>
        </w:trPr>
        <w:tc>
          <w:tcPr>
            <w:tcW w:w="9672" w:type="dxa"/>
            <w:gridSpan w:val="10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5. Социальная</w:t>
            </w:r>
            <w:r>
              <w:rPr>
                <w:rFonts w:ascii="Times New Roman" w:hAnsi="Times New Roman"/>
              </w:rPr>
              <w:t xml:space="preserve"> сфера (4</w:t>
            </w:r>
            <w:r w:rsidRPr="00FB1E06"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аса</w:t>
            </w:r>
            <w:r w:rsidRPr="00FB1E06">
              <w:rPr>
                <w:rFonts w:ascii="Times New Roman" w:hAnsi="Times New Roman"/>
              </w:rPr>
              <w:t>)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Социальная структура общества.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Социальные отношения и взаимодействия. Социальные аспекты труда, культура труда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Социальные нормы и отклоняющееся поведение. Девиантное поведение.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Семья и быт. Социальное развитие и мо</w:t>
            </w:r>
            <w:r>
              <w:rPr>
                <w:rFonts w:ascii="Times New Roman" w:hAnsi="Times New Roman"/>
              </w:rPr>
              <w:t>лодёжь.</w:t>
            </w:r>
          </w:p>
        </w:tc>
      </w:tr>
      <w:tr w:rsidR="007F4925" w:rsidRPr="00FB1E06" w:rsidTr="007F4925">
        <w:trPr>
          <w:jc w:val="center"/>
        </w:trPr>
        <w:tc>
          <w:tcPr>
            <w:tcW w:w="9672" w:type="dxa"/>
            <w:gridSpan w:val="10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6. Политическая сфера. (7</w:t>
            </w:r>
            <w:r w:rsidRPr="00FB1E06"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асов</w:t>
            </w:r>
            <w:r w:rsidRPr="00FB1E06">
              <w:rPr>
                <w:rFonts w:ascii="Times New Roman" w:hAnsi="Times New Roman"/>
              </w:rPr>
              <w:t>)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Политика и власть. Политические институты и отношения.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Государство как политический институт и его функции.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Политические режимы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Правовое государство. Гражданское общество.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Средства массовой коммуникации, их роль в повседневной жизни общества.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Демократические выборы и политические партии. Партийные системы. Избирательная система.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Политическая культура, ее типы.</w:t>
            </w:r>
          </w:p>
        </w:tc>
      </w:tr>
      <w:tr w:rsidR="007F4925" w:rsidRPr="00FB1E06" w:rsidTr="007F4925">
        <w:trPr>
          <w:jc w:val="center"/>
        </w:trPr>
        <w:tc>
          <w:tcPr>
            <w:tcW w:w="9672" w:type="dxa"/>
            <w:gridSpan w:val="10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Тема 7. </w:t>
            </w:r>
            <w:proofErr w:type="gramStart"/>
            <w:r w:rsidRPr="00FB1E06">
              <w:rPr>
                <w:rFonts w:ascii="Times New Roman" w:hAnsi="Times New Roman"/>
              </w:rPr>
              <w:t>Право</w:t>
            </w:r>
            <w:proofErr w:type="gramEnd"/>
            <w:r w:rsidRPr="00FB1E06">
              <w:rPr>
                <w:rFonts w:ascii="Times New Roman" w:hAnsi="Times New Roman"/>
              </w:rPr>
              <w:t xml:space="preserve"> как особая система норм. (</w:t>
            </w:r>
            <w:r>
              <w:rPr>
                <w:rFonts w:ascii="Times New Roman" w:hAnsi="Times New Roman"/>
              </w:rPr>
              <w:t>7</w:t>
            </w:r>
            <w:r w:rsidRPr="00FB1E06"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асов</w:t>
            </w:r>
            <w:r w:rsidRPr="00FB1E06">
              <w:rPr>
                <w:rFonts w:ascii="Times New Roman" w:hAnsi="Times New Roman"/>
              </w:rPr>
              <w:t>)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Право в системе социальных норм.</w:t>
            </w:r>
          </w:p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Система права. Нормы права.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Источники права. Правоотношения и правонарушения.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Современное российское законодательство. Конституционное право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Основы </w:t>
            </w:r>
            <w:proofErr w:type="gramStart"/>
            <w:r w:rsidRPr="00FB1E06">
              <w:rPr>
                <w:rFonts w:ascii="Times New Roman" w:hAnsi="Times New Roman"/>
              </w:rPr>
              <w:t>административного,  гражданского</w:t>
            </w:r>
            <w:proofErr w:type="gramEnd"/>
            <w:r w:rsidRPr="00FB1E06">
              <w:rPr>
                <w:rFonts w:ascii="Times New Roman" w:hAnsi="Times New Roman"/>
              </w:rPr>
              <w:t xml:space="preserve"> права.  </w:t>
            </w:r>
          </w:p>
        </w:tc>
      </w:tr>
      <w:tr w:rsidR="007F4925" w:rsidRPr="00FB1E06" w:rsidTr="007F4925">
        <w:trPr>
          <w:jc w:val="center"/>
        </w:trPr>
        <w:tc>
          <w:tcPr>
            <w:tcW w:w="552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15" w:type="dxa"/>
          </w:tcPr>
          <w:p w:rsidR="007F4925" w:rsidRPr="00FB1E06" w:rsidRDefault="007F4925" w:rsidP="007F4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F4925" w:rsidRPr="00FB1E06" w:rsidRDefault="007F4925" w:rsidP="007F4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3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F4925" w:rsidRPr="00FB1E06" w:rsidRDefault="007F4925" w:rsidP="007F4925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Основы </w:t>
            </w:r>
            <w:proofErr w:type="gramStart"/>
            <w:r w:rsidRPr="00FB1E06">
              <w:rPr>
                <w:rFonts w:ascii="Times New Roman" w:hAnsi="Times New Roman"/>
              </w:rPr>
              <w:t>трудового,  семейного</w:t>
            </w:r>
            <w:proofErr w:type="gramEnd"/>
            <w:r w:rsidRPr="00FB1E06">
              <w:rPr>
                <w:rFonts w:ascii="Times New Roman" w:hAnsi="Times New Roman"/>
              </w:rPr>
              <w:t xml:space="preserve"> права.</w:t>
            </w:r>
          </w:p>
        </w:tc>
      </w:tr>
    </w:tbl>
    <w:p w:rsidR="00DB19F5" w:rsidRDefault="00DB19F5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9F5" w:rsidRPr="0030679C" w:rsidRDefault="00DB19F5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B19F5" w:rsidRPr="0030679C" w:rsidSect="00F7036B">
      <w:footerReference w:type="default" r:id="rId8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9EF" w:rsidRDefault="006519EF">
      <w:pPr>
        <w:spacing w:after="0" w:line="240" w:lineRule="auto"/>
      </w:pPr>
      <w:r>
        <w:separator/>
      </w:r>
    </w:p>
  </w:endnote>
  <w:endnote w:type="continuationSeparator" w:id="0">
    <w:p w:rsidR="006519EF" w:rsidRDefault="0065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77101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F60C7" w:rsidRPr="00F7036B" w:rsidRDefault="001F60C7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F7036B">
          <w:rPr>
            <w:rFonts w:ascii="Times New Roman" w:hAnsi="Times New Roman"/>
            <w:sz w:val="24"/>
            <w:szCs w:val="24"/>
          </w:rPr>
          <w:fldChar w:fldCharType="begin"/>
        </w:r>
        <w:r w:rsidRPr="00F7036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7036B">
          <w:rPr>
            <w:rFonts w:ascii="Times New Roman" w:hAnsi="Times New Roman"/>
            <w:sz w:val="24"/>
            <w:szCs w:val="24"/>
          </w:rPr>
          <w:fldChar w:fldCharType="separate"/>
        </w:r>
        <w:r w:rsidR="00F662FF">
          <w:rPr>
            <w:rFonts w:ascii="Times New Roman" w:hAnsi="Times New Roman"/>
            <w:noProof/>
            <w:sz w:val="24"/>
            <w:szCs w:val="24"/>
          </w:rPr>
          <w:t>2</w:t>
        </w:r>
        <w:r w:rsidRPr="00F7036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9EF" w:rsidRDefault="006519EF">
      <w:pPr>
        <w:spacing w:after="0" w:line="240" w:lineRule="auto"/>
      </w:pPr>
      <w:r>
        <w:separator/>
      </w:r>
    </w:p>
  </w:footnote>
  <w:footnote w:type="continuationSeparator" w:id="0">
    <w:p w:rsidR="006519EF" w:rsidRDefault="00651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78CE63C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 w15:restartNumberingAfterBreak="0">
    <w:nsid w:val="02A81040"/>
    <w:multiLevelType w:val="hybridMultilevel"/>
    <w:tmpl w:val="96605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6C00"/>
    <w:multiLevelType w:val="hybridMultilevel"/>
    <w:tmpl w:val="0AF2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B49E9"/>
    <w:multiLevelType w:val="hybridMultilevel"/>
    <w:tmpl w:val="B7C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50C1D"/>
    <w:multiLevelType w:val="hybridMultilevel"/>
    <w:tmpl w:val="03401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320AC"/>
    <w:multiLevelType w:val="hybridMultilevel"/>
    <w:tmpl w:val="BE9E4C4E"/>
    <w:lvl w:ilvl="0" w:tplc="BD1C8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57EA7"/>
    <w:multiLevelType w:val="hybridMultilevel"/>
    <w:tmpl w:val="5C44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1B5D"/>
    <w:multiLevelType w:val="hybridMultilevel"/>
    <w:tmpl w:val="D1BA6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EA2AC9"/>
    <w:multiLevelType w:val="hybridMultilevel"/>
    <w:tmpl w:val="3304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F3AEE"/>
    <w:multiLevelType w:val="hybridMultilevel"/>
    <w:tmpl w:val="1760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9156DC"/>
    <w:multiLevelType w:val="hybridMultilevel"/>
    <w:tmpl w:val="F7342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0348D"/>
    <w:multiLevelType w:val="hybridMultilevel"/>
    <w:tmpl w:val="6708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0717"/>
    <w:multiLevelType w:val="hybridMultilevel"/>
    <w:tmpl w:val="47387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8AC28D1"/>
    <w:multiLevelType w:val="hybridMultilevel"/>
    <w:tmpl w:val="F18AC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6"/>
  </w:num>
  <w:num w:numId="5">
    <w:abstractNumId w:val="19"/>
  </w:num>
  <w:num w:numId="6">
    <w:abstractNumId w:val="20"/>
  </w:num>
  <w:num w:numId="7">
    <w:abstractNumId w:val="14"/>
  </w:num>
  <w:num w:numId="8">
    <w:abstractNumId w:val="21"/>
  </w:num>
  <w:num w:numId="9">
    <w:abstractNumId w:val="16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17">
    <w:abstractNumId w:val="4"/>
  </w:num>
  <w:num w:numId="18">
    <w:abstractNumId w:val="17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1"/>
  </w:num>
  <w:num w:numId="24">
    <w:abstractNumId w:val="23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A8F"/>
    <w:rsid w:val="000013F7"/>
    <w:rsid w:val="00023F9E"/>
    <w:rsid w:val="00092D85"/>
    <w:rsid w:val="000B79C3"/>
    <w:rsid w:val="000E2818"/>
    <w:rsid w:val="00104F96"/>
    <w:rsid w:val="00136B2E"/>
    <w:rsid w:val="0018103B"/>
    <w:rsid w:val="001852CF"/>
    <w:rsid w:val="001D6D39"/>
    <w:rsid w:val="001F60C7"/>
    <w:rsid w:val="002274FE"/>
    <w:rsid w:val="00261229"/>
    <w:rsid w:val="00270422"/>
    <w:rsid w:val="00284448"/>
    <w:rsid w:val="0028504C"/>
    <w:rsid w:val="002A399F"/>
    <w:rsid w:val="002B7C04"/>
    <w:rsid w:val="002D7B21"/>
    <w:rsid w:val="002D7D89"/>
    <w:rsid w:val="002F27FE"/>
    <w:rsid w:val="002F41B4"/>
    <w:rsid w:val="003029E0"/>
    <w:rsid w:val="0030679C"/>
    <w:rsid w:val="003135E5"/>
    <w:rsid w:val="003464A6"/>
    <w:rsid w:val="003757D0"/>
    <w:rsid w:val="003F6742"/>
    <w:rsid w:val="00431CFA"/>
    <w:rsid w:val="004A26ED"/>
    <w:rsid w:val="00510EA4"/>
    <w:rsid w:val="0054786B"/>
    <w:rsid w:val="00556380"/>
    <w:rsid w:val="005E129F"/>
    <w:rsid w:val="005E3ADC"/>
    <w:rsid w:val="00600C57"/>
    <w:rsid w:val="00607A4E"/>
    <w:rsid w:val="00630EC3"/>
    <w:rsid w:val="006519EF"/>
    <w:rsid w:val="006914EB"/>
    <w:rsid w:val="00760F48"/>
    <w:rsid w:val="007E58B9"/>
    <w:rsid w:val="007F4925"/>
    <w:rsid w:val="007F669F"/>
    <w:rsid w:val="00850C95"/>
    <w:rsid w:val="00873746"/>
    <w:rsid w:val="00875E01"/>
    <w:rsid w:val="008B087B"/>
    <w:rsid w:val="008D1ED5"/>
    <w:rsid w:val="008E6136"/>
    <w:rsid w:val="0090124A"/>
    <w:rsid w:val="00992D8D"/>
    <w:rsid w:val="009D5F7F"/>
    <w:rsid w:val="009F5F34"/>
    <w:rsid w:val="00A03717"/>
    <w:rsid w:val="00A04388"/>
    <w:rsid w:val="00A24847"/>
    <w:rsid w:val="00A35895"/>
    <w:rsid w:val="00A736B2"/>
    <w:rsid w:val="00A773AB"/>
    <w:rsid w:val="00AB0A8F"/>
    <w:rsid w:val="00AC14CF"/>
    <w:rsid w:val="00AE0FC6"/>
    <w:rsid w:val="00AF410F"/>
    <w:rsid w:val="00B403D1"/>
    <w:rsid w:val="00B62A96"/>
    <w:rsid w:val="00B867C2"/>
    <w:rsid w:val="00BE5F0B"/>
    <w:rsid w:val="00C1762E"/>
    <w:rsid w:val="00C22CDD"/>
    <w:rsid w:val="00C3139B"/>
    <w:rsid w:val="00C91D57"/>
    <w:rsid w:val="00CA0453"/>
    <w:rsid w:val="00CD6D87"/>
    <w:rsid w:val="00CD7F9D"/>
    <w:rsid w:val="00CE4A34"/>
    <w:rsid w:val="00CE55D8"/>
    <w:rsid w:val="00D104D9"/>
    <w:rsid w:val="00D2341C"/>
    <w:rsid w:val="00D52C6A"/>
    <w:rsid w:val="00D71E9C"/>
    <w:rsid w:val="00D84CA7"/>
    <w:rsid w:val="00D85ED8"/>
    <w:rsid w:val="00DB19F5"/>
    <w:rsid w:val="00DE3E54"/>
    <w:rsid w:val="00E45EEC"/>
    <w:rsid w:val="00E85F29"/>
    <w:rsid w:val="00E964C6"/>
    <w:rsid w:val="00E968BA"/>
    <w:rsid w:val="00E96C06"/>
    <w:rsid w:val="00EA6B8E"/>
    <w:rsid w:val="00EB2321"/>
    <w:rsid w:val="00EB6D8B"/>
    <w:rsid w:val="00EE1E71"/>
    <w:rsid w:val="00F17C01"/>
    <w:rsid w:val="00F2550C"/>
    <w:rsid w:val="00F36DFF"/>
    <w:rsid w:val="00F662FF"/>
    <w:rsid w:val="00F7036B"/>
    <w:rsid w:val="00F95202"/>
    <w:rsid w:val="00FA3AFB"/>
    <w:rsid w:val="00FB1E06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CE86"/>
  <w15:docId w15:val="{9C5ABAB7-F315-4990-9AF3-F95DD475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E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679C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D10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F669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Стиль"/>
    <w:rsid w:val="003135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C1762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C1762E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rsid w:val="00C1762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C1762E"/>
    <w:rPr>
      <w:rFonts w:ascii="Courier New" w:eastAsia="Times New Roman" w:hAnsi="Courier New"/>
    </w:rPr>
  </w:style>
  <w:style w:type="character" w:customStyle="1" w:styleId="a4">
    <w:name w:val="Без интервала Знак"/>
    <w:link w:val="a3"/>
    <w:uiPriority w:val="99"/>
    <w:locked/>
    <w:rsid w:val="00C1762E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A0371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036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036B"/>
    <w:rPr>
      <w:sz w:val="22"/>
      <w:szCs w:val="22"/>
      <w:lang w:eastAsia="en-US"/>
    </w:rPr>
  </w:style>
  <w:style w:type="character" w:styleId="af0">
    <w:name w:val="page number"/>
    <w:basedOn w:val="a0"/>
    <w:uiPriority w:val="99"/>
    <w:rsid w:val="00FB1E06"/>
    <w:rPr>
      <w:rFonts w:cs="Times New Roman"/>
    </w:rPr>
  </w:style>
  <w:style w:type="character" w:customStyle="1" w:styleId="FontStyle116">
    <w:name w:val="Font Style116"/>
    <w:basedOn w:val="a0"/>
    <w:uiPriority w:val="99"/>
    <w:rsid w:val="00FB1E06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ind w:firstLine="50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  <w:ind w:hanging="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B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FB1E06"/>
    <w:rPr>
      <w:rFonts w:ascii="Franklin Gothic Demi" w:hAnsi="Franklin Gothic Demi" w:cs="Franklin Gothic Demi"/>
      <w:sz w:val="16"/>
      <w:szCs w:val="16"/>
    </w:rPr>
  </w:style>
  <w:style w:type="paragraph" w:customStyle="1" w:styleId="Style50">
    <w:name w:val="Style50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99CC"/>
      <w:sz w:val="26"/>
      <w:szCs w:val="26"/>
      <w:lang w:eastAsia="ru-RU"/>
    </w:rPr>
  </w:style>
  <w:style w:type="character" w:customStyle="1" w:styleId="apple-style-span">
    <w:name w:val="apple-style-span"/>
    <w:basedOn w:val="a0"/>
    <w:uiPriority w:val="99"/>
    <w:rsid w:val="00FB1E06"/>
    <w:rPr>
      <w:rFonts w:cs="Times New Roman"/>
    </w:rPr>
  </w:style>
  <w:style w:type="paragraph" w:customStyle="1" w:styleId="western">
    <w:name w:val="western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B1E06"/>
    <w:rPr>
      <w:rFonts w:cs="Times New Roman"/>
    </w:rPr>
  </w:style>
  <w:style w:type="character" w:customStyle="1" w:styleId="af1">
    <w:name w:val="Основной текст_"/>
    <w:link w:val="10"/>
    <w:locked/>
    <w:rsid w:val="00A24847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24847"/>
    <w:pPr>
      <w:widowControl w:val="0"/>
      <w:shd w:val="clear" w:color="auto" w:fill="FFFFFF"/>
      <w:spacing w:after="180" w:line="240" w:lineRule="atLeast"/>
      <w:jc w:val="center"/>
    </w:pPr>
    <w:rPr>
      <w:sz w:val="21"/>
      <w:szCs w:val="21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9</Pages>
  <Words>3604</Words>
  <Characters>20545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24101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Александр</dc:creator>
  <cp:lastModifiedBy>Eddy</cp:lastModifiedBy>
  <cp:revision>43</cp:revision>
  <dcterms:created xsi:type="dcterms:W3CDTF">2015-08-20T18:05:00Z</dcterms:created>
  <dcterms:modified xsi:type="dcterms:W3CDTF">2019-10-21T18:11:00Z</dcterms:modified>
</cp:coreProperties>
</file>