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97E" w:rsidRDefault="00CC5897" w:rsidP="008B797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3809</wp:posOffset>
            </wp:positionV>
            <wp:extent cx="6210300" cy="8963025"/>
            <wp:effectExtent l="0" t="0" r="0" b="9525"/>
            <wp:wrapNone/>
            <wp:docPr id="1" name="Рисунок 1" descr="C:\Users\Мама\Desktop\Кравченко В.П\111 - 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ма\Desktop\Кравченко В.П\111 - 00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96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B797E">
        <w:rPr>
          <w:rFonts w:ascii="Times New Roman" w:hAnsi="Times New Roman" w:cs="Times New Roman"/>
          <w:sz w:val="32"/>
          <w:szCs w:val="32"/>
        </w:rPr>
        <w:t xml:space="preserve">Муниципальное бюджетное </w:t>
      </w:r>
      <w:r w:rsidR="008B797E" w:rsidRPr="00826826">
        <w:rPr>
          <w:rFonts w:ascii="Times New Roman" w:hAnsi="Times New Roman" w:cs="Times New Roman"/>
          <w:sz w:val="32"/>
          <w:szCs w:val="32"/>
        </w:rPr>
        <w:t>общеобразовательн</w:t>
      </w:r>
      <w:r w:rsidR="008B797E">
        <w:rPr>
          <w:rFonts w:ascii="Times New Roman" w:hAnsi="Times New Roman" w:cs="Times New Roman"/>
          <w:sz w:val="32"/>
          <w:szCs w:val="32"/>
        </w:rPr>
        <w:t xml:space="preserve">ое учреждение </w:t>
      </w:r>
    </w:p>
    <w:p w:rsidR="008B797E" w:rsidRDefault="008B797E" w:rsidP="008B797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«Средняя</w:t>
      </w:r>
      <w:r w:rsidRPr="00630A71">
        <w:rPr>
          <w:rFonts w:ascii="Times New Roman" w:hAnsi="Times New Roman" w:cs="Times New Roman"/>
          <w:sz w:val="32"/>
          <w:szCs w:val="32"/>
        </w:rPr>
        <w:t xml:space="preserve"> </w:t>
      </w:r>
      <w:r w:rsidRPr="00826826">
        <w:rPr>
          <w:rFonts w:ascii="Times New Roman" w:hAnsi="Times New Roman" w:cs="Times New Roman"/>
          <w:sz w:val="32"/>
          <w:szCs w:val="32"/>
        </w:rPr>
        <w:t>школа № 16</w:t>
      </w:r>
      <w:r w:rsidRPr="00630A7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города </w:t>
      </w:r>
      <w:r w:rsidRPr="00826826">
        <w:rPr>
          <w:rFonts w:ascii="Times New Roman" w:hAnsi="Times New Roman" w:cs="Times New Roman"/>
          <w:sz w:val="32"/>
          <w:szCs w:val="32"/>
        </w:rPr>
        <w:t>Евпатори</w:t>
      </w:r>
      <w:r>
        <w:rPr>
          <w:rFonts w:ascii="Times New Roman" w:hAnsi="Times New Roman" w:cs="Times New Roman"/>
          <w:sz w:val="32"/>
          <w:szCs w:val="32"/>
        </w:rPr>
        <w:t>и</w:t>
      </w:r>
      <w:r w:rsidRPr="00826826">
        <w:rPr>
          <w:rFonts w:ascii="Times New Roman" w:hAnsi="Times New Roman" w:cs="Times New Roman"/>
          <w:sz w:val="32"/>
          <w:szCs w:val="32"/>
        </w:rPr>
        <w:t xml:space="preserve"> Республики Крым</w:t>
      </w:r>
      <w:r>
        <w:rPr>
          <w:rFonts w:ascii="Times New Roman" w:hAnsi="Times New Roman" w:cs="Times New Roman"/>
          <w:sz w:val="32"/>
          <w:szCs w:val="32"/>
        </w:rPr>
        <w:t>»</w:t>
      </w:r>
      <w:r w:rsidRPr="0082682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B797E" w:rsidRPr="00826826" w:rsidRDefault="008B797E" w:rsidP="008B797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(МБОУ «СШ №16»)</w:t>
      </w:r>
    </w:p>
    <w:p w:rsidR="008B797E" w:rsidRDefault="008B797E" w:rsidP="008B797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797E" w:rsidRDefault="008B797E" w:rsidP="008B797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B797E" w:rsidRPr="007A504D" w:rsidRDefault="008B797E" w:rsidP="008B79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7A504D">
        <w:rPr>
          <w:rFonts w:ascii="Times New Roman" w:eastAsia="Times New Roman" w:hAnsi="Times New Roman" w:cs="Times New Roman"/>
          <w:b/>
          <w:sz w:val="28"/>
        </w:rPr>
        <w:t>Р</w:t>
      </w:r>
      <w:r>
        <w:rPr>
          <w:rFonts w:ascii="Times New Roman" w:eastAsia="Times New Roman" w:hAnsi="Times New Roman" w:cs="Times New Roman"/>
          <w:b/>
          <w:sz w:val="28"/>
        </w:rPr>
        <w:t>АССМОТРЕНО                        СОГЛАСОВАНО                     УТВЕРЖДЕНО</w:t>
      </w:r>
    </w:p>
    <w:p w:rsidR="008B797E" w:rsidRPr="007A504D" w:rsidRDefault="008B797E" w:rsidP="008B797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7A504D">
        <w:rPr>
          <w:rFonts w:ascii="Times New Roman" w:eastAsia="Times New Roman" w:hAnsi="Times New Roman" w:cs="Times New Roman"/>
          <w:sz w:val="28"/>
          <w:lang w:val="uk-UA"/>
        </w:rPr>
        <w:t xml:space="preserve">на заседании </w:t>
      </w:r>
      <w:r>
        <w:rPr>
          <w:rFonts w:ascii="Times New Roman" w:eastAsia="Times New Roman" w:hAnsi="Times New Roman" w:cs="Times New Roman"/>
          <w:sz w:val="28"/>
          <w:lang w:val="uk-UA"/>
        </w:rPr>
        <w:t>Ш</w:t>
      </w:r>
      <w:r w:rsidRPr="007A504D">
        <w:rPr>
          <w:rFonts w:ascii="Times New Roman" w:eastAsia="Times New Roman" w:hAnsi="Times New Roman" w:cs="Times New Roman"/>
          <w:sz w:val="28"/>
          <w:lang w:val="uk-UA"/>
        </w:rPr>
        <w:t xml:space="preserve">МО                     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 </w:t>
      </w:r>
      <w:r w:rsidRPr="007A504D">
        <w:rPr>
          <w:rFonts w:ascii="Times New Roman" w:eastAsia="Times New Roman" w:hAnsi="Times New Roman" w:cs="Times New Roman"/>
          <w:sz w:val="28"/>
        </w:rPr>
        <w:t xml:space="preserve">Зам. директора по УВР                Директор </w:t>
      </w:r>
    </w:p>
    <w:p w:rsidR="008B797E" w:rsidRPr="007A504D" w:rsidRDefault="008B797E" w:rsidP="008B797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от 20.08.2019 г.</w:t>
      </w:r>
      <w:r w:rsidRPr="004315DF">
        <w:rPr>
          <w:rFonts w:ascii="Times New Roman" w:eastAsia="Times New Roman" w:hAnsi="Times New Roman" w:cs="Times New Roman"/>
          <w:sz w:val="28"/>
          <w:lang w:val="uk-UA"/>
        </w:rPr>
        <w:t xml:space="preserve">       </w:t>
      </w:r>
      <w:r w:rsidRPr="004315DF">
        <w:rPr>
          <w:rFonts w:ascii="Times New Roman" w:eastAsia="Times New Roman" w:hAnsi="Times New Roman" w:cs="Times New Roman"/>
          <w:sz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</w:rPr>
        <w:t xml:space="preserve">       </w:t>
      </w:r>
      <w:r w:rsidRPr="004315DF">
        <w:rPr>
          <w:rFonts w:ascii="Times New Roman" w:eastAsia="Times New Roman" w:hAnsi="Times New Roman" w:cs="Times New Roman"/>
          <w:sz w:val="28"/>
        </w:rPr>
        <w:t xml:space="preserve"> ______</w:t>
      </w:r>
      <w:r>
        <w:rPr>
          <w:rFonts w:ascii="Times New Roman" w:eastAsia="Times New Roman" w:hAnsi="Times New Roman" w:cs="Times New Roman"/>
          <w:sz w:val="28"/>
        </w:rPr>
        <w:t>Т.В.Полищук</w:t>
      </w:r>
      <w:r w:rsidRPr="004315DF">
        <w:rPr>
          <w:rFonts w:ascii="Times New Roman" w:eastAsia="Times New Roman" w:hAnsi="Times New Roman" w:cs="Times New Roman"/>
          <w:sz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</w:rPr>
        <w:t xml:space="preserve">    </w:t>
      </w:r>
      <w:r w:rsidRPr="004315DF">
        <w:rPr>
          <w:rFonts w:ascii="Times New Roman" w:eastAsia="Times New Roman" w:hAnsi="Times New Roman" w:cs="Times New Roman"/>
          <w:sz w:val="28"/>
        </w:rPr>
        <w:t>_______ О.А. Донцова</w:t>
      </w:r>
      <w:r w:rsidRPr="004315DF">
        <w:rPr>
          <w:rFonts w:ascii="Times New Roman" w:eastAsia="Times New Roman" w:hAnsi="Times New Roman" w:cs="Times New Roman"/>
          <w:sz w:val="28"/>
          <w:lang w:val="uk-UA"/>
        </w:rPr>
        <w:t xml:space="preserve"> протокол №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1        </w:t>
      </w:r>
      <w:r w:rsidRPr="007A504D">
        <w:rPr>
          <w:rFonts w:ascii="Times New Roman" w:eastAsia="Times New Roman" w:hAnsi="Times New Roman" w:cs="Times New Roman"/>
          <w:sz w:val="28"/>
          <w:lang w:val="uk-UA"/>
        </w:rPr>
        <w:t xml:space="preserve">   </w:t>
      </w:r>
      <w:r w:rsidRPr="007A504D">
        <w:rPr>
          <w:rFonts w:ascii="Times New Roman" w:eastAsia="Times New Roman" w:hAnsi="Times New Roman" w:cs="Times New Roman"/>
          <w:sz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23.08</w:t>
      </w:r>
      <w:r w:rsidRPr="000D5CC1">
        <w:rPr>
          <w:rFonts w:ascii="Times New Roman" w:eastAsia="Times New Roman" w:hAnsi="Times New Roman" w:cs="Times New Roman"/>
          <w:sz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lang w:val="uk-UA"/>
        </w:rPr>
        <w:t>20</w:t>
      </w:r>
      <w:r w:rsidRPr="000D5CC1">
        <w:rPr>
          <w:rFonts w:ascii="Times New Roman" w:eastAsia="Times New Roman" w:hAnsi="Times New Roman" w:cs="Times New Roman"/>
          <w:sz w:val="28"/>
          <w:lang w:val="uk-UA"/>
        </w:rPr>
        <w:t>1</w:t>
      </w:r>
      <w:r>
        <w:rPr>
          <w:rFonts w:ascii="Times New Roman" w:eastAsia="Times New Roman" w:hAnsi="Times New Roman" w:cs="Times New Roman"/>
          <w:sz w:val="28"/>
          <w:lang w:val="uk-UA"/>
        </w:rPr>
        <w:t>9 г.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  <w:r w:rsidRPr="007A504D">
        <w:rPr>
          <w:rFonts w:ascii="Times New Roman" w:eastAsia="Times New Roman" w:hAnsi="Times New Roman" w:cs="Times New Roman"/>
          <w:sz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</w:rPr>
        <w:t xml:space="preserve">   Приказ </w:t>
      </w:r>
      <w:r>
        <w:rPr>
          <w:rFonts w:ascii="Times New Roman" w:eastAsia="Times New Roman" w:hAnsi="Times New Roman" w:cs="Times New Roman"/>
          <w:sz w:val="28"/>
          <w:lang w:val="uk-UA"/>
        </w:rPr>
        <w:t>№ 540/01-16</w:t>
      </w:r>
      <w:r w:rsidRPr="007A504D">
        <w:rPr>
          <w:rFonts w:ascii="Times New Roman" w:eastAsia="Times New Roman" w:hAnsi="Times New Roman" w:cs="Times New Roman"/>
          <w:sz w:val="28"/>
          <w:lang w:val="uk-UA"/>
        </w:rPr>
        <w:t xml:space="preserve">              Руководитель </w:t>
      </w:r>
      <w:r>
        <w:rPr>
          <w:rFonts w:ascii="Times New Roman" w:eastAsia="Times New Roman" w:hAnsi="Times New Roman" w:cs="Times New Roman"/>
          <w:sz w:val="28"/>
          <w:lang w:val="uk-UA"/>
        </w:rPr>
        <w:t>Ш</w:t>
      </w:r>
      <w:r w:rsidRPr="007A504D">
        <w:rPr>
          <w:rFonts w:ascii="Times New Roman" w:eastAsia="Times New Roman" w:hAnsi="Times New Roman" w:cs="Times New Roman"/>
          <w:sz w:val="28"/>
          <w:lang w:val="uk-UA"/>
        </w:rPr>
        <w:t xml:space="preserve">МО           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от 02.09.2019г.</w:t>
      </w:r>
    </w:p>
    <w:p w:rsidR="00520D27" w:rsidRPr="007A504D" w:rsidRDefault="008B797E" w:rsidP="008B7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504D">
        <w:rPr>
          <w:rFonts w:ascii="Times New Roman" w:eastAsia="Times New Roman" w:hAnsi="Times New Roman" w:cs="Times New Roman"/>
          <w:sz w:val="28"/>
        </w:rPr>
        <w:t>______</w:t>
      </w:r>
      <w:r>
        <w:rPr>
          <w:rFonts w:ascii="Times New Roman" w:eastAsia="Times New Roman" w:hAnsi="Times New Roman" w:cs="Times New Roman"/>
          <w:sz w:val="28"/>
        </w:rPr>
        <w:t>Е.Б.Борзыкина</w:t>
      </w:r>
      <w:r w:rsidRPr="007A504D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</w:t>
      </w:r>
      <w:r w:rsidRPr="007A504D">
        <w:rPr>
          <w:rFonts w:ascii="Times New Roman" w:eastAsia="Times New Roman" w:hAnsi="Times New Roman" w:cs="Times New Roman"/>
          <w:sz w:val="28"/>
          <w:lang w:val="uk-UA"/>
        </w:rPr>
        <w:t xml:space="preserve">                     </w:t>
      </w:r>
      <w:r w:rsidRPr="007A504D">
        <w:rPr>
          <w:rFonts w:ascii="Times New Roman" w:eastAsia="Times New Roman" w:hAnsi="Times New Roman" w:cs="Times New Roman"/>
          <w:sz w:val="32"/>
          <w:szCs w:val="24"/>
        </w:rPr>
        <w:t xml:space="preserve">  </w:t>
      </w:r>
      <w:r w:rsidR="00520D27" w:rsidRPr="007A504D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</w:p>
    <w:p w:rsidR="00520D27" w:rsidRDefault="00520D27" w:rsidP="00520D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0D27" w:rsidRDefault="00520D27" w:rsidP="00520D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0D27" w:rsidRDefault="00520D27" w:rsidP="00520D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0D27" w:rsidRPr="002D3A0F" w:rsidRDefault="00520D27" w:rsidP="00520D27">
      <w:pPr>
        <w:pStyle w:val="a3"/>
        <w:spacing w:before="0" w:beforeAutospacing="0" w:after="0" w:afterAutospacing="0" w:line="276" w:lineRule="auto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  <w:r w:rsidRPr="002D3A0F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ИНДИВИДУАЛЬНАЯ РАБОЧАЯ ПРОГРАММА </w:t>
      </w:r>
    </w:p>
    <w:p w:rsidR="00520D27" w:rsidRPr="00A14E8A" w:rsidRDefault="00520D27" w:rsidP="00520D27">
      <w:pPr>
        <w:pStyle w:val="a3"/>
        <w:spacing w:before="0" w:beforeAutospacing="0" w:after="0" w:afterAutospacing="0" w:line="276" w:lineRule="auto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36"/>
          <w:szCs w:val="36"/>
        </w:rPr>
      </w:pPr>
      <w:r w:rsidRPr="002D3A0F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ПО </w:t>
      </w:r>
      <w:r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ЛИТЕРАТУРЕ</w:t>
      </w:r>
    </w:p>
    <w:p w:rsidR="00520D27" w:rsidRDefault="00520D27" w:rsidP="00520D27">
      <w:pPr>
        <w:pStyle w:val="a3"/>
        <w:spacing w:before="0" w:beforeAutospacing="0" w:after="0" w:afterAutospacing="0" w:line="276" w:lineRule="auto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  <w:r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 xml:space="preserve">для ученицы 10 -А </w:t>
      </w:r>
      <w:r w:rsidRPr="003D7C7E"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>класс</w:t>
      </w:r>
      <w:r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>а</w:t>
      </w:r>
      <w:r w:rsidRPr="003D7C7E"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 xml:space="preserve"> </w:t>
      </w:r>
    </w:p>
    <w:p w:rsidR="00520D27" w:rsidRDefault="00520D27" w:rsidP="00520D27">
      <w:pPr>
        <w:pStyle w:val="a3"/>
        <w:spacing w:before="0" w:beforeAutospacing="0" w:after="0" w:afterAutospacing="0" w:line="276" w:lineRule="auto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  <w:r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>Старшиновой Анжелики</w:t>
      </w:r>
    </w:p>
    <w:p w:rsidR="00520D27" w:rsidRPr="003D7C7E" w:rsidRDefault="00520D27" w:rsidP="00520D27">
      <w:pPr>
        <w:pStyle w:val="a3"/>
        <w:spacing w:before="0" w:beforeAutospacing="0" w:after="0" w:afterAutospacing="0" w:line="276" w:lineRule="auto"/>
        <w:jc w:val="center"/>
        <w:textAlignment w:val="baseline"/>
      </w:pPr>
      <w:r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>обучающейся на дому</w:t>
      </w:r>
    </w:p>
    <w:p w:rsidR="00520D27" w:rsidRPr="003D7C7E" w:rsidRDefault="00520D27" w:rsidP="00520D27">
      <w:pPr>
        <w:pStyle w:val="a3"/>
        <w:spacing w:before="0" w:beforeAutospacing="0" w:after="0" w:afterAutospacing="0" w:line="276" w:lineRule="auto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  <w:r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>на 2019 - 2020</w:t>
      </w:r>
      <w:r w:rsidRPr="003D7C7E"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 xml:space="preserve"> учебный год </w:t>
      </w:r>
    </w:p>
    <w:p w:rsidR="00520D27" w:rsidRPr="003D7C7E" w:rsidRDefault="00520D27" w:rsidP="00520D27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520D27" w:rsidRPr="003D7C7E" w:rsidRDefault="00520D27" w:rsidP="00520D27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520D27" w:rsidRPr="003D7C7E" w:rsidRDefault="00520D27" w:rsidP="00520D27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520D27" w:rsidRPr="007D5962" w:rsidRDefault="00520D27" w:rsidP="00520D27">
      <w:pPr>
        <w:pStyle w:val="a3"/>
        <w:spacing w:before="0" w:beforeAutospacing="0" w:after="0" w:afterAutospacing="0"/>
        <w:ind w:left="5664" w:firstLine="708"/>
        <w:textAlignment w:val="baseline"/>
        <w:rPr>
          <w:b/>
        </w:rPr>
      </w:pPr>
      <w:r w:rsidRPr="007D5962"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Составитель программы: </w:t>
      </w:r>
    </w:p>
    <w:p w:rsidR="00520D27" w:rsidRPr="007D5962" w:rsidRDefault="00520D27" w:rsidP="00520D27">
      <w:pPr>
        <w:pStyle w:val="a3"/>
        <w:spacing w:before="0" w:beforeAutospacing="0" w:after="0" w:afterAutospacing="0"/>
        <w:ind w:left="6372"/>
        <w:textAlignment w:val="baseline"/>
        <w:rPr>
          <w:b/>
        </w:rPr>
      </w:pPr>
      <w:r w:rsidRPr="007D5962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Кравченко Валентина Петровна,</w:t>
      </w:r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у</w:t>
      </w:r>
      <w:r w:rsidRPr="007D5962"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читель русского языка и литературы </w:t>
      </w:r>
      <w:r>
        <w:rPr>
          <w:rFonts w:eastAsiaTheme="minorEastAsia"/>
          <w:b/>
          <w:color w:val="000000" w:themeColor="text1"/>
          <w:kern w:val="24"/>
          <w:sz w:val="28"/>
          <w:szCs w:val="28"/>
        </w:rPr>
        <w:t>высшей</w:t>
      </w:r>
      <w:r w:rsidRPr="007D5962"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 категории </w:t>
      </w:r>
    </w:p>
    <w:p w:rsidR="00520D27" w:rsidRDefault="00520D27" w:rsidP="00520D27">
      <w:pPr>
        <w:pStyle w:val="a3"/>
        <w:spacing w:before="0" w:beforeAutospacing="0" w:after="0" w:afterAutospacing="0"/>
        <w:ind w:left="5664" w:firstLine="708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_____________________</w:t>
      </w:r>
    </w:p>
    <w:p w:rsidR="00520D27" w:rsidRPr="00CD6B9D" w:rsidRDefault="00520D27" w:rsidP="00520D27">
      <w:pPr>
        <w:pStyle w:val="a3"/>
        <w:spacing w:before="0" w:beforeAutospacing="0" w:after="0" w:afterAutospacing="0"/>
        <w:ind w:left="6372" w:firstLine="708"/>
        <w:textAlignment w:val="baseline"/>
      </w:pPr>
      <w:r w:rsidRPr="00CD6B9D">
        <w:rPr>
          <w:rFonts w:eastAsiaTheme="minorEastAsia"/>
          <w:color w:val="000000" w:themeColor="text1"/>
          <w:kern w:val="24"/>
        </w:rPr>
        <w:t xml:space="preserve"> (подпись учителя)</w:t>
      </w:r>
    </w:p>
    <w:p w:rsidR="00520D27" w:rsidRPr="003D7C7E" w:rsidRDefault="00520D27" w:rsidP="00520D27">
      <w:pPr>
        <w:pStyle w:val="a3"/>
        <w:spacing w:before="0" w:beforeAutospacing="0" w:after="0" w:afterAutospacing="0"/>
        <w:jc w:val="right"/>
        <w:textAlignment w:val="baseline"/>
      </w:pPr>
      <w:r w:rsidRPr="003D7C7E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</w:p>
    <w:p w:rsidR="00520D27" w:rsidRDefault="00520D27" w:rsidP="00520D27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520D27" w:rsidRPr="003D7C7E" w:rsidRDefault="00520D27" w:rsidP="00520D27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520D27" w:rsidRDefault="00520D27" w:rsidP="00520D27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  <w:r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>г. Евпатория – 2019</w:t>
      </w:r>
    </w:p>
    <w:p w:rsidR="00520D27" w:rsidRDefault="00520D27" w:rsidP="00520D27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812388" w:rsidRPr="00F73179" w:rsidRDefault="00812388" w:rsidP="00520D2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Образовательный стандарт</w:t>
      </w:r>
      <w:r w:rsidRPr="004D0A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D0AD9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Федеральный компонент государственн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ых стандартов НО, ОО, СО, </w:t>
      </w:r>
      <w:r w:rsidRPr="004D0A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утвержденный приказом Минобразования РФ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 05</w:t>
      </w:r>
      <w:r w:rsidRPr="004D0AD9">
        <w:rPr>
          <w:rFonts w:ascii="Times New Roman" w:eastAsia="Times New Roman" w:hAnsi="Times New Roman" w:cs="Times New Roman"/>
          <w:sz w:val="24"/>
          <w:szCs w:val="24"/>
          <w:lang w:eastAsia="ar-SA"/>
        </w:rPr>
        <w:t>.03.2004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D0AD9">
        <w:rPr>
          <w:rFonts w:ascii="Times New Roman" w:eastAsia="Times New Roman" w:hAnsi="Times New Roman" w:cs="Times New Roman"/>
          <w:sz w:val="24"/>
          <w:szCs w:val="24"/>
          <w:lang w:eastAsia="ar-SA"/>
        </w:rPr>
        <w:t>№ 1089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(с изменениями на 07.06.2017 г. №506</w:t>
      </w:r>
      <w:r w:rsidRPr="004D0AD9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12388" w:rsidRPr="00812388" w:rsidRDefault="00812388" w:rsidP="00520D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388">
        <w:rPr>
          <w:rFonts w:ascii="Times New Roman" w:hAnsi="Times New Roman" w:cs="Times New Roman"/>
          <w:b/>
          <w:sz w:val="24"/>
          <w:szCs w:val="24"/>
        </w:rPr>
        <w:t xml:space="preserve">Рабочая программа по литературе для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12388">
        <w:rPr>
          <w:rFonts w:ascii="Times New Roman" w:hAnsi="Times New Roman" w:cs="Times New Roman"/>
          <w:b/>
          <w:sz w:val="24"/>
          <w:szCs w:val="24"/>
        </w:rPr>
        <w:t xml:space="preserve"> класса составлена на основе авторской программы:</w:t>
      </w:r>
      <w:r w:rsidRPr="00812388">
        <w:rPr>
          <w:rFonts w:ascii="Times New Roman" w:hAnsi="Times New Roman" w:cs="Times New Roman"/>
          <w:sz w:val="24"/>
          <w:szCs w:val="24"/>
        </w:rPr>
        <w:t xml:space="preserve"> Программа по литературе для 5-11 классов общеобразовательной школы. Изд.5-е. Авторы-составители: Меркин Г.С., Зинин С.А., Чалмаев В.А. М.:«Русское слово», 2009.</w:t>
      </w:r>
    </w:p>
    <w:p w:rsidR="00812388" w:rsidRDefault="00812388" w:rsidP="00520D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388">
        <w:rPr>
          <w:rFonts w:ascii="Times New Roman" w:hAnsi="Times New Roman" w:cs="Times New Roman"/>
          <w:b/>
          <w:sz w:val="24"/>
          <w:szCs w:val="24"/>
        </w:rPr>
        <w:t>Учебник для 10 класса общеобразовательных учреждений в двух частях</w:t>
      </w:r>
      <w:r w:rsidRPr="00812388">
        <w:rPr>
          <w:rFonts w:ascii="Times New Roman" w:hAnsi="Times New Roman" w:cs="Times New Roman"/>
          <w:sz w:val="24"/>
          <w:szCs w:val="24"/>
        </w:rPr>
        <w:t>: «Литература» под редакцией С.А.Зинин, В.И.Сахаров. Издательство «Русское слово», 2014, рекомендован Министерством образования и науки Российской Федерации.</w:t>
      </w:r>
    </w:p>
    <w:p w:rsidR="00520D27" w:rsidRDefault="00520D27" w:rsidP="00520D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41A0">
        <w:rPr>
          <w:rFonts w:ascii="Times New Roman" w:hAnsi="Times New Roman" w:cs="Times New Roman"/>
          <w:sz w:val="24"/>
          <w:szCs w:val="24"/>
        </w:rPr>
        <w:t xml:space="preserve">Программа составлена с учетом принципов системности, доступности и научности, преемственности и перспективности, а также с учётом индивидуальных особенностей ученика, </w:t>
      </w:r>
      <w:r>
        <w:rPr>
          <w:rFonts w:ascii="Times New Roman" w:hAnsi="Times New Roman" w:cs="Times New Roman"/>
          <w:sz w:val="24"/>
          <w:szCs w:val="24"/>
        </w:rPr>
        <w:t xml:space="preserve">состояния его здоровья, </w:t>
      </w:r>
      <w:r w:rsidRPr="008041A0">
        <w:rPr>
          <w:rFonts w:ascii="Times New Roman" w:hAnsi="Times New Roman" w:cs="Times New Roman"/>
          <w:sz w:val="24"/>
          <w:szCs w:val="24"/>
        </w:rPr>
        <w:t>особенностей его познавательной деятельности, и особыми образовательными потребностями. Программа направлена на разностороннее развитие личности учащегося, содержит материал, помогающий учащемуся достичь того уровня общеобразовательных знаний и умений, которые необходимы им для успешной социальной адаптации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2388" w:rsidRDefault="00812388" w:rsidP="00520D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388" w:rsidRDefault="00812388" w:rsidP="00520D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D0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Планируемые результаты изучения учебного предмета</w:t>
      </w:r>
    </w:p>
    <w:p w:rsidR="00812388" w:rsidRPr="00E47783" w:rsidRDefault="00812388" w:rsidP="00520D2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4E31">
        <w:rPr>
          <w:rFonts w:ascii="Times New Roman" w:hAnsi="Times New Roman" w:cs="Times New Roman"/>
          <w:sz w:val="24"/>
          <w:szCs w:val="24"/>
        </w:rPr>
        <w:t xml:space="preserve">По литературе к концу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494E31">
        <w:rPr>
          <w:rFonts w:ascii="Times New Roman" w:hAnsi="Times New Roman" w:cs="Times New Roman"/>
          <w:sz w:val="24"/>
          <w:szCs w:val="24"/>
        </w:rPr>
        <w:t xml:space="preserve"> класса обучающиеся должны </w:t>
      </w:r>
      <w:r w:rsidRPr="00494E31">
        <w:rPr>
          <w:rFonts w:ascii="Times New Roman" w:hAnsi="Times New Roman" w:cs="Times New Roman"/>
          <w:b/>
          <w:sz w:val="24"/>
          <w:szCs w:val="24"/>
        </w:rPr>
        <w:t>знать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Pr="00E477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понимать:</w:t>
      </w:r>
    </w:p>
    <w:p w:rsidR="00812388" w:rsidRPr="00B7369D" w:rsidRDefault="00812388" w:rsidP="00520D27">
      <w:pPr>
        <w:numPr>
          <w:ilvl w:val="0"/>
          <w:numId w:val="35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69D">
        <w:rPr>
          <w:rFonts w:ascii="Times New Roman" w:hAnsi="Times New Roman" w:cs="Times New Roman"/>
          <w:color w:val="000000"/>
          <w:sz w:val="24"/>
          <w:szCs w:val="24"/>
        </w:rPr>
        <w:t>образную природу словесного искусства;</w:t>
      </w:r>
    </w:p>
    <w:p w:rsidR="00812388" w:rsidRPr="00B7369D" w:rsidRDefault="00812388" w:rsidP="00520D27">
      <w:pPr>
        <w:numPr>
          <w:ilvl w:val="0"/>
          <w:numId w:val="35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69D">
        <w:rPr>
          <w:rFonts w:ascii="Times New Roman" w:hAnsi="Times New Roman" w:cs="Times New Roman"/>
          <w:color w:val="000000"/>
          <w:sz w:val="24"/>
          <w:szCs w:val="24"/>
        </w:rPr>
        <w:t>содержание изученных литературных произведений;</w:t>
      </w:r>
    </w:p>
    <w:p w:rsidR="00812388" w:rsidRPr="00B7369D" w:rsidRDefault="00812388" w:rsidP="00520D27">
      <w:pPr>
        <w:numPr>
          <w:ilvl w:val="0"/>
          <w:numId w:val="35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69D">
        <w:rPr>
          <w:rFonts w:ascii="Times New Roman" w:hAnsi="Times New Roman" w:cs="Times New Roman"/>
          <w:color w:val="000000"/>
          <w:sz w:val="24"/>
          <w:szCs w:val="24"/>
        </w:rPr>
        <w:t>основные факты жизни и творчества писателей-классиков Х1Х  века;</w:t>
      </w:r>
    </w:p>
    <w:p w:rsidR="00812388" w:rsidRPr="00B7369D" w:rsidRDefault="00812388" w:rsidP="00520D27">
      <w:pPr>
        <w:numPr>
          <w:ilvl w:val="0"/>
          <w:numId w:val="35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69D">
        <w:rPr>
          <w:rFonts w:ascii="Times New Roman" w:hAnsi="Times New Roman" w:cs="Times New Roman"/>
          <w:color w:val="000000"/>
          <w:sz w:val="24"/>
          <w:szCs w:val="24"/>
        </w:rPr>
        <w:t>основные закономерности историко-литературного процесса и черты литературных направлений;</w:t>
      </w:r>
    </w:p>
    <w:p w:rsidR="00812388" w:rsidRPr="00B7369D" w:rsidRDefault="00812388" w:rsidP="00520D27">
      <w:pPr>
        <w:numPr>
          <w:ilvl w:val="0"/>
          <w:numId w:val="35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69D">
        <w:rPr>
          <w:rFonts w:ascii="Times New Roman" w:hAnsi="Times New Roman" w:cs="Times New Roman"/>
          <w:color w:val="000000"/>
          <w:sz w:val="24"/>
          <w:szCs w:val="24"/>
        </w:rPr>
        <w:t>основные теоретико-литературные понятия.</w:t>
      </w:r>
    </w:p>
    <w:p w:rsidR="00812388" w:rsidRPr="00E47783" w:rsidRDefault="00812388" w:rsidP="00520D2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477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Уметь:</w:t>
      </w:r>
    </w:p>
    <w:p w:rsidR="00812388" w:rsidRPr="00B7369D" w:rsidRDefault="00812388" w:rsidP="00520D27">
      <w:pPr>
        <w:numPr>
          <w:ilvl w:val="0"/>
          <w:numId w:val="36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69D">
        <w:rPr>
          <w:rFonts w:ascii="Times New Roman" w:hAnsi="Times New Roman" w:cs="Times New Roman"/>
          <w:color w:val="000000"/>
          <w:sz w:val="24"/>
          <w:szCs w:val="24"/>
        </w:rPr>
        <w:t>воспроизводить содержание литературного произведения;</w:t>
      </w:r>
    </w:p>
    <w:p w:rsidR="00812388" w:rsidRPr="00B7369D" w:rsidRDefault="00812388" w:rsidP="00520D27">
      <w:pPr>
        <w:numPr>
          <w:ilvl w:val="0"/>
          <w:numId w:val="36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69D">
        <w:rPr>
          <w:rFonts w:ascii="Times New Roman" w:hAnsi="Times New Roman" w:cs="Times New Roman"/>
          <w:color w:val="000000"/>
          <w:sz w:val="24"/>
          <w:szCs w:val="24"/>
        </w:rPr>
        <w:t>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812388" w:rsidRPr="00B7369D" w:rsidRDefault="00812388" w:rsidP="00520D27">
      <w:pPr>
        <w:numPr>
          <w:ilvl w:val="0"/>
          <w:numId w:val="36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69D">
        <w:rPr>
          <w:rFonts w:ascii="Times New Roman" w:hAnsi="Times New Roman" w:cs="Times New Roman"/>
          <w:color w:val="000000"/>
          <w:sz w:val="24"/>
          <w:szCs w:val="24"/>
        </w:rPr>
        <w:t>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«сквозные темы» и ключевые проблемы русской литературы; соотносить произведение с литературным направлением эпохи;</w:t>
      </w:r>
    </w:p>
    <w:p w:rsidR="00812388" w:rsidRPr="00B7369D" w:rsidRDefault="00812388" w:rsidP="00520D27">
      <w:pPr>
        <w:numPr>
          <w:ilvl w:val="0"/>
          <w:numId w:val="36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69D">
        <w:rPr>
          <w:rFonts w:ascii="Times New Roman" w:hAnsi="Times New Roman" w:cs="Times New Roman"/>
          <w:color w:val="000000"/>
          <w:sz w:val="24"/>
          <w:szCs w:val="24"/>
        </w:rPr>
        <w:t>определять род и жанр произведения;</w:t>
      </w:r>
    </w:p>
    <w:p w:rsidR="00812388" w:rsidRPr="00B7369D" w:rsidRDefault="00812388" w:rsidP="00520D27">
      <w:pPr>
        <w:numPr>
          <w:ilvl w:val="0"/>
          <w:numId w:val="36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69D">
        <w:rPr>
          <w:rFonts w:ascii="Times New Roman" w:hAnsi="Times New Roman" w:cs="Times New Roman"/>
          <w:color w:val="000000"/>
          <w:sz w:val="24"/>
          <w:szCs w:val="24"/>
        </w:rPr>
        <w:t>сопоставлять литературные произведения;</w:t>
      </w:r>
    </w:p>
    <w:p w:rsidR="00812388" w:rsidRPr="00B7369D" w:rsidRDefault="00812388" w:rsidP="00520D27">
      <w:pPr>
        <w:numPr>
          <w:ilvl w:val="0"/>
          <w:numId w:val="36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69D">
        <w:rPr>
          <w:rFonts w:ascii="Times New Roman" w:hAnsi="Times New Roman" w:cs="Times New Roman"/>
          <w:color w:val="000000"/>
          <w:sz w:val="24"/>
          <w:szCs w:val="24"/>
        </w:rPr>
        <w:t>выявлять авторскую позицию;</w:t>
      </w:r>
    </w:p>
    <w:p w:rsidR="00812388" w:rsidRPr="00B7369D" w:rsidRDefault="00812388" w:rsidP="00520D27">
      <w:pPr>
        <w:numPr>
          <w:ilvl w:val="0"/>
          <w:numId w:val="36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69D">
        <w:rPr>
          <w:rFonts w:ascii="Times New Roman" w:hAnsi="Times New Roman" w:cs="Times New Roman"/>
          <w:color w:val="000000"/>
          <w:sz w:val="24"/>
          <w:szCs w:val="24"/>
        </w:rPr>
        <w:t>выразительно читать изученные произведения (или их фрагменты), соблюдая нормы литературного произношения;</w:t>
      </w:r>
    </w:p>
    <w:p w:rsidR="00812388" w:rsidRPr="00B7369D" w:rsidRDefault="00812388" w:rsidP="00520D27">
      <w:pPr>
        <w:numPr>
          <w:ilvl w:val="0"/>
          <w:numId w:val="36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69D">
        <w:rPr>
          <w:rFonts w:ascii="Times New Roman" w:hAnsi="Times New Roman" w:cs="Times New Roman"/>
          <w:color w:val="000000"/>
          <w:sz w:val="24"/>
          <w:szCs w:val="24"/>
        </w:rPr>
        <w:t>аргументировано формулировать свое отношение к прочитанному произведению;</w:t>
      </w:r>
    </w:p>
    <w:p w:rsidR="00812388" w:rsidRPr="00B7369D" w:rsidRDefault="00812388" w:rsidP="00520D27">
      <w:pPr>
        <w:numPr>
          <w:ilvl w:val="0"/>
          <w:numId w:val="36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69D">
        <w:rPr>
          <w:rFonts w:ascii="Times New Roman" w:hAnsi="Times New Roman" w:cs="Times New Roman"/>
          <w:color w:val="000000"/>
          <w:sz w:val="24"/>
          <w:szCs w:val="24"/>
        </w:rPr>
        <w:t>писать рецензии на прочитанные произведения и сочинения разных жанров на литературные темы.</w:t>
      </w:r>
    </w:p>
    <w:p w:rsidR="00972661" w:rsidRDefault="00972661" w:rsidP="00520D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369D" w:rsidRPr="00B7369D" w:rsidRDefault="00B7369D" w:rsidP="00B73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69D"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</w:t>
      </w:r>
      <w:bookmarkStart w:id="1" w:name="bookmark3"/>
      <w:r w:rsidRPr="00B7369D">
        <w:rPr>
          <w:rFonts w:ascii="Times New Roman" w:hAnsi="Times New Roman" w:cs="Times New Roman"/>
          <w:b/>
          <w:bCs/>
          <w:sz w:val="24"/>
          <w:szCs w:val="24"/>
        </w:rPr>
        <w:t>учебного предмета</w:t>
      </w:r>
    </w:p>
    <w:p w:rsidR="00B7369D" w:rsidRPr="00B7369D" w:rsidRDefault="00B7369D" w:rsidP="00B736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69D">
        <w:rPr>
          <w:rFonts w:ascii="Times New Roman" w:hAnsi="Times New Roman" w:cs="Times New Roman"/>
          <w:b/>
          <w:bCs/>
          <w:sz w:val="24"/>
          <w:szCs w:val="24"/>
        </w:rPr>
        <w:t>1.  Введение (2 часа).</w:t>
      </w:r>
    </w:p>
    <w:p w:rsidR="000968DF" w:rsidRDefault="00B7369D" w:rsidP="000968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369D">
        <w:rPr>
          <w:rFonts w:ascii="Times New Roman" w:hAnsi="Times New Roman" w:cs="Times New Roman"/>
          <w:bCs/>
          <w:sz w:val="24"/>
          <w:szCs w:val="24"/>
        </w:rPr>
        <w:t xml:space="preserve">         Русская литература XIX века в контексте мировой культуры</w:t>
      </w:r>
      <w:r w:rsidRPr="00B7369D">
        <w:rPr>
          <w:rFonts w:ascii="Times New Roman" w:hAnsi="Times New Roman" w:cs="Times New Roman"/>
          <w:sz w:val="24"/>
          <w:szCs w:val="24"/>
        </w:rPr>
        <w:t xml:space="preserve">. Основные темы и проблемы русской литературы XIX века (свобода, духовно-нравственные искания человека, обращение к народу в поисках нравственного идеала). Россия в первой половине XIX века. «Дней Александровских  прекрасное начало». Отечественная война 1812 го года. Движение декабристов. Воцарение Николая I. Расцвет и упадок монархии. Оживление вольнолюбивых </w:t>
      </w:r>
      <w:r w:rsidRPr="00B7369D">
        <w:rPr>
          <w:rFonts w:ascii="Times New Roman" w:hAnsi="Times New Roman" w:cs="Times New Roman"/>
          <w:sz w:val="24"/>
          <w:szCs w:val="24"/>
        </w:rPr>
        <w:lastRenderedPageBreak/>
        <w:t>настроении. Литература первой половины XIX века. Отголоски классицизма. Сентиментализм. Возникновение романтизма. Жуковский. Батюшков. Рылеев. Баратынский. Тют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чев. Романтизм Пушкина, Лермонтова и Гоголя. Зарожде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ние реализма (Крылов, Грибоедов, Пушкин, Лермонтов, Гоголь, «натуральная школа») и профессиональной рус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ской критической мысли.</w:t>
      </w:r>
      <w:bookmarkEnd w:id="1"/>
    </w:p>
    <w:p w:rsidR="00B7369D" w:rsidRPr="00B7369D" w:rsidRDefault="00B7369D" w:rsidP="00B736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69D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4043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369D">
        <w:rPr>
          <w:rFonts w:ascii="Times New Roman" w:hAnsi="Times New Roman" w:cs="Times New Roman"/>
          <w:b/>
          <w:bCs/>
          <w:sz w:val="24"/>
          <w:szCs w:val="24"/>
        </w:rPr>
        <w:t>Литература первой половины XIX века (26 часов).</w:t>
      </w:r>
    </w:p>
    <w:p w:rsidR="00B7369D" w:rsidRPr="00B7369D" w:rsidRDefault="00B7369D" w:rsidP="00B73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9D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E47783">
        <w:rPr>
          <w:rFonts w:ascii="Times New Roman" w:hAnsi="Times New Roman" w:cs="Times New Roman"/>
          <w:b/>
          <w:bCs/>
          <w:i/>
          <w:sz w:val="24"/>
          <w:szCs w:val="24"/>
        </w:rPr>
        <w:t>Александр Сергеевич Пушкин.</w:t>
      </w:r>
      <w:r w:rsidRPr="00B736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7369D">
        <w:rPr>
          <w:rFonts w:ascii="Times New Roman" w:hAnsi="Times New Roman" w:cs="Times New Roman"/>
          <w:sz w:val="24"/>
          <w:szCs w:val="24"/>
        </w:rPr>
        <w:t xml:space="preserve"> Жизнь и творчество. Лирика Пушкина, ее гуманизм. Красота, Добро, Истина — три принципа пушкинского творчества. Нацио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нально-историческое и общечеловеческое содержание лирики.</w:t>
      </w:r>
      <w:r w:rsidR="00EB0B21">
        <w:rPr>
          <w:rFonts w:ascii="Times New Roman" w:hAnsi="Times New Roman" w:cs="Times New Roman"/>
          <w:sz w:val="24"/>
          <w:szCs w:val="24"/>
        </w:rPr>
        <w:t xml:space="preserve"> </w:t>
      </w:r>
      <w:r w:rsidRPr="00B7369D">
        <w:rPr>
          <w:rFonts w:ascii="Times New Roman" w:hAnsi="Times New Roman" w:cs="Times New Roman"/>
          <w:sz w:val="24"/>
          <w:szCs w:val="24"/>
        </w:rPr>
        <w:t>Стихотворения: «Поэту», «Брожу ли я вдоль улиц шумных...», «Отцы пустынники и жены непороч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ны...», «Погасло дневное светило...», «Свободы сеятель пустынный...», «Подражания Корану», «Элегия» («Безумных лет угасшее веселье...»), «...Вновь я посетил...», «Поэт», «Из Пиндемонти», «Разговор Книгопродавца с Поэтом», «Вольность», «Демон», «Осень» и др. Слияние гражданских, философам г   н личных мотивов. Преодоление трагического представления о мире и месте человека в нем через приобщение к ходу истории. Вера в неостановимый поток жизни  и преемственность поколений. Романтическая лирики и романтические поэмы. Историзм и народность-  - основа реализма Пушкина. Развитие реализма в лирике и поэмах. «Медный всадник».</w:t>
      </w:r>
    </w:p>
    <w:p w:rsidR="00B7369D" w:rsidRPr="00B7369D" w:rsidRDefault="00B7369D" w:rsidP="00B73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9D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E47783">
        <w:rPr>
          <w:rFonts w:ascii="Times New Roman" w:hAnsi="Times New Roman" w:cs="Times New Roman"/>
          <w:b/>
          <w:bCs/>
          <w:i/>
          <w:sz w:val="24"/>
          <w:szCs w:val="24"/>
        </w:rPr>
        <w:t>Михаил Юрьевич Лермонтов.</w:t>
      </w:r>
      <w:r w:rsidRPr="00B736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7369D">
        <w:rPr>
          <w:rFonts w:ascii="Times New Roman" w:hAnsi="Times New Roman" w:cs="Times New Roman"/>
          <w:sz w:val="24"/>
          <w:szCs w:val="24"/>
        </w:rPr>
        <w:t>Жизнь и творчество. Ранние романтические стихотворения и поэмы. Основные настроения: чувство трагического одиночества, мятежный порыв в иной мир или к иной, светлом и прекрасной жизни, любовь как страсть, приносящая страдания, чистота и красота поэзии как заповедник святыни сердца. Трагическая судьба поэта и человек в бездуховном мире. Стихотворения: «Валерик», «Кик часто, пестрою толпою окружен...», «Сон», «Выхожу один я на дорогу...», «Нет, я не Байрон, я другой...». «Молитва» («Я, Матерь Божия, ныне с молитвою...»), «Завещание».</w:t>
      </w:r>
    </w:p>
    <w:p w:rsidR="00B7369D" w:rsidRPr="00B7369D" w:rsidRDefault="00B7369D" w:rsidP="00B73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9D">
        <w:rPr>
          <w:rFonts w:ascii="Times New Roman" w:hAnsi="Times New Roman" w:cs="Times New Roman"/>
          <w:sz w:val="24"/>
          <w:szCs w:val="24"/>
        </w:rPr>
        <w:t>Своеобразие художественного мира Лермонтова. Те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ма Родины, поэта и поэзии, любви, мотив одиночества. Романтизм и реализм в творчестве поэта.</w:t>
      </w:r>
    </w:p>
    <w:p w:rsidR="00B7369D" w:rsidRPr="00B7369D" w:rsidRDefault="00B7369D" w:rsidP="00B73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9D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E47783">
        <w:rPr>
          <w:rFonts w:ascii="Times New Roman" w:hAnsi="Times New Roman" w:cs="Times New Roman"/>
          <w:b/>
          <w:bCs/>
          <w:i/>
          <w:sz w:val="24"/>
          <w:szCs w:val="24"/>
        </w:rPr>
        <w:t>Николай Васильевич Гоголь.</w:t>
      </w:r>
      <w:r w:rsidRPr="00B7369D">
        <w:rPr>
          <w:rFonts w:ascii="Times New Roman" w:hAnsi="Times New Roman" w:cs="Times New Roman"/>
          <w:sz w:val="24"/>
          <w:szCs w:val="24"/>
        </w:rPr>
        <w:t xml:space="preserve"> Жизнь и творчество. (Обзор.) Романтические произведения. «Вечера на хуторе близ Диканьки». Рассказчик и рассказчики. Народная фантастика. «Миргород». Два начала в композиции сборника: сатирическое («Повесть о том, как поссо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рились Иван Иванович с Иваном Никифоровичем») и эпико-героическое («Тарас Бульба»). Противоречивое слияние положительных и отрицательных начал в других повестях («Старосветские помещики» — идиллия и сатира, «Вий» — демоническое и ангельское). «Петербургские повести». «Невский проспект». Со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четание трагедийности и комизма, лирики и сатиры, ре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альности и фантастики. Петербург как мифический об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раз бездушного и обманного города.</w:t>
      </w:r>
      <w:r w:rsidRPr="00B7369D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B7369D" w:rsidRPr="0040432C" w:rsidRDefault="00B7369D" w:rsidP="0040432C">
      <w:pPr>
        <w:pStyle w:val="a4"/>
        <w:numPr>
          <w:ilvl w:val="0"/>
          <w:numId w:val="39"/>
        </w:numPr>
        <w:autoSpaceDE w:val="0"/>
        <w:autoSpaceDN w:val="0"/>
        <w:adjustRightInd w:val="0"/>
        <w:jc w:val="center"/>
        <w:rPr>
          <w:rFonts w:ascii="Times New Roman" w:cs="Times New Roman"/>
          <w:b/>
          <w:bCs/>
        </w:rPr>
      </w:pPr>
      <w:r w:rsidRPr="0040432C">
        <w:rPr>
          <w:rFonts w:ascii="Times New Roman" w:cs="Times New Roman"/>
          <w:b/>
          <w:bCs/>
        </w:rPr>
        <w:t>Литература второй половины XIX века (69 часов).</w:t>
      </w:r>
    </w:p>
    <w:p w:rsidR="00B7369D" w:rsidRPr="00B7369D" w:rsidRDefault="00B7369D" w:rsidP="00B736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69D">
        <w:rPr>
          <w:rFonts w:ascii="Times New Roman" w:hAnsi="Times New Roman" w:cs="Times New Roman"/>
          <w:sz w:val="24"/>
          <w:szCs w:val="24"/>
        </w:rPr>
        <w:t>Обзор русской литературы второй половины XIX века. Россия второй половины XIX века. Общественно-полити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ческая ситуация в стране. Достижения в области науки и культуры. Основные тенденции в развитии реалистиче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ской литературы. Журналистика и литературная критика. Аналитический характер русской прозы, ее социальная острота и философская глубина. Идея нравственного са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мосовершенствования. Универсальность художественных образов. Традиции и новаторство в русской поэзии. Фор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мирование национального театра.</w:t>
      </w:r>
    </w:p>
    <w:p w:rsidR="00B7369D" w:rsidRPr="00B7369D" w:rsidRDefault="00B7369D" w:rsidP="00B736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69D">
        <w:rPr>
          <w:rFonts w:ascii="Times New Roman" w:hAnsi="Times New Roman" w:cs="Times New Roman"/>
          <w:sz w:val="24"/>
          <w:szCs w:val="24"/>
        </w:rPr>
        <w:t>Россия во второй половине XIX века. Падение крепо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стного права. Земельный вопрос. Развитие капитализма и демократизация общества. Судебные реформы. Охра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нительные, либеральные, славянофильские, почвенни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ческие и революционные настроения. Расцвет русского романа (Тургенев, Гончаров, Л. Толстой, Достоевский), драматургии (Островский, Сухово-Кобылин). Русская поэзия. Судьбы романтизма и реализма в поэзии. Две основные тенденции в лирике: Некрасов, Фет, Тютчев, Майков, Полонский. Критика социаль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но-историческая (Чернышевский, Добролюбов, Писа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рев), «органическая» (Григорьев), эстетическая (Боткин, Страхов). Зарождение народнической идеологии и ли</w:t>
      </w:r>
      <w:r w:rsidRPr="00B7369D">
        <w:rPr>
          <w:rFonts w:ascii="Times New Roman" w:hAnsi="Times New Roman" w:cs="Times New Roman"/>
          <w:sz w:val="24"/>
          <w:szCs w:val="24"/>
        </w:rPr>
        <w:softHyphen/>
        <w:t xml:space="preserve">тературы. Чехов </w:t>
      </w:r>
      <w:r w:rsidRPr="00B7369D">
        <w:rPr>
          <w:rFonts w:ascii="Times New Roman" w:hAnsi="Times New Roman" w:cs="Times New Roman"/>
          <w:sz w:val="24"/>
          <w:szCs w:val="24"/>
        </w:rPr>
        <w:lastRenderedPageBreak/>
        <w:t>как последний великий реалист. Насле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дие старой драмы, ее гибель и рождение новой драматургии в творчестве Чехова.</w:t>
      </w:r>
    </w:p>
    <w:p w:rsidR="00B7369D" w:rsidRPr="00B7369D" w:rsidRDefault="00B7369D" w:rsidP="00B73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9D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E47783">
        <w:rPr>
          <w:rFonts w:ascii="Times New Roman" w:hAnsi="Times New Roman" w:cs="Times New Roman"/>
          <w:b/>
          <w:bCs/>
          <w:i/>
          <w:sz w:val="24"/>
          <w:szCs w:val="24"/>
        </w:rPr>
        <w:t>Иван Александрович Гончаров</w:t>
      </w:r>
      <w:r w:rsidRPr="00B7369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7369D">
        <w:rPr>
          <w:rFonts w:ascii="Times New Roman" w:hAnsi="Times New Roman" w:cs="Times New Roman"/>
          <w:sz w:val="24"/>
          <w:szCs w:val="24"/>
        </w:rPr>
        <w:t>Жизнь и творчество. (Обзор.) Роман «Обломов». Социальная и нравственная проблематика. Хорошее и дурное в характере Обломова. Смысл его жизни и смерти. «Обломовщина» как общественное явление. Герои романа и их отношение к Обломову. Авторская позиция и способы ее выражения в романе. Роман «Обломов» в зеркале критики («Что та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кое обломовщина?» Н. А. Добролюбова, «Обломов» Д. И. Писарева).</w:t>
      </w:r>
    </w:p>
    <w:p w:rsidR="00B7369D" w:rsidRPr="00B7369D" w:rsidRDefault="00B7369D" w:rsidP="00B73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9D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E47783">
        <w:rPr>
          <w:rFonts w:ascii="Times New Roman" w:hAnsi="Times New Roman" w:cs="Times New Roman"/>
          <w:b/>
          <w:bCs/>
          <w:i/>
          <w:sz w:val="24"/>
          <w:szCs w:val="24"/>
        </w:rPr>
        <w:t>Александр Николаевич Островский</w:t>
      </w:r>
      <w:r w:rsidRPr="00B7369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7369D">
        <w:rPr>
          <w:rFonts w:ascii="Times New Roman" w:hAnsi="Times New Roman" w:cs="Times New Roman"/>
          <w:sz w:val="24"/>
          <w:szCs w:val="24"/>
        </w:rPr>
        <w:t xml:space="preserve"> Жизнь и творчество. (Обзор.) Периодизация творчества. Наследник Фонвизина, Грибоедова, Гоголя. Создатель русского сценического репертуара. Драма «Гроза». Ее народные истоки. Духовное самосознание Катерины. Нравственно ценное и косное в патриархальном быту. Россия на переломе, чреватом трагедией, ломкой судеб, гибелью людей. Своеобразие конфликта и основные стадии развития действия. Прием антитезы в пьесе. Изображение «жес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токих нравов» «темного царства». Образ города Калинова. Трагедийный фон пьесы. Катерина в системе образов. Внутренний конфликт Катерины. Народно-поэтическое и религиозное в образе Катерины. Нравственная проблематика пьесы: тема греха, возмездия и  покаяния. Смысл названия и символика пьесы. Жанровое своеобразие. Драматургическое мастерство Островского. А. Н. Островский в критике («Луч света и темном царстве» Н. А. Добролюбова).</w:t>
      </w:r>
    </w:p>
    <w:p w:rsidR="00B7369D" w:rsidRPr="00B7369D" w:rsidRDefault="00B7369D" w:rsidP="00B73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9D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E47783">
        <w:rPr>
          <w:rFonts w:ascii="Times New Roman" w:hAnsi="Times New Roman" w:cs="Times New Roman"/>
          <w:b/>
          <w:bCs/>
          <w:i/>
          <w:sz w:val="24"/>
          <w:szCs w:val="24"/>
        </w:rPr>
        <w:t>Иван Сергеевич Тургенев</w:t>
      </w:r>
      <w:r w:rsidRPr="00B7369D">
        <w:rPr>
          <w:rFonts w:ascii="Times New Roman" w:hAnsi="Times New Roman" w:cs="Times New Roman"/>
          <w:bCs/>
          <w:sz w:val="24"/>
          <w:szCs w:val="24"/>
        </w:rPr>
        <w:t>.</w:t>
      </w:r>
      <w:r w:rsidRPr="00B7369D">
        <w:rPr>
          <w:rFonts w:ascii="Times New Roman" w:hAnsi="Times New Roman" w:cs="Times New Roman"/>
          <w:sz w:val="24"/>
          <w:szCs w:val="24"/>
        </w:rPr>
        <w:t xml:space="preserve"> Жизнь и творчество (Обзор.) «Отцы и дети». Духовный конфликт (различное отношение к духовным ценностям: к любви, природе, искусству) между поколениями, отраженный в заглавии и легший в основу романа. Базаров в ситуации русскою человека на рандеву. Его сторонники и противники. Трагическое одиночество героя. Споры вокруг романа и авторская позиция Тургенева. Тургенев как пропагандист русской литературы на Западе. Критика о Тургеневе («Базаров» Д. И. Писарева)..</w:t>
      </w:r>
    </w:p>
    <w:p w:rsidR="00B7369D" w:rsidRPr="00B7369D" w:rsidRDefault="00B7369D" w:rsidP="00B73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9D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E47783">
        <w:rPr>
          <w:rFonts w:ascii="Times New Roman" w:hAnsi="Times New Roman" w:cs="Times New Roman"/>
          <w:b/>
          <w:bCs/>
          <w:i/>
          <w:sz w:val="24"/>
          <w:szCs w:val="24"/>
        </w:rPr>
        <w:t>Федор Иванович Тютчев</w:t>
      </w:r>
      <w:r w:rsidRPr="00B7369D">
        <w:rPr>
          <w:rFonts w:ascii="Times New Roman" w:hAnsi="Times New Roman" w:cs="Times New Roman"/>
          <w:sz w:val="24"/>
          <w:szCs w:val="24"/>
        </w:rPr>
        <w:t>. Жизнь и творчество. На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следник классицизма и поэт-романтик. Философский характер тютчевского романтизма. Идеал Тютчева — слияние человека с Природой и Историей, с «божеско-всемирной жизнью» и его неосуществимость. Сочета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ние разномасштабных образов природы (космический охват с конкретно-реалистической детализацией). Лю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бовь как стихийная сила и «поединок роковой». Основ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ной жанр — лирический фрагмент («осколок» классици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стических монументальных и масштабных жанров — героической или философской поэмы, торжественной или философской оды, вмещающий образы старых ли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рических или эпических жанровых форм). Мифологизмы, архаизмы как признаки монументального стиля грандиозных творений. Стихотворения: ««Silentium!», «Не то, что мните вы, природа...», «Еще земли печален вид...», «Как хоро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шо ты, о море ночное...», «Я встретил вас, и все бы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лое...», «Эти бедные селенья...», «Нам не дано преду гадать...», «Природа — сфинкс...», «Умом Россию по понять...», «О, как убийственно мы любим...».</w:t>
      </w:r>
    </w:p>
    <w:p w:rsidR="00B7369D" w:rsidRPr="00B7369D" w:rsidRDefault="00B7369D" w:rsidP="00B73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9D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E47783">
        <w:rPr>
          <w:rFonts w:ascii="Times New Roman" w:hAnsi="Times New Roman" w:cs="Times New Roman"/>
          <w:b/>
          <w:bCs/>
          <w:i/>
          <w:sz w:val="24"/>
          <w:szCs w:val="24"/>
        </w:rPr>
        <w:t>Афанасий Афанасьевич Фет</w:t>
      </w:r>
      <w:r w:rsidRPr="00B7369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7369D">
        <w:rPr>
          <w:rFonts w:ascii="Times New Roman" w:hAnsi="Times New Roman" w:cs="Times New Roman"/>
          <w:sz w:val="24"/>
          <w:szCs w:val="24"/>
        </w:rPr>
        <w:t>Жизнь и творчество. (Обзор.) Двойственность личности и судьбы Фета-поэта и Фе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та — практичного помещика. Жизнеутверждающее нача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ло в лирике природы. Фет как мастер реалистического пейзажа. Красота обыденно-реалистической детали и умение передать «мимолетное», «неуловимое». Романти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ческие «поэтизмы» и метафорический язык. Гармония и музыкальность поэтической речи и способы их достиже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ния. Тема смерти и мотив трагизма человеческого бытия в поздней лирике Фета. Стихотворения: «Даль», «Шепот, робкое дыханье...», «Еще майская ночь», «Еще весны душистой нега...», «Летний вечер тих и ясен...», «Я пришел к тебе с при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ветом...», «Заря прощается с землею...», «Это утро, радость эта...», «Певице», «Сияла ночь. Луной был по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лон сад...», «Как беден наш язык!..», «Одним толчком согнать ладью живую...», «На качелях».</w:t>
      </w:r>
    </w:p>
    <w:p w:rsidR="00B7369D" w:rsidRPr="00B7369D" w:rsidRDefault="00B7369D" w:rsidP="00B736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69D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E47783">
        <w:rPr>
          <w:rFonts w:ascii="Times New Roman" w:hAnsi="Times New Roman" w:cs="Times New Roman"/>
          <w:b/>
          <w:bCs/>
          <w:i/>
          <w:sz w:val="24"/>
          <w:szCs w:val="24"/>
        </w:rPr>
        <w:t>Алексей Константинович Толстой</w:t>
      </w:r>
      <w:r w:rsidRPr="00B7369D">
        <w:rPr>
          <w:rFonts w:ascii="Times New Roman" w:hAnsi="Times New Roman" w:cs="Times New Roman"/>
          <w:bCs/>
          <w:sz w:val="24"/>
          <w:szCs w:val="24"/>
        </w:rPr>
        <w:t>.</w:t>
      </w:r>
      <w:r w:rsidRPr="00B7369D">
        <w:rPr>
          <w:rFonts w:ascii="Times New Roman" w:hAnsi="Times New Roman" w:cs="Times New Roman"/>
          <w:sz w:val="24"/>
          <w:szCs w:val="24"/>
        </w:rPr>
        <w:t xml:space="preserve">  Жизнь и твор</w:t>
      </w:r>
      <w:r w:rsidRPr="00B7369D">
        <w:rPr>
          <w:rFonts w:ascii="Times New Roman" w:hAnsi="Times New Roman" w:cs="Times New Roman"/>
          <w:sz w:val="24"/>
          <w:szCs w:val="24"/>
        </w:rPr>
        <w:softHyphen/>
        <w:t xml:space="preserve">чество.  Своеобразие художественного мира Толстого. Основные темы, мотивы и образы поэзии. Взгляд на русскую историю в произведениях писателя. Влияние фольклора и романтической традиции. </w:t>
      </w:r>
      <w:r w:rsidRPr="00B7369D">
        <w:rPr>
          <w:rFonts w:ascii="Times New Roman" w:hAnsi="Times New Roman" w:cs="Times New Roman"/>
          <w:sz w:val="24"/>
          <w:szCs w:val="24"/>
        </w:rPr>
        <w:lastRenderedPageBreak/>
        <w:t>Стихотворения: «Слеза дрожит в твоем ревнивом взоре...», «Против течения», «Государь ты наш ба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тюшка...».</w:t>
      </w:r>
    </w:p>
    <w:p w:rsidR="00B7369D" w:rsidRPr="00B7369D" w:rsidRDefault="00B7369D" w:rsidP="00B73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78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Николай Алексеевич Некрасов</w:t>
      </w:r>
      <w:r w:rsidRPr="00B7369D">
        <w:rPr>
          <w:rFonts w:ascii="Times New Roman" w:hAnsi="Times New Roman" w:cs="Times New Roman"/>
          <w:bCs/>
          <w:sz w:val="24"/>
          <w:szCs w:val="24"/>
        </w:rPr>
        <w:t>.</w:t>
      </w:r>
      <w:r w:rsidRPr="00B7369D">
        <w:rPr>
          <w:rFonts w:ascii="Times New Roman" w:hAnsi="Times New Roman" w:cs="Times New Roman"/>
          <w:sz w:val="24"/>
          <w:szCs w:val="24"/>
        </w:rPr>
        <w:t xml:space="preserve"> Жизнь и творчест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во. (Обзор.) Некрасов-журналист. Противоположность литературно-художественных взглядов Некрасова и Фета. Разрыв с романтиками и переход на позиции реа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лизма. Прозаизация лирики, усиление роли сюжетного начала. Социальная трагедия народа в городе и де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ревне. Настоящее и будущее народа как предмет лирических переживаний страдающего поэта. Интонация плача, рыданий, стона как способ исповедального выражения лирических переживаний. Сатира Некрасова. Героическое и жертвенное в образе разночинца-народолюбца. Психологизм и бытовая конкретизация любовной лирики. Поэмы Некрасова, их содержание, поэтический язык. Замысел поэмы «Кому на Руси жить хорошо». Дореформенная и пореформенная Россия в поэме, широта тематики и стилистическое многообразие. Образы крестьян и «народных заступников». Тема социального и духовного рабства, тема народного бунта. Фольклорное начало в поэме. Особенности поэтического языка. Стихотворения: «Рыцарь на час», «В дороге», «Надрывается сердце от муки...», «Душно! Без счастья и воли...», «Поэт и гражданин», «Элегия», «Умру я ско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ро...», «Музе», «Мы с тобой бестолковые люди..-, «О Муза! Я у двери гроба...», «Я не люблю иронии твоей...», «Блажен незлобивый поэт...», «Внимая ужа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сам войны...», «Тройка», «Еду ли ночью по улице тем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ной...».</w:t>
      </w:r>
    </w:p>
    <w:p w:rsidR="00B7369D" w:rsidRPr="00B7369D" w:rsidRDefault="00B7369D" w:rsidP="00B73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9D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E47783">
        <w:rPr>
          <w:rFonts w:ascii="Times New Roman" w:hAnsi="Times New Roman" w:cs="Times New Roman"/>
          <w:b/>
          <w:bCs/>
          <w:i/>
          <w:sz w:val="24"/>
          <w:szCs w:val="24"/>
        </w:rPr>
        <w:t>Михаил Евграфович Салтыков-Щедрин</w:t>
      </w:r>
      <w:r w:rsidRPr="00B7369D">
        <w:rPr>
          <w:rFonts w:ascii="Times New Roman" w:hAnsi="Times New Roman" w:cs="Times New Roman"/>
          <w:bCs/>
          <w:sz w:val="24"/>
          <w:szCs w:val="24"/>
        </w:rPr>
        <w:t>.</w:t>
      </w:r>
      <w:r w:rsidRPr="00B7369D">
        <w:rPr>
          <w:rFonts w:ascii="Times New Roman" w:hAnsi="Times New Roman" w:cs="Times New Roman"/>
          <w:sz w:val="24"/>
          <w:szCs w:val="24"/>
        </w:rPr>
        <w:t xml:space="preserve"> Жизнь и творчество. (Обзор.) Сказки (по выбору). Сатирическое негодование против произвола властей и желчная насмешка над покорностью народа. «История одного города» — ключевое художест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венное произведение писателя. Сатирико-гротесковая хроника, изображающая смену градоначальников, как намек на смену  царей в русской истории. Терпение на</w:t>
      </w:r>
      <w:r w:rsidRPr="00B7369D">
        <w:rPr>
          <w:rFonts w:ascii="Times New Roman" w:hAnsi="Times New Roman" w:cs="Times New Roman"/>
          <w:sz w:val="24"/>
          <w:szCs w:val="24"/>
        </w:rPr>
        <w:softHyphen/>
        <w:t xml:space="preserve">рода как национальная отрицательная черта. </w:t>
      </w:r>
    </w:p>
    <w:p w:rsidR="00B7369D" w:rsidRPr="00B7369D" w:rsidRDefault="00B7369D" w:rsidP="00B73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9D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E47783">
        <w:rPr>
          <w:rFonts w:ascii="Times New Roman" w:hAnsi="Times New Roman" w:cs="Times New Roman"/>
          <w:b/>
          <w:bCs/>
          <w:i/>
          <w:sz w:val="24"/>
          <w:szCs w:val="24"/>
        </w:rPr>
        <w:t>Лев Николаевич Толстой.</w:t>
      </w:r>
      <w:r w:rsidRPr="00B7369D">
        <w:rPr>
          <w:rFonts w:ascii="Times New Roman" w:hAnsi="Times New Roman" w:cs="Times New Roman"/>
          <w:sz w:val="24"/>
          <w:szCs w:val="24"/>
        </w:rPr>
        <w:t xml:space="preserve"> Жизнь и творчество. (Об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зор.) Начало творческого пути. Духовные искания, их от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ражение в трилогии «Детство», «Отрочество», «Юность». Становление типа толстовского героя — просвещенного правдоискателя, ищущего совершенства. Нравственная чистота писательского взгляда на человека и мир. «Война и мир» — вершина творчества Л. Н. Толстого. Творческая история романа. Своеобразие жанра и стиля. Образ автора как объединяющее идейно-стиле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вое начало «Войны и мира», вмещающее в себя аристо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кратические устремления русской патриархальной де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мократии.</w:t>
      </w:r>
    </w:p>
    <w:p w:rsidR="00B7369D" w:rsidRPr="00B7369D" w:rsidRDefault="00B7369D" w:rsidP="00B73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9D">
        <w:rPr>
          <w:rFonts w:ascii="Times New Roman" w:hAnsi="Times New Roman" w:cs="Times New Roman"/>
          <w:sz w:val="24"/>
          <w:szCs w:val="24"/>
        </w:rPr>
        <w:t>Соединение народа как «тела» нации с ее «умом» — просвещенным дворянством на почве общины и личной независимости. Народ и «мысль народная» в изобра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жении писателя. Просвещенные герои и их судьбы в водовороте исторических событий. Духовные иска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ния Андрея Болконского и Пьера Безухова. Рациона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лизм Андрея Болконского и эмоционально-интуитивное осмысление жизни Пьером Безуховым. Нравственно-психологической облик Наташи Ростовой, Марьи Болконской, Сони, Элен. Философские, нравственные и эс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тетические искания Толстого, реализованные в образах Наташи и Марьи. Философский смысл образа Платона Каратаева. Толстовская мысль об истории. Образы Куту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зова и Наполеона, значение их противопоставления. Патриотизм ложный и патриотизм истинный. Внутрен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ний монолог как способ выражения «диалектики ду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ши». Своеобразие религиозно-этических и эстетических взглядов Толстого. Всемирное значение Толстого — художника и мыслителя. Его влияние на русскую и мировую литературу.</w:t>
      </w:r>
    </w:p>
    <w:p w:rsidR="00B7369D" w:rsidRPr="00B7369D" w:rsidRDefault="00B7369D" w:rsidP="00B73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9D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E47783">
        <w:rPr>
          <w:rFonts w:ascii="Times New Roman" w:hAnsi="Times New Roman" w:cs="Times New Roman"/>
          <w:b/>
          <w:bCs/>
          <w:i/>
          <w:sz w:val="24"/>
          <w:szCs w:val="24"/>
        </w:rPr>
        <w:t>Федор Михайлович Достоевский</w:t>
      </w:r>
      <w:r w:rsidRPr="00B7369D">
        <w:rPr>
          <w:rFonts w:ascii="Times New Roman" w:hAnsi="Times New Roman" w:cs="Times New Roman"/>
          <w:bCs/>
          <w:sz w:val="24"/>
          <w:szCs w:val="24"/>
        </w:rPr>
        <w:t>.</w:t>
      </w:r>
      <w:r w:rsidRPr="00B7369D">
        <w:rPr>
          <w:rFonts w:ascii="Times New Roman" w:hAnsi="Times New Roman" w:cs="Times New Roman"/>
          <w:sz w:val="24"/>
          <w:szCs w:val="24"/>
        </w:rPr>
        <w:t xml:space="preserve"> Жизнь и твор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чество. (Обзор.) Достоевский, Гоголь и «натуральная школа». «Преступление и наказание» — первый идеологический роман. Творческая история. Уголовно-авантюр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ная основа и ее преобразование в сюжете произведения. Противопоставление преступления и наказания в композиции романа. Композиционная роль снов Раскольникова, его психология, преступление и судьба в свете религиозно-нравственных и социальных представлений. «Маленькие люди» в романе, проблема со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циальной несправедливости и гуманизм писателя.  Духовные искания интеллектуального героя и способы их выявления. Исповедальное начало как способ самора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скрытия души. Полифонизм романа и диалоги героев. Достоевский и его значение для русской и мировой культуры. Углубление понятия о рома</w:t>
      </w:r>
      <w:r w:rsidRPr="00B7369D">
        <w:rPr>
          <w:rFonts w:ascii="Times New Roman" w:hAnsi="Times New Roman" w:cs="Times New Roman"/>
          <w:sz w:val="24"/>
          <w:szCs w:val="24"/>
        </w:rPr>
        <w:softHyphen/>
        <w:t xml:space="preserve">не (роман нравственно-психологический, </w:t>
      </w:r>
      <w:r w:rsidRPr="00B7369D">
        <w:rPr>
          <w:rFonts w:ascii="Times New Roman" w:hAnsi="Times New Roman" w:cs="Times New Roman"/>
          <w:sz w:val="24"/>
          <w:szCs w:val="24"/>
        </w:rPr>
        <w:lastRenderedPageBreak/>
        <w:t>роман идеоло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гический). Психологизм и способы его выражения в ро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манах Толстого и Достоевского.</w:t>
      </w:r>
    </w:p>
    <w:p w:rsidR="00B7369D" w:rsidRPr="00B7369D" w:rsidRDefault="00B7369D" w:rsidP="00B73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9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47783">
        <w:rPr>
          <w:rFonts w:ascii="Times New Roman" w:hAnsi="Times New Roman" w:cs="Times New Roman"/>
          <w:b/>
          <w:bCs/>
          <w:i/>
          <w:sz w:val="24"/>
          <w:szCs w:val="24"/>
        </w:rPr>
        <w:t>Николай Семенович Лесков</w:t>
      </w:r>
      <w:r w:rsidRPr="00B7369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7369D">
        <w:rPr>
          <w:rFonts w:ascii="Times New Roman" w:hAnsi="Times New Roman" w:cs="Times New Roman"/>
          <w:sz w:val="24"/>
          <w:szCs w:val="24"/>
        </w:rPr>
        <w:t>Жизнь и творчество. (Обзор.) Бытовые повести и жанр «русской новеллы». Антини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гилистические романы. Правдоискатели и народные праведники. Повесть «Очарованный странник» и ее герой Иван Флягин. Фольклорное начало в повести. Талант и творческий дух человека из народа. «Тупейный художник». Самобытные характеры и необычные судьбы, исключительность обстоятельств, любовь к жизни и людям, нравственная стойкость — основные мотивы повествования  Лескова о русском человеке. (Изучается одно произведение по выбору.)</w:t>
      </w:r>
    </w:p>
    <w:p w:rsidR="00B7369D" w:rsidRPr="00B7369D" w:rsidRDefault="00B7369D" w:rsidP="00B73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9D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E47783">
        <w:rPr>
          <w:rFonts w:ascii="Times New Roman" w:hAnsi="Times New Roman" w:cs="Times New Roman"/>
          <w:b/>
          <w:bCs/>
          <w:i/>
          <w:sz w:val="24"/>
          <w:szCs w:val="24"/>
        </w:rPr>
        <w:t>Антон Павлович Чехов</w:t>
      </w:r>
      <w:r w:rsidRPr="00B7369D">
        <w:rPr>
          <w:rFonts w:ascii="Times New Roman" w:hAnsi="Times New Roman" w:cs="Times New Roman"/>
          <w:bCs/>
          <w:sz w:val="24"/>
          <w:szCs w:val="24"/>
        </w:rPr>
        <w:t>.</w:t>
      </w:r>
      <w:r w:rsidRPr="00B7369D">
        <w:rPr>
          <w:rFonts w:ascii="Times New Roman" w:hAnsi="Times New Roman" w:cs="Times New Roman"/>
          <w:sz w:val="24"/>
          <w:szCs w:val="24"/>
        </w:rPr>
        <w:t xml:space="preserve"> Жизнь и творчество. Сотрудничество в юмористических журналах. Основные жанры — сценка, юмореска, анекдот, пародия. Спор с традицией изображения «маленького человека». Конфликт между сложной и пестрой жизнью и узкими представлениями о ней как основа комизма ранних рассказов. Многообразие философско-психологической проблематики в рассказах зрелого Чехова. Конфликт обыденного и идеального, судьба надежд и иллюзий в мире трагической реальности, «футлярное» существование, образы будущего — темы и проблемы рассказов Чехова. Рассказы по выбору: «Человек в футляре», «Ионыч», «Дом с мезонином», «Студент», «Дама с собачкой», «Случай из практики», «Черный монах» и др.«Вишневый сад». Образ вишневого сада, старые и новые хозяева как прошлое, настоящее и будущее России. Лирическое и трагическое начала в пьесе, роль фарсовых эпизодов и комических персонажей. Психологизация ремарки. Символическая образность, «бессобытийность», «подводное течение». Значение художественного наследия Чехова для русской и мировой литературы.</w:t>
      </w:r>
    </w:p>
    <w:p w:rsidR="00B7369D" w:rsidRPr="00B7369D" w:rsidRDefault="00B7369D" w:rsidP="00B7369D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69D">
        <w:rPr>
          <w:rFonts w:ascii="Times New Roman" w:hAnsi="Times New Roman" w:cs="Times New Roman"/>
          <w:b/>
          <w:bCs/>
          <w:sz w:val="24"/>
          <w:szCs w:val="24"/>
        </w:rPr>
        <w:t>Из зарубежной литературы (5 часов).</w:t>
      </w:r>
    </w:p>
    <w:p w:rsidR="00B7369D" w:rsidRPr="00B7369D" w:rsidRDefault="00B7369D" w:rsidP="00B736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69D">
        <w:rPr>
          <w:rFonts w:ascii="Times New Roman" w:hAnsi="Times New Roman" w:cs="Times New Roman"/>
          <w:sz w:val="24"/>
          <w:szCs w:val="24"/>
        </w:rPr>
        <w:t>Обзор зарубежной литературы второй половины XIX века. Основные тенденции в развитии литературы второй половины XIX века. Поздний романтизм. Романтизм как доминанта литературного процесса. Символизм.</w:t>
      </w:r>
    </w:p>
    <w:p w:rsidR="00B7369D" w:rsidRPr="00B7369D" w:rsidRDefault="00B7369D" w:rsidP="00B73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9D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E47783">
        <w:rPr>
          <w:rFonts w:ascii="Times New Roman" w:hAnsi="Times New Roman" w:cs="Times New Roman"/>
          <w:b/>
          <w:bCs/>
          <w:i/>
          <w:sz w:val="24"/>
          <w:szCs w:val="24"/>
        </w:rPr>
        <w:t>Ги де Мопассан</w:t>
      </w:r>
      <w:r w:rsidRPr="00B7369D">
        <w:rPr>
          <w:rFonts w:ascii="Times New Roman" w:hAnsi="Times New Roman" w:cs="Times New Roman"/>
          <w:sz w:val="24"/>
          <w:szCs w:val="24"/>
        </w:rPr>
        <w:t>. Слово о писателе. «Ожерелье». Новелла об обыкновенных и честных людях, обделенных земными благами. Психологическая острота сюжета Мечты героев о счастье, сочетание в них значительного и мелкого. Мастерство композиции. Неожиданность развязки. Особенности жанра новеллы.</w:t>
      </w:r>
    </w:p>
    <w:p w:rsidR="00B7369D" w:rsidRPr="00B7369D" w:rsidRDefault="00B7369D" w:rsidP="00B73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9D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E47783">
        <w:rPr>
          <w:rFonts w:ascii="Times New Roman" w:hAnsi="Times New Roman" w:cs="Times New Roman"/>
          <w:b/>
          <w:bCs/>
          <w:i/>
          <w:sz w:val="24"/>
          <w:szCs w:val="24"/>
        </w:rPr>
        <w:t>Генрик Ибсен</w:t>
      </w:r>
      <w:r w:rsidRPr="00B7369D">
        <w:rPr>
          <w:rFonts w:ascii="Times New Roman" w:hAnsi="Times New Roman" w:cs="Times New Roman"/>
          <w:sz w:val="24"/>
          <w:szCs w:val="24"/>
        </w:rPr>
        <w:t>. Слово о писателе. «Кукольный дом». Проблема социального неравен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ства и права женщины. Жизнь-игра и героиня-кукла.Мораль естественная и мораль ложная. Неразрешимость конфликта. «Кукольный дом» как «драма идеи и психологическая драма.</w:t>
      </w:r>
    </w:p>
    <w:p w:rsidR="00E47783" w:rsidRPr="00B7369D" w:rsidRDefault="00B7369D" w:rsidP="00812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369D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E47783">
        <w:rPr>
          <w:rFonts w:ascii="Times New Roman" w:hAnsi="Times New Roman" w:cs="Times New Roman"/>
          <w:b/>
          <w:bCs/>
          <w:i/>
          <w:sz w:val="24"/>
          <w:szCs w:val="24"/>
        </w:rPr>
        <w:t>Артюр Рембо</w:t>
      </w:r>
      <w:r w:rsidRPr="00B7369D">
        <w:rPr>
          <w:rFonts w:ascii="Times New Roman" w:hAnsi="Times New Roman" w:cs="Times New Roman"/>
          <w:sz w:val="24"/>
          <w:szCs w:val="24"/>
        </w:rPr>
        <w:t>. Слово о писателе. «Пьяный корабль». Пафос  разрыва со всем устоявшимся, закосневшим. Апология стихийности, раскрепощенности, свободы и своеволия художника. Склонность  к деформации образа, к смешению пропорций, стиранию грани между реальным и воображаемым. Символизм стихотворения. Своеобразие поэтического языка.</w:t>
      </w:r>
    </w:p>
    <w:p w:rsidR="00B7369D" w:rsidRPr="00B7369D" w:rsidRDefault="00B7369D" w:rsidP="00B7369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12388" w:rsidRDefault="00812388" w:rsidP="00B73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05C1" w:rsidRDefault="002B05C1" w:rsidP="00A90933">
      <w:pPr>
        <w:pStyle w:val="a3"/>
        <w:spacing w:before="0" w:beforeAutospacing="0" w:after="0" w:afterAutospacing="0"/>
        <w:jc w:val="center"/>
        <w:rPr>
          <w:b/>
          <w:bCs/>
          <w:u w:val="single"/>
        </w:rPr>
      </w:pPr>
    </w:p>
    <w:p w:rsidR="00A90933" w:rsidRDefault="00A90933" w:rsidP="00A90933">
      <w:pPr>
        <w:pStyle w:val="a3"/>
        <w:spacing w:before="0" w:beforeAutospacing="0" w:after="0" w:afterAutospacing="0"/>
        <w:jc w:val="center"/>
      </w:pPr>
      <w:r>
        <w:rPr>
          <w:b/>
          <w:bCs/>
          <w:u w:val="single"/>
        </w:rPr>
        <w:t>Произведения для заучивания наизусть в 10 классе</w:t>
      </w:r>
    </w:p>
    <w:p w:rsidR="00A90933" w:rsidRDefault="00A90933" w:rsidP="00A90933">
      <w:pPr>
        <w:pStyle w:val="a3"/>
        <w:numPr>
          <w:ilvl w:val="0"/>
          <w:numId w:val="40"/>
        </w:numPr>
        <w:spacing w:before="0" w:beforeAutospacing="0" w:after="0" w:afterAutospacing="0"/>
      </w:pPr>
      <w:r>
        <w:rPr>
          <w:b/>
          <w:bCs/>
        </w:rPr>
        <w:t>А.С. Пушкин (</w:t>
      </w:r>
      <w:r w:rsidR="000968DF">
        <w:rPr>
          <w:b/>
          <w:bCs/>
        </w:rPr>
        <w:t>2</w:t>
      </w:r>
      <w:r>
        <w:t xml:space="preserve"> – </w:t>
      </w:r>
      <w:r w:rsidR="000968DF">
        <w:t>3</w:t>
      </w:r>
      <w:r>
        <w:t xml:space="preserve"> стихотворения по выбору учащихся).</w:t>
      </w:r>
    </w:p>
    <w:p w:rsidR="00A90933" w:rsidRDefault="00A90933" w:rsidP="00A90933">
      <w:pPr>
        <w:pStyle w:val="a3"/>
        <w:numPr>
          <w:ilvl w:val="0"/>
          <w:numId w:val="41"/>
        </w:numPr>
        <w:spacing w:before="0" w:beforeAutospacing="0" w:after="0" w:afterAutospacing="0"/>
      </w:pPr>
      <w:r>
        <w:rPr>
          <w:b/>
          <w:bCs/>
        </w:rPr>
        <w:t>М.Ю. Лермонтов (</w:t>
      </w:r>
      <w:r>
        <w:t>2 – 3 стихотворения по выбору учащихся).</w:t>
      </w:r>
    </w:p>
    <w:p w:rsidR="00A90933" w:rsidRDefault="00A90933" w:rsidP="00A90933">
      <w:pPr>
        <w:pStyle w:val="a3"/>
        <w:numPr>
          <w:ilvl w:val="0"/>
          <w:numId w:val="42"/>
        </w:numPr>
        <w:spacing w:before="0" w:beforeAutospacing="0" w:after="0" w:afterAutospacing="0"/>
      </w:pPr>
      <w:r>
        <w:rPr>
          <w:b/>
          <w:bCs/>
        </w:rPr>
        <w:t>А.А. Фет</w:t>
      </w:r>
      <w:r>
        <w:t xml:space="preserve"> «На заре ты её не буди…», «Я пришёл к тебе с приветом…», «Какая ночь!..», «Это утро, радость эта…», «Я тебе ничего не скажу…», «Какая грусть! Конец аллеи…» (по выбору учащихся).</w:t>
      </w:r>
    </w:p>
    <w:p w:rsidR="00A90933" w:rsidRDefault="00A90933" w:rsidP="00A90933">
      <w:pPr>
        <w:pStyle w:val="a3"/>
        <w:numPr>
          <w:ilvl w:val="0"/>
          <w:numId w:val="43"/>
        </w:numPr>
        <w:spacing w:before="0" w:beforeAutospacing="0" w:after="0" w:afterAutospacing="0"/>
      </w:pPr>
      <w:r>
        <w:rPr>
          <w:b/>
          <w:bCs/>
        </w:rPr>
        <w:t>Ф.И. Тютчев</w:t>
      </w:r>
      <w:r>
        <w:t xml:space="preserve"> (2 – 3 стихотворения о любви по выбору учащихся).</w:t>
      </w:r>
    </w:p>
    <w:p w:rsidR="00A90933" w:rsidRDefault="00A90933" w:rsidP="00A90933">
      <w:pPr>
        <w:pStyle w:val="a3"/>
        <w:numPr>
          <w:ilvl w:val="0"/>
          <w:numId w:val="44"/>
        </w:numPr>
        <w:spacing w:before="0" w:beforeAutospacing="0" w:after="0" w:afterAutospacing="0"/>
      </w:pPr>
      <w:r>
        <w:rPr>
          <w:b/>
          <w:bCs/>
        </w:rPr>
        <w:t>Н.А. Некрасов</w:t>
      </w:r>
      <w:r>
        <w:t xml:space="preserve"> «Поэт и гражданин», «Я не люблю иронии твоей…», «Мы с тобой бестолковые люди…»; «Кому на Руси жить хорошо» (отрывок из поэмы по выбору).</w:t>
      </w:r>
    </w:p>
    <w:p w:rsidR="00A90933" w:rsidRDefault="00A90933" w:rsidP="00A90933">
      <w:pPr>
        <w:pStyle w:val="a3"/>
        <w:numPr>
          <w:ilvl w:val="0"/>
          <w:numId w:val="45"/>
        </w:numPr>
        <w:spacing w:before="0" w:beforeAutospacing="0" w:after="0" w:afterAutospacing="0"/>
      </w:pPr>
      <w:r>
        <w:rPr>
          <w:b/>
          <w:bCs/>
        </w:rPr>
        <w:t>А.Н. Островский</w:t>
      </w:r>
      <w:r>
        <w:t xml:space="preserve"> «Гроза» (монолог одного героя по выбору).</w:t>
      </w:r>
    </w:p>
    <w:p w:rsidR="00A90933" w:rsidRDefault="00A90933" w:rsidP="000968DF">
      <w:pPr>
        <w:pStyle w:val="a3"/>
        <w:numPr>
          <w:ilvl w:val="0"/>
          <w:numId w:val="45"/>
        </w:numPr>
        <w:spacing w:before="0" w:beforeAutospacing="0" w:after="0" w:afterAutospacing="0"/>
      </w:pPr>
      <w:r>
        <w:rPr>
          <w:b/>
          <w:bCs/>
        </w:rPr>
        <w:t>И.А. Гончаров</w:t>
      </w:r>
      <w:r>
        <w:t xml:space="preserve"> «Обломов» (отрывок из романа по выбору).</w:t>
      </w:r>
    </w:p>
    <w:p w:rsidR="00A90933" w:rsidRDefault="00A90933" w:rsidP="000968DF">
      <w:pPr>
        <w:pStyle w:val="a3"/>
        <w:numPr>
          <w:ilvl w:val="0"/>
          <w:numId w:val="45"/>
        </w:numPr>
        <w:spacing w:before="0" w:beforeAutospacing="0" w:after="0" w:afterAutospacing="0"/>
      </w:pPr>
      <w:r>
        <w:rPr>
          <w:b/>
          <w:bCs/>
        </w:rPr>
        <w:lastRenderedPageBreak/>
        <w:t>Л.Н. Толстой</w:t>
      </w:r>
      <w:r>
        <w:t xml:space="preserve"> «Война и мир» (отрывок из романа по выбору).</w:t>
      </w:r>
    </w:p>
    <w:p w:rsidR="00812388" w:rsidRDefault="00812388" w:rsidP="00B73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2388" w:rsidRDefault="00812388" w:rsidP="00B73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2388" w:rsidRDefault="00812388" w:rsidP="00B73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2388" w:rsidRDefault="00812388" w:rsidP="00B73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0933" w:rsidRDefault="00A90933" w:rsidP="00B73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3E3B" w:rsidRDefault="00E53E3B" w:rsidP="00B73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369D" w:rsidRPr="00B7369D" w:rsidRDefault="003862B3" w:rsidP="00B73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Тематическое</w:t>
      </w:r>
      <w:r w:rsidR="00B7369D" w:rsidRPr="00B7369D">
        <w:rPr>
          <w:rFonts w:ascii="Times New Roman" w:hAnsi="Times New Roman" w:cs="Times New Roman"/>
          <w:b/>
          <w:bCs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b/>
          <w:bCs/>
          <w:sz w:val="24"/>
          <w:szCs w:val="24"/>
        </w:rPr>
        <w:t>ирование</w:t>
      </w:r>
    </w:p>
    <w:p w:rsidR="00B7369D" w:rsidRPr="00B7369D" w:rsidRDefault="00B7369D" w:rsidP="00B73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1955"/>
        <w:gridCol w:w="828"/>
        <w:gridCol w:w="678"/>
        <w:gridCol w:w="707"/>
        <w:gridCol w:w="699"/>
        <w:gridCol w:w="1210"/>
        <w:gridCol w:w="1592"/>
        <w:gridCol w:w="1592"/>
      </w:tblGrid>
      <w:tr w:rsidR="00FC4B9B" w:rsidRPr="00B7369D" w:rsidTr="00FC4B9B">
        <w:trPr>
          <w:trHeight w:val="197"/>
          <w:jc w:val="center"/>
        </w:trPr>
        <w:tc>
          <w:tcPr>
            <w:tcW w:w="561" w:type="dxa"/>
            <w:vMerge w:val="restart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955" w:type="dxa"/>
            <w:vMerge w:val="restart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828" w:type="dxa"/>
            <w:vMerge w:val="restart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2084" w:type="dxa"/>
            <w:gridSpan w:val="3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210" w:type="dxa"/>
            <w:vMerge w:val="restart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1592" w:type="dxa"/>
            <w:vMerge w:val="restart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Внеклассное чтение</w:t>
            </w:r>
          </w:p>
        </w:tc>
        <w:tc>
          <w:tcPr>
            <w:tcW w:w="1592" w:type="dxa"/>
            <w:vMerge w:val="restart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Наизусть</w:t>
            </w:r>
          </w:p>
        </w:tc>
      </w:tr>
      <w:tr w:rsidR="00FC4B9B" w:rsidRPr="00B7369D" w:rsidTr="00FC4B9B">
        <w:trPr>
          <w:cantSplit/>
          <w:trHeight w:val="1865"/>
          <w:jc w:val="center"/>
        </w:trPr>
        <w:tc>
          <w:tcPr>
            <w:tcW w:w="561" w:type="dxa"/>
            <w:vMerge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8" w:type="dxa"/>
            <w:textDirection w:val="btLr"/>
          </w:tcPr>
          <w:p w:rsidR="00FC4B9B" w:rsidRPr="00B7369D" w:rsidRDefault="00FC4B9B" w:rsidP="00B736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Классное сочинение</w:t>
            </w:r>
          </w:p>
        </w:tc>
        <w:tc>
          <w:tcPr>
            <w:tcW w:w="707" w:type="dxa"/>
            <w:textDirection w:val="btLr"/>
          </w:tcPr>
          <w:p w:rsidR="00FC4B9B" w:rsidRPr="00B7369D" w:rsidRDefault="00FC4B9B" w:rsidP="00B736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сочинение</w:t>
            </w:r>
          </w:p>
        </w:tc>
        <w:tc>
          <w:tcPr>
            <w:tcW w:w="699" w:type="dxa"/>
            <w:textDirection w:val="btLr"/>
          </w:tcPr>
          <w:p w:rsidR="00FC4B9B" w:rsidRPr="00B7369D" w:rsidRDefault="00FC4B9B" w:rsidP="00B736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210" w:type="dxa"/>
            <w:vMerge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4B9B" w:rsidRPr="00B7369D" w:rsidTr="00FC4B9B">
        <w:trPr>
          <w:trHeight w:val="273"/>
          <w:jc w:val="center"/>
        </w:trPr>
        <w:tc>
          <w:tcPr>
            <w:tcW w:w="561" w:type="dxa"/>
          </w:tcPr>
          <w:p w:rsidR="00FC4B9B" w:rsidRPr="00B7369D" w:rsidRDefault="00FC4B9B" w:rsidP="00B736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955" w:type="dxa"/>
          </w:tcPr>
          <w:p w:rsidR="00FC4B9B" w:rsidRPr="00B7369D" w:rsidRDefault="00FC4B9B" w:rsidP="00B736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Введение. </w:t>
            </w:r>
          </w:p>
        </w:tc>
        <w:tc>
          <w:tcPr>
            <w:tcW w:w="828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78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9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0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2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2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4B9B" w:rsidRPr="00B7369D" w:rsidTr="00FC4B9B">
        <w:trPr>
          <w:trHeight w:val="386"/>
          <w:jc w:val="center"/>
        </w:trPr>
        <w:tc>
          <w:tcPr>
            <w:tcW w:w="561" w:type="dxa"/>
          </w:tcPr>
          <w:p w:rsidR="00FC4B9B" w:rsidRPr="00B7369D" w:rsidRDefault="00FC4B9B" w:rsidP="00B736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955" w:type="dxa"/>
          </w:tcPr>
          <w:p w:rsidR="00FC4B9B" w:rsidRPr="00B7369D" w:rsidRDefault="00FC4B9B" w:rsidP="00B736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Литература первой половины XIX века. </w:t>
            </w:r>
          </w:p>
        </w:tc>
        <w:tc>
          <w:tcPr>
            <w:tcW w:w="828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678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99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0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92" w:type="dxa"/>
          </w:tcPr>
          <w:p w:rsidR="00FC4B9B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92" w:type="dxa"/>
          </w:tcPr>
          <w:p w:rsidR="00FC4B9B" w:rsidRDefault="00D95ED8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FC4B9B" w:rsidRPr="00B7369D" w:rsidTr="00FC4B9B">
        <w:tblPrEx>
          <w:tblLook w:val="0000" w:firstRow="0" w:lastRow="0" w:firstColumn="0" w:lastColumn="0" w:noHBand="0" w:noVBand="0"/>
        </w:tblPrEx>
        <w:trPr>
          <w:trHeight w:val="651"/>
          <w:jc w:val="center"/>
        </w:trPr>
        <w:tc>
          <w:tcPr>
            <w:tcW w:w="561" w:type="dxa"/>
            <w:tcBorders>
              <w:right w:val="single" w:sz="4" w:space="0" w:color="auto"/>
            </w:tcBorders>
          </w:tcPr>
          <w:p w:rsidR="00FC4B9B" w:rsidRPr="00B7369D" w:rsidRDefault="00FC4B9B" w:rsidP="00B736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955" w:type="dxa"/>
            <w:tcBorders>
              <w:left w:val="single" w:sz="4" w:space="0" w:color="auto"/>
            </w:tcBorders>
          </w:tcPr>
          <w:p w:rsidR="00FC4B9B" w:rsidRPr="00B7369D" w:rsidRDefault="00FC4B9B" w:rsidP="00B7369D">
            <w:pPr>
              <w:snapToGrid w:val="0"/>
              <w:spacing w:after="0" w:line="240" w:lineRule="auto"/>
              <w:ind w:right="-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Литература второй половины </w:t>
            </w: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XIX</w:t>
            </w: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века. </w:t>
            </w:r>
          </w:p>
        </w:tc>
        <w:tc>
          <w:tcPr>
            <w:tcW w:w="828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8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:rsidR="00FC4B9B" w:rsidRPr="00B7369D" w:rsidRDefault="00452C28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2" w:type="dxa"/>
          </w:tcPr>
          <w:p w:rsidR="00FC4B9B" w:rsidRDefault="00D95ED8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C4B9B" w:rsidRPr="00B7369D" w:rsidTr="00FC4B9B">
        <w:tblPrEx>
          <w:tblLook w:val="0000" w:firstRow="0" w:lastRow="0" w:firstColumn="0" w:lastColumn="0" w:noHBand="0" w:noVBand="0"/>
        </w:tblPrEx>
        <w:trPr>
          <w:trHeight w:val="53"/>
          <w:jc w:val="center"/>
        </w:trPr>
        <w:tc>
          <w:tcPr>
            <w:tcW w:w="561" w:type="dxa"/>
          </w:tcPr>
          <w:p w:rsidR="00FC4B9B" w:rsidRPr="00B7369D" w:rsidRDefault="00FC4B9B" w:rsidP="00B736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55" w:type="dxa"/>
          </w:tcPr>
          <w:p w:rsidR="00FC4B9B" w:rsidRPr="00B7369D" w:rsidRDefault="00FC4B9B" w:rsidP="00B7369D">
            <w:pPr>
              <w:snapToGrid w:val="0"/>
              <w:spacing w:after="0" w:line="240" w:lineRule="auto"/>
              <w:ind w:right="-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зарубежной литературы</w:t>
            </w:r>
          </w:p>
        </w:tc>
        <w:tc>
          <w:tcPr>
            <w:tcW w:w="828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78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2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4B9B" w:rsidRPr="00B7369D" w:rsidTr="00FC4B9B">
        <w:tblPrEx>
          <w:tblLook w:val="0000" w:firstRow="0" w:lastRow="0" w:firstColumn="0" w:lastColumn="0" w:noHBand="0" w:noVBand="0"/>
        </w:tblPrEx>
        <w:trPr>
          <w:trHeight w:val="130"/>
          <w:jc w:val="center"/>
        </w:trPr>
        <w:tc>
          <w:tcPr>
            <w:tcW w:w="561" w:type="dxa"/>
          </w:tcPr>
          <w:p w:rsidR="00FC4B9B" w:rsidRPr="00B7369D" w:rsidRDefault="00FC4B9B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FC4B9B" w:rsidRPr="00B7369D" w:rsidRDefault="00FC4B9B" w:rsidP="00B7369D">
            <w:pPr>
              <w:snapToGrid w:val="0"/>
              <w:spacing w:after="0" w:line="240" w:lineRule="auto"/>
              <w:ind w:left="113" w:right="-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28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678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7" w:type="dxa"/>
          </w:tcPr>
          <w:p w:rsidR="00FC4B9B" w:rsidRPr="00B7369D" w:rsidRDefault="00452C28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99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10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592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92" w:type="dxa"/>
          </w:tcPr>
          <w:p w:rsidR="00FC4B9B" w:rsidRDefault="00D95ED8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</w:tbl>
    <w:p w:rsidR="00B7369D" w:rsidRPr="00B7369D" w:rsidRDefault="00B7369D" w:rsidP="00B7369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12388" w:rsidRDefault="00812388" w:rsidP="00B73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2388" w:rsidRDefault="00812388" w:rsidP="00B73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369D" w:rsidRPr="00B7369D" w:rsidRDefault="00B7369D" w:rsidP="00B73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69D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</w:t>
      </w:r>
      <w:r w:rsidRPr="00B736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369D">
        <w:rPr>
          <w:rFonts w:ascii="Times New Roman" w:hAnsi="Times New Roman" w:cs="Times New Roman"/>
          <w:b/>
          <w:bCs/>
          <w:sz w:val="24"/>
          <w:szCs w:val="24"/>
        </w:rPr>
        <w:t>планирование</w:t>
      </w:r>
    </w:p>
    <w:p w:rsidR="00B7369D" w:rsidRPr="00B7369D" w:rsidRDefault="00B7369D" w:rsidP="00B7369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2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8"/>
        <w:gridCol w:w="773"/>
        <w:gridCol w:w="895"/>
        <w:gridCol w:w="839"/>
        <w:gridCol w:w="5160"/>
        <w:gridCol w:w="1792"/>
      </w:tblGrid>
      <w:tr w:rsidR="00B7369D" w:rsidRPr="00B7369D" w:rsidTr="00B7369D">
        <w:tc>
          <w:tcPr>
            <w:tcW w:w="1521" w:type="dxa"/>
            <w:gridSpan w:val="2"/>
          </w:tcPr>
          <w:p w:rsidR="00B7369D" w:rsidRPr="00B7369D" w:rsidRDefault="00B7369D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734" w:type="dxa"/>
            <w:gridSpan w:val="2"/>
          </w:tcPr>
          <w:p w:rsidR="00B7369D" w:rsidRPr="00B7369D" w:rsidRDefault="00B7369D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5160" w:type="dxa"/>
            <w:vMerge w:val="restart"/>
          </w:tcPr>
          <w:p w:rsidR="00B7369D" w:rsidRPr="00B7369D" w:rsidRDefault="00B7369D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792" w:type="dxa"/>
            <w:vMerge w:val="restart"/>
          </w:tcPr>
          <w:p w:rsidR="00B7369D" w:rsidRPr="00B7369D" w:rsidRDefault="00B7369D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Наизусть</w:t>
            </w:r>
          </w:p>
        </w:tc>
      </w:tr>
      <w:tr w:rsidR="00B7369D" w:rsidRPr="00B7369D" w:rsidTr="00B7369D">
        <w:tc>
          <w:tcPr>
            <w:tcW w:w="748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73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95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839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5160" w:type="dxa"/>
            <w:vMerge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369D" w:rsidRPr="00B7369D" w:rsidTr="00B7369D">
        <w:tc>
          <w:tcPr>
            <w:tcW w:w="10207" w:type="dxa"/>
            <w:gridSpan w:val="6"/>
          </w:tcPr>
          <w:p w:rsidR="00B7369D" w:rsidRPr="00B7369D" w:rsidRDefault="00B7369D" w:rsidP="00B7369D">
            <w:pPr>
              <w:snapToGrid w:val="0"/>
              <w:spacing w:after="0" w:line="240" w:lineRule="auto"/>
              <w:ind w:right="-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. Введение (2 часа)</w:t>
            </w:r>
          </w:p>
        </w:tc>
      </w:tr>
      <w:tr w:rsidR="00B7369D" w:rsidRPr="00B7369D" w:rsidTr="00B7369D">
        <w:tc>
          <w:tcPr>
            <w:tcW w:w="748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73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B7369D" w:rsidRPr="00B7369D" w:rsidRDefault="00E62A00" w:rsidP="00621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219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39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B7369D" w:rsidRPr="00E47783" w:rsidRDefault="00B7369D" w:rsidP="00B7369D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 xml:space="preserve">Введение. Русская литература XIX века в контексте мировой  культуры. </w:t>
            </w:r>
          </w:p>
        </w:tc>
        <w:tc>
          <w:tcPr>
            <w:tcW w:w="1792" w:type="dxa"/>
          </w:tcPr>
          <w:p w:rsidR="00B7369D" w:rsidRPr="00B7369D" w:rsidRDefault="00B7369D" w:rsidP="00B736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69D" w:rsidRPr="00B7369D" w:rsidTr="00B7369D">
        <w:tc>
          <w:tcPr>
            <w:tcW w:w="748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73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B7369D" w:rsidRPr="00B7369D" w:rsidRDefault="00E62A00" w:rsidP="00621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219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39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B7369D" w:rsidRPr="00E47783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>Русская литература XIX века в контексте мировой культуры.</w:t>
            </w:r>
          </w:p>
        </w:tc>
        <w:tc>
          <w:tcPr>
            <w:tcW w:w="1792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69D" w:rsidRPr="00B7369D" w:rsidTr="00B7369D">
        <w:tc>
          <w:tcPr>
            <w:tcW w:w="10207" w:type="dxa"/>
            <w:gridSpan w:val="6"/>
          </w:tcPr>
          <w:p w:rsidR="00B7369D" w:rsidRPr="00B7369D" w:rsidRDefault="00B7369D" w:rsidP="00B7369D">
            <w:pPr>
              <w:snapToGrid w:val="0"/>
              <w:spacing w:after="0" w:line="240" w:lineRule="auto"/>
              <w:ind w:right="-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Литература  первой половины XIX века (26</w:t>
            </w:r>
            <w:r w:rsidR="000233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  <w:r w:rsidR="000233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асов</w:t>
            </w: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).</w:t>
            </w:r>
          </w:p>
        </w:tc>
      </w:tr>
      <w:tr w:rsidR="00B7369D" w:rsidRPr="00B7369D" w:rsidTr="00B7369D">
        <w:trPr>
          <w:trHeight w:val="467"/>
        </w:trPr>
        <w:tc>
          <w:tcPr>
            <w:tcW w:w="748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73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B7369D" w:rsidRPr="00B7369D" w:rsidRDefault="00E62A00" w:rsidP="00621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219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39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B7369D" w:rsidRPr="00E47783" w:rsidRDefault="00B7369D" w:rsidP="00B90BD9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 xml:space="preserve"> Гуманизм лирики Пушкина.  </w:t>
            </w:r>
          </w:p>
        </w:tc>
        <w:tc>
          <w:tcPr>
            <w:tcW w:w="1792" w:type="dxa"/>
          </w:tcPr>
          <w:p w:rsidR="00B7369D" w:rsidRPr="00B7369D" w:rsidRDefault="00B7369D" w:rsidP="00B736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69D" w:rsidRPr="00B7369D" w:rsidTr="00B7369D">
        <w:tc>
          <w:tcPr>
            <w:tcW w:w="748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73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B7369D" w:rsidRPr="00B7369D" w:rsidRDefault="00E62A00" w:rsidP="00621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39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B7369D" w:rsidRPr="00E47783" w:rsidRDefault="00B7369D" w:rsidP="00B7369D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>Романтическая лирика А.С Пушкина пе</w:t>
            </w: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 xml:space="preserve">риода Южной и </w:t>
            </w:r>
            <w:r w:rsidRPr="00E47783">
              <w:rPr>
                <w:rStyle w:val="FontStyle10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Михайловской </w:t>
            </w: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 xml:space="preserve">ссылок. </w:t>
            </w:r>
          </w:p>
        </w:tc>
        <w:tc>
          <w:tcPr>
            <w:tcW w:w="1792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69D" w:rsidRPr="00B7369D" w:rsidRDefault="00B7369D" w:rsidP="00B736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69D" w:rsidRPr="00B7369D" w:rsidTr="00B7369D">
        <w:tc>
          <w:tcPr>
            <w:tcW w:w="748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73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B7369D" w:rsidRPr="00B7369D" w:rsidRDefault="00E62A00" w:rsidP="00621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9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39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B7369D" w:rsidRPr="00E47783" w:rsidRDefault="00B7369D" w:rsidP="00B7369D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>Тема поэта и поэзии в лирике  А. С. Пуш</w:t>
            </w: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кина.  «Поэту», «Осень».</w:t>
            </w:r>
          </w:p>
        </w:tc>
        <w:tc>
          <w:tcPr>
            <w:tcW w:w="1792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69D" w:rsidRPr="00E47783" w:rsidRDefault="00B7369D" w:rsidP="00B7369D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>«Осень».</w:t>
            </w:r>
          </w:p>
        </w:tc>
      </w:tr>
      <w:tr w:rsidR="00B7369D" w:rsidRPr="00B7369D" w:rsidTr="00B7369D">
        <w:tc>
          <w:tcPr>
            <w:tcW w:w="748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73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B7369D" w:rsidRPr="00B7369D" w:rsidRDefault="00E62A00" w:rsidP="00621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9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39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B7369D" w:rsidRPr="00E47783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>Эволюция темы свободы и рабства в лири</w:t>
            </w: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ке А. С. Пушкина.</w:t>
            </w:r>
            <w:r w:rsidRPr="00E47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92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69D" w:rsidRPr="00B7369D" w:rsidTr="006375AB">
        <w:trPr>
          <w:trHeight w:val="311"/>
        </w:trPr>
        <w:tc>
          <w:tcPr>
            <w:tcW w:w="748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773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B7369D" w:rsidRPr="00B7369D" w:rsidRDefault="00E62A00" w:rsidP="00621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9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39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B7369D" w:rsidRPr="00E47783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>Философская лирика А. С. Пушкина.</w:t>
            </w:r>
          </w:p>
        </w:tc>
        <w:tc>
          <w:tcPr>
            <w:tcW w:w="1792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369D" w:rsidRPr="00B7369D" w:rsidTr="00B7369D">
        <w:tc>
          <w:tcPr>
            <w:tcW w:w="748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773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B7369D" w:rsidRPr="00B7369D" w:rsidRDefault="006219E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62A0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39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B7369D" w:rsidRPr="00E47783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>Тема жизни и смерти в творчестве А.С.Пушкина.</w:t>
            </w:r>
          </w:p>
        </w:tc>
        <w:tc>
          <w:tcPr>
            <w:tcW w:w="1792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369D" w:rsidRPr="00B7369D" w:rsidTr="00B7369D">
        <w:trPr>
          <w:trHeight w:val="879"/>
        </w:trPr>
        <w:tc>
          <w:tcPr>
            <w:tcW w:w="748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773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B7369D" w:rsidRPr="00B7369D" w:rsidRDefault="00E62A00" w:rsidP="00621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39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B7369D" w:rsidRPr="00E47783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 xml:space="preserve">Петербургская повесть А. С. Пушкина «Медный всадник». Человек и история в поэме. </w:t>
            </w:r>
          </w:p>
        </w:tc>
        <w:tc>
          <w:tcPr>
            <w:tcW w:w="1792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Вступление к поэме</w:t>
            </w:r>
            <w:r w:rsidR="00404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«Медный всадник».</w:t>
            </w:r>
          </w:p>
        </w:tc>
      </w:tr>
      <w:tr w:rsidR="00B7369D" w:rsidRPr="00B7369D" w:rsidTr="00B7369D">
        <w:trPr>
          <w:trHeight w:val="541"/>
        </w:trPr>
        <w:tc>
          <w:tcPr>
            <w:tcW w:w="748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773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B7369D" w:rsidRPr="00B7369D" w:rsidRDefault="00E62A00" w:rsidP="00621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9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39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Образ Петра I как царя-преобразователя в поэме «Медный всадник».</w:t>
            </w:r>
          </w:p>
        </w:tc>
        <w:tc>
          <w:tcPr>
            <w:tcW w:w="1792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69D" w:rsidRPr="00B7369D" w:rsidTr="00B7369D">
        <w:tc>
          <w:tcPr>
            <w:tcW w:w="748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773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B7369D" w:rsidRPr="00B7369D" w:rsidRDefault="00E62A00" w:rsidP="00621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9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39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Пушкинские мотивы в произведениях других авторов.</w:t>
            </w:r>
            <w:r w:rsidR="00637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62B3">
              <w:rPr>
                <w:rStyle w:val="FontStyle94"/>
                <w:rFonts w:ascii="Times New Roman" w:hAnsi="Times New Roman" w:cs="Times New Roman"/>
                <w:i/>
                <w:sz w:val="24"/>
                <w:szCs w:val="24"/>
              </w:rPr>
              <w:t>Р.р</w:t>
            </w:r>
            <w:r w:rsidR="0016016F" w:rsidRPr="00E47783">
              <w:rPr>
                <w:rStyle w:val="FontStyle94"/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6375AB">
              <w:rPr>
                <w:rStyle w:val="FontStyle94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6016F" w:rsidRPr="00E47783">
              <w:rPr>
                <w:rStyle w:val="FontStyle94"/>
                <w:rFonts w:ascii="Times New Roman" w:hAnsi="Times New Roman" w:cs="Times New Roman"/>
                <w:i/>
                <w:sz w:val="24"/>
                <w:szCs w:val="24"/>
              </w:rPr>
              <w:t>№1</w:t>
            </w:r>
            <w:r w:rsidR="0016016F">
              <w:rPr>
                <w:rStyle w:val="FontStyle94"/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16016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Подготовка к классному</w:t>
            </w:r>
            <w:r w:rsidR="006375A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контрольному </w:t>
            </w:r>
            <w:r w:rsidR="0016016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сочинению</w:t>
            </w:r>
            <w:r w:rsidR="006375A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№1</w:t>
            </w:r>
            <w:r w:rsidR="0016016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792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69D" w:rsidRPr="00B7369D" w:rsidTr="00B7369D">
        <w:tc>
          <w:tcPr>
            <w:tcW w:w="748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773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B7369D" w:rsidRPr="00B7369D" w:rsidRDefault="00E62A00" w:rsidP="00621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9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39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B7369D" w:rsidRPr="00B7369D" w:rsidRDefault="003862B3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Р.р</w:t>
            </w:r>
            <w:r w:rsidR="00B7369D" w:rsidRPr="00E4778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.№2.</w:t>
            </w:r>
            <w:r w:rsidR="00B7369D"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369D" w:rsidRPr="00B7369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Классное </w:t>
            </w:r>
            <w:r w:rsidR="006375A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контрольное </w:t>
            </w:r>
            <w:r w:rsidR="00B7369D" w:rsidRPr="00B7369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сочинение №1</w:t>
            </w:r>
            <w:r w:rsidR="00B7369D" w:rsidRPr="00B7369D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по творчеству А. С. Пушкина.</w:t>
            </w:r>
          </w:p>
        </w:tc>
        <w:tc>
          <w:tcPr>
            <w:tcW w:w="1792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369D" w:rsidRPr="00B7369D" w:rsidTr="00B7369D">
        <w:tc>
          <w:tcPr>
            <w:tcW w:w="748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773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B7369D" w:rsidRPr="00B7369D" w:rsidRDefault="00E62A00" w:rsidP="00621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219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39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М. Ю. Лермонтов. Основные темы и мотивы лирики М. Ю. Лермонтова.</w:t>
            </w:r>
          </w:p>
        </w:tc>
        <w:tc>
          <w:tcPr>
            <w:tcW w:w="1792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69D" w:rsidRPr="00B7369D" w:rsidTr="00B7369D">
        <w:tc>
          <w:tcPr>
            <w:tcW w:w="748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773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B7369D" w:rsidRPr="00B7369D" w:rsidRDefault="00E62A00" w:rsidP="00621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219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39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Молитва как жанр в лирике М.Ю. Лермонтова.</w:t>
            </w:r>
          </w:p>
        </w:tc>
        <w:tc>
          <w:tcPr>
            <w:tcW w:w="1792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69D" w:rsidRPr="00B7369D" w:rsidTr="00B7369D">
        <w:tc>
          <w:tcPr>
            <w:tcW w:w="748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773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B7369D" w:rsidRPr="00B7369D" w:rsidRDefault="00E62A00" w:rsidP="00621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219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39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Тема жизни и смерти в лирике М. Ю. Лермонтова.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Анализ стихотворений «Валерик».</w:t>
            </w:r>
          </w:p>
        </w:tc>
        <w:tc>
          <w:tcPr>
            <w:tcW w:w="1792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69D" w:rsidRPr="00B7369D" w:rsidTr="00B7369D">
        <w:tc>
          <w:tcPr>
            <w:tcW w:w="748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773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B7369D" w:rsidRPr="00B7369D" w:rsidRDefault="00E62A00" w:rsidP="00621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219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39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Тема жизни и смерти в лирике</w:t>
            </w:r>
            <w:r w:rsidR="00E47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78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М. Ю.</w:t>
            </w:r>
            <w:r w:rsidR="0040432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Лермон</w:t>
            </w:r>
            <w:r w:rsidR="0040432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това. «Сон».</w:t>
            </w:r>
          </w:p>
        </w:tc>
        <w:tc>
          <w:tcPr>
            <w:tcW w:w="1792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69D" w:rsidRPr="00B7369D" w:rsidTr="00B7369D">
        <w:trPr>
          <w:trHeight w:val="697"/>
        </w:trPr>
        <w:tc>
          <w:tcPr>
            <w:tcW w:w="748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773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B7369D" w:rsidRPr="00B7369D" w:rsidRDefault="00E62A00" w:rsidP="00621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39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Фило</w:t>
            </w:r>
            <w:r w:rsidR="0040432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софские мотивы лирики М. Ю. Лер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монтова.</w:t>
            </w:r>
          </w:p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«Как часто,</w:t>
            </w:r>
          </w:p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Пестрою толпою окру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жен...».</w:t>
            </w:r>
          </w:p>
        </w:tc>
      </w:tr>
      <w:tr w:rsidR="00B7369D" w:rsidRPr="00B7369D" w:rsidTr="00B7369D">
        <w:tc>
          <w:tcPr>
            <w:tcW w:w="748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773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B7369D" w:rsidRPr="00B7369D" w:rsidRDefault="00E62A00" w:rsidP="00621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9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39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B7369D" w:rsidRPr="00D95ED8" w:rsidRDefault="0016016F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ED8">
              <w:rPr>
                <w:rFonts w:ascii="Times New Roman" w:hAnsi="Times New Roman" w:cs="Times New Roman"/>
                <w:b/>
                <w:sz w:val="24"/>
                <w:szCs w:val="24"/>
              </w:rPr>
              <w:t>Вн. чт. №1.</w:t>
            </w:r>
            <w:r w:rsidR="00B7369D" w:rsidRPr="00D95ED8">
              <w:rPr>
                <w:rFonts w:ascii="Times New Roman" w:hAnsi="Times New Roman" w:cs="Times New Roman"/>
                <w:sz w:val="24"/>
                <w:szCs w:val="24"/>
              </w:rPr>
              <w:t>Философские мотивы лирики М. Ю. Лер</w:t>
            </w:r>
            <w:r w:rsidR="00B7369D" w:rsidRPr="00D95ED8">
              <w:rPr>
                <w:rFonts w:ascii="Times New Roman" w:hAnsi="Times New Roman" w:cs="Times New Roman"/>
                <w:sz w:val="24"/>
                <w:szCs w:val="24"/>
              </w:rPr>
              <w:softHyphen/>
              <w:t>монтова</w:t>
            </w:r>
            <w:r w:rsidR="00B7369D" w:rsidRPr="00D95E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7369D" w:rsidRPr="00D95ED8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>«Выхожу один я на дорогу...».</w:t>
            </w:r>
          </w:p>
        </w:tc>
        <w:tc>
          <w:tcPr>
            <w:tcW w:w="1792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69D" w:rsidRPr="00B7369D" w:rsidTr="006375AB">
        <w:trPr>
          <w:trHeight w:val="637"/>
        </w:trPr>
        <w:tc>
          <w:tcPr>
            <w:tcW w:w="748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773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B7369D" w:rsidRPr="00B7369D" w:rsidRDefault="00E62A00" w:rsidP="00621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9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39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B7369D" w:rsidRPr="00D95ED8" w:rsidRDefault="0016016F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ED8">
              <w:rPr>
                <w:rFonts w:ascii="Times New Roman" w:hAnsi="Times New Roman" w:cs="Times New Roman"/>
                <w:sz w:val="24"/>
                <w:szCs w:val="24"/>
              </w:rPr>
              <w:t>Трагическая судьба поэта и человека в бездуховном мире.</w:t>
            </w:r>
          </w:p>
        </w:tc>
        <w:tc>
          <w:tcPr>
            <w:tcW w:w="1792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69D" w:rsidRPr="00B7369D" w:rsidTr="006375AB">
        <w:trPr>
          <w:trHeight w:val="703"/>
        </w:trPr>
        <w:tc>
          <w:tcPr>
            <w:tcW w:w="748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773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B7369D" w:rsidRPr="00B7369D" w:rsidRDefault="00E62A00" w:rsidP="00621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9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39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Адресаты любовной лирики М. Ю. Лер</w:t>
            </w:r>
            <w:r w:rsidRPr="00B7369D">
              <w:rPr>
                <w:rFonts w:ascii="Times New Roman" w:hAnsi="Times New Roman" w:cs="Times New Roman"/>
                <w:sz w:val="24"/>
                <w:szCs w:val="24"/>
              </w:rPr>
              <w:softHyphen/>
              <w:t>монтова.</w:t>
            </w:r>
          </w:p>
        </w:tc>
        <w:tc>
          <w:tcPr>
            <w:tcW w:w="1792" w:type="dxa"/>
          </w:tcPr>
          <w:p w:rsidR="00B7369D" w:rsidRPr="00B7369D" w:rsidRDefault="0016016F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«И сердце любит и страдает».</w:t>
            </w:r>
          </w:p>
        </w:tc>
      </w:tr>
      <w:tr w:rsidR="00925D99" w:rsidRPr="00B7369D" w:rsidTr="00B7369D"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25D99" w:rsidP="00621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9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3862B3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Р.р</w:t>
            </w:r>
            <w:r w:rsidR="00925D99" w:rsidRPr="00E4778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 №3.</w:t>
            </w:r>
            <w:r w:rsidR="00925D99"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25D99"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Адресаты любовной лирики М. Ю. Лер</w:t>
            </w:r>
            <w:r w:rsidR="00925D99"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монтова.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5D99" w:rsidRPr="00B7369D" w:rsidTr="00B7369D"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25D99" w:rsidP="00621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9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Н. В. Гоголь. Роман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тические произведения. «Вечера на хуторе близ Диканьки».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5D99" w:rsidRPr="00B7369D" w:rsidTr="00B7369D"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F6047" w:rsidP="00621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9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5D9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Сатирическое и эпико-драматическое начала в сборнике «Миргород».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5D99" w:rsidRPr="00B7369D" w:rsidTr="00B7369D"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F6047" w:rsidP="00621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9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5D9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«Петербургские повести» Н. В. Гоголя. Образ «маленького человека».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D99" w:rsidRPr="00B7369D" w:rsidTr="00B7369D"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6219ED" w:rsidP="00972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3862B3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Р.р</w:t>
            </w:r>
            <w:r w:rsidR="00925D99" w:rsidRPr="00E4778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 №4.</w:t>
            </w:r>
            <w:r w:rsidR="00925D99"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25D99"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Н. В. Гоголь. «Невский проспект». Образ Петербурга.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5D99" w:rsidRPr="00B7369D" w:rsidTr="00E47783">
        <w:trPr>
          <w:trHeight w:val="421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25D99" w:rsidP="00621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219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E47783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Вн.</w:t>
            </w:r>
            <w:r w:rsidR="00637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чт. №2.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Н. В. Гоголь. «Портрет». 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D99" w:rsidRPr="00B7369D" w:rsidTr="00B7369D"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72661" w:rsidP="00621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219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25D9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925D99" w:rsidP="00B736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Вн.</w:t>
            </w:r>
            <w:r w:rsidR="006375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чт.№3</w:t>
            </w: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432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Н. В. Гоголь. «Портрет». Место повести в сборнике «Петербургские повести».</w:t>
            </w:r>
            <w:r w:rsidRPr="00B7369D">
              <w:rPr>
                <w:rStyle w:val="FontStyle94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7369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D99" w:rsidRPr="00B7369D" w:rsidTr="00B7369D">
        <w:trPr>
          <w:trHeight w:val="657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25D99" w:rsidP="00621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9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3862B3" w:rsidP="00B7369D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Р.р</w:t>
            </w:r>
            <w:r w:rsidR="00925D99" w:rsidRPr="00E4778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.№5.</w:t>
            </w:r>
            <w:r w:rsidR="00925D99"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25D99"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25D99" w:rsidRPr="00B7369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Подготовка к  контрольному домашнему сочинению№1</w:t>
            </w:r>
            <w:r w:rsidR="00925D99" w:rsidRPr="00B7369D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(по творчеству Н. В. Гоголя).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925D99" w:rsidRPr="00B7369D" w:rsidRDefault="00925D99" w:rsidP="00B7369D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925D99" w:rsidRPr="00B7369D" w:rsidTr="00B7369D">
        <w:trPr>
          <w:trHeight w:val="70"/>
        </w:trPr>
        <w:tc>
          <w:tcPr>
            <w:tcW w:w="10207" w:type="dxa"/>
            <w:gridSpan w:val="6"/>
          </w:tcPr>
          <w:p w:rsidR="00925D99" w:rsidRPr="00B7369D" w:rsidRDefault="00925D99" w:rsidP="00B7369D">
            <w:pPr>
              <w:snapToGrid w:val="0"/>
              <w:spacing w:after="0" w:line="240" w:lineRule="auto"/>
              <w:ind w:left="113" w:right="-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Литера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тура  второй  половины XIX века </w:t>
            </w: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(69 часов) </w:t>
            </w: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25D99" w:rsidP="00621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9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E47783" w:rsidRDefault="00925D99" w:rsidP="00B7369D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>Обзор русской литературы второй поло</w:t>
            </w: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вины XIX века. Ее основные проблемы.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D99" w:rsidRPr="00B7369D" w:rsidRDefault="00925D99" w:rsidP="00B736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72661" w:rsidP="00621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9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5D9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E47783" w:rsidRDefault="00925D99" w:rsidP="00B7369D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 xml:space="preserve">Традиции и новаторство русской поэзии и прозы второй половины </w:t>
            </w: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XIX</w:t>
            </w: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 xml:space="preserve"> века.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D99" w:rsidRPr="00B7369D" w:rsidRDefault="00925D99" w:rsidP="00B736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6219ED" w:rsidP="00972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25D9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E47783" w:rsidRDefault="00925D99" w:rsidP="00B7369D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 xml:space="preserve">И.А. </w:t>
            </w:r>
            <w:r w:rsidRPr="00E47783">
              <w:rPr>
                <w:rStyle w:val="FontStyle94"/>
                <w:rFonts w:ascii="Times New Roman" w:hAnsi="Times New Roman" w:cs="Times New Roman"/>
                <w:b w:val="0"/>
                <w:spacing w:val="30"/>
                <w:sz w:val="24"/>
                <w:szCs w:val="24"/>
              </w:rPr>
              <w:t>Гончаров.</w:t>
            </w: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 xml:space="preserve"> Жизнь и творчество. Место романа «Обломов» в трилогии «ООО»</w:t>
            </w:r>
            <w:r w:rsidR="006375AB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D99" w:rsidRPr="00B7369D" w:rsidRDefault="00925D99" w:rsidP="00B736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32.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25D99" w:rsidP="00621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9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«Обломов» как роман о любви. Авторская позиция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 способы ее выражения в ро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ман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е.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33.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25D99" w:rsidP="00621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9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3862B3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Р.р</w:t>
            </w:r>
            <w:r w:rsidR="00925D99" w:rsidRPr="00E4778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.№6.</w:t>
            </w:r>
            <w:r w:rsidR="00925D99"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25D99" w:rsidRPr="00B7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5D99"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«Что такое обломовщина?»</w:t>
            </w:r>
            <w:r w:rsidR="006375A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  <w:r w:rsidR="00925D99"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Роман «Обло</w:t>
            </w:r>
            <w:r w:rsidR="00925D99"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мов» в русской критике.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34.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25D99" w:rsidP="00621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9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А.Н. </w:t>
            </w:r>
            <w:r w:rsidRPr="00B7369D">
              <w:rPr>
                <w:rFonts w:ascii="Times New Roman" w:eastAsia="SimSun" w:hAnsi="Times New Roman" w:cs="Times New Roman"/>
                <w:spacing w:val="30"/>
                <w:kern w:val="1"/>
                <w:sz w:val="24"/>
                <w:szCs w:val="24"/>
                <w:lang w:eastAsia="hi-IN" w:bidi="hi-IN"/>
              </w:rPr>
              <w:t>Островский.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Жизнь и творчество Традиции русской драматургии в творче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стве писателя. 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35.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72661" w:rsidP="00621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9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25D9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Драма «Гроза». История создания, систе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ма образов, приемы раскрытия характе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ров героев.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36.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6219ED" w:rsidP="00972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7266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Драма «Гроза». Своеобразие конфликта. Смысл названия.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37.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25D99" w:rsidP="00621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219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Город Калинов и его обитатели. Изобра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жение «жестоких нравов» «темного цар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ства».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38.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25D99" w:rsidP="00621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219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Протест Катерины против «темного цар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ства». Нравственная проблематика пьесы.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Монолог Катерины.</w:t>
            </w:r>
          </w:p>
        </w:tc>
      </w:tr>
      <w:tr w:rsidR="00925D99" w:rsidRPr="00B7369D" w:rsidTr="00B7369D">
        <w:trPr>
          <w:trHeight w:val="589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39.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72661" w:rsidP="00621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219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25D9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39" w:type="dxa"/>
          </w:tcPr>
          <w:p w:rsidR="00925D99" w:rsidRPr="00D95ED8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D95ED8" w:rsidRDefault="003862B3" w:rsidP="00B7369D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94"/>
                <w:rFonts w:ascii="Times New Roman" w:hAnsi="Times New Roman" w:cs="Times New Roman"/>
                <w:i/>
                <w:sz w:val="24"/>
                <w:szCs w:val="24"/>
              </w:rPr>
              <w:t>Р.р</w:t>
            </w:r>
            <w:r w:rsidR="00925D99" w:rsidRPr="00D95ED8">
              <w:rPr>
                <w:rStyle w:val="FontStyle94"/>
                <w:rFonts w:ascii="Times New Roman" w:hAnsi="Times New Roman" w:cs="Times New Roman"/>
                <w:i/>
                <w:sz w:val="24"/>
                <w:szCs w:val="24"/>
              </w:rPr>
              <w:t>.№7.</w:t>
            </w:r>
            <w:r w:rsidR="00925D99" w:rsidRPr="00D95ED8">
              <w:rPr>
                <w:rStyle w:val="FontStyle94"/>
                <w:rFonts w:ascii="Times New Roman" w:hAnsi="Times New Roman" w:cs="Times New Roman"/>
                <w:sz w:val="24"/>
                <w:szCs w:val="24"/>
              </w:rPr>
              <w:t xml:space="preserve">  Подготовка к написанию домашнего сочинения №2 </w:t>
            </w:r>
            <w:r w:rsidR="00925D99" w:rsidRPr="00D95ED8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>(по драме «Гроза»).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pStyle w:val="af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40.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25D99" w:rsidP="00621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39" w:type="dxa"/>
          </w:tcPr>
          <w:p w:rsidR="00925D99" w:rsidRPr="00D95ED8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D95ED8" w:rsidRDefault="0016016F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Вн.чт. №4. </w:t>
            </w:r>
            <w:r w:rsidR="00925D99" w:rsidRPr="00D95ED8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>И. С. Тургенев</w:t>
            </w:r>
            <w:r w:rsidR="00925D99" w:rsidRPr="00D95E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 «Записки охотника» и их место в русской литературе.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41.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25D99" w:rsidP="00621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9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3579A6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9A6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>И. С. Тургенев — создатель русского ро</w:t>
            </w:r>
            <w:r w:rsidRPr="003579A6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мана. История создания романа «Отцы и дети».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42.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25D99" w:rsidP="00621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9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Базаров — герой своего времени. Духов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ный конфликт героя.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43.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72661" w:rsidP="00621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9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25D9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«Отцы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» и «дети» в романе И.С. Тургенева.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44.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6219ED" w:rsidP="00972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25D9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Любовь в романе «Отцы и дети».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45.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25D99" w:rsidP="00621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3862B3" w:rsidP="00B736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Р.р</w:t>
            </w:r>
            <w:r w:rsidR="00925D99" w:rsidRPr="003579A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.№8.</w:t>
            </w:r>
            <w:r w:rsidR="00925D99"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25D99"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Анализ эпизода «Смерть Базарова».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46.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25D99" w:rsidP="00621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9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3862B3" w:rsidP="00B736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Р.р</w:t>
            </w:r>
            <w:r w:rsidR="00925D99" w:rsidRPr="003579A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.№9.</w:t>
            </w:r>
            <w:r w:rsidR="00925D99"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25D99"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Споры вокруг романа и авторская позиция Тургенева. (Подготовка к домашнему сочине</w:t>
            </w:r>
            <w:r w:rsidR="00925D99"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нию).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47.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B33716" w:rsidP="00621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19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Самостоятельная работа (проверочная) за первое полугодие.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48.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6219E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Ф. И. </w:t>
            </w:r>
            <w:r w:rsidRPr="00B7369D">
              <w:rPr>
                <w:rFonts w:ascii="Times New Roman" w:eastAsia="SimSun" w:hAnsi="Times New Roman" w:cs="Times New Roman"/>
                <w:spacing w:val="30"/>
                <w:kern w:val="1"/>
                <w:sz w:val="24"/>
                <w:szCs w:val="24"/>
                <w:lang w:eastAsia="hi-IN" w:bidi="hi-IN"/>
              </w:rPr>
              <w:t>Тютчев.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Жизнь и творчество. Единство мира и философия природы в его лирике. 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49.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Ф. И. </w:t>
            </w:r>
            <w:r w:rsidRPr="00B7369D">
              <w:rPr>
                <w:rFonts w:ascii="Times New Roman" w:eastAsia="SimSun" w:hAnsi="Times New Roman" w:cs="Times New Roman"/>
                <w:spacing w:val="30"/>
                <w:kern w:val="1"/>
                <w:sz w:val="24"/>
                <w:szCs w:val="24"/>
                <w:lang w:eastAsia="hi-IN" w:bidi="hi-IN"/>
              </w:rPr>
              <w:t>Тютчев.</w:t>
            </w:r>
            <w:r>
              <w:rPr>
                <w:rFonts w:ascii="Times New Roman" w:eastAsia="SimSun" w:hAnsi="Times New Roman" w:cs="Times New Roman"/>
                <w:spacing w:val="3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Единство мира и философия природы в его лирике.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50.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Человек и история в лирике Ф. И. Тютче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ва.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51.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D95ED8" w:rsidRDefault="0016016F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Вн.</w:t>
            </w:r>
            <w:r w:rsidR="00637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95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чт. №5.</w:t>
            </w:r>
            <w:r w:rsidRPr="00D95E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925D99" w:rsidRPr="00D95E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Любовная лирика Ф. И. Тютчева. «О, как убийственно мы любим...»</w:t>
            </w:r>
            <w:r w:rsidR="006375A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«О, как убийственно мы любим...», «Я встретил вас — и все былое...».</w:t>
            </w: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52.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D95ED8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E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А. А. </w:t>
            </w:r>
            <w:r w:rsidRPr="00D95ED8">
              <w:rPr>
                <w:rFonts w:ascii="Times New Roman" w:eastAsia="SimSun" w:hAnsi="Times New Roman" w:cs="Times New Roman"/>
                <w:spacing w:val="30"/>
                <w:kern w:val="1"/>
                <w:sz w:val="24"/>
                <w:szCs w:val="24"/>
                <w:lang w:eastAsia="hi-IN" w:bidi="hi-IN"/>
              </w:rPr>
              <w:t xml:space="preserve">Фет. </w:t>
            </w:r>
            <w:r w:rsidRPr="00D95E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Жизнь и творчество. Жизнеут</w:t>
            </w:r>
            <w:r w:rsidRPr="00D95E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верждающее начало в лирике природы.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53.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D95ED8" w:rsidRDefault="00036F2A" w:rsidP="00B7369D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ED8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D95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Вн.</w:t>
            </w:r>
            <w:r w:rsidR="00637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95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чт. №6. </w:t>
            </w:r>
            <w:r w:rsidR="00925D99" w:rsidRPr="00D95ED8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 xml:space="preserve">Любовная лирика А. А. Фета. </w:t>
            </w:r>
            <w:r w:rsidR="00925D99" w:rsidRPr="00D95ED8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Гармо</w:t>
            </w:r>
            <w:r w:rsidR="00925D99" w:rsidRPr="00D95ED8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 xml:space="preserve">ния и музыкальность поэтической речи. </w:t>
            </w:r>
          </w:p>
        </w:tc>
        <w:tc>
          <w:tcPr>
            <w:tcW w:w="1792" w:type="dxa"/>
          </w:tcPr>
          <w:p w:rsidR="00AC4BA7" w:rsidRDefault="000968DF" w:rsidP="00AC4BA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стихотво</w:t>
            </w:r>
            <w:r w:rsidR="00AC4B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25D99" w:rsidRPr="00B7369D" w:rsidRDefault="00AC4BA7" w:rsidP="00AC4BA7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0968DF">
              <w:rPr>
                <w:rFonts w:ascii="Times New Roman" w:hAnsi="Times New Roman" w:cs="Times New Roman"/>
                <w:sz w:val="24"/>
                <w:szCs w:val="24"/>
              </w:rPr>
              <w:t xml:space="preserve">ение по выбору </w:t>
            </w: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54.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925D99" w:rsidP="00B736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Своеобразие художественного мира Толстого. Основные темы, мотивы и образы поэзии.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D99" w:rsidRPr="00B7369D" w:rsidRDefault="00925D99" w:rsidP="00B736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55.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Н. А. Некрасов.  Жизнь и творчество.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56.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Народная тема в творчестве Н.А.Некрасова.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57.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Н. А. Некрасов. Поэ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тическое творчество как служение наро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ду.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58.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Тема любви в лирике Н. А. Некрасова.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59.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«Кому на Руси жить хорошо»: история создания и композиция поэмы.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Вступление к поэме.</w:t>
            </w: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60.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Образы крестьян и помещиков в поэме «Кому на Руси жить хорошо». 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61.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Образы народных заступников в поэме «Кому на Руси жить хорошо».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62.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9A6">
              <w:rPr>
                <w:rFonts w:ascii="Times New Roman" w:eastAsia="SimSun" w:hAnsi="Times New Roman" w:cs="Times New Roman"/>
                <w:b/>
                <w:bCs/>
                <w:i/>
                <w:kern w:val="1"/>
                <w:sz w:val="24"/>
                <w:szCs w:val="24"/>
                <w:lang w:eastAsia="hi-IN" w:bidi="hi-IN"/>
              </w:rPr>
              <w:t>Р</w:t>
            </w:r>
            <w:r>
              <w:rPr>
                <w:rFonts w:ascii="Times New Roman" w:eastAsia="SimSun" w:hAnsi="Times New Roman" w:cs="Times New Roman"/>
                <w:b/>
                <w:bCs/>
                <w:i/>
                <w:kern w:val="1"/>
                <w:sz w:val="24"/>
                <w:szCs w:val="24"/>
                <w:lang w:eastAsia="hi-IN" w:bidi="hi-IN"/>
              </w:rPr>
              <w:t>.</w:t>
            </w:r>
            <w:r w:rsidR="003862B3">
              <w:rPr>
                <w:rFonts w:ascii="Times New Roman" w:eastAsia="SimSun" w:hAnsi="Times New Roman" w:cs="Times New Roman"/>
                <w:b/>
                <w:bCs/>
                <w:i/>
                <w:kern w:val="1"/>
                <w:sz w:val="24"/>
                <w:szCs w:val="24"/>
                <w:lang w:eastAsia="hi-IN" w:bidi="hi-IN"/>
              </w:rPr>
              <w:t>р</w:t>
            </w:r>
            <w:r>
              <w:rPr>
                <w:rFonts w:ascii="Times New Roman" w:eastAsia="SimSun" w:hAnsi="Times New Roman" w:cs="Times New Roman"/>
                <w:b/>
                <w:bCs/>
                <w:i/>
                <w:kern w:val="1"/>
                <w:sz w:val="24"/>
                <w:szCs w:val="24"/>
                <w:lang w:eastAsia="hi-IN" w:bidi="hi-IN"/>
              </w:rPr>
              <w:t>.</w:t>
            </w:r>
            <w:r w:rsidRPr="003579A6">
              <w:rPr>
                <w:rFonts w:ascii="Times New Roman" w:eastAsia="SimSun" w:hAnsi="Times New Roman" w:cs="Times New Roman"/>
                <w:b/>
                <w:bCs/>
                <w:i/>
                <w:kern w:val="1"/>
                <w:sz w:val="24"/>
                <w:szCs w:val="24"/>
                <w:lang w:eastAsia="hi-IN" w:bidi="hi-IN"/>
              </w:rPr>
              <w:t xml:space="preserve"> №10.</w:t>
            </w:r>
            <w:r w:rsidRPr="00B7369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Особенности языка поэмы «Кому на Руси жить хорошо». 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63.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925D99" w:rsidP="00D95ED8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Style w:val="FontStyle9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9A6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>Проблематика и поэтика сказок М.Е. Салтыкова-Щедрина</w:t>
            </w:r>
            <w:r w:rsidR="006375AB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D99" w:rsidRPr="00B7369D" w:rsidRDefault="00925D99" w:rsidP="00B736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64.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Обзор романа М. Е. Салтыкова-Щед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рина «История одного города». И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сто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рия создания, жанр и композиция рома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на.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65.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Л. Н. Толстого. Жизнь и судьба. Этапы творческого пути. Духовные искания.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66.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Народ и война в «Севастопольских рас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сказах» Л. Н. Толстого.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67.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История создания романа «Война и мир». Особенности жанра. Образ автора в ро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мане.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68.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Семья Ростовых и семья Болконских.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69.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Духовные искания Пьера Безухова.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70.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Духовные искания Андрея Болконского.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Монолог Андрея.</w:t>
            </w: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71.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Женские образы в романе «Война и мир».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72.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Отечественная война 1812 года. Философия войны в романе.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73.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925D99" w:rsidP="00452C2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79A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  <w:r w:rsidR="006375A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  <w:r w:rsidRPr="003579A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№11.</w:t>
            </w:r>
            <w:r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Кутузов и Наполеон в романе Толстого «Война и мир». 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74.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Партизанская война в изображении Толстого. Бегство французов из России.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75.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«Мысль народная» в романе «Война и мир».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76.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Проблемы истинного и ложного в романе «Война и мир». 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77.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6375AB" w:rsidP="00B7369D">
            <w:pPr>
              <w:pStyle w:val="af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Р.р</w:t>
            </w:r>
            <w:r w:rsidR="00925D99" w:rsidRPr="003579A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 №12.</w:t>
            </w:r>
            <w:r w:rsidR="00925D99"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25D99"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Подготовка к написанию классного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контрольного </w:t>
            </w:r>
            <w:r w:rsidR="00925D99"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сочинения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№2</w:t>
            </w:r>
            <w:r w:rsidR="00925D99"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роману Л.Н. Толстого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D078D"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«Война и мир»</w:t>
            </w:r>
            <w:r w:rsidR="00925D99"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pStyle w:val="af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78.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6375AB" w:rsidP="00B7369D">
            <w:pPr>
              <w:pStyle w:val="af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Р.р</w:t>
            </w:r>
            <w:r w:rsidR="00925D99" w:rsidRPr="003579A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.№13.</w:t>
            </w:r>
            <w:r w:rsidR="00925D99"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Классное контрольное сочинение №2</w:t>
            </w:r>
            <w:r w:rsidR="00925D99"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по роману Л.Н. Толстого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D078D"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«Война и мир»</w:t>
            </w:r>
            <w:r w:rsidR="00925D99"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5D99" w:rsidRPr="00B7369D" w:rsidRDefault="00925D99" w:rsidP="00B7369D">
            <w:pPr>
              <w:pStyle w:val="af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79.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Ф.М. </w:t>
            </w:r>
            <w:r w:rsidRPr="00B7369D">
              <w:rPr>
                <w:rFonts w:ascii="Times New Roman" w:eastAsia="SimSun" w:hAnsi="Times New Roman" w:cs="Times New Roman"/>
                <w:spacing w:val="30"/>
                <w:kern w:val="1"/>
                <w:sz w:val="24"/>
                <w:szCs w:val="24"/>
                <w:lang w:eastAsia="hi-IN" w:bidi="hi-IN"/>
              </w:rPr>
              <w:t>Достоевский.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Жизнь и судьба. Этапы творческого пути. Идейные и эсте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тические взгляды.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80.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История создания романа «Преступление и 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наказание».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81.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925D99" w:rsidP="00B736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Истоки бунта Родиона Раскольникова.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pStyle w:val="af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82.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Теория Родиона Раскольникова: «Тварь ли я дрожащая или право имею?»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83.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036F2A" w:rsidRPr="00B7369D">
              <w:rPr>
                <w:rFonts w:ascii="Times New Roman" w:hAnsi="Times New Roman" w:cs="Times New Roman"/>
                <w:sz w:val="24"/>
                <w:szCs w:val="24"/>
              </w:rPr>
              <w:t>Значение образа Сони в романе</w:t>
            </w:r>
            <w:r w:rsidR="003862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84.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 xml:space="preserve"> «Двойники» Раскольникова</w:t>
            </w:r>
            <w:r w:rsidR="006375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85.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036F2A" w:rsidRDefault="00036F2A" w:rsidP="00B736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Пробле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ма социальной несправедливости в романе «Преступление и наказание».</w:t>
            </w:r>
          </w:p>
          <w:p w:rsidR="00925D99" w:rsidRPr="00B7369D" w:rsidRDefault="00036F2A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9A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  <w:r w:rsidR="006375A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  <w:r w:rsidRPr="003579A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№14.</w:t>
            </w: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Подготовка к классному </w:t>
            </w:r>
            <w:r w:rsidR="006375A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контрольному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сочинению</w:t>
            </w:r>
            <w:r w:rsidR="006375A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№3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86.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925D99" w:rsidP="00B7369D">
            <w:pPr>
              <w:pStyle w:val="af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="006375A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.р</w:t>
            </w:r>
            <w:r w:rsidRPr="003579A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 №15.</w:t>
            </w: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Классное контрольное сочинение</w:t>
            </w: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№3 (</w:t>
            </w: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по роману Ф.М. Достоевского «Преступление и наказание»).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5D99" w:rsidRPr="00B7369D" w:rsidRDefault="00925D99" w:rsidP="00B7369D">
            <w:pPr>
              <w:pStyle w:val="af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87.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Н.С.Лесков «Очарованный странник». Жизнь и творчество. История жанра.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88.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Повесть «Очарованный странник» и ее герой.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89.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925D99" w:rsidP="00B736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«Очарованный странник». Талант и творческий дух человека из народа.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90.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А.П.Чехов. Жизнь и творчество. Ранние рассказы.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91.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 xml:space="preserve">Проблематика и поэтика зрелых рассказов. 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92.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Душевная деградация человека в рассказе А.П.Чехова «Ионыч».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93.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6375AB" w:rsidP="00B7369D">
            <w:pPr>
              <w:pStyle w:val="af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Р.р</w:t>
            </w:r>
            <w:r w:rsidR="00925D99" w:rsidRPr="003579A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 №16.</w:t>
            </w:r>
            <w:r w:rsidR="00925D99"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25D99"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25D99"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Подготовка к контрольному домашнему сочинению №3</w:t>
            </w:r>
            <w:r w:rsidR="00925D99"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(по рассказам А.П. Чехова).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5D99" w:rsidRPr="00B7369D" w:rsidRDefault="00925D99" w:rsidP="00B7369D">
            <w:pPr>
              <w:pStyle w:val="af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94.</w:t>
            </w:r>
          </w:p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Особенности драматургии Чехова. История создания пьесы «Вишневый сад».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95.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Конфликт в пьесе «Вишневый сад».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96.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6375AB" w:rsidP="00B7369D">
            <w:pPr>
              <w:pStyle w:val="af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Р.р</w:t>
            </w:r>
            <w:r w:rsidR="00925D99" w:rsidRPr="003579A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 №17.</w:t>
            </w:r>
            <w:r w:rsidR="00925D99"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25D99" w:rsidRPr="00B7369D">
              <w:rPr>
                <w:rFonts w:ascii="Times New Roman" w:hAnsi="Times New Roman" w:cs="Times New Roman"/>
                <w:sz w:val="24"/>
                <w:szCs w:val="24"/>
              </w:rPr>
              <w:t>Символ сада в пьесе, своеобразие чеховского стиля.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pStyle w:val="af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97.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3862B3" w:rsidP="00B736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к</w:t>
            </w:r>
            <w:r w:rsidR="00925D99"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онтрольная  работа №1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теме «Русская литература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3862B3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XIX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века</w:t>
            </w:r>
            <w:r w:rsidR="00637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D99" w:rsidRPr="00B7369D" w:rsidTr="00B7369D">
        <w:trPr>
          <w:trHeight w:val="70"/>
        </w:trPr>
        <w:tc>
          <w:tcPr>
            <w:tcW w:w="10207" w:type="dxa"/>
            <w:gridSpan w:val="6"/>
          </w:tcPr>
          <w:p w:rsidR="00925D99" w:rsidRPr="00B7369D" w:rsidRDefault="00925D99" w:rsidP="00B7369D">
            <w:pPr>
              <w:snapToGrid w:val="0"/>
              <w:spacing w:after="0" w:line="240" w:lineRule="auto"/>
              <w:ind w:left="113" w:right="-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4. Из зарубежной литературы </w:t>
            </w: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(5 часов)</w:t>
            </w: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98.</w:t>
            </w:r>
          </w:p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925D99" w:rsidP="00B736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Ги де Мопассан. Слово о писателе.</w:t>
            </w:r>
          </w:p>
          <w:p w:rsidR="00925D99" w:rsidRPr="00B7369D" w:rsidRDefault="00925D99" w:rsidP="00B736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Новелла «Ожерелье».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5D99" w:rsidRPr="00B7369D" w:rsidRDefault="00925D99" w:rsidP="00B736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99.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Генрик Ибсен. Слово о писателе. «Кукольный дом» как «драма идеи и психологическая драма.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100.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925D99" w:rsidP="00B736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Артюр Рембо. Слово о писателе.</w:t>
            </w:r>
          </w:p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«Пьяный корабль». Своеобразие поэтического языка.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101.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6375AB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Нравственные уроки </w:t>
            </w:r>
            <w:r w:rsidR="00925D99"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литературы XIX века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D99" w:rsidRPr="00B7369D" w:rsidTr="00B7369D">
        <w:trPr>
          <w:trHeight w:val="70"/>
        </w:trPr>
        <w:tc>
          <w:tcPr>
            <w:tcW w:w="74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102.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925D99" w:rsidRPr="00B7369D" w:rsidRDefault="00925D99" w:rsidP="00B736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Style w:val="FontStyle94"/>
                <w:rFonts w:ascii="Times New Roman" w:hAnsi="Times New Roman" w:cs="Times New Roman"/>
                <w:sz w:val="24"/>
                <w:szCs w:val="24"/>
              </w:rPr>
              <w:t xml:space="preserve">Итоговый урок. </w:t>
            </w:r>
            <w:r w:rsidRPr="0040432C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>Обобщение и повторение изученного.</w:t>
            </w:r>
          </w:p>
        </w:tc>
        <w:tc>
          <w:tcPr>
            <w:tcW w:w="1792" w:type="dxa"/>
          </w:tcPr>
          <w:p w:rsidR="00925D99" w:rsidRPr="00B7369D" w:rsidRDefault="00925D99" w:rsidP="00B736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369D" w:rsidRPr="00B7369D" w:rsidRDefault="00B7369D" w:rsidP="00B7369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7369D" w:rsidRPr="00B7369D" w:rsidRDefault="00B7369D" w:rsidP="00B7369D">
      <w:pPr>
        <w:pStyle w:val="8"/>
        <w:shd w:val="clear" w:color="auto" w:fill="auto"/>
        <w:suppressAutoHyphens/>
        <w:spacing w:before="0" w:after="0" w:line="240" w:lineRule="auto"/>
        <w:ind w:firstLine="0"/>
        <w:jc w:val="both"/>
        <w:rPr>
          <w:sz w:val="24"/>
          <w:szCs w:val="24"/>
        </w:rPr>
      </w:pPr>
    </w:p>
    <w:sectPr w:rsidR="00B7369D" w:rsidRPr="00B7369D" w:rsidSect="00EB0B21">
      <w:footerReference w:type="default" r:id="rId10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877" w:rsidRDefault="00BB3877" w:rsidP="00B7369D">
      <w:pPr>
        <w:spacing w:after="0" w:line="240" w:lineRule="auto"/>
      </w:pPr>
      <w:r>
        <w:separator/>
      </w:r>
    </w:p>
  </w:endnote>
  <w:endnote w:type="continuationSeparator" w:id="0">
    <w:p w:rsidR="00BB3877" w:rsidRDefault="00BB3877" w:rsidP="00B73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MS 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59389"/>
      <w:docPartObj>
        <w:docPartGallery w:val="Page Numbers (Bottom of Page)"/>
        <w:docPartUnique/>
      </w:docPartObj>
    </w:sdtPr>
    <w:sdtEndPr/>
    <w:sdtContent>
      <w:p w:rsidR="00520D27" w:rsidRDefault="00520D27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58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20D27" w:rsidRDefault="00520D27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877" w:rsidRDefault="00BB3877" w:rsidP="00B7369D">
      <w:pPr>
        <w:spacing w:after="0" w:line="240" w:lineRule="auto"/>
      </w:pPr>
      <w:r>
        <w:separator/>
      </w:r>
    </w:p>
  </w:footnote>
  <w:footnote w:type="continuationSeparator" w:id="0">
    <w:p w:rsidR="00BB3877" w:rsidRDefault="00BB3877" w:rsidP="00B73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6C962A72"/>
    <w:lvl w:ilvl="0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913"/>
        </w:tabs>
        <w:ind w:left="1913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2273"/>
        </w:tabs>
        <w:ind w:left="2273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993"/>
        </w:tabs>
        <w:ind w:left="2993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3353"/>
        </w:tabs>
        <w:ind w:left="3353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3713"/>
        </w:tabs>
        <w:ind w:left="371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4073"/>
        </w:tabs>
        <w:ind w:left="4073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4433"/>
        </w:tabs>
        <w:ind w:left="4433" w:hanging="360"/>
      </w:pPr>
      <w:rPr>
        <w:rFonts w:ascii="OpenSymbol" w:eastAsia="OpenSymbol"/>
      </w:rPr>
    </w:lvl>
  </w:abstractNum>
  <w:abstractNum w:abstractNumId="1">
    <w:nsid w:val="02B44FA5"/>
    <w:multiLevelType w:val="singleLevel"/>
    <w:tmpl w:val="83E4633E"/>
    <w:lvl w:ilvl="0">
      <w:start w:val="7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">
    <w:nsid w:val="040C6AAC"/>
    <w:multiLevelType w:val="multilevel"/>
    <w:tmpl w:val="342A91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BB3972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D4567F"/>
    <w:multiLevelType w:val="singleLevel"/>
    <w:tmpl w:val="1F5424C4"/>
    <w:lvl w:ilvl="0">
      <w:start w:val="4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5">
    <w:nsid w:val="11260113"/>
    <w:multiLevelType w:val="hybridMultilevel"/>
    <w:tmpl w:val="A89E3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915A5E"/>
    <w:multiLevelType w:val="multilevel"/>
    <w:tmpl w:val="31BEB3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650C33"/>
    <w:multiLevelType w:val="singleLevel"/>
    <w:tmpl w:val="641E2DC6"/>
    <w:lvl w:ilvl="0">
      <w:start w:val="14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8">
    <w:nsid w:val="1D283803"/>
    <w:multiLevelType w:val="multilevel"/>
    <w:tmpl w:val="0FFCBB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FB400D"/>
    <w:multiLevelType w:val="hybridMultilevel"/>
    <w:tmpl w:val="06B23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2E4AD7"/>
    <w:multiLevelType w:val="hybridMultilevel"/>
    <w:tmpl w:val="CBF62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7442317"/>
    <w:multiLevelType w:val="hybridMultilevel"/>
    <w:tmpl w:val="B4745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77E36E0"/>
    <w:multiLevelType w:val="multilevel"/>
    <w:tmpl w:val="FDD0D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29456BAC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D668CE"/>
    <w:multiLevelType w:val="multilevel"/>
    <w:tmpl w:val="D96A37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744C37"/>
    <w:multiLevelType w:val="hybridMultilevel"/>
    <w:tmpl w:val="5E101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8E674E"/>
    <w:multiLevelType w:val="multilevel"/>
    <w:tmpl w:val="B2CE2B6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673B81"/>
    <w:multiLevelType w:val="multilevel"/>
    <w:tmpl w:val="2C4A87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cs="Wingdings" w:hint="default"/>
      </w:rPr>
    </w:lvl>
  </w:abstractNum>
  <w:abstractNum w:abstractNumId="19">
    <w:nsid w:val="45D3057F"/>
    <w:multiLevelType w:val="hybridMultilevel"/>
    <w:tmpl w:val="D9C84E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7AF3994"/>
    <w:multiLevelType w:val="multilevel"/>
    <w:tmpl w:val="2E62A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1894"/>
    <w:multiLevelType w:val="multilevel"/>
    <w:tmpl w:val="0D027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4DA866ED"/>
    <w:multiLevelType w:val="hybridMultilevel"/>
    <w:tmpl w:val="8F0C4D2A"/>
    <w:lvl w:ilvl="0" w:tplc="1C16D35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DD80A2E"/>
    <w:multiLevelType w:val="multilevel"/>
    <w:tmpl w:val="C07E1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>
    <w:nsid w:val="519348EF"/>
    <w:multiLevelType w:val="multilevel"/>
    <w:tmpl w:val="6FDEF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6E85AF6"/>
    <w:multiLevelType w:val="hybridMultilevel"/>
    <w:tmpl w:val="A84C1180"/>
    <w:lvl w:ilvl="0" w:tplc="CA3E3B7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58160EC5"/>
    <w:multiLevelType w:val="hybridMultilevel"/>
    <w:tmpl w:val="24C4D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5A470F1E"/>
    <w:multiLevelType w:val="multilevel"/>
    <w:tmpl w:val="5E5C8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0D2CB8"/>
    <w:multiLevelType w:val="multilevel"/>
    <w:tmpl w:val="A482C1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EC0FAE"/>
    <w:multiLevelType w:val="multilevel"/>
    <w:tmpl w:val="817E31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1070325"/>
    <w:multiLevelType w:val="multilevel"/>
    <w:tmpl w:val="ECBA4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  <w:b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3FA2BBE"/>
    <w:multiLevelType w:val="singleLevel"/>
    <w:tmpl w:val="A8206CF4"/>
    <w:lvl w:ilvl="0">
      <w:start w:val="9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2">
    <w:nsid w:val="66BE5340"/>
    <w:multiLevelType w:val="multilevel"/>
    <w:tmpl w:val="95CAFB5E"/>
    <w:lvl w:ilvl="0">
      <w:start w:val="10"/>
      <w:numFmt w:val="decimal"/>
      <w:lvlText w:val="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CF844EB"/>
    <w:multiLevelType w:val="hybridMultilevel"/>
    <w:tmpl w:val="5EAC3F0C"/>
    <w:lvl w:ilvl="0" w:tplc="399206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105B73"/>
    <w:multiLevelType w:val="singleLevel"/>
    <w:tmpl w:val="1F5424C4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5">
    <w:nsid w:val="72503253"/>
    <w:multiLevelType w:val="multilevel"/>
    <w:tmpl w:val="D3DC2B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AF711F"/>
    <w:multiLevelType w:val="hybridMultilevel"/>
    <w:tmpl w:val="EC588C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7">
    <w:nsid w:val="73165CA6"/>
    <w:multiLevelType w:val="hybridMultilevel"/>
    <w:tmpl w:val="08A01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>
    <w:nsid w:val="7E4F7D10"/>
    <w:multiLevelType w:val="multilevel"/>
    <w:tmpl w:val="4F5A8436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913"/>
        </w:tabs>
        <w:ind w:left="1913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2273"/>
        </w:tabs>
        <w:ind w:left="2273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993"/>
        </w:tabs>
        <w:ind w:left="2993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3353"/>
        </w:tabs>
        <w:ind w:left="3353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3713"/>
        </w:tabs>
        <w:ind w:left="371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4073"/>
        </w:tabs>
        <w:ind w:left="4073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4433"/>
        </w:tabs>
        <w:ind w:left="4433" w:hanging="360"/>
      </w:pPr>
      <w:rPr>
        <w:rFonts w:ascii="OpenSymbol" w:eastAsia="OpenSymbol"/>
      </w:rPr>
    </w:lvl>
  </w:abstractNum>
  <w:num w:numId="1">
    <w:abstractNumId w:val="19"/>
  </w:num>
  <w:num w:numId="2">
    <w:abstractNumId w:val="25"/>
  </w:num>
  <w:num w:numId="3">
    <w:abstractNumId w:val="15"/>
  </w:num>
  <w:num w:numId="4">
    <w:abstractNumId w:val="36"/>
  </w:num>
  <w:num w:numId="5">
    <w:abstractNumId w:val="18"/>
  </w:num>
  <w:num w:numId="6">
    <w:abstractNumId w:val="0"/>
  </w:num>
  <w:num w:numId="7">
    <w:abstractNumId w:val="23"/>
  </w:num>
  <w:num w:numId="8">
    <w:abstractNumId w:val="21"/>
  </w:num>
  <w:num w:numId="9">
    <w:abstractNumId w:val="24"/>
  </w:num>
  <w:num w:numId="10">
    <w:abstractNumId w:val="13"/>
  </w:num>
  <w:num w:numId="11">
    <w:abstractNumId w:val="12"/>
  </w:num>
  <w:num w:numId="12">
    <w:abstractNumId w:val="37"/>
  </w:num>
  <w:num w:numId="13">
    <w:abstractNumId w:val="38"/>
  </w:num>
  <w:num w:numId="14">
    <w:abstractNumId w:val="10"/>
  </w:num>
  <w:num w:numId="15">
    <w:abstractNumId w:val="11"/>
  </w:num>
  <w:num w:numId="16">
    <w:abstractNumId w:val="26"/>
  </w:num>
  <w:num w:numId="17">
    <w:abstractNumId w:val="31"/>
    <w:lvlOverride w:ilvl="0">
      <w:lvl w:ilvl="0">
        <w:start w:val="1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8">
    <w:abstractNumId w:val="32"/>
  </w:num>
  <w:num w:numId="19">
    <w:abstractNumId w:val="34"/>
  </w:num>
  <w:num w:numId="20">
    <w:abstractNumId w:val="34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1">
    <w:abstractNumId w:val="34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2">
    <w:abstractNumId w:val="4"/>
  </w:num>
  <w:num w:numId="23">
    <w:abstractNumId w:val="4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4">
    <w:abstractNumId w:val="4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5">
    <w:abstractNumId w:val="1"/>
  </w:num>
  <w:num w:numId="26">
    <w:abstractNumId w:val="1"/>
    <w:lvlOverride w:ilvl="0">
      <w:lvl w:ilvl="0">
        <w:start w:val="8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7">
    <w:abstractNumId w:val="31"/>
  </w:num>
  <w:num w:numId="28">
    <w:abstractNumId w:val="7"/>
  </w:num>
  <w:num w:numId="29">
    <w:abstractNumId w:val="7"/>
    <w:lvlOverride w:ilvl="0">
      <w:lvl w:ilvl="0">
        <w:start w:val="15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0">
    <w:abstractNumId w:val="7"/>
    <w:lvlOverride w:ilvl="0">
      <w:lvl w:ilvl="0">
        <w:start w:val="16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1">
    <w:abstractNumId w:val="7"/>
    <w:lvlOverride w:ilvl="0">
      <w:lvl w:ilvl="0">
        <w:start w:val="17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2">
    <w:abstractNumId w:val="7"/>
    <w:lvlOverride w:ilvl="0">
      <w:lvl w:ilvl="0">
        <w:start w:val="18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3">
    <w:abstractNumId w:val="3"/>
  </w:num>
  <w:num w:numId="34">
    <w:abstractNumId w:val="9"/>
  </w:num>
  <w:num w:numId="35">
    <w:abstractNumId w:val="27"/>
  </w:num>
  <w:num w:numId="36">
    <w:abstractNumId w:val="30"/>
  </w:num>
  <w:num w:numId="37">
    <w:abstractNumId w:val="5"/>
  </w:num>
  <w:num w:numId="38">
    <w:abstractNumId w:val="22"/>
  </w:num>
  <w:num w:numId="39">
    <w:abstractNumId w:val="33"/>
  </w:num>
  <w:num w:numId="40">
    <w:abstractNumId w:val="20"/>
  </w:num>
  <w:num w:numId="41">
    <w:abstractNumId w:val="29"/>
  </w:num>
  <w:num w:numId="42">
    <w:abstractNumId w:val="28"/>
  </w:num>
  <w:num w:numId="43">
    <w:abstractNumId w:val="8"/>
  </w:num>
  <w:num w:numId="44">
    <w:abstractNumId w:val="14"/>
  </w:num>
  <w:num w:numId="45">
    <w:abstractNumId w:val="35"/>
  </w:num>
  <w:num w:numId="46">
    <w:abstractNumId w:val="6"/>
  </w:num>
  <w:num w:numId="47">
    <w:abstractNumId w:val="2"/>
  </w:num>
  <w:num w:numId="48">
    <w:abstractNumId w:val="17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69D"/>
    <w:rsid w:val="000220F1"/>
    <w:rsid w:val="000233DA"/>
    <w:rsid w:val="00026EE6"/>
    <w:rsid w:val="00036F2A"/>
    <w:rsid w:val="00080161"/>
    <w:rsid w:val="000968DF"/>
    <w:rsid w:val="0013369F"/>
    <w:rsid w:val="0016016F"/>
    <w:rsid w:val="001A5B87"/>
    <w:rsid w:val="001D4FDC"/>
    <w:rsid w:val="002215EA"/>
    <w:rsid w:val="0029782D"/>
    <w:rsid w:val="002B05C1"/>
    <w:rsid w:val="00332028"/>
    <w:rsid w:val="003579A6"/>
    <w:rsid w:val="003862B3"/>
    <w:rsid w:val="003D078D"/>
    <w:rsid w:val="0040432C"/>
    <w:rsid w:val="00452C28"/>
    <w:rsid w:val="00462BD5"/>
    <w:rsid w:val="00520D27"/>
    <w:rsid w:val="00546F10"/>
    <w:rsid w:val="005F3E14"/>
    <w:rsid w:val="00612C34"/>
    <w:rsid w:val="006219ED"/>
    <w:rsid w:val="006375AB"/>
    <w:rsid w:val="007C5E27"/>
    <w:rsid w:val="00802976"/>
    <w:rsid w:val="008071A9"/>
    <w:rsid w:val="00812388"/>
    <w:rsid w:val="008B797E"/>
    <w:rsid w:val="009135BF"/>
    <w:rsid w:val="00925D99"/>
    <w:rsid w:val="00972661"/>
    <w:rsid w:val="009F6047"/>
    <w:rsid w:val="00A30465"/>
    <w:rsid w:val="00A90933"/>
    <w:rsid w:val="00AA0B5A"/>
    <w:rsid w:val="00AB6E47"/>
    <w:rsid w:val="00AC4BA7"/>
    <w:rsid w:val="00B33716"/>
    <w:rsid w:val="00B56BFD"/>
    <w:rsid w:val="00B7369D"/>
    <w:rsid w:val="00B90BD9"/>
    <w:rsid w:val="00BB3877"/>
    <w:rsid w:val="00C6436F"/>
    <w:rsid w:val="00CC5897"/>
    <w:rsid w:val="00D30D9E"/>
    <w:rsid w:val="00D93F9C"/>
    <w:rsid w:val="00D95ED8"/>
    <w:rsid w:val="00DB59FE"/>
    <w:rsid w:val="00DB6690"/>
    <w:rsid w:val="00DF148F"/>
    <w:rsid w:val="00E42983"/>
    <w:rsid w:val="00E47783"/>
    <w:rsid w:val="00E53E3B"/>
    <w:rsid w:val="00E62A00"/>
    <w:rsid w:val="00E916DE"/>
    <w:rsid w:val="00EB0B21"/>
    <w:rsid w:val="00F333CE"/>
    <w:rsid w:val="00F839D2"/>
    <w:rsid w:val="00F85F19"/>
    <w:rsid w:val="00FC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9D"/>
    <w:pPr>
      <w:spacing w:after="200" w:line="276" w:lineRule="auto"/>
    </w:pPr>
  </w:style>
  <w:style w:type="paragraph" w:styleId="3">
    <w:name w:val="heading 3"/>
    <w:basedOn w:val="a"/>
    <w:link w:val="30"/>
    <w:uiPriority w:val="99"/>
    <w:qFormat/>
    <w:rsid w:val="00B736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B7369D"/>
    <w:pPr>
      <w:spacing w:before="240" w:after="60"/>
      <w:outlineLvl w:val="6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3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736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B7369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B7369D"/>
    <w:pPr>
      <w:widowControl w:val="0"/>
      <w:suppressAutoHyphens/>
      <w:spacing w:after="0" w:line="240" w:lineRule="auto"/>
      <w:ind w:left="720"/>
    </w:pPr>
    <w:rPr>
      <w:rFonts w:ascii="Liberation Serif" w:eastAsia="Liberation Serif" w:hAnsi="Times New Roman" w:cs="Liberation Serif"/>
      <w:kern w:val="1"/>
      <w:sz w:val="24"/>
      <w:szCs w:val="24"/>
      <w:lang w:eastAsia="hi-IN" w:bidi="hi-IN"/>
    </w:rPr>
  </w:style>
  <w:style w:type="paragraph" w:styleId="a5">
    <w:name w:val="Block Text"/>
    <w:basedOn w:val="a"/>
    <w:uiPriority w:val="99"/>
    <w:semiHidden/>
    <w:rsid w:val="00B7369D"/>
    <w:pPr>
      <w:tabs>
        <w:tab w:val="left" w:pos="6804"/>
      </w:tabs>
      <w:spacing w:after="0" w:line="360" w:lineRule="auto"/>
      <w:ind w:left="567" w:right="1502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Новый"/>
    <w:basedOn w:val="a"/>
    <w:uiPriority w:val="99"/>
    <w:rsid w:val="00B7369D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rsid w:val="00B7369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B73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uiPriority w:val="99"/>
    <w:rsid w:val="00B7369D"/>
    <w:pPr>
      <w:suppressAutoHyphens/>
      <w:spacing w:after="0" w:line="100" w:lineRule="atLeast"/>
    </w:pPr>
    <w:rPr>
      <w:rFonts w:ascii="Times New Roman" w:eastAsia="Calibri" w:hAnsi="Times New Roman" w:cs="Times New Roman"/>
      <w:kern w:val="2"/>
      <w:sz w:val="24"/>
      <w:szCs w:val="24"/>
      <w:lang w:eastAsia="hi-IN" w:bidi="hi-IN"/>
    </w:rPr>
  </w:style>
  <w:style w:type="paragraph" w:styleId="a9">
    <w:name w:val="Body Text"/>
    <w:basedOn w:val="a"/>
    <w:link w:val="aa"/>
    <w:uiPriority w:val="99"/>
    <w:rsid w:val="00B7369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B736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99"/>
    <w:qFormat/>
    <w:rsid w:val="00B7369D"/>
    <w:rPr>
      <w:b/>
      <w:bCs/>
    </w:rPr>
  </w:style>
  <w:style w:type="paragraph" w:customStyle="1" w:styleId="c4">
    <w:name w:val="c4"/>
    <w:basedOn w:val="a"/>
    <w:uiPriority w:val="99"/>
    <w:rsid w:val="00B7369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uiPriority w:val="99"/>
    <w:rsid w:val="00B7369D"/>
  </w:style>
  <w:style w:type="character" w:customStyle="1" w:styleId="c11c31">
    <w:name w:val="c11 c31"/>
    <w:uiPriority w:val="99"/>
    <w:rsid w:val="00B7369D"/>
  </w:style>
  <w:style w:type="character" w:customStyle="1" w:styleId="c11c21">
    <w:name w:val="c11 c21"/>
    <w:uiPriority w:val="99"/>
    <w:rsid w:val="00B7369D"/>
  </w:style>
  <w:style w:type="character" w:customStyle="1" w:styleId="c11c25">
    <w:name w:val="c11 c25"/>
    <w:uiPriority w:val="99"/>
    <w:rsid w:val="00B7369D"/>
  </w:style>
  <w:style w:type="character" w:customStyle="1" w:styleId="c18">
    <w:name w:val="c18"/>
    <w:uiPriority w:val="99"/>
    <w:rsid w:val="00B7369D"/>
  </w:style>
  <w:style w:type="paragraph" w:customStyle="1" w:styleId="c2">
    <w:name w:val="c2"/>
    <w:basedOn w:val="a"/>
    <w:uiPriority w:val="99"/>
    <w:rsid w:val="00B7369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uiPriority w:val="99"/>
    <w:rsid w:val="00B7369D"/>
  </w:style>
  <w:style w:type="paragraph" w:customStyle="1" w:styleId="c5c28">
    <w:name w:val="c5 c28"/>
    <w:basedOn w:val="a"/>
    <w:uiPriority w:val="99"/>
    <w:rsid w:val="00B7369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uiPriority w:val="99"/>
    <w:rsid w:val="00B7369D"/>
  </w:style>
  <w:style w:type="character" w:customStyle="1" w:styleId="c15">
    <w:name w:val="c15"/>
    <w:uiPriority w:val="99"/>
    <w:rsid w:val="00B7369D"/>
  </w:style>
  <w:style w:type="character" w:customStyle="1" w:styleId="c3">
    <w:name w:val="c3"/>
    <w:uiPriority w:val="99"/>
    <w:rsid w:val="00B7369D"/>
  </w:style>
  <w:style w:type="paragraph" w:customStyle="1" w:styleId="2">
    <w:name w:val="Знак2"/>
    <w:basedOn w:val="a"/>
    <w:uiPriority w:val="99"/>
    <w:rsid w:val="00B7369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0">
    <w:name w:val="c0"/>
    <w:uiPriority w:val="99"/>
    <w:rsid w:val="00B7369D"/>
  </w:style>
  <w:style w:type="character" w:styleId="ac">
    <w:name w:val="Hyperlink"/>
    <w:basedOn w:val="a0"/>
    <w:uiPriority w:val="99"/>
    <w:rsid w:val="00B7369D"/>
    <w:rPr>
      <w:color w:val="000080"/>
      <w:u w:val="singl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B7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B7369D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B7369D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B7369D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ad">
    <w:name w:val="Основной текст + Полужирный"/>
    <w:aliases w:val="Интервал 0 pt"/>
    <w:uiPriority w:val="99"/>
    <w:rsid w:val="00B7369D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1pt">
    <w:name w:val="Основной текст + Интервал 1 pt"/>
    <w:uiPriority w:val="99"/>
    <w:rsid w:val="00B7369D"/>
    <w:rPr>
      <w:rFonts w:ascii="Times New Roman" w:hAnsi="Times New Roman" w:cs="Times New Roman"/>
      <w:spacing w:val="20"/>
      <w:sz w:val="22"/>
      <w:szCs w:val="22"/>
    </w:rPr>
  </w:style>
  <w:style w:type="character" w:customStyle="1" w:styleId="1">
    <w:name w:val="Заголовок №1_"/>
    <w:link w:val="10"/>
    <w:uiPriority w:val="99"/>
    <w:locked/>
    <w:rsid w:val="00B7369D"/>
    <w:rPr>
      <w:rFonts w:ascii="Arial" w:hAnsi="Arial" w:cs="Arial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B7369D"/>
    <w:pPr>
      <w:shd w:val="clear" w:color="auto" w:fill="FFFFFF"/>
      <w:spacing w:after="240" w:line="240" w:lineRule="atLeast"/>
      <w:outlineLvl w:val="0"/>
    </w:pPr>
    <w:rPr>
      <w:rFonts w:ascii="Arial" w:hAnsi="Arial" w:cs="Arial"/>
      <w:b/>
      <w:bCs/>
    </w:rPr>
  </w:style>
  <w:style w:type="character" w:customStyle="1" w:styleId="1Tahoma">
    <w:name w:val="Заголовок №1 + Tahoma"/>
    <w:aliases w:val="Полужирный"/>
    <w:uiPriority w:val="99"/>
    <w:rsid w:val="00B7369D"/>
    <w:rPr>
      <w:rFonts w:ascii="Tahoma" w:hAnsi="Tahoma" w:cs="Tahoma"/>
      <w:b/>
      <w:bCs/>
      <w:sz w:val="20"/>
      <w:szCs w:val="20"/>
      <w:shd w:val="clear" w:color="auto" w:fill="FFFFFF"/>
    </w:rPr>
  </w:style>
  <w:style w:type="character" w:customStyle="1" w:styleId="11">
    <w:name w:val="Основной текст + 11"/>
    <w:aliases w:val="5 pt,Полужирный1,Интервал 0 pt1"/>
    <w:uiPriority w:val="99"/>
    <w:rsid w:val="00B7369D"/>
    <w:rPr>
      <w:rFonts w:ascii="Times New Roman" w:hAnsi="Times New Roman" w:cs="Times New Roman"/>
      <w:b/>
      <w:bCs/>
      <w:spacing w:val="-10"/>
      <w:sz w:val="23"/>
      <w:szCs w:val="23"/>
    </w:rPr>
  </w:style>
  <w:style w:type="character" w:customStyle="1" w:styleId="9pt">
    <w:name w:val="Основной текст + 9 pt"/>
    <w:aliases w:val="Интервал 1 pt"/>
    <w:uiPriority w:val="99"/>
    <w:rsid w:val="00B7369D"/>
    <w:rPr>
      <w:rFonts w:ascii="Times New Roman" w:hAnsi="Times New Roman" w:cs="Times New Roman"/>
      <w:spacing w:val="30"/>
      <w:sz w:val="18"/>
      <w:szCs w:val="18"/>
      <w:lang w:val="en-US" w:eastAsia="en-US"/>
    </w:rPr>
  </w:style>
  <w:style w:type="paragraph" w:styleId="20">
    <w:name w:val="Body Text Indent 2"/>
    <w:basedOn w:val="a"/>
    <w:link w:val="22"/>
    <w:uiPriority w:val="99"/>
    <w:rsid w:val="00B7369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0"/>
    <w:uiPriority w:val="99"/>
    <w:rsid w:val="00B73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uiPriority w:val="99"/>
    <w:rsid w:val="00B7369D"/>
    <w:pPr>
      <w:widowControl w:val="0"/>
      <w:suppressAutoHyphens/>
      <w:spacing w:before="280" w:after="28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ar-SA"/>
    </w:rPr>
  </w:style>
  <w:style w:type="paragraph" w:customStyle="1" w:styleId="ae">
    <w:name w:val="А_основной"/>
    <w:basedOn w:val="a"/>
    <w:link w:val="af"/>
    <w:uiPriority w:val="99"/>
    <w:rsid w:val="00B7369D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А_основной Знак"/>
    <w:link w:val="ae"/>
    <w:uiPriority w:val="99"/>
    <w:locked/>
    <w:rsid w:val="00B7369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Абзац списка1"/>
    <w:basedOn w:val="a"/>
    <w:uiPriority w:val="99"/>
    <w:rsid w:val="00B7369D"/>
    <w:pPr>
      <w:spacing w:after="160" w:line="259" w:lineRule="auto"/>
      <w:ind w:left="720"/>
    </w:pPr>
    <w:rPr>
      <w:rFonts w:ascii="Calibri" w:eastAsia="Times New Roman" w:hAnsi="Calibri" w:cs="Calibri"/>
    </w:rPr>
  </w:style>
  <w:style w:type="paragraph" w:customStyle="1" w:styleId="af0">
    <w:name w:val="Базовый"/>
    <w:uiPriority w:val="99"/>
    <w:rsid w:val="00B7369D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rsid w:val="00B736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B73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rsid w:val="00B736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B73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99"/>
    <w:rsid w:val="00B7369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Текст выноски Знак"/>
    <w:link w:val="af6"/>
    <w:uiPriority w:val="99"/>
    <w:semiHidden/>
    <w:locked/>
    <w:rsid w:val="00B7369D"/>
    <w:rPr>
      <w:rFonts w:ascii="Segoe UI" w:hAnsi="Segoe UI" w:cs="Segoe UI"/>
      <w:sz w:val="18"/>
      <w:szCs w:val="18"/>
      <w:lang w:eastAsia="ru-RU"/>
    </w:rPr>
  </w:style>
  <w:style w:type="paragraph" w:styleId="af6">
    <w:name w:val="Balloon Text"/>
    <w:basedOn w:val="a"/>
    <w:link w:val="af5"/>
    <w:uiPriority w:val="99"/>
    <w:semiHidden/>
    <w:rsid w:val="00B7369D"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B7369D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B7369D"/>
    <w:rPr>
      <w:rFonts w:ascii="Times New Roman" w:eastAsia="Times New Roman" w:hAnsi="Times New Roman"/>
      <w:sz w:val="0"/>
      <w:szCs w:val="0"/>
    </w:rPr>
  </w:style>
  <w:style w:type="character" w:customStyle="1" w:styleId="apple-converted-space">
    <w:name w:val="apple-converted-space"/>
    <w:basedOn w:val="a0"/>
    <w:rsid w:val="00B7369D"/>
  </w:style>
  <w:style w:type="character" w:customStyle="1" w:styleId="af7">
    <w:name w:val="Основной текст_"/>
    <w:link w:val="8"/>
    <w:uiPriority w:val="99"/>
    <w:locked/>
    <w:rsid w:val="00B7369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8">
    <w:name w:val="Основной текст8"/>
    <w:basedOn w:val="a"/>
    <w:link w:val="af7"/>
    <w:uiPriority w:val="99"/>
    <w:rsid w:val="00B7369D"/>
    <w:pPr>
      <w:shd w:val="clear" w:color="auto" w:fill="FFFFFF"/>
      <w:spacing w:before="1080" w:after="300" w:line="240" w:lineRule="atLeast"/>
      <w:ind w:hanging="2340"/>
    </w:pPr>
    <w:rPr>
      <w:rFonts w:ascii="Times New Roman" w:hAnsi="Times New Roman" w:cs="Times New Roman"/>
      <w:sz w:val="23"/>
      <w:szCs w:val="23"/>
    </w:rPr>
  </w:style>
  <w:style w:type="paragraph" w:customStyle="1" w:styleId="af8">
    <w:name w:val="Стиль"/>
    <w:uiPriority w:val="99"/>
    <w:rsid w:val="00B736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14">
    <w:name w:val="Основной текст + Полужирный1"/>
    <w:aliases w:val="Курсив"/>
    <w:uiPriority w:val="99"/>
    <w:rsid w:val="00B7369D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paragraph" w:customStyle="1" w:styleId="23">
    <w:name w:val="Абзац списка2"/>
    <w:basedOn w:val="a"/>
    <w:uiPriority w:val="99"/>
    <w:rsid w:val="00B7369D"/>
    <w:pPr>
      <w:spacing w:after="160" w:line="259" w:lineRule="auto"/>
      <w:ind w:left="720"/>
    </w:pPr>
    <w:rPr>
      <w:rFonts w:ascii="Calibri" w:eastAsia="Times New Roman" w:hAnsi="Calibri" w:cs="Calibri"/>
    </w:rPr>
  </w:style>
  <w:style w:type="paragraph" w:customStyle="1" w:styleId="maintext">
    <w:name w:val="maintext"/>
    <w:basedOn w:val="a"/>
    <w:uiPriority w:val="99"/>
    <w:rsid w:val="00B7369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enter">
    <w:name w:val="center"/>
    <w:basedOn w:val="a"/>
    <w:uiPriority w:val="99"/>
    <w:rsid w:val="00B7369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p4">
    <w:name w:val="p4"/>
    <w:basedOn w:val="a"/>
    <w:uiPriority w:val="99"/>
    <w:rsid w:val="00B73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uiPriority w:val="99"/>
    <w:rsid w:val="00B7369D"/>
  </w:style>
  <w:style w:type="paragraph" w:styleId="af9">
    <w:name w:val="No Spacing"/>
    <w:uiPriority w:val="99"/>
    <w:qFormat/>
    <w:rsid w:val="00B7369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ontStyle94">
    <w:name w:val="Font Style94"/>
    <w:uiPriority w:val="99"/>
    <w:rsid w:val="00B7369D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104">
    <w:name w:val="Font Style104"/>
    <w:uiPriority w:val="99"/>
    <w:rsid w:val="00B7369D"/>
    <w:rPr>
      <w:rFonts w:ascii="Microsoft Sans Serif" w:hAnsi="Microsoft Sans Serif" w:cs="Microsoft Sans Serif"/>
      <w:b/>
      <w:bCs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9D"/>
    <w:pPr>
      <w:spacing w:after="200" w:line="276" w:lineRule="auto"/>
    </w:pPr>
  </w:style>
  <w:style w:type="paragraph" w:styleId="3">
    <w:name w:val="heading 3"/>
    <w:basedOn w:val="a"/>
    <w:link w:val="30"/>
    <w:uiPriority w:val="99"/>
    <w:qFormat/>
    <w:rsid w:val="00B736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B7369D"/>
    <w:pPr>
      <w:spacing w:before="240" w:after="60"/>
      <w:outlineLvl w:val="6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3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736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B7369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B7369D"/>
    <w:pPr>
      <w:widowControl w:val="0"/>
      <w:suppressAutoHyphens/>
      <w:spacing w:after="0" w:line="240" w:lineRule="auto"/>
      <w:ind w:left="720"/>
    </w:pPr>
    <w:rPr>
      <w:rFonts w:ascii="Liberation Serif" w:eastAsia="Liberation Serif" w:hAnsi="Times New Roman" w:cs="Liberation Serif"/>
      <w:kern w:val="1"/>
      <w:sz w:val="24"/>
      <w:szCs w:val="24"/>
      <w:lang w:eastAsia="hi-IN" w:bidi="hi-IN"/>
    </w:rPr>
  </w:style>
  <w:style w:type="paragraph" w:styleId="a5">
    <w:name w:val="Block Text"/>
    <w:basedOn w:val="a"/>
    <w:uiPriority w:val="99"/>
    <w:semiHidden/>
    <w:rsid w:val="00B7369D"/>
    <w:pPr>
      <w:tabs>
        <w:tab w:val="left" w:pos="6804"/>
      </w:tabs>
      <w:spacing w:after="0" w:line="360" w:lineRule="auto"/>
      <w:ind w:left="567" w:right="1502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Новый"/>
    <w:basedOn w:val="a"/>
    <w:uiPriority w:val="99"/>
    <w:rsid w:val="00B7369D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rsid w:val="00B7369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B73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uiPriority w:val="99"/>
    <w:rsid w:val="00B7369D"/>
    <w:pPr>
      <w:suppressAutoHyphens/>
      <w:spacing w:after="0" w:line="100" w:lineRule="atLeast"/>
    </w:pPr>
    <w:rPr>
      <w:rFonts w:ascii="Times New Roman" w:eastAsia="Calibri" w:hAnsi="Times New Roman" w:cs="Times New Roman"/>
      <w:kern w:val="2"/>
      <w:sz w:val="24"/>
      <w:szCs w:val="24"/>
      <w:lang w:eastAsia="hi-IN" w:bidi="hi-IN"/>
    </w:rPr>
  </w:style>
  <w:style w:type="paragraph" w:styleId="a9">
    <w:name w:val="Body Text"/>
    <w:basedOn w:val="a"/>
    <w:link w:val="aa"/>
    <w:uiPriority w:val="99"/>
    <w:rsid w:val="00B7369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B736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99"/>
    <w:qFormat/>
    <w:rsid w:val="00B7369D"/>
    <w:rPr>
      <w:b/>
      <w:bCs/>
    </w:rPr>
  </w:style>
  <w:style w:type="paragraph" w:customStyle="1" w:styleId="c4">
    <w:name w:val="c4"/>
    <w:basedOn w:val="a"/>
    <w:uiPriority w:val="99"/>
    <w:rsid w:val="00B7369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uiPriority w:val="99"/>
    <w:rsid w:val="00B7369D"/>
  </w:style>
  <w:style w:type="character" w:customStyle="1" w:styleId="c11c31">
    <w:name w:val="c11 c31"/>
    <w:uiPriority w:val="99"/>
    <w:rsid w:val="00B7369D"/>
  </w:style>
  <w:style w:type="character" w:customStyle="1" w:styleId="c11c21">
    <w:name w:val="c11 c21"/>
    <w:uiPriority w:val="99"/>
    <w:rsid w:val="00B7369D"/>
  </w:style>
  <w:style w:type="character" w:customStyle="1" w:styleId="c11c25">
    <w:name w:val="c11 c25"/>
    <w:uiPriority w:val="99"/>
    <w:rsid w:val="00B7369D"/>
  </w:style>
  <w:style w:type="character" w:customStyle="1" w:styleId="c18">
    <w:name w:val="c18"/>
    <w:uiPriority w:val="99"/>
    <w:rsid w:val="00B7369D"/>
  </w:style>
  <w:style w:type="paragraph" w:customStyle="1" w:styleId="c2">
    <w:name w:val="c2"/>
    <w:basedOn w:val="a"/>
    <w:uiPriority w:val="99"/>
    <w:rsid w:val="00B7369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uiPriority w:val="99"/>
    <w:rsid w:val="00B7369D"/>
  </w:style>
  <w:style w:type="paragraph" w:customStyle="1" w:styleId="c5c28">
    <w:name w:val="c5 c28"/>
    <w:basedOn w:val="a"/>
    <w:uiPriority w:val="99"/>
    <w:rsid w:val="00B7369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uiPriority w:val="99"/>
    <w:rsid w:val="00B7369D"/>
  </w:style>
  <w:style w:type="character" w:customStyle="1" w:styleId="c15">
    <w:name w:val="c15"/>
    <w:uiPriority w:val="99"/>
    <w:rsid w:val="00B7369D"/>
  </w:style>
  <w:style w:type="character" w:customStyle="1" w:styleId="c3">
    <w:name w:val="c3"/>
    <w:uiPriority w:val="99"/>
    <w:rsid w:val="00B7369D"/>
  </w:style>
  <w:style w:type="paragraph" w:customStyle="1" w:styleId="2">
    <w:name w:val="Знак2"/>
    <w:basedOn w:val="a"/>
    <w:uiPriority w:val="99"/>
    <w:rsid w:val="00B7369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0">
    <w:name w:val="c0"/>
    <w:uiPriority w:val="99"/>
    <w:rsid w:val="00B7369D"/>
  </w:style>
  <w:style w:type="character" w:styleId="ac">
    <w:name w:val="Hyperlink"/>
    <w:basedOn w:val="a0"/>
    <w:uiPriority w:val="99"/>
    <w:rsid w:val="00B7369D"/>
    <w:rPr>
      <w:color w:val="000080"/>
      <w:u w:val="singl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B7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B7369D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B7369D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B7369D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ad">
    <w:name w:val="Основной текст + Полужирный"/>
    <w:aliases w:val="Интервал 0 pt"/>
    <w:uiPriority w:val="99"/>
    <w:rsid w:val="00B7369D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1pt">
    <w:name w:val="Основной текст + Интервал 1 pt"/>
    <w:uiPriority w:val="99"/>
    <w:rsid w:val="00B7369D"/>
    <w:rPr>
      <w:rFonts w:ascii="Times New Roman" w:hAnsi="Times New Roman" w:cs="Times New Roman"/>
      <w:spacing w:val="20"/>
      <w:sz w:val="22"/>
      <w:szCs w:val="22"/>
    </w:rPr>
  </w:style>
  <w:style w:type="character" w:customStyle="1" w:styleId="1">
    <w:name w:val="Заголовок №1_"/>
    <w:link w:val="10"/>
    <w:uiPriority w:val="99"/>
    <w:locked/>
    <w:rsid w:val="00B7369D"/>
    <w:rPr>
      <w:rFonts w:ascii="Arial" w:hAnsi="Arial" w:cs="Arial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B7369D"/>
    <w:pPr>
      <w:shd w:val="clear" w:color="auto" w:fill="FFFFFF"/>
      <w:spacing w:after="240" w:line="240" w:lineRule="atLeast"/>
      <w:outlineLvl w:val="0"/>
    </w:pPr>
    <w:rPr>
      <w:rFonts w:ascii="Arial" w:hAnsi="Arial" w:cs="Arial"/>
      <w:b/>
      <w:bCs/>
    </w:rPr>
  </w:style>
  <w:style w:type="character" w:customStyle="1" w:styleId="1Tahoma">
    <w:name w:val="Заголовок №1 + Tahoma"/>
    <w:aliases w:val="Полужирный"/>
    <w:uiPriority w:val="99"/>
    <w:rsid w:val="00B7369D"/>
    <w:rPr>
      <w:rFonts w:ascii="Tahoma" w:hAnsi="Tahoma" w:cs="Tahoma"/>
      <w:b/>
      <w:bCs/>
      <w:sz w:val="20"/>
      <w:szCs w:val="20"/>
      <w:shd w:val="clear" w:color="auto" w:fill="FFFFFF"/>
    </w:rPr>
  </w:style>
  <w:style w:type="character" w:customStyle="1" w:styleId="11">
    <w:name w:val="Основной текст + 11"/>
    <w:aliases w:val="5 pt,Полужирный1,Интервал 0 pt1"/>
    <w:uiPriority w:val="99"/>
    <w:rsid w:val="00B7369D"/>
    <w:rPr>
      <w:rFonts w:ascii="Times New Roman" w:hAnsi="Times New Roman" w:cs="Times New Roman"/>
      <w:b/>
      <w:bCs/>
      <w:spacing w:val="-10"/>
      <w:sz w:val="23"/>
      <w:szCs w:val="23"/>
    </w:rPr>
  </w:style>
  <w:style w:type="character" w:customStyle="1" w:styleId="9pt">
    <w:name w:val="Основной текст + 9 pt"/>
    <w:aliases w:val="Интервал 1 pt"/>
    <w:uiPriority w:val="99"/>
    <w:rsid w:val="00B7369D"/>
    <w:rPr>
      <w:rFonts w:ascii="Times New Roman" w:hAnsi="Times New Roman" w:cs="Times New Roman"/>
      <w:spacing w:val="30"/>
      <w:sz w:val="18"/>
      <w:szCs w:val="18"/>
      <w:lang w:val="en-US" w:eastAsia="en-US"/>
    </w:rPr>
  </w:style>
  <w:style w:type="paragraph" w:styleId="20">
    <w:name w:val="Body Text Indent 2"/>
    <w:basedOn w:val="a"/>
    <w:link w:val="22"/>
    <w:uiPriority w:val="99"/>
    <w:rsid w:val="00B7369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0"/>
    <w:uiPriority w:val="99"/>
    <w:rsid w:val="00B73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uiPriority w:val="99"/>
    <w:rsid w:val="00B7369D"/>
    <w:pPr>
      <w:widowControl w:val="0"/>
      <w:suppressAutoHyphens/>
      <w:spacing w:before="280" w:after="28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ar-SA"/>
    </w:rPr>
  </w:style>
  <w:style w:type="paragraph" w:customStyle="1" w:styleId="ae">
    <w:name w:val="А_основной"/>
    <w:basedOn w:val="a"/>
    <w:link w:val="af"/>
    <w:uiPriority w:val="99"/>
    <w:rsid w:val="00B7369D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А_основной Знак"/>
    <w:link w:val="ae"/>
    <w:uiPriority w:val="99"/>
    <w:locked/>
    <w:rsid w:val="00B7369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Абзац списка1"/>
    <w:basedOn w:val="a"/>
    <w:uiPriority w:val="99"/>
    <w:rsid w:val="00B7369D"/>
    <w:pPr>
      <w:spacing w:after="160" w:line="259" w:lineRule="auto"/>
      <w:ind w:left="720"/>
    </w:pPr>
    <w:rPr>
      <w:rFonts w:ascii="Calibri" w:eastAsia="Times New Roman" w:hAnsi="Calibri" w:cs="Calibri"/>
    </w:rPr>
  </w:style>
  <w:style w:type="paragraph" w:customStyle="1" w:styleId="af0">
    <w:name w:val="Базовый"/>
    <w:uiPriority w:val="99"/>
    <w:rsid w:val="00B7369D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rsid w:val="00B736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B73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rsid w:val="00B736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B73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99"/>
    <w:rsid w:val="00B7369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Текст выноски Знак"/>
    <w:link w:val="af6"/>
    <w:uiPriority w:val="99"/>
    <w:semiHidden/>
    <w:locked/>
    <w:rsid w:val="00B7369D"/>
    <w:rPr>
      <w:rFonts w:ascii="Segoe UI" w:hAnsi="Segoe UI" w:cs="Segoe UI"/>
      <w:sz w:val="18"/>
      <w:szCs w:val="18"/>
      <w:lang w:eastAsia="ru-RU"/>
    </w:rPr>
  </w:style>
  <w:style w:type="paragraph" w:styleId="af6">
    <w:name w:val="Balloon Text"/>
    <w:basedOn w:val="a"/>
    <w:link w:val="af5"/>
    <w:uiPriority w:val="99"/>
    <w:semiHidden/>
    <w:rsid w:val="00B7369D"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B7369D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B7369D"/>
    <w:rPr>
      <w:rFonts w:ascii="Times New Roman" w:eastAsia="Times New Roman" w:hAnsi="Times New Roman"/>
      <w:sz w:val="0"/>
      <w:szCs w:val="0"/>
    </w:rPr>
  </w:style>
  <w:style w:type="character" w:customStyle="1" w:styleId="apple-converted-space">
    <w:name w:val="apple-converted-space"/>
    <w:basedOn w:val="a0"/>
    <w:rsid w:val="00B7369D"/>
  </w:style>
  <w:style w:type="character" w:customStyle="1" w:styleId="af7">
    <w:name w:val="Основной текст_"/>
    <w:link w:val="8"/>
    <w:uiPriority w:val="99"/>
    <w:locked/>
    <w:rsid w:val="00B7369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8">
    <w:name w:val="Основной текст8"/>
    <w:basedOn w:val="a"/>
    <w:link w:val="af7"/>
    <w:uiPriority w:val="99"/>
    <w:rsid w:val="00B7369D"/>
    <w:pPr>
      <w:shd w:val="clear" w:color="auto" w:fill="FFFFFF"/>
      <w:spacing w:before="1080" w:after="300" w:line="240" w:lineRule="atLeast"/>
      <w:ind w:hanging="2340"/>
    </w:pPr>
    <w:rPr>
      <w:rFonts w:ascii="Times New Roman" w:hAnsi="Times New Roman" w:cs="Times New Roman"/>
      <w:sz w:val="23"/>
      <w:szCs w:val="23"/>
    </w:rPr>
  </w:style>
  <w:style w:type="paragraph" w:customStyle="1" w:styleId="af8">
    <w:name w:val="Стиль"/>
    <w:uiPriority w:val="99"/>
    <w:rsid w:val="00B736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14">
    <w:name w:val="Основной текст + Полужирный1"/>
    <w:aliases w:val="Курсив"/>
    <w:uiPriority w:val="99"/>
    <w:rsid w:val="00B7369D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paragraph" w:customStyle="1" w:styleId="23">
    <w:name w:val="Абзац списка2"/>
    <w:basedOn w:val="a"/>
    <w:uiPriority w:val="99"/>
    <w:rsid w:val="00B7369D"/>
    <w:pPr>
      <w:spacing w:after="160" w:line="259" w:lineRule="auto"/>
      <w:ind w:left="720"/>
    </w:pPr>
    <w:rPr>
      <w:rFonts w:ascii="Calibri" w:eastAsia="Times New Roman" w:hAnsi="Calibri" w:cs="Calibri"/>
    </w:rPr>
  </w:style>
  <w:style w:type="paragraph" w:customStyle="1" w:styleId="maintext">
    <w:name w:val="maintext"/>
    <w:basedOn w:val="a"/>
    <w:uiPriority w:val="99"/>
    <w:rsid w:val="00B7369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enter">
    <w:name w:val="center"/>
    <w:basedOn w:val="a"/>
    <w:uiPriority w:val="99"/>
    <w:rsid w:val="00B7369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p4">
    <w:name w:val="p4"/>
    <w:basedOn w:val="a"/>
    <w:uiPriority w:val="99"/>
    <w:rsid w:val="00B73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uiPriority w:val="99"/>
    <w:rsid w:val="00B7369D"/>
  </w:style>
  <w:style w:type="paragraph" w:styleId="af9">
    <w:name w:val="No Spacing"/>
    <w:uiPriority w:val="99"/>
    <w:qFormat/>
    <w:rsid w:val="00B7369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ontStyle94">
    <w:name w:val="Font Style94"/>
    <w:uiPriority w:val="99"/>
    <w:rsid w:val="00B7369D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104">
    <w:name w:val="Font Style104"/>
    <w:uiPriority w:val="99"/>
    <w:rsid w:val="00B7369D"/>
    <w:rPr>
      <w:rFonts w:ascii="Microsoft Sans Serif" w:hAnsi="Microsoft Sans Serif" w:cs="Microsoft Sans Serif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6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DC9F40-D609-4F66-841A-4C2E2C9E5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4291</Words>
  <Characters>24463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Мама</cp:lastModifiedBy>
  <cp:revision>3</cp:revision>
  <cp:lastPrinted>2019-09-08T13:09:00Z</cp:lastPrinted>
  <dcterms:created xsi:type="dcterms:W3CDTF">2019-09-12T17:03:00Z</dcterms:created>
  <dcterms:modified xsi:type="dcterms:W3CDTF">2019-09-30T15:34:00Z</dcterms:modified>
</cp:coreProperties>
</file>