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17" w:rsidRPr="00CF3128" w:rsidRDefault="00AA1617" w:rsidP="00763BF4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42F4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56.75pt">
            <v:imagedata r:id="rId7" o:title=""/>
          </v:shape>
        </w:pict>
      </w:r>
      <w:r w:rsidRPr="00763BF4">
        <w:rPr>
          <w:rFonts w:ascii="Times New Roman" w:hAnsi="Times New Roman"/>
          <w:b/>
          <w:sz w:val="24"/>
          <w:szCs w:val="24"/>
        </w:rPr>
        <w:t>Образовательный стандарт: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128">
        <w:rPr>
          <w:rFonts w:ascii="Times New Roman" w:hAnsi="Times New Roman"/>
          <w:sz w:val="24"/>
          <w:szCs w:val="24"/>
        </w:rPr>
        <w:t>Федера</w:t>
      </w:r>
      <w:r>
        <w:rPr>
          <w:rFonts w:ascii="Times New Roman" w:hAnsi="Times New Roman"/>
          <w:sz w:val="24"/>
          <w:szCs w:val="24"/>
        </w:rPr>
        <w:t>льный компонент государственных стандартов, НО, ОО, СО</w:t>
      </w:r>
      <w:r w:rsidRPr="00CF3128">
        <w:rPr>
          <w:rFonts w:ascii="Times New Roman" w:hAnsi="Times New Roman"/>
          <w:sz w:val="24"/>
          <w:szCs w:val="24"/>
        </w:rPr>
        <w:t xml:space="preserve"> утвержденный приказом Минобразов</w:t>
      </w:r>
      <w:r>
        <w:rPr>
          <w:rFonts w:ascii="Times New Roman" w:hAnsi="Times New Roman"/>
          <w:sz w:val="24"/>
          <w:szCs w:val="24"/>
        </w:rPr>
        <w:t>ания РФ от 05.03.2004 № 1089 (с изменениями от 07.06.2017г. №506)</w:t>
      </w:r>
      <w:r w:rsidRPr="00CF3128">
        <w:rPr>
          <w:rFonts w:ascii="Times New Roman" w:hAnsi="Times New Roman"/>
          <w:b/>
          <w:sz w:val="24"/>
          <w:szCs w:val="24"/>
        </w:rPr>
        <w:t xml:space="preserve"> </w:t>
      </w:r>
    </w:p>
    <w:p w:rsidR="00AA1617" w:rsidRDefault="00AA1617" w:rsidP="00A31021">
      <w:pPr>
        <w:spacing w:after="0" w:line="240" w:lineRule="auto"/>
        <w:jc w:val="both"/>
        <w:rPr>
          <w:rFonts w:ascii="TimesNewRomanPSMT" w:hAnsi="TimesNewRomanPSMT"/>
          <w:color w:val="000000"/>
          <w:sz w:val="24"/>
        </w:rPr>
      </w:pPr>
    </w:p>
    <w:p w:rsidR="00AA1617" w:rsidRPr="00157598" w:rsidRDefault="00AA1617" w:rsidP="00157598">
      <w:pPr>
        <w:spacing w:after="0" w:line="240" w:lineRule="auto"/>
        <w:rPr>
          <w:rFonts w:ascii="Times New Roman" w:hAnsi="Times New Roman"/>
          <w:spacing w:val="-5"/>
          <w:sz w:val="24"/>
          <w:szCs w:val="24"/>
          <w:lang w:eastAsia="en-US"/>
        </w:rPr>
      </w:pPr>
      <w:r w:rsidRPr="00157598">
        <w:rPr>
          <w:rFonts w:ascii="Times New Roman" w:hAnsi="Times New Roman"/>
          <w:b/>
          <w:bCs/>
          <w:sz w:val="24"/>
          <w:szCs w:val="24"/>
          <w:lang w:eastAsia="en-US"/>
        </w:rPr>
        <w:t>Рабо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чая программа по географии для 10-11 классов</w:t>
      </w:r>
      <w:r w:rsidRPr="0015759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составлена на основе авторской программы:</w:t>
      </w:r>
      <w:r w:rsidRPr="00157598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Программы среднего (полного) общего образования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по географии.10-11 класс (базовый уровень)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31021">
        <w:rPr>
          <w:rFonts w:ascii="TimesNewRomanPSMT" w:hAnsi="TimesNewRomanPSMT"/>
          <w:color w:val="000000"/>
          <w:sz w:val="24"/>
        </w:rPr>
        <w:t>В.П.Максаковский М.Просвещение, 2012 год</w:t>
      </w:r>
    </w:p>
    <w:p w:rsidR="00AA1617" w:rsidRPr="00FE27B5" w:rsidRDefault="00AA1617" w:rsidP="00DB15F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Учебник География. 10-11 классы для общеобразовательных организаций: базовый уровень /</w:t>
      </w:r>
      <w:r w:rsidRPr="00550A96">
        <w:rPr>
          <w:rFonts w:ascii="Times New Roman" w:hAnsi="Times New Roman"/>
          <w:sz w:val="24"/>
          <w:szCs w:val="24"/>
        </w:rPr>
        <w:t xml:space="preserve">  В. П. Максаков</w:t>
      </w:r>
      <w:r>
        <w:rPr>
          <w:rFonts w:ascii="Times New Roman" w:hAnsi="Times New Roman"/>
          <w:sz w:val="24"/>
          <w:szCs w:val="24"/>
        </w:rPr>
        <w:t>ский, 23-е изд., переработанное и дополненое - М.: «Просвещение», 2014</w:t>
      </w:r>
      <w:r w:rsidRPr="00550A96">
        <w:rPr>
          <w:rFonts w:ascii="Times New Roman" w:hAnsi="Times New Roman"/>
          <w:sz w:val="24"/>
          <w:szCs w:val="24"/>
        </w:rPr>
        <w:t xml:space="preserve">.  </w:t>
      </w:r>
    </w:p>
    <w:p w:rsidR="00AA1617" w:rsidRDefault="00AA1617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1617" w:rsidRPr="000752FC" w:rsidRDefault="00AA1617" w:rsidP="001575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752FC">
        <w:rPr>
          <w:rFonts w:ascii="Times New Roman" w:hAnsi="Times New Roman"/>
          <w:b/>
          <w:sz w:val="24"/>
          <w:szCs w:val="24"/>
          <w:u w:val="single"/>
        </w:rPr>
        <w:t>Планируемые результаты изучения учебного предмета</w:t>
      </w:r>
    </w:p>
    <w:p w:rsidR="00AA1617" w:rsidRPr="000752FC" w:rsidRDefault="00AA1617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В</w:t>
      </w:r>
      <w:r w:rsidRPr="000752FC">
        <w:rPr>
          <w:sz w:val="24"/>
          <w:szCs w:val="24"/>
          <w:u w:val="single"/>
        </w:rPr>
        <w:t xml:space="preserve"> </w:t>
      </w:r>
      <w:r w:rsidRPr="000752FC">
        <w:rPr>
          <w:b/>
          <w:bCs/>
          <w:sz w:val="24"/>
          <w:szCs w:val="24"/>
          <w:u w:val="single"/>
        </w:rPr>
        <w:t>результ</w:t>
      </w:r>
      <w:r>
        <w:rPr>
          <w:b/>
          <w:bCs/>
          <w:sz w:val="24"/>
          <w:szCs w:val="24"/>
          <w:u w:val="single"/>
        </w:rPr>
        <w:t>ате изучения «Введения» учащийся должен</w:t>
      </w:r>
      <w:r w:rsidRPr="000752FC">
        <w:rPr>
          <w:b/>
          <w:bCs/>
          <w:sz w:val="24"/>
          <w:szCs w:val="24"/>
          <w:u w:val="single"/>
        </w:rPr>
        <w:t xml:space="preserve"> </w:t>
      </w:r>
    </w:p>
    <w:p w:rsidR="00AA1617" w:rsidRPr="000752FC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0752FC">
        <w:rPr>
          <w:b/>
          <w:sz w:val="24"/>
          <w:szCs w:val="24"/>
          <w:u w:val="single"/>
        </w:rPr>
        <w:t xml:space="preserve">Знать: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</w:rPr>
        <w:t>● о</w:t>
      </w:r>
      <w:r w:rsidRPr="00E33106">
        <w:rPr>
          <w:sz w:val="24"/>
          <w:szCs w:val="24"/>
        </w:rPr>
        <w:t xml:space="preserve">сновные теории, </w:t>
      </w:r>
      <w:r>
        <w:rPr>
          <w:sz w:val="24"/>
          <w:szCs w:val="24"/>
        </w:rPr>
        <w:t xml:space="preserve">концепции и методы исследований, Н. Н. Баранский, А. И. Витвер, </w:t>
      </w:r>
      <w:r w:rsidRPr="00E33106">
        <w:rPr>
          <w:sz w:val="24"/>
          <w:szCs w:val="24"/>
        </w:rPr>
        <w:t>и</w:t>
      </w:r>
      <w:r w:rsidRPr="00E33106">
        <w:rPr>
          <w:sz w:val="24"/>
          <w:szCs w:val="24"/>
        </w:rPr>
        <w:t>с</w:t>
      </w:r>
      <w:r w:rsidRPr="00E33106">
        <w:rPr>
          <w:sz w:val="24"/>
          <w:szCs w:val="24"/>
        </w:rPr>
        <w:t>точники знан</w:t>
      </w:r>
      <w:r>
        <w:rPr>
          <w:sz w:val="24"/>
          <w:szCs w:val="24"/>
        </w:rPr>
        <w:t xml:space="preserve">ий, особенности структуры курса; </w:t>
      </w:r>
      <w:r>
        <w:rPr>
          <w:rFonts w:ascii="Tahoma" w:hAnsi="Tahoma" w:cs="Tahoma"/>
        </w:rPr>
        <w:t xml:space="preserve"> </w:t>
      </w:r>
      <w:r>
        <w:rPr>
          <w:sz w:val="24"/>
          <w:szCs w:val="24"/>
        </w:rPr>
        <w:t>основные географические понятия и терм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ны; традиционные и новые методы географических исследований;</w:t>
      </w:r>
    </w:p>
    <w:p w:rsidR="00AA1617" w:rsidRPr="000752FC" w:rsidRDefault="00AA1617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bCs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В</w:t>
      </w:r>
      <w:r w:rsidRPr="000752FC">
        <w:rPr>
          <w:sz w:val="24"/>
          <w:szCs w:val="24"/>
          <w:u w:val="single"/>
        </w:rPr>
        <w:t xml:space="preserve"> </w:t>
      </w:r>
      <w:r w:rsidRPr="000752FC">
        <w:rPr>
          <w:b/>
          <w:bCs/>
          <w:sz w:val="24"/>
          <w:szCs w:val="24"/>
          <w:u w:val="single"/>
        </w:rPr>
        <w:t>результате изучения  р</w:t>
      </w:r>
      <w:r w:rsidRPr="000752FC">
        <w:rPr>
          <w:b/>
          <w:sz w:val="24"/>
          <w:szCs w:val="24"/>
          <w:u w:val="single"/>
        </w:rPr>
        <w:t xml:space="preserve">аздела  «Общая характеристика мира»  </w:t>
      </w:r>
      <w:r>
        <w:rPr>
          <w:b/>
          <w:bCs/>
          <w:sz w:val="24"/>
          <w:szCs w:val="24"/>
          <w:u w:val="single"/>
        </w:rPr>
        <w:t>учащийся  должен</w:t>
      </w:r>
      <w:r w:rsidRPr="000752FC">
        <w:rPr>
          <w:b/>
          <w:bCs/>
          <w:sz w:val="24"/>
          <w:szCs w:val="24"/>
          <w:u w:val="single"/>
        </w:rPr>
        <w:t xml:space="preserve"> </w:t>
      </w:r>
    </w:p>
    <w:p w:rsidR="00AA1617" w:rsidRPr="000752FC" w:rsidRDefault="00AA1617" w:rsidP="00157598">
      <w:pPr>
        <w:pStyle w:val="2"/>
        <w:tabs>
          <w:tab w:val="left" w:pos="606"/>
        </w:tabs>
        <w:spacing w:before="0" w:line="240" w:lineRule="auto"/>
        <w:ind w:right="20" w:firstLine="0"/>
        <w:jc w:val="left"/>
        <w:rPr>
          <w:b/>
          <w:bCs/>
          <w:sz w:val="24"/>
          <w:szCs w:val="24"/>
          <w:u w:val="single"/>
        </w:rPr>
      </w:pPr>
      <w:r w:rsidRPr="000752FC">
        <w:rPr>
          <w:b/>
          <w:bCs/>
          <w:sz w:val="24"/>
          <w:szCs w:val="24"/>
          <w:u w:val="single"/>
        </w:rPr>
        <w:t>Знать: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• </w:t>
      </w:r>
      <w:r>
        <w:rPr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A1617" w:rsidRDefault="00AA1617" w:rsidP="00157598">
      <w:pPr>
        <w:pStyle w:val="2"/>
        <w:tabs>
          <w:tab w:val="left" w:pos="606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rFonts w:ascii="Tahoma" w:hAnsi="Tahoma" w:cs="Tahoma"/>
        </w:rPr>
        <w:t xml:space="preserve">•  </w:t>
      </w:r>
      <w:r>
        <w:rPr>
          <w:sz w:val="24"/>
          <w:szCs w:val="24"/>
        </w:rPr>
        <w:t>географические аспекты отраслевой и территориальной структуры мирового хозяйства, размещения его основных отраслей;</w:t>
      </w:r>
    </w:p>
    <w:p w:rsidR="00AA1617" w:rsidRPr="000752FC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0752FC">
        <w:rPr>
          <w:b/>
          <w:sz w:val="24"/>
          <w:szCs w:val="24"/>
          <w:u w:val="single"/>
        </w:rPr>
        <w:t>Уметь: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•   </w:t>
      </w:r>
      <w:r>
        <w:rPr>
          <w:sz w:val="24"/>
          <w:szCs w:val="24"/>
        </w:rP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>
        <w:rPr>
          <w:rFonts w:ascii="Tahoma" w:hAnsi="Tahoma" w:cs="Tahoma"/>
        </w:rPr>
        <w:t xml:space="preserve"> </w:t>
      </w:r>
      <w:r>
        <w:rPr>
          <w:sz w:val="24"/>
          <w:szCs w:val="24"/>
        </w:rPr>
        <w:t>оценивать и объяснять ресурсообеспеченность отдельных стран и регионов мира, их дем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риторий; 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>
        <w:rPr>
          <w:sz w:val="24"/>
          <w:szCs w:val="24"/>
        </w:rPr>
        <w:t>применять разнообразные источники географической информации для проведения наблюд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ний за природными, социально-экономическими и геоэкологическими объектами, процесс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и явлениями, их изменениями под влиянием разнообразных факторов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модействия; 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сопоставлять географические карты различной тематики; использовать приобретенные знания и умения в практической деятельности и повседневной жизни  для: 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выявления и объяснения географических аспектов различных текущих событий и ситу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ций; 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ших социально-экономических событий международной жизни, геополитической и геоэк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номической ситуации в России, других странах и регионах мира, тенденций их возможного развития; </w:t>
      </w:r>
    </w:p>
    <w:p w:rsidR="00AA1617" w:rsidRPr="0042253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071924">
        <w:rPr>
          <w:sz w:val="24"/>
          <w:szCs w:val="24"/>
        </w:rPr>
        <w:t xml:space="preserve">•   </w:t>
      </w:r>
      <w:r>
        <w:rPr>
          <w:sz w:val="24"/>
          <w:szCs w:val="24"/>
        </w:rPr>
        <w:t>понимания географической специфики крупных регионов и стран мира в условиях глоб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лизации, стремительного развития международного туризма и отдыха, деловых и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тельных программ, различных видов человеческого общения.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Использовать приобретенные знания и умения в практической деятельности и</w:t>
      </w:r>
    </w:p>
    <w:p w:rsidR="00AA1617" w:rsidRPr="001B7510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повседневной жизни: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  д</w:t>
      </w:r>
      <w:r>
        <w:rPr>
          <w:color w:val="000000"/>
          <w:sz w:val="24"/>
          <w:szCs w:val="24"/>
        </w:rPr>
        <w:t>ли прогнозирования темпов роста населения в целом на Земле и по регионам мира; во</w:t>
      </w:r>
      <w:r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>действия человека на природу;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д</w:t>
      </w:r>
      <w:r>
        <w:rPr>
          <w:color w:val="000000"/>
          <w:sz w:val="24"/>
          <w:szCs w:val="24"/>
        </w:rPr>
        <w:t>ля понимания географической специфики крупных регионов и стран мира;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color w:val="000000"/>
          <w:sz w:val="24"/>
          <w:szCs w:val="24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 д</w:t>
      </w:r>
      <w:r>
        <w:rPr>
          <w:color w:val="000000"/>
          <w:sz w:val="24"/>
          <w:szCs w:val="24"/>
        </w:rPr>
        <w:t xml:space="preserve">ля нахождения и применения географической информации в целях правильной оценки важнейших социально-экономических событий и международной жизни, геополитической ситуации и тенденции. </w:t>
      </w:r>
    </w:p>
    <w:p w:rsidR="00AA1617" w:rsidRPr="001B7510" w:rsidRDefault="00AA1617" w:rsidP="00157598">
      <w:pPr>
        <w:pStyle w:val="2"/>
        <w:tabs>
          <w:tab w:val="left" w:pos="606"/>
        </w:tabs>
        <w:spacing w:before="0" w:line="240" w:lineRule="auto"/>
        <w:ind w:left="720" w:right="20"/>
        <w:jc w:val="left"/>
        <w:rPr>
          <w:b/>
          <w:bCs/>
          <w:sz w:val="24"/>
          <w:szCs w:val="24"/>
          <w:u w:val="single"/>
        </w:rPr>
      </w:pPr>
      <w:r w:rsidRPr="001B7510">
        <w:rPr>
          <w:b/>
          <w:bCs/>
          <w:sz w:val="24"/>
          <w:szCs w:val="24"/>
          <w:u w:val="single"/>
        </w:rPr>
        <w:t>В</w:t>
      </w:r>
      <w:r w:rsidRPr="001B7510">
        <w:rPr>
          <w:sz w:val="24"/>
          <w:szCs w:val="24"/>
          <w:u w:val="single"/>
        </w:rPr>
        <w:t xml:space="preserve"> </w:t>
      </w:r>
      <w:r w:rsidRPr="001B7510">
        <w:rPr>
          <w:b/>
          <w:bCs/>
          <w:sz w:val="24"/>
          <w:szCs w:val="24"/>
          <w:u w:val="single"/>
        </w:rPr>
        <w:t>результате изучения  р</w:t>
      </w:r>
      <w:r w:rsidRPr="001B7510">
        <w:rPr>
          <w:b/>
          <w:sz w:val="24"/>
          <w:szCs w:val="24"/>
          <w:u w:val="single"/>
        </w:rPr>
        <w:t>аздела  «Региональная характеристика мира»</w:t>
      </w:r>
      <w:r>
        <w:rPr>
          <w:b/>
          <w:bCs/>
          <w:sz w:val="24"/>
          <w:szCs w:val="24"/>
          <w:u w:val="single"/>
        </w:rPr>
        <w:t xml:space="preserve"> учащийся должен</w:t>
      </w:r>
      <w:r w:rsidRPr="001B7510">
        <w:rPr>
          <w:b/>
          <w:bCs/>
          <w:sz w:val="24"/>
          <w:szCs w:val="24"/>
          <w:u w:val="single"/>
        </w:rPr>
        <w:t xml:space="preserve"> </w:t>
      </w:r>
    </w:p>
    <w:p w:rsidR="00AA1617" w:rsidRPr="001B7510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u w:val="single"/>
        </w:rPr>
      </w:pPr>
      <w:r w:rsidRPr="001B7510">
        <w:rPr>
          <w:b/>
          <w:sz w:val="24"/>
          <w:szCs w:val="24"/>
          <w:u w:val="single"/>
        </w:rPr>
        <w:t>Знать:</w:t>
      </w:r>
      <w:r w:rsidRPr="001B7510">
        <w:rPr>
          <w:u w:val="single"/>
        </w:rPr>
        <w:t xml:space="preserve">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>
        <w:t>●</w:t>
      </w:r>
      <w:r w:rsidRPr="00E6731E">
        <w:t xml:space="preserve"> </w:t>
      </w:r>
      <w:r>
        <w:t xml:space="preserve"> </w:t>
      </w:r>
      <w:r w:rsidRPr="00E6731E">
        <w:rPr>
          <w:sz w:val="24"/>
          <w:szCs w:val="24"/>
        </w:rPr>
        <w:t>географическую специфику отдельных стран и регионов, их различия по уровню социал</w:t>
      </w:r>
      <w:r w:rsidRPr="00E6731E">
        <w:rPr>
          <w:sz w:val="24"/>
          <w:szCs w:val="24"/>
        </w:rPr>
        <w:t>ь</w:t>
      </w:r>
      <w:r w:rsidRPr="00E6731E">
        <w:rPr>
          <w:sz w:val="24"/>
          <w:szCs w:val="24"/>
        </w:rPr>
        <w:t>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человечества;.</w:t>
      </w:r>
    </w:p>
    <w:p w:rsidR="00AA1617" w:rsidRPr="001B7510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  <w:u w:val="single"/>
        </w:rPr>
      </w:pPr>
      <w:r w:rsidRPr="001B7510">
        <w:rPr>
          <w:b/>
          <w:sz w:val="24"/>
          <w:szCs w:val="24"/>
          <w:u w:val="single"/>
        </w:rPr>
        <w:t xml:space="preserve">Уметь: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0719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E6731E">
        <w:rPr>
          <w:rFonts w:ascii="Tahoma" w:hAnsi="Tahoma" w:cs="Tahoma"/>
        </w:rPr>
        <w:t xml:space="preserve"> </w:t>
      </w:r>
      <w:r w:rsidRPr="00E6731E">
        <w:rPr>
          <w:sz w:val="24"/>
          <w:szCs w:val="24"/>
        </w:rPr>
        <w:t>оценивать и объяснять ресурсообеспеченность отдельных стран и регионов мира, их дем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>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</w:t>
      </w:r>
      <w:r w:rsidRPr="00E6731E">
        <w:rPr>
          <w:sz w:val="24"/>
          <w:szCs w:val="24"/>
        </w:rPr>
        <w:t>р</w:t>
      </w:r>
      <w:r w:rsidRPr="00E6731E">
        <w:rPr>
          <w:sz w:val="24"/>
          <w:szCs w:val="24"/>
        </w:rPr>
        <w:t xml:space="preserve">риторий;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применять разнообразные источники географической информации для проведения набл</w:t>
      </w:r>
      <w:r w:rsidRPr="00E6731E">
        <w:rPr>
          <w:sz w:val="24"/>
          <w:szCs w:val="24"/>
        </w:rPr>
        <w:t>ю</w:t>
      </w:r>
      <w:r w:rsidRPr="00E6731E">
        <w:rPr>
          <w:sz w:val="24"/>
          <w:szCs w:val="24"/>
        </w:rPr>
        <w:t>дений за природными, социально-экономическими и геоэкологическими объектами, проце</w:t>
      </w:r>
      <w:r w:rsidRPr="00E6731E">
        <w:rPr>
          <w:sz w:val="24"/>
          <w:szCs w:val="24"/>
        </w:rPr>
        <w:t>с</w:t>
      </w:r>
      <w:r w:rsidRPr="00E6731E">
        <w:rPr>
          <w:sz w:val="24"/>
          <w:szCs w:val="24"/>
        </w:rPr>
        <w:t>сами и явлениями, их изменениями под влиянием разнообразных факторов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 xml:space="preserve">мерности различных явлений и процессов, их территориальные взаимодействия;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 xml:space="preserve">•  сопоставлять географические карты различной тематики; использовать приобретенные знания и умения в практической деятельности и повседневной жизни </w:t>
      </w:r>
      <w:r>
        <w:rPr>
          <w:sz w:val="24"/>
          <w:szCs w:val="24"/>
        </w:rPr>
        <w:t xml:space="preserve"> </w:t>
      </w:r>
      <w:r w:rsidRPr="00E6731E">
        <w:rPr>
          <w:sz w:val="24"/>
          <w:szCs w:val="24"/>
        </w:rPr>
        <w:t xml:space="preserve">для: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 xml:space="preserve">• выявления и объяснения географических аспектов различных текущих событий и ситуаций; 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</w:t>
      </w:r>
      <w:r w:rsidRPr="00E6731E">
        <w:rPr>
          <w:sz w:val="24"/>
          <w:szCs w:val="24"/>
        </w:rPr>
        <w:t>й</w:t>
      </w:r>
      <w:r w:rsidRPr="00E6731E">
        <w:rPr>
          <w:sz w:val="24"/>
          <w:szCs w:val="24"/>
        </w:rPr>
        <w:t>ших социально-экономических событий международной жизни, геополитической и геоэк</w:t>
      </w:r>
      <w:r w:rsidRPr="00E6731E">
        <w:rPr>
          <w:sz w:val="24"/>
          <w:szCs w:val="24"/>
        </w:rPr>
        <w:t>о</w:t>
      </w:r>
      <w:r w:rsidRPr="00E6731E">
        <w:rPr>
          <w:sz w:val="24"/>
          <w:szCs w:val="24"/>
        </w:rPr>
        <w:t xml:space="preserve">номической ситуации в России, других странах и регионах мира, тенденций их возможного развития; 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понимания географической специфики крупных регионов и стран мира в условиях глоб</w:t>
      </w:r>
      <w:r w:rsidRPr="00E6731E">
        <w:rPr>
          <w:sz w:val="24"/>
          <w:szCs w:val="24"/>
        </w:rPr>
        <w:t>а</w:t>
      </w:r>
      <w:r w:rsidRPr="00E6731E">
        <w:rPr>
          <w:sz w:val="24"/>
          <w:szCs w:val="24"/>
        </w:rPr>
        <w:t>лизации, стремительного развития международного туризма и отдыха, деловых и образов</w:t>
      </w:r>
      <w:r w:rsidRPr="00E6731E">
        <w:rPr>
          <w:sz w:val="24"/>
          <w:szCs w:val="24"/>
        </w:rPr>
        <w:t>а</w:t>
      </w:r>
      <w:r w:rsidRPr="00E6731E">
        <w:rPr>
          <w:sz w:val="24"/>
          <w:szCs w:val="24"/>
        </w:rPr>
        <w:t>тельных программ, различных видов человеческого общения.</w:t>
      </w:r>
    </w:p>
    <w:p w:rsidR="00AA1617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1B7510">
        <w:rPr>
          <w:b/>
          <w:bCs/>
          <w:color w:val="000000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</w:t>
      </w:r>
    </w:p>
    <w:p w:rsidR="00AA1617" w:rsidRPr="007F1EE5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</w:rPr>
      </w:pPr>
      <w:r w:rsidRPr="001B7510">
        <w:rPr>
          <w:b/>
          <w:bCs/>
          <w:color w:val="000000"/>
          <w:sz w:val="24"/>
          <w:szCs w:val="24"/>
          <w:u w:val="single"/>
        </w:rPr>
        <w:t>повседневной жизни: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д</w:t>
      </w:r>
      <w:r w:rsidRPr="00E6731E">
        <w:rPr>
          <w:color w:val="000000"/>
          <w:sz w:val="24"/>
          <w:szCs w:val="24"/>
        </w:rPr>
        <w:t>ля прогнозирования темпов роста населения в целом на Земле и по регионам мира; во</w:t>
      </w:r>
      <w:r w:rsidRPr="00E6731E">
        <w:rPr>
          <w:color w:val="000000"/>
          <w:sz w:val="24"/>
          <w:szCs w:val="24"/>
        </w:rPr>
        <w:t>з</w:t>
      </w:r>
      <w:r w:rsidRPr="00E6731E">
        <w:rPr>
          <w:color w:val="000000"/>
          <w:sz w:val="24"/>
          <w:szCs w:val="24"/>
        </w:rPr>
        <w:t>действия человека на природу;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д</w:t>
      </w:r>
      <w:r w:rsidRPr="00E6731E">
        <w:rPr>
          <w:color w:val="000000"/>
          <w:sz w:val="24"/>
          <w:szCs w:val="24"/>
        </w:rPr>
        <w:t>ля понимания географической специфики крупных регионов и стран мира;</w:t>
      </w:r>
    </w:p>
    <w:p w:rsidR="00AA1617" w:rsidRPr="00E6731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sz w:val="24"/>
          <w:szCs w:val="24"/>
        </w:rPr>
        <w:t>•  ж</w:t>
      </w:r>
      <w:r w:rsidRPr="00E6731E">
        <w:rPr>
          <w:color w:val="000000"/>
          <w:sz w:val="24"/>
          <w:szCs w:val="24"/>
        </w:rPr>
        <w:t xml:space="preserve">ля нахождения и применения географической информации в целях правильной оценки важнейших социально-экономических событий и </w:t>
      </w:r>
    </w:p>
    <w:p w:rsidR="00AA1617" w:rsidRPr="00372EBE" w:rsidRDefault="00AA1617" w:rsidP="00157598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  <w:r w:rsidRPr="00E6731E">
        <w:rPr>
          <w:color w:val="000000"/>
          <w:sz w:val="24"/>
          <w:szCs w:val="24"/>
        </w:rPr>
        <w:t>международной жизни, геопол</w:t>
      </w:r>
      <w:r>
        <w:rPr>
          <w:color w:val="000000"/>
          <w:sz w:val="24"/>
          <w:szCs w:val="24"/>
        </w:rPr>
        <w:t>итической ситуации и тенденции.</w:t>
      </w:r>
    </w:p>
    <w:p w:rsidR="00AA1617" w:rsidRDefault="00AA1617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1617" w:rsidRPr="00AA11EF" w:rsidRDefault="00AA1617" w:rsidP="00DB15F2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A1617" w:rsidRPr="003D1746" w:rsidRDefault="00AA1617" w:rsidP="00DB15F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AA1617" w:rsidRPr="003D1746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10 класс.</w:t>
      </w:r>
    </w:p>
    <w:p w:rsidR="00AA1617" w:rsidRPr="003D1746" w:rsidRDefault="00AA1617" w:rsidP="00D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Введение  (1 ч)</w:t>
      </w:r>
    </w:p>
    <w:p w:rsidR="00AA1617" w:rsidRPr="00D85AF7" w:rsidRDefault="00AA1617" w:rsidP="00DB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Социально-экономическая (общественная) география в системе географических наук. Пред</w:t>
      </w:r>
      <w:r w:rsidRPr="00D85AF7">
        <w:rPr>
          <w:rFonts w:ascii="Times New Roman" w:hAnsi="Times New Roman"/>
          <w:sz w:val="24"/>
          <w:szCs w:val="24"/>
        </w:rPr>
        <w:softHyphen/>
        <w:t>мет  социально-экономической  географии  мира, ее роль в формировании географической культуры. Представление о географической картине мира. Основные теории, концепции и методы исследований. Н. Н. Баранский, А. И. Витвер. Источники знаний. Особенности структуры курса.</w:t>
      </w: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 xml:space="preserve">Раздел </w:t>
      </w:r>
      <w:r w:rsidRPr="003D1746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3D1746">
        <w:rPr>
          <w:rFonts w:ascii="Times New Roman" w:hAnsi="Times New Roman"/>
          <w:b/>
          <w:sz w:val="24"/>
          <w:szCs w:val="24"/>
          <w:u w:val="single"/>
        </w:rPr>
        <w:t>. Общая характеристика мира   (33 ч)</w:t>
      </w: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1.  Политическая карта мира (4 часа).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85AF7">
        <w:rPr>
          <w:rFonts w:ascii="Times New Roman" w:hAnsi="Times New Roman"/>
          <w:sz w:val="24"/>
          <w:szCs w:val="24"/>
        </w:rPr>
        <w:t>Политическая карта мира как предмет изучения политической географии.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Количество, группировка и типология стран. Экономически развитые страны, их подгруппы. Развивающиеся страны, их подгруппы. Страны с переходной экономикой.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Влияние международных отношений на политическую карту мира. Политическая карта мира после второй мировой войны. Новый этап международных отношений и политическая карта мира.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Государственный строй стран мира. Формы правления и административно-территориального устройства.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Политико-географическое (геополитическое) положение стран и регионов как историческая категория. Концепции геополитики.</w:t>
      </w:r>
    </w:p>
    <w:p w:rsidR="00AA1617" w:rsidRPr="00C2644D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644D">
        <w:rPr>
          <w:rFonts w:ascii="Times New Roman" w:hAnsi="Times New Roman"/>
          <w:b/>
          <w:sz w:val="24"/>
          <w:szCs w:val="24"/>
        </w:rPr>
        <w:t xml:space="preserve">        Практические работы:</w:t>
      </w:r>
    </w:p>
    <w:p w:rsidR="00AA1617" w:rsidRPr="00675D7E" w:rsidRDefault="00AA1617" w:rsidP="0059612E">
      <w:pPr>
        <w:spacing w:after="0" w:line="240" w:lineRule="auto"/>
        <w:ind w:left="-1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№ </w:t>
      </w:r>
      <w:r w:rsidRPr="00675D7E">
        <w:rPr>
          <w:rFonts w:ascii="Times New Roman" w:hAnsi="Times New Roman"/>
          <w:color w:val="000000"/>
        </w:rPr>
        <w:t xml:space="preserve">1. Составление таблицы “Формы государственного </w:t>
      </w:r>
      <w:r>
        <w:rPr>
          <w:rFonts w:ascii="Times New Roman" w:hAnsi="Times New Roman"/>
          <w:color w:val="000000"/>
        </w:rPr>
        <w:t xml:space="preserve">устройства </w:t>
      </w:r>
      <w:r w:rsidRPr="00675D7E">
        <w:rPr>
          <w:rFonts w:ascii="Times New Roman" w:hAnsi="Times New Roman"/>
          <w:color w:val="000000"/>
        </w:rPr>
        <w:t xml:space="preserve">стран мира”. 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</w:rPr>
        <w:t>№</w:t>
      </w:r>
      <w:r w:rsidRPr="00675D7E">
        <w:rPr>
          <w:rFonts w:ascii="Times New Roman" w:hAnsi="Times New Roman"/>
          <w:color w:val="000000"/>
        </w:rPr>
        <w:t>2. Характеристика политико-географического положения страны.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2. Мировые природные ресурсы (6 часов).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Взаимодействие общества и природы. Понятие о географической (окружающей) среде. «Обмен веществ» между обществом и природой: качественно новый этап.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Мировые природные ресурсы. Понятие о ресурсообеспеченности и классификациях приро</w:t>
      </w:r>
      <w:r w:rsidRPr="00D85AF7">
        <w:rPr>
          <w:rFonts w:ascii="Times New Roman" w:hAnsi="Times New Roman"/>
          <w:sz w:val="24"/>
          <w:szCs w:val="24"/>
        </w:rPr>
        <w:t>д</w:t>
      </w:r>
      <w:r w:rsidRPr="00D85AF7">
        <w:rPr>
          <w:rFonts w:ascii="Times New Roman" w:hAnsi="Times New Roman"/>
          <w:sz w:val="24"/>
          <w:szCs w:val="24"/>
        </w:rPr>
        <w:t>ных ресурсов. Минеральные ресурсы; территориальные сочетания полезных ископаемых. Земельные ресурсы; мировой земельный фонд и изменения в его структуре. Опустынивание и борьба с ним. Водные ресурсы суши и проблема пресной воды; пути ее решения. Гидр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энергетический потенциал. Биологические ресурсы; два лесных поя</w:t>
      </w:r>
      <w:r>
        <w:rPr>
          <w:rFonts w:ascii="Times New Roman" w:hAnsi="Times New Roman"/>
          <w:sz w:val="24"/>
          <w:szCs w:val="24"/>
        </w:rPr>
        <w:t>са Земли. Обезлесение и борьба с</w:t>
      </w:r>
      <w:r w:rsidRPr="00D85AF7">
        <w:rPr>
          <w:rFonts w:ascii="Times New Roman" w:hAnsi="Times New Roman"/>
          <w:sz w:val="24"/>
          <w:szCs w:val="24"/>
        </w:rPr>
        <w:t xml:space="preserve"> ним. Водные, минеральные энергетические и биологические ресурсы Мирового океана. Климатические и космические ресурсы как ресурсы будущего. Рекреационные р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сурсы; всемирное природное и культурное наследие.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Загрязнение окружающей среды и экологические проблемы. Антропогенное загрязнение о</w:t>
      </w:r>
      <w:r w:rsidRPr="00D85AF7">
        <w:rPr>
          <w:rFonts w:ascii="Times New Roman" w:hAnsi="Times New Roman"/>
          <w:sz w:val="24"/>
          <w:szCs w:val="24"/>
        </w:rPr>
        <w:t>к</w:t>
      </w:r>
      <w:r w:rsidRPr="00D85AF7">
        <w:rPr>
          <w:rFonts w:ascii="Times New Roman" w:hAnsi="Times New Roman"/>
          <w:sz w:val="24"/>
          <w:szCs w:val="24"/>
        </w:rPr>
        <w:t>ружающей среды; причины и последствия. Загрязнение литосферы, гидросферы, атмосферы. Пути решения экологических проблем. Экологическая политика. Международный характер проблемы «Общество и окружающая среда»; междисциплинарный характер этой проблемы; роль географии.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Практические работы: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</w:t>
      </w:r>
      <w:r w:rsidRPr="00D85AF7">
        <w:rPr>
          <w:rFonts w:ascii="Times New Roman" w:hAnsi="Times New Roman"/>
          <w:sz w:val="24"/>
          <w:szCs w:val="24"/>
        </w:rPr>
        <w:t xml:space="preserve">. Оценка ресурсообеспеченности отдельных стран мира. 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</w:t>
      </w:r>
      <w:r w:rsidRPr="00D85AF7">
        <w:rPr>
          <w:rFonts w:ascii="Times New Roman" w:hAnsi="Times New Roman"/>
          <w:sz w:val="24"/>
          <w:szCs w:val="24"/>
        </w:rPr>
        <w:t>. Составление картосхемы размещения месторождений полезных ископаемых</w:t>
      </w:r>
      <w:r>
        <w:rPr>
          <w:rFonts w:ascii="Times New Roman" w:hAnsi="Times New Roman"/>
          <w:sz w:val="24"/>
          <w:szCs w:val="24"/>
        </w:rPr>
        <w:t>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 xml:space="preserve">Тема 3.  Население мира (6 часов). 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Население как предмет изучения социально-экономической географии.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Численность и воспроизводство населения. Численность населения мира; источники данных о ней. Понятие о воспроизводстве (естественном движении) населения. Первый тип воспр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изводства населения, второй тип воспроизводства населения: «демографический взрыв». Управление воспроизводством населения и демографическая поли¬тика. Концепция дем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графического перехода.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Состав (структура) населения. Половой состав населения. Возрастной состав населения; тр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довые ресурсы. Образовательный состав населения как показатель его «качества». Этнич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ский (националь</w:t>
      </w:r>
      <w:r w:rsidRPr="00D85AF7">
        <w:rPr>
          <w:rFonts w:ascii="Times New Roman" w:hAnsi="Times New Roman"/>
          <w:sz w:val="24"/>
          <w:szCs w:val="24"/>
        </w:rPr>
        <w:softHyphen/>
        <w:t>ный) состав населения; крупнейшие народы мира и языковые семьи. Одно- и многонациональные государства. Религиозный состав населения; миро</w:t>
      </w:r>
      <w:r w:rsidRPr="00D85AF7">
        <w:rPr>
          <w:rFonts w:ascii="Times New Roman" w:hAnsi="Times New Roman"/>
          <w:sz w:val="24"/>
          <w:szCs w:val="24"/>
        </w:rPr>
        <w:softHyphen/>
        <w:t>вые религии, их ист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рия и география. Главные оча</w:t>
      </w:r>
      <w:r w:rsidRPr="00D85AF7">
        <w:rPr>
          <w:rFonts w:ascii="Times New Roman" w:hAnsi="Times New Roman"/>
          <w:sz w:val="24"/>
          <w:szCs w:val="24"/>
        </w:rPr>
        <w:softHyphen/>
        <w:t>ги этнорелигиозных конфликтов.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Размещение и миграции населения. Размеще</w:t>
      </w:r>
      <w:r w:rsidRPr="00D85AF7">
        <w:rPr>
          <w:rFonts w:ascii="Times New Roman" w:hAnsi="Times New Roman"/>
          <w:sz w:val="24"/>
          <w:szCs w:val="24"/>
        </w:rPr>
        <w:softHyphen/>
        <w:t>ние и плотность населения: большие контрасты. Внешние миграции населения: изменения в ха</w:t>
      </w:r>
      <w:r w:rsidRPr="00D85AF7">
        <w:rPr>
          <w:rFonts w:ascii="Times New Roman" w:hAnsi="Times New Roman"/>
          <w:sz w:val="24"/>
          <w:szCs w:val="24"/>
        </w:rPr>
        <w:softHyphen/>
        <w:t>рактере и географии. Трудовые миграции. «Утеч</w:t>
      </w:r>
      <w:r w:rsidRPr="00D85AF7">
        <w:rPr>
          <w:rFonts w:ascii="Times New Roman" w:hAnsi="Times New Roman"/>
          <w:sz w:val="24"/>
          <w:szCs w:val="24"/>
        </w:rPr>
        <w:softHyphen/>
        <w:t>ка умов». Внутренние миграции населения.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Городское и сельское население. Городское на</w:t>
      </w:r>
      <w:r w:rsidRPr="00D85AF7">
        <w:rPr>
          <w:rFonts w:ascii="Times New Roman" w:hAnsi="Times New Roman"/>
          <w:sz w:val="24"/>
          <w:szCs w:val="24"/>
        </w:rPr>
        <w:softHyphen/>
        <w:t>селение: возрастание роли. Понятие об урб</w:t>
      </w:r>
      <w:r w:rsidRPr="00D85AF7">
        <w:rPr>
          <w:rFonts w:ascii="Times New Roman" w:hAnsi="Times New Roman"/>
          <w:sz w:val="24"/>
          <w:szCs w:val="24"/>
        </w:rPr>
        <w:t>а</w:t>
      </w:r>
      <w:r w:rsidRPr="00D85AF7">
        <w:rPr>
          <w:rFonts w:ascii="Times New Roman" w:hAnsi="Times New Roman"/>
          <w:sz w:val="24"/>
          <w:szCs w:val="24"/>
        </w:rPr>
        <w:t>низа</w:t>
      </w:r>
      <w:r w:rsidRPr="00D85AF7">
        <w:rPr>
          <w:rFonts w:ascii="Times New Roman" w:hAnsi="Times New Roman"/>
          <w:sz w:val="24"/>
          <w:szCs w:val="24"/>
        </w:rPr>
        <w:softHyphen/>
        <w:t>ции как глобальном процессе, общие его черты. Уровни и темпы урбанизации и их рег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лирова</w:t>
      </w:r>
      <w:r w:rsidRPr="00D85AF7">
        <w:rPr>
          <w:rFonts w:ascii="Times New Roman" w:hAnsi="Times New Roman"/>
          <w:sz w:val="24"/>
          <w:szCs w:val="24"/>
        </w:rPr>
        <w:softHyphen/>
        <w:t>ние. Урбанизация в экономически развитых стра</w:t>
      </w:r>
      <w:r w:rsidRPr="00D85AF7">
        <w:rPr>
          <w:rFonts w:ascii="Times New Roman" w:hAnsi="Times New Roman"/>
          <w:sz w:val="24"/>
          <w:szCs w:val="24"/>
        </w:rPr>
        <w:softHyphen/>
        <w:t>нах. Урбанизация в развивающихся странах, «го</w:t>
      </w:r>
      <w:r w:rsidRPr="00D85AF7">
        <w:rPr>
          <w:rFonts w:ascii="Times New Roman" w:hAnsi="Times New Roman"/>
          <w:sz w:val="24"/>
          <w:szCs w:val="24"/>
        </w:rPr>
        <w:softHyphen/>
        <w:t>родской взрыв». Крупнейшие города (агломера</w:t>
      </w:r>
      <w:r w:rsidRPr="00D85AF7">
        <w:rPr>
          <w:rFonts w:ascii="Times New Roman" w:hAnsi="Times New Roman"/>
          <w:sz w:val="24"/>
          <w:szCs w:val="24"/>
        </w:rPr>
        <w:softHyphen/>
        <w:t>ции) и мегалополисы мира. Ос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бенности сельско</w:t>
      </w:r>
      <w:r w:rsidRPr="00D85AF7">
        <w:rPr>
          <w:rFonts w:ascii="Times New Roman" w:hAnsi="Times New Roman"/>
          <w:sz w:val="24"/>
          <w:szCs w:val="24"/>
        </w:rPr>
        <w:softHyphen/>
        <w:t>го расселения в разных регионах.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Население и окружающая среда. Влияние ур</w:t>
      </w:r>
      <w:r w:rsidRPr="00D85AF7">
        <w:rPr>
          <w:rFonts w:ascii="Times New Roman" w:hAnsi="Times New Roman"/>
          <w:sz w:val="24"/>
          <w:szCs w:val="24"/>
        </w:rPr>
        <w:softHyphen/>
        <w:t>банизации на окружающую среду. Экологич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ские проблемы больших городов.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85AF7">
        <w:rPr>
          <w:rFonts w:ascii="Times New Roman" w:hAnsi="Times New Roman"/>
          <w:b/>
          <w:sz w:val="24"/>
          <w:szCs w:val="24"/>
        </w:rPr>
        <w:t>Практические работы</w:t>
      </w:r>
      <w:r>
        <w:rPr>
          <w:rFonts w:ascii="Times New Roman" w:hAnsi="Times New Roman"/>
          <w:b/>
          <w:sz w:val="24"/>
          <w:szCs w:val="24"/>
        </w:rPr>
        <w:t>:</w:t>
      </w:r>
      <w:r w:rsidRPr="00D85AF7">
        <w:rPr>
          <w:rFonts w:ascii="Times New Roman" w:hAnsi="Times New Roman"/>
          <w:b/>
          <w:sz w:val="24"/>
          <w:szCs w:val="24"/>
        </w:rPr>
        <w:t xml:space="preserve"> 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5</w:t>
      </w:r>
      <w:r w:rsidRPr="00D85A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Сравнительная оценка</w:t>
      </w:r>
      <w:r w:rsidRPr="00D85AF7">
        <w:rPr>
          <w:rFonts w:ascii="Times New Roman" w:hAnsi="Times New Roman"/>
          <w:sz w:val="24"/>
          <w:szCs w:val="24"/>
        </w:rPr>
        <w:t xml:space="preserve"> трудовых ресурсов</w:t>
      </w:r>
      <w:r>
        <w:rPr>
          <w:rFonts w:ascii="Times New Roman" w:hAnsi="Times New Roman"/>
          <w:sz w:val="24"/>
          <w:szCs w:val="24"/>
        </w:rPr>
        <w:t xml:space="preserve"> населения</w:t>
      </w:r>
      <w:r w:rsidRPr="00D85AF7">
        <w:rPr>
          <w:rFonts w:ascii="Times New Roman" w:hAnsi="Times New Roman"/>
          <w:sz w:val="24"/>
          <w:szCs w:val="24"/>
        </w:rPr>
        <w:t xml:space="preserve"> стран мира.  </w:t>
      </w:r>
    </w:p>
    <w:p w:rsidR="00AA1617" w:rsidRDefault="00AA1617" w:rsidP="00C521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</w:t>
      </w:r>
      <w:r w:rsidRPr="00D85A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Крупнейшие агломерации и мегалополисы мира.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4.  Научно-техническая революция и хозяйство (5 часов).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5AF7">
        <w:rPr>
          <w:rFonts w:ascii="Times New Roman" w:hAnsi="Times New Roman"/>
          <w:sz w:val="24"/>
          <w:szCs w:val="24"/>
        </w:rPr>
        <w:t>НТР и мировое хозяйство как предмет изучения социально-экономической гео</w:t>
      </w:r>
      <w:r w:rsidRPr="00D85AF7">
        <w:rPr>
          <w:rFonts w:ascii="Times New Roman" w:hAnsi="Times New Roman"/>
          <w:sz w:val="24"/>
          <w:szCs w:val="24"/>
        </w:rPr>
        <w:softHyphen/>
        <w:t>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Научно-техническая революция. Понятие об НТР. Характерные черты НТР. Составные части НТР: наука, техника и технология, производство, управление. Эволюционный и революц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онный пу</w:t>
      </w:r>
      <w:r w:rsidRPr="00D85AF7">
        <w:rPr>
          <w:rFonts w:ascii="Times New Roman" w:hAnsi="Times New Roman"/>
          <w:sz w:val="24"/>
          <w:szCs w:val="24"/>
        </w:rPr>
        <w:softHyphen/>
        <w:t>ти развития. Современный этап и перспективы НТР.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Мировое хозяйство. Понятие о мировом хозяй</w:t>
      </w:r>
      <w:r w:rsidRPr="00D85AF7">
        <w:rPr>
          <w:rFonts w:ascii="Times New Roman" w:hAnsi="Times New Roman"/>
          <w:sz w:val="24"/>
          <w:szCs w:val="24"/>
        </w:rPr>
        <w:softHyphen/>
        <w:t>стве; история его формирования. Географич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ская «модель» мирового хозяйства, основные центры развития; возрастание роли Азиатско-Тихоокеан</w:t>
      </w:r>
      <w:r w:rsidRPr="00D85AF7">
        <w:rPr>
          <w:rFonts w:ascii="Times New Roman" w:hAnsi="Times New Roman"/>
          <w:sz w:val="24"/>
          <w:szCs w:val="24"/>
        </w:rPr>
        <w:softHyphen/>
        <w:t>ского региона. Понятие о международном геогра</w:t>
      </w:r>
      <w:r w:rsidRPr="00D85AF7">
        <w:rPr>
          <w:rFonts w:ascii="Times New Roman" w:hAnsi="Times New Roman"/>
          <w:sz w:val="24"/>
          <w:szCs w:val="24"/>
        </w:rPr>
        <w:softHyphen/>
        <w:t>фическом разделении труда. М</w:t>
      </w:r>
      <w:r w:rsidRPr="00D85AF7">
        <w:rPr>
          <w:rFonts w:ascii="Times New Roman" w:hAnsi="Times New Roman"/>
          <w:sz w:val="24"/>
          <w:szCs w:val="24"/>
        </w:rPr>
        <w:t>е</w:t>
      </w:r>
      <w:r w:rsidRPr="00D85AF7">
        <w:rPr>
          <w:rFonts w:ascii="Times New Roman" w:hAnsi="Times New Roman"/>
          <w:sz w:val="24"/>
          <w:szCs w:val="24"/>
        </w:rPr>
        <w:t>ждународная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номическая интеграция; главные региональные и отраслевые группировки.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Воздействие НТР на мировое хозяйство. Воздей</w:t>
      </w:r>
      <w:r w:rsidRPr="00D85AF7">
        <w:rPr>
          <w:rFonts w:ascii="Times New Roman" w:hAnsi="Times New Roman"/>
          <w:sz w:val="24"/>
          <w:szCs w:val="24"/>
        </w:rPr>
        <w:softHyphen/>
        <w:t>ствие НТР на темпы роста и уровни разв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тия. Воз</w:t>
      </w:r>
      <w:r w:rsidRPr="00D85AF7">
        <w:rPr>
          <w:rFonts w:ascii="Times New Roman" w:hAnsi="Times New Roman"/>
          <w:sz w:val="24"/>
          <w:szCs w:val="24"/>
        </w:rPr>
        <w:softHyphen/>
        <w:t>действие НТР на главные пропорции мирового хо</w:t>
      </w:r>
      <w:r w:rsidRPr="00D85AF7">
        <w:rPr>
          <w:rFonts w:ascii="Times New Roman" w:hAnsi="Times New Roman"/>
          <w:sz w:val="24"/>
          <w:szCs w:val="24"/>
        </w:rPr>
        <w:softHyphen/>
        <w:t>зяйства: от индустриального к п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стиндустриально</w:t>
      </w:r>
      <w:r w:rsidRPr="00D85AF7">
        <w:rPr>
          <w:rFonts w:ascii="Times New Roman" w:hAnsi="Times New Roman"/>
          <w:sz w:val="24"/>
          <w:szCs w:val="24"/>
        </w:rPr>
        <w:softHyphen/>
        <w:t>му обществу. Воздействие НТР на отраслевую струк</w:t>
      </w:r>
      <w:r w:rsidRPr="00D85AF7">
        <w:rPr>
          <w:rFonts w:ascii="Times New Roman" w:hAnsi="Times New Roman"/>
          <w:sz w:val="24"/>
          <w:szCs w:val="24"/>
        </w:rPr>
        <w:softHyphen/>
        <w:t>туру материального производства. Воздействие НТР на размещение и территориальную структуру хо</w:t>
      </w:r>
      <w:r w:rsidRPr="00D85AF7">
        <w:rPr>
          <w:rFonts w:ascii="Times New Roman" w:hAnsi="Times New Roman"/>
          <w:sz w:val="24"/>
          <w:szCs w:val="24"/>
        </w:rPr>
        <w:softHyphen/>
        <w:t>зяйства; районы старого и нового освоения; старые и новые факторы размещения.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Территориальная структура хозяйства и регио</w:t>
      </w:r>
      <w:r w:rsidRPr="00D85AF7">
        <w:rPr>
          <w:rFonts w:ascii="Times New Roman" w:hAnsi="Times New Roman"/>
          <w:sz w:val="24"/>
          <w:szCs w:val="24"/>
        </w:rPr>
        <w:softHyphen/>
        <w:t>нальная политика в экономически развитых стра</w:t>
      </w:r>
      <w:r w:rsidRPr="00D85AF7">
        <w:rPr>
          <w:rFonts w:ascii="Times New Roman" w:hAnsi="Times New Roman"/>
          <w:sz w:val="24"/>
          <w:szCs w:val="24"/>
        </w:rPr>
        <w:softHyphen/>
        <w:t>нах; высокоразвитые, депрессивные, отсталые аг</w:t>
      </w:r>
      <w:r w:rsidRPr="00D85AF7">
        <w:rPr>
          <w:rFonts w:ascii="Times New Roman" w:hAnsi="Times New Roman"/>
          <w:sz w:val="24"/>
          <w:szCs w:val="24"/>
        </w:rPr>
        <w:softHyphen/>
        <w:t>рарные районы. Территориальная структура хо</w:t>
      </w:r>
      <w:r w:rsidRPr="00D85AF7">
        <w:rPr>
          <w:rFonts w:ascii="Times New Roman" w:hAnsi="Times New Roman"/>
          <w:sz w:val="24"/>
          <w:szCs w:val="24"/>
        </w:rPr>
        <w:softHyphen/>
        <w:t>зяйства и региональная политика в развивающихся странах; перестройка пре</w:t>
      </w:r>
      <w:r w:rsidRPr="00D85AF7">
        <w:rPr>
          <w:rFonts w:ascii="Times New Roman" w:hAnsi="Times New Roman"/>
          <w:sz w:val="24"/>
          <w:szCs w:val="24"/>
        </w:rPr>
        <w:t>ж</w:t>
      </w:r>
      <w:r w:rsidRPr="00D85AF7">
        <w:rPr>
          <w:rFonts w:ascii="Times New Roman" w:hAnsi="Times New Roman"/>
          <w:sz w:val="24"/>
          <w:szCs w:val="24"/>
        </w:rPr>
        <w:t>ней структуры. Эконо</w:t>
      </w:r>
      <w:r w:rsidRPr="00D85AF7">
        <w:rPr>
          <w:rFonts w:ascii="Times New Roman" w:hAnsi="Times New Roman"/>
          <w:sz w:val="24"/>
          <w:szCs w:val="24"/>
        </w:rPr>
        <w:softHyphen/>
        <w:t>мическое районирование.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Территориальная структура непроизводственной сферы. Пространственные формы орган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зации нау</w:t>
      </w:r>
      <w:r w:rsidRPr="00D85AF7">
        <w:rPr>
          <w:rFonts w:ascii="Times New Roman" w:hAnsi="Times New Roman"/>
          <w:sz w:val="24"/>
          <w:szCs w:val="24"/>
        </w:rPr>
        <w:softHyphen/>
        <w:t>ки, культуры, образования. Культурные регионы мира.</w:t>
      </w:r>
    </w:p>
    <w:p w:rsidR="00AA1617" w:rsidRPr="0084622D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Практическая работа </w:t>
      </w:r>
      <w:r>
        <w:rPr>
          <w:rFonts w:ascii="Times New Roman" w:hAnsi="Times New Roman"/>
          <w:color w:val="000000"/>
        </w:rPr>
        <w:t>№ 7</w:t>
      </w:r>
      <w:r w:rsidRPr="00675D7E">
        <w:rPr>
          <w:rFonts w:ascii="Times New Roman" w:hAnsi="Times New Roman"/>
          <w:color w:val="000000"/>
        </w:rPr>
        <w:t>.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75D7E">
        <w:rPr>
          <w:rFonts w:ascii="Times New Roman" w:hAnsi="Times New Roman"/>
          <w:color w:val="000000"/>
        </w:rPr>
        <w:t>Анализ основных факторов</w:t>
      </w:r>
      <w:r>
        <w:rPr>
          <w:rFonts w:ascii="Times New Roman" w:hAnsi="Times New Roman"/>
          <w:color w:val="000000"/>
        </w:rPr>
        <w:t>, определяющих размещение</w:t>
      </w:r>
      <w:r w:rsidRPr="00675D7E">
        <w:rPr>
          <w:rFonts w:ascii="Times New Roman" w:hAnsi="Times New Roman"/>
          <w:color w:val="000000"/>
        </w:rPr>
        <w:t xml:space="preserve"> производства в мире.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1617" w:rsidRPr="003D1746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746">
        <w:rPr>
          <w:rFonts w:ascii="Times New Roman" w:hAnsi="Times New Roman"/>
          <w:b/>
          <w:sz w:val="24"/>
          <w:szCs w:val="24"/>
          <w:u w:val="single"/>
        </w:rPr>
        <w:t>Тема 5.  Мировое хо</w:t>
      </w:r>
      <w:r w:rsidRPr="003D1746">
        <w:rPr>
          <w:rFonts w:ascii="Times New Roman" w:hAnsi="Times New Roman"/>
          <w:b/>
          <w:sz w:val="24"/>
          <w:szCs w:val="24"/>
          <w:u w:val="single"/>
        </w:rPr>
        <w:softHyphen/>
        <w:t>зяйство (12 часов)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85AF7">
        <w:rPr>
          <w:rFonts w:ascii="Times New Roman" w:hAnsi="Times New Roman"/>
          <w:sz w:val="24"/>
          <w:szCs w:val="24"/>
        </w:rPr>
        <w:t>Отрасли мирового хозяйства как предмет изучения социально-экономической географии.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промышленности. Промышленность — первая ведущая отрасль материального производст</w:t>
      </w:r>
      <w:r w:rsidRPr="00D85AF7">
        <w:rPr>
          <w:rFonts w:ascii="Times New Roman" w:hAnsi="Times New Roman"/>
          <w:sz w:val="24"/>
          <w:szCs w:val="24"/>
        </w:rPr>
        <w:softHyphen/>
        <w:t>ва; соотношение старых, новых и новейших отрас</w:t>
      </w:r>
      <w:r w:rsidRPr="00D85AF7">
        <w:rPr>
          <w:rFonts w:ascii="Times New Roman" w:hAnsi="Times New Roman"/>
          <w:sz w:val="24"/>
          <w:szCs w:val="24"/>
        </w:rPr>
        <w:softHyphen/>
        <w:t>лей. Топливно-энергетическая промышленность. Этапы и пути развития мировой энергетики, ее роль в мировом хозяйстве. Сдвиги в структуре произ</w:t>
      </w:r>
      <w:r w:rsidRPr="00D85AF7">
        <w:rPr>
          <w:rFonts w:ascii="Times New Roman" w:hAnsi="Times New Roman"/>
          <w:sz w:val="24"/>
          <w:szCs w:val="24"/>
        </w:rPr>
        <w:softHyphen/>
        <w:t>водства и потребления топлива и энергии.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Нефтяная, газовая и угольная промышленность как основа мировой энергетики; основные черты их размещения, главные грузопотоки. Электро</w:t>
      </w:r>
      <w:r w:rsidRPr="00D85AF7">
        <w:rPr>
          <w:rFonts w:ascii="Times New Roman" w:hAnsi="Times New Roman"/>
          <w:sz w:val="24"/>
          <w:szCs w:val="24"/>
        </w:rPr>
        <w:softHyphen/>
        <w:t>энергетика: структура производства на ТЭС, ГЭС и АЭС, основные черты географии. Нетрадицион</w:t>
      </w:r>
      <w:r w:rsidRPr="00D85AF7">
        <w:rPr>
          <w:rFonts w:ascii="Times New Roman" w:hAnsi="Times New Roman"/>
          <w:sz w:val="24"/>
          <w:szCs w:val="24"/>
        </w:rPr>
        <w:softHyphen/>
        <w:t>ные (альтернативные) источники энергии.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Горнодобывающая промышленность, ее значе</w:t>
      </w:r>
      <w:r w:rsidRPr="00D85AF7">
        <w:rPr>
          <w:rFonts w:ascii="Times New Roman" w:hAnsi="Times New Roman"/>
          <w:sz w:val="24"/>
          <w:szCs w:val="24"/>
        </w:rPr>
        <w:softHyphen/>
        <w:t>ние и структура; главные страны и районы. Основ</w:t>
      </w:r>
      <w:r w:rsidRPr="00D85AF7">
        <w:rPr>
          <w:rFonts w:ascii="Times New Roman" w:hAnsi="Times New Roman"/>
          <w:sz w:val="24"/>
          <w:szCs w:val="24"/>
        </w:rPr>
        <w:softHyphen/>
        <w:t>ные черты географии черной и цветной металлур</w:t>
      </w:r>
      <w:r w:rsidRPr="00D85AF7">
        <w:rPr>
          <w:rFonts w:ascii="Times New Roman" w:hAnsi="Times New Roman"/>
          <w:sz w:val="24"/>
          <w:szCs w:val="24"/>
        </w:rPr>
        <w:softHyphen/>
        <w:t>гии; главные страны и районы; типы ориентации. Особенности географии машиностроительной, хи</w:t>
      </w:r>
      <w:r w:rsidRPr="00D85AF7">
        <w:rPr>
          <w:rFonts w:ascii="Times New Roman" w:hAnsi="Times New Roman"/>
          <w:sz w:val="24"/>
          <w:szCs w:val="24"/>
        </w:rPr>
        <w:softHyphen/>
        <w:t>мической, лесной и текстил</w:t>
      </w:r>
      <w:r w:rsidRPr="00D85AF7">
        <w:rPr>
          <w:rFonts w:ascii="Times New Roman" w:hAnsi="Times New Roman"/>
          <w:sz w:val="24"/>
          <w:szCs w:val="24"/>
        </w:rPr>
        <w:t>ь</w:t>
      </w:r>
      <w:r w:rsidRPr="00D85AF7">
        <w:rPr>
          <w:rFonts w:ascii="Times New Roman" w:hAnsi="Times New Roman"/>
          <w:sz w:val="24"/>
          <w:szCs w:val="24"/>
        </w:rPr>
        <w:t>ной промышленности; главные страны и районы.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Промышленные районы мира. Промышленность и окружающая среда.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сельского хозяйства и рыболовства. Сельское хозяйство — вторая ведущая о</w:t>
      </w:r>
      <w:r w:rsidRPr="00D85AF7">
        <w:rPr>
          <w:rFonts w:ascii="Times New Roman" w:hAnsi="Times New Roman"/>
          <w:sz w:val="24"/>
          <w:szCs w:val="24"/>
        </w:rPr>
        <w:t>т</w:t>
      </w:r>
      <w:r w:rsidRPr="00D85AF7">
        <w:rPr>
          <w:rFonts w:ascii="Times New Roman" w:hAnsi="Times New Roman"/>
          <w:sz w:val="24"/>
          <w:szCs w:val="24"/>
        </w:rPr>
        <w:t>расль ма</w:t>
      </w:r>
      <w:r w:rsidRPr="00D85AF7">
        <w:rPr>
          <w:rFonts w:ascii="Times New Roman" w:hAnsi="Times New Roman"/>
          <w:sz w:val="24"/>
          <w:szCs w:val="24"/>
        </w:rPr>
        <w:softHyphen/>
        <w:t>териального производства. Сельское хозяйство в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номически развитых и разв</w:t>
      </w:r>
      <w:r w:rsidRPr="00D85AF7">
        <w:rPr>
          <w:rFonts w:ascii="Times New Roman" w:hAnsi="Times New Roman"/>
          <w:sz w:val="24"/>
          <w:szCs w:val="24"/>
        </w:rPr>
        <w:t>и</w:t>
      </w:r>
      <w:r w:rsidRPr="00D85AF7">
        <w:rPr>
          <w:rFonts w:ascii="Times New Roman" w:hAnsi="Times New Roman"/>
          <w:sz w:val="24"/>
          <w:szCs w:val="24"/>
        </w:rPr>
        <w:t>вающихся странах. По</w:t>
      </w:r>
      <w:r w:rsidRPr="00D85AF7">
        <w:rPr>
          <w:rFonts w:ascii="Times New Roman" w:hAnsi="Times New Roman"/>
          <w:sz w:val="24"/>
          <w:szCs w:val="24"/>
        </w:rPr>
        <w:softHyphen/>
        <w:t>нятие об агропромышленном комплексе и «зеленой революции».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Растениеводство. Зерновые культуры — осно</w:t>
      </w:r>
      <w:r w:rsidRPr="00D85AF7">
        <w:rPr>
          <w:rFonts w:ascii="Times New Roman" w:hAnsi="Times New Roman"/>
          <w:sz w:val="24"/>
          <w:szCs w:val="24"/>
        </w:rPr>
        <w:softHyphen/>
        <w:t>ва мирового сельского хозяйства. Другие пр</w:t>
      </w:r>
      <w:r w:rsidRPr="00D85AF7">
        <w:rPr>
          <w:rFonts w:ascii="Times New Roman" w:hAnsi="Times New Roman"/>
          <w:sz w:val="24"/>
          <w:szCs w:val="24"/>
        </w:rPr>
        <w:t>о</w:t>
      </w:r>
      <w:r w:rsidRPr="00D85AF7">
        <w:rPr>
          <w:rFonts w:ascii="Times New Roman" w:hAnsi="Times New Roman"/>
          <w:sz w:val="24"/>
          <w:szCs w:val="24"/>
        </w:rPr>
        <w:t>до</w:t>
      </w:r>
      <w:r w:rsidRPr="00D85AF7">
        <w:rPr>
          <w:rFonts w:ascii="Times New Roman" w:hAnsi="Times New Roman"/>
          <w:sz w:val="24"/>
          <w:szCs w:val="24"/>
        </w:rPr>
        <w:softHyphen/>
        <w:t>вольственные культуры, непродовольственные куль</w:t>
      </w:r>
      <w:r w:rsidRPr="00D85AF7">
        <w:rPr>
          <w:rFonts w:ascii="Times New Roman" w:hAnsi="Times New Roman"/>
          <w:sz w:val="24"/>
          <w:szCs w:val="24"/>
        </w:rPr>
        <w:softHyphen/>
        <w:t>туры; основные черты их размещения. География мирового животноводства. Сельскохозяйственные районы мира.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Рыболовство; основные черты географии.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транспорта. Транспорт — третья ве</w:t>
      </w:r>
      <w:r w:rsidRPr="00D85AF7">
        <w:rPr>
          <w:rFonts w:ascii="Times New Roman" w:hAnsi="Times New Roman"/>
          <w:sz w:val="24"/>
          <w:szCs w:val="24"/>
        </w:rPr>
        <w:softHyphen/>
        <w:t>дущая отрасль материального производства и ос</w:t>
      </w:r>
      <w:r w:rsidRPr="00D85AF7">
        <w:rPr>
          <w:rFonts w:ascii="Times New Roman" w:hAnsi="Times New Roman"/>
          <w:sz w:val="24"/>
          <w:szCs w:val="24"/>
        </w:rPr>
        <w:softHyphen/>
        <w:t>нова географического разделения труда. Мировая транспортная система, региональные транспорт</w:t>
      </w:r>
      <w:r w:rsidRPr="00D85AF7">
        <w:rPr>
          <w:rFonts w:ascii="Times New Roman" w:hAnsi="Times New Roman"/>
          <w:sz w:val="24"/>
          <w:szCs w:val="24"/>
        </w:rPr>
        <w:softHyphen/>
        <w:t>ные системы.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Сухопутный транспорт: автомобильный, желез</w:t>
      </w:r>
      <w:r w:rsidRPr="00D85AF7">
        <w:rPr>
          <w:rFonts w:ascii="Times New Roman" w:hAnsi="Times New Roman"/>
          <w:sz w:val="24"/>
          <w:szCs w:val="24"/>
        </w:rPr>
        <w:softHyphen/>
        <w:t>нодорожный и трубопроводный. Его особе</w:t>
      </w:r>
      <w:r w:rsidRPr="00D85AF7">
        <w:rPr>
          <w:rFonts w:ascii="Times New Roman" w:hAnsi="Times New Roman"/>
          <w:sz w:val="24"/>
          <w:szCs w:val="24"/>
        </w:rPr>
        <w:t>н</w:t>
      </w:r>
      <w:r w:rsidRPr="00D85AF7">
        <w:rPr>
          <w:rFonts w:ascii="Times New Roman" w:hAnsi="Times New Roman"/>
          <w:sz w:val="24"/>
          <w:szCs w:val="24"/>
        </w:rPr>
        <w:t>ности в экономически развитых и развивающихся стра</w:t>
      </w:r>
      <w:r w:rsidRPr="00D85AF7">
        <w:rPr>
          <w:rFonts w:ascii="Times New Roman" w:hAnsi="Times New Roman"/>
          <w:sz w:val="24"/>
          <w:szCs w:val="24"/>
        </w:rPr>
        <w:softHyphen/>
        <w:t>нах. Морской транспорт: судоходство, флот и пор</w:t>
      </w:r>
      <w:r w:rsidRPr="00D85AF7">
        <w:rPr>
          <w:rFonts w:ascii="Times New Roman" w:hAnsi="Times New Roman"/>
          <w:sz w:val="24"/>
          <w:szCs w:val="24"/>
        </w:rPr>
        <w:softHyphen/>
        <w:t>ты. Главные международные морские каналы. Внутренний водный транспорт. Воздушный транс</w:t>
      </w:r>
      <w:r w:rsidRPr="00D85AF7">
        <w:rPr>
          <w:rFonts w:ascii="Times New Roman" w:hAnsi="Times New Roman"/>
          <w:sz w:val="24"/>
          <w:szCs w:val="24"/>
        </w:rPr>
        <w:softHyphen/>
        <w:t>порт. Транспорт и окружающая среда.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международных экономических от</w:t>
      </w:r>
      <w:r w:rsidRPr="00D85AF7">
        <w:rPr>
          <w:rFonts w:ascii="Times New Roman" w:hAnsi="Times New Roman"/>
          <w:sz w:val="24"/>
          <w:szCs w:val="24"/>
        </w:rPr>
        <w:softHyphen/>
        <w:t>ношений. Переход к новому международному эко</w:t>
      </w:r>
      <w:r w:rsidRPr="00D85AF7">
        <w:rPr>
          <w:rFonts w:ascii="Times New Roman" w:hAnsi="Times New Roman"/>
          <w:sz w:val="24"/>
          <w:szCs w:val="24"/>
        </w:rPr>
        <w:softHyphen/>
        <w:t>номическому порядку. Открытая экономика и сво</w:t>
      </w:r>
      <w:r w:rsidRPr="00D85AF7">
        <w:rPr>
          <w:rFonts w:ascii="Times New Roman" w:hAnsi="Times New Roman"/>
          <w:sz w:val="24"/>
          <w:szCs w:val="24"/>
        </w:rPr>
        <w:softHyphen/>
        <w:t>бодные экономические зоны.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Международная торговля: оборот, товарная структура, географическое распределение. Др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гие формы международных экономических отношений: кредитно-финансовые, производс</w:t>
      </w:r>
      <w:r w:rsidRPr="00D85AF7">
        <w:rPr>
          <w:rFonts w:ascii="Times New Roman" w:hAnsi="Times New Roman"/>
          <w:sz w:val="24"/>
          <w:szCs w:val="24"/>
        </w:rPr>
        <w:t>т</w:t>
      </w:r>
      <w:r w:rsidRPr="00D85AF7">
        <w:rPr>
          <w:rFonts w:ascii="Times New Roman" w:hAnsi="Times New Roman"/>
          <w:sz w:val="24"/>
          <w:szCs w:val="24"/>
        </w:rPr>
        <w:t>венные, предостав</w:t>
      </w:r>
      <w:r w:rsidRPr="00D85AF7">
        <w:rPr>
          <w:rFonts w:ascii="Times New Roman" w:hAnsi="Times New Roman"/>
          <w:sz w:val="24"/>
          <w:szCs w:val="24"/>
        </w:rPr>
        <w:softHyphen/>
        <w:t>ление услуг, научно-технических знаний.</w:t>
      </w:r>
    </w:p>
    <w:p w:rsidR="00AA1617" w:rsidRPr="00D85AF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Международный туризм как форма обмена ус</w:t>
      </w:r>
      <w:r w:rsidRPr="00D85AF7">
        <w:rPr>
          <w:rFonts w:ascii="Times New Roman" w:hAnsi="Times New Roman"/>
          <w:sz w:val="24"/>
          <w:szCs w:val="24"/>
        </w:rPr>
        <w:softHyphen/>
        <w:t>лугами. Главные районы международного т</w:t>
      </w:r>
      <w:r w:rsidRPr="00D85AF7">
        <w:rPr>
          <w:rFonts w:ascii="Times New Roman" w:hAnsi="Times New Roman"/>
          <w:sz w:val="24"/>
          <w:szCs w:val="24"/>
        </w:rPr>
        <w:t>у</w:t>
      </w:r>
      <w:r w:rsidRPr="00D85AF7">
        <w:rPr>
          <w:rFonts w:ascii="Times New Roman" w:hAnsi="Times New Roman"/>
          <w:sz w:val="24"/>
          <w:szCs w:val="24"/>
        </w:rPr>
        <w:t>ризма.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AF7">
        <w:rPr>
          <w:rFonts w:ascii="Times New Roman" w:hAnsi="Times New Roman"/>
          <w:sz w:val="24"/>
          <w:szCs w:val="24"/>
        </w:rPr>
        <w:t>География непроизводственной сферы. Увели</w:t>
      </w:r>
      <w:r w:rsidRPr="00D85AF7">
        <w:rPr>
          <w:rFonts w:ascii="Times New Roman" w:hAnsi="Times New Roman"/>
          <w:sz w:val="24"/>
          <w:szCs w:val="24"/>
        </w:rPr>
        <w:softHyphen/>
        <w:t>чение роли этой сферы в мировом хозяйстве и ее причины. Понятие о постиндустриальном обще</w:t>
      </w:r>
      <w:r w:rsidRPr="00D85AF7">
        <w:rPr>
          <w:rFonts w:ascii="Times New Roman" w:hAnsi="Times New Roman"/>
          <w:sz w:val="24"/>
          <w:szCs w:val="24"/>
        </w:rPr>
        <w:softHyphen/>
        <w:t>стве, его особенности. Мировые города — главные потребители и распределители информации. Ми</w:t>
      </w:r>
      <w:r w:rsidRPr="00D85AF7">
        <w:rPr>
          <w:rFonts w:ascii="Times New Roman" w:hAnsi="Times New Roman"/>
          <w:sz w:val="24"/>
          <w:szCs w:val="24"/>
        </w:rPr>
        <w:softHyphen/>
        <w:t>ровые информационные сети.</w:t>
      </w:r>
    </w:p>
    <w:p w:rsidR="00AA1617" w:rsidRPr="0084622D" w:rsidRDefault="00AA1617" w:rsidP="005961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Практическая работа </w:t>
      </w:r>
      <w:r>
        <w:rPr>
          <w:rFonts w:ascii="Times New Roman" w:hAnsi="Times New Roman"/>
          <w:color w:val="000000"/>
        </w:rPr>
        <w:t>№ 8</w:t>
      </w:r>
      <w:r w:rsidRPr="00675D7E">
        <w:rPr>
          <w:rFonts w:ascii="Times New Roman" w:hAnsi="Times New Roman"/>
          <w:color w:val="000000"/>
        </w:rPr>
        <w:t>.</w:t>
      </w:r>
    </w:p>
    <w:p w:rsidR="00AA1617" w:rsidRDefault="00AA1617" w:rsidP="00596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Экономико-географическая характеристика</w:t>
      </w:r>
      <w:r w:rsidRPr="00675D7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отрасли</w:t>
      </w:r>
      <w:r w:rsidRPr="00675D7E">
        <w:rPr>
          <w:rFonts w:ascii="Times New Roman" w:hAnsi="Times New Roman"/>
          <w:color w:val="000000"/>
        </w:rPr>
        <w:t xml:space="preserve"> промышленности мира.</w:t>
      </w:r>
    </w:p>
    <w:p w:rsidR="00AA1617" w:rsidRDefault="00AA1617" w:rsidP="005961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DB1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2296">
        <w:rPr>
          <w:rFonts w:ascii="Times New Roman" w:hAnsi="Times New Roman"/>
          <w:b/>
          <w:sz w:val="24"/>
          <w:szCs w:val="24"/>
        </w:rPr>
        <w:t>Те</w:t>
      </w:r>
      <w:r w:rsidRPr="00CE0EBF">
        <w:rPr>
          <w:rFonts w:ascii="Times New Roman" w:hAnsi="Times New Roman"/>
          <w:b/>
          <w:sz w:val="24"/>
          <w:szCs w:val="24"/>
        </w:rPr>
        <w:t>матический план</w:t>
      </w:r>
      <w:r>
        <w:rPr>
          <w:rFonts w:ascii="Times New Roman" w:hAnsi="Times New Roman"/>
          <w:b/>
          <w:sz w:val="24"/>
          <w:szCs w:val="24"/>
        </w:rPr>
        <w:t>.  10 класс.</w:t>
      </w:r>
    </w:p>
    <w:tbl>
      <w:tblPr>
        <w:tblW w:w="9039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816"/>
        <w:gridCol w:w="709"/>
        <w:gridCol w:w="3927"/>
        <w:gridCol w:w="890"/>
        <w:gridCol w:w="1417"/>
        <w:gridCol w:w="1275"/>
      </w:tblGrid>
      <w:tr w:rsidR="00AA1617" w:rsidRPr="00CE0EBF" w:rsidTr="00EE473A">
        <w:trPr>
          <w:trHeight w:val="560"/>
        </w:trPr>
        <w:tc>
          <w:tcPr>
            <w:tcW w:w="817" w:type="dxa"/>
            <w:gridSpan w:val="2"/>
          </w:tcPr>
          <w:p w:rsidR="00AA1617" w:rsidRPr="00CE0EBF" w:rsidRDefault="00AA1617" w:rsidP="001B751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№ ра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з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709" w:type="dxa"/>
          </w:tcPr>
          <w:p w:rsidR="00AA1617" w:rsidRPr="00CE0EBF" w:rsidRDefault="00AA1617" w:rsidP="001B7510">
            <w:pPr>
              <w:spacing w:before="100" w:beforeAutospacing="1"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3929" w:type="dxa"/>
          </w:tcPr>
          <w:p w:rsidR="00AA1617" w:rsidRPr="00CE0EBF" w:rsidRDefault="00AA1617" w:rsidP="00DB1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0" w:type="dxa"/>
          </w:tcPr>
          <w:p w:rsidR="00AA1617" w:rsidRPr="00CE0EBF" w:rsidRDefault="00AA1617" w:rsidP="001B7510">
            <w:pPr>
              <w:spacing w:before="100" w:beforeAutospacing="1"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EBF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EBF">
              <w:rPr>
                <w:rFonts w:ascii="Times New Roman" w:hAnsi="Times New Roman"/>
                <w:sz w:val="24"/>
                <w:szCs w:val="24"/>
              </w:rPr>
              <w:t>ская часть</w:t>
            </w:r>
          </w:p>
        </w:tc>
        <w:tc>
          <w:tcPr>
            <w:tcW w:w="1276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</w:tr>
      <w:tr w:rsidR="00AA1617" w:rsidRPr="00CE0EBF" w:rsidTr="00EE473A">
        <w:tc>
          <w:tcPr>
            <w:tcW w:w="817" w:type="dxa"/>
            <w:gridSpan w:val="2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617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CE0EBF" w:rsidTr="00EE473A">
        <w:tc>
          <w:tcPr>
            <w:tcW w:w="817" w:type="dxa"/>
            <w:gridSpan w:val="2"/>
          </w:tcPr>
          <w:p w:rsidR="00AA1617" w:rsidRPr="00D85AF7" w:rsidRDefault="00AA1617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A1617" w:rsidRPr="005B0064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AA1617" w:rsidRPr="0078081A" w:rsidRDefault="00AA1617" w:rsidP="00DB1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Общая характеристика мира   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A1617" w:rsidRPr="00CE0EBF" w:rsidTr="00EE473A">
        <w:tc>
          <w:tcPr>
            <w:tcW w:w="817" w:type="dxa"/>
            <w:gridSpan w:val="2"/>
          </w:tcPr>
          <w:p w:rsidR="00AA1617" w:rsidRDefault="00AA1617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AA1617" w:rsidRPr="00E84FE0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>олитическая карта мира</w:t>
            </w:r>
          </w:p>
        </w:tc>
        <w:tc>
          <w:tcPr>
            <w:tcW w:w="890" w:type="dxa"/>
          </w:tcPr>
          <w:p w:rsidR="00AA1617" w:rsidRPr="00E84FE0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F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A1617" w:rsidRPr="0065699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CE0EBF" w:rsidTr="00EE473A">
        <w:trPr>
          <w:gridBefore w:val="1"/>
        </w:trPr>
        <w:tc>
          <w:tcPr>
            <w:tcW w:w="817" w:type="dxa"/>
          </w:tcPr>
          <w:p w:rsidR="00AA1617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3929" w:type="dxa"/>
          </w:tcPr>
          <w:p w:rsidR="00AA1617" w:rsidRPr="00E84FE0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Мировые природные ресурсы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1617" w:rsidRPr="00CE0EBF" w:rsidTr="00EE473A">
        <w:trPr>
          <w:gridBefore w:val="1"/>
        </w:trPr>
        <w:tc>
          <w:tcPr>
            <w:tcW w:w="817" w:type="dxa"/>
          </w:tcPr>
          <w:p w:rsidR="00AA1617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3929" w:type="dxa"/>
          </w:tcPr>
          <w:p w:rsidR="00AA1617" w:rsidRPr="00E84FE0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CE0EBF" w:rsidTr="00EE473A">
        <w:trPr>
          <w:gridBefore w:val="1"/>
        </w:trPr>
        <w:tc>
          <w:tcPr>
            <w:tcW w:w="817" w:type="dxa"/>
          </w:tcPr>
          <w:p w:rsidR="00AA1617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3929" w:type="dxa"/>
          </w:tcPr>
          <w:p w:rsidR="00AA1617" w:rsidRPr="00E84FE0" w:rsidRDefault="00AA1617" w:rsidP="00101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НТР и </w:t>
            </w:r>
            <w:r w:rsidRPr="00E84FE0">
              <w:rPr>
                <w:rFonts w:ascii="Times New Roman" w:hAnsi="Times New Roman"/>
                <w:sz w:val="24"/>
                <w:szCs w:val="24"/>
              </w:rPr>
              <w:t>хозяйство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CE0EBF" w:rsidTr="00EE473A">
        <w:trPr>
          <w:gridBefore w:val="1"/>
        </w:trPr>
        <w:tc>
          <w:tcPr>
            <w:tcW w:w="817" w:type="dxa"/>
          </w:tcPr>
          <w:p w:rsidR="00AA1617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3929" w:type="dxa"/>
          </w:tcPr>
          <w:p w:rsidR="00AA1617" w:rsidRPr="00E84FE0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Мировое хо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зяйство.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0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1617" w:rsidRPr="00CE0EBF" w:rsidTr="00EE473A">
        <w:trPr>
          <w:gridBefore w:val="1"/>
        </w:trPr>
        <w:tc>
          <w:tcPr>
            <w:tcW w:w="817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1617" w:rsidRPr="00CE0EBF" w:rsidRDefault="00AA1617" w:rsidP="00DB1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AA1617" w:rsidRPr="00DF47B7" w:rsidRDefault="00AA1617" w:rsidP="00DB1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47B7">
              <w:rPr>
                <w:rFonts w:ascii="Times New Roman" w:hAnsi="Times New Roman"/>
                <w:b/>
                <w:sz w:val="24"/>
                <w:szCs w:val="24"/>
              </w:rPr>
              <w:t xml:space="preserve">Итого   </w:t>
            </w:r>
          </w:p>
        </w:tc>
        <w:tc>
          <w:tcPr>
            <w:tcW w:w="890" w:type="dxa"/>
          </w:tcPr>
          <w:p w:rsidR="00AA1617" w:rsidRPr="00CE0EBF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1617" w:rsidRPr="005B0064" w:rsidRDefault="00AA1617" w:rsidP="0076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A1617" w:rsidRDefault="00AA1617" w:rsidP="00DB15F2">
      <w:pPr>
        <w:spacing w:after="0"/>
      </w:pPr>
    </w:p>
    <w:p w:rsidR="00AA1617" w:rsidRDefault="00AA1617" w:rsidP="00DB15F2">
      <w:pPr>
        <w:spacing w:after="0"/>
      </w:pPr>
    </w:p>
    <w:p w:rsidR="00AA1617" w:rsidRDefault="00AA1617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Default="00AA1617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617" w:rsidRPr="00593B28" w:rsidRDefault="00AA1617" w:rsidP="00072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3B28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/>
          <w:b/>
          <w:sz w:val="24"/>
          <w:szCs w:val="24"/>
        </w:rPr>
        <w:t>.</w:t>
      </w:r>
      <w:r w:rsidRPr="00593B2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89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283"/>
        <w:gridCol w:w="709"/>
        <w:gridCol w:w="567"/>
        <w:gridCol w:w="6095"/>
        <w:gridCol w:w="1031"/>
      </w:tblGrid>
      <w:tr w:rsidR="00AA1617" w:rsidRPr="00754319" w:rsidTr="00763BF4">
        <w:trPr>
          <w:trHeight w:val="343"/>
        </w:trPr>
        <w:tc>
          <w:tcPr>
            <w:tcW w:w="567" w:type="dxa"/>
            <w:gridSpan w:val="2"/>
          </w:tcPr>
          <w:p w:rsidR="00AA1617" w:rsidRPr="00754319" w:rsidRDefault="00AA1617" w:rsidP="001A702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</w:t>
            </w: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1276" w:type="dxa"/>
            <w:gridSpan w:val="2"/>
          </w:tcPr>
          <w:p w:rsidR="00AA1617" w:rsidRPr="00754319" w:rsidRDefault="00AA1617" w:rsidP="00072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31" w:type="dxa"/>
          </w:tcPr>
          <w:p w:rsidR="00AA1617" w:rsidRPr="005F1287" w:rsidRDefault="00AA1617" w:rsidP="00FE0F4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F1287">
              <w:rPr>
                <w:rFonts w:ascii="Times New Roman" w:hAnsi="Times New Roman"/>
                <w:sz w:val="16"/>
                <w:szCs w:val="16"/>
                <w:lang w:eastAsia="en-US"/>
              </w:rPr>
              <w:t>Пр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актическа</w:t>
            </w:r>
            <w:r w:rsidRPr="005F1287">
              <w:rPr>
                <w:rFonts w:ascii="Times New Roman" w:hAnsi="Times New Roman"/>
                <w:sz w:val="16"/>
                <w:szCs w:val="16"/>
                <w:lang w:eastAsia="en-US"/>
              </w:rPr>
              <w:t>я часть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42616" w:rsidRDefault="00AA1617" w:rsidP="00072C65">
            <w:pPr>
              <w:spacing w:after="0" w:line="240" w:lineRule="auto"/>
              <w:ind w:left="-113" w:right="-227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42616">
              <w:rPr>
                <w:rFonts w:ascii="Times New Roman" w:hAnsi="Times New Roman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283" w:type="dxa"/>
          </w:tcPr>
          <w:p w:rsidR="00AA1617" w:rsidRPr="00742616" w:rsidRDefault="00AA1617" w:rsidP="00072C65">
            <w:pPr>
              <w:spacing w:after="0" w:line="240" w:lineRule="auto"/>
              <w:ind w:left="-113" w:right="-227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42616">
              <w:rPr>
                <w:rFonts w:ascii="Times New Roman" w:hAnsi="Times New Roman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67" w:type="dxa"/>
          </w:tcPr>
          <w:p w:rsidR="00AA1617" w:rsidRPr="00754319" w:rsidRDefault="00AA1617" w:rsidP="001A7020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4319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1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2843F0" w:rsidRDefault="00AA1617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 (1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03.09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ьно-экономическая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системе наук.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9C6075" w:rsidRDefault="00AA1617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Общая характеристика мира   (33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9C6075" w:rsidRDefault="00AA1617" w:rsidP="00072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олитическая карта мира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часа).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10.09</w:t>
            </w:r>
          </w:p>
        </w:tc>
        <w:tc>
          <w:tcPr>
            <w:tcW w:w="567" w:type="dxa"/>
          </w:tcPr>
          <w:p w:rsidR="00AA1617" w:rsidRPr="00754319" w:rsidRDefault="00AA1617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Политическая карта мира. </w:t>
            </w:r>
          </w:p>
        </w:tc>
        <w:tc>
          <w:tcPr>
            <w:tcW w:w="1031" w:type="dxa"/>
          </w:tcPr>
          <w:p w:rsidR="00AA1617" w:rsidRPr="00562545" w:rsidRDefault="00AA1617" w:rsidP="00FE0F45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567" w:type="dxa"/>
          </w:tcPr>
          <w:p w:rsidR="00AA1617" w:rsidRPr="00754319" w:rsidRDefault="00AA1617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Группировка и типология стран.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24.09</w:t>
            </w:r>
          </w:p>
        </w:tc>
        <w:tc>
          <w:tcPr>
            <w:tcW w:w="567" w:type="dxa"/>
          </w:tcPr>
          <w:p w:rsidR="00AA1617" w:rsidRPr="00754319" w:rsidRDefault="00AA1617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C4185A" w:rsidRDefault="00AA1617" w:rsidP="0000410D">
            <w:pPr>
              <w:spacing w:after="0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Государственный строй стран мира.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1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Составление </w:t>
            </w:r>
            <w:r w:rsidRPr="00675D7E">
              <w:rPr>
                <w:rFonts w:ascii="Times New Roman" w:hAnsi="Times New Roman"/>
                <w:color w:val="000000"/>
              </w:rPr>
              <w:t>таб</w:t>
            </w:r>
            <w:r>
              <w:rPr>
                <w:rFonts w:ascii="Times New Roman" w:hAnsi="Times New Roman"/>
                <w:color w:val="000000"/>
              </w:rPr>
              <w:t xml:space="preserve">лицы </w:t>
            </w:r>
            <w:r w:rsidRPr="00675D7E">
              <w:rPr>
                <w:rFonts w:ascii="Times New Roman" w:hAnsi="Times New Roman"/>
                <w:color w:val="000000"/>
              </w:rPr>
              <w:t xml:space="preserve">“Формы государственного </w:t>
            </w:r>
            <w:r>
              <w:rPr>
                <w:rFonts w:ascii="Times New Roman" w:hAnsi="Times New Roman"/>
                <w:color w:val="000000"/>
              </w:rPr>
              <w:t>устройс</w:t>
            </w:r>
            <w:r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 xml:space="preserve">ва </w:t>
            </w:r>
            <w:r w:rsidRPr="00675D7E">
              <w:rPr>
                <w:rFonts w:ascii="Times New Roman" w:hAnsi="Times New Roman"/>
                <w:color w:val="000000"/>
              </w:rPr>
              <w:t>стран мира”.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П/р № </w:t>
            </w:r>
            <w:r w:rsidRPr="00675D7E">
              <w:rPr>
                <w:rFonts w:ascii="Times New Roman" w:hAnsi="Times New Roman"/>
                <w:color w:val="000000"/>
              </w:rPr>
              <w:t>1.</w:t>
            </w:r>
          </w:p>
          <w:p w:rsidR="00AA1617" w:rsidRPr="00DB15F2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01.10</w:t>
            </w:r>
          </w:p>
        </w:tc>
        <w:tc>
          <w:tcPr>
            <w:tcW w:w="567" w:type="dxa"/>
          </w:tcPr>
          <w:p w:rsidR="00AA1617" w:rsidRPr="00754319" w:rsidRDefault="00AA1617" w:rsidP="00FE0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Концепции геополитики.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Pr="00675D7E">
              <w:rPr>
                <w:rFonts w:ascii="Times New Roman" w:hAnsi="Times New Roman"/>
                <w:color w:val="000000"/>
              </w:rPr>
              <w:t xml:space="preserve"> Х</w:t>
            </w:r>
            <w:r w:rsidRPr="00675D7E">
              <w:rPr>
                <w:rFonts w:ascii="Times New Roman" w:hAnsi="Times New Roman"/>
                <w:color w:val="000000"/>
              </w:rPr>
              <w:t>а</w:t>
            </w:r>
            <w:r w:rsidRPr="00675D7E">
              <w:rPr>
                <w:rFonts w:ascii="Times New Roman" w:hAnsi="Times New Roman"/>
                <w:color w:val="000000"/>
              </w:rPr>
              <w:t>рактеристика политико-географического положе</w:t>
            </w:r>
            <w:r>
              <w:rPr>
                <w:rFonts w:ascii="Times New Roman" w:hAnsi="Times New Roman"/>
                <w:color w:val="000000"/>
              </w:rPr>
              <w:t>ния стран.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П/р № </w:t>
            </w:r>
            <w:r w:rsidRPr="00675D7E">
              <w:rPr>
                <w:rFonts w:ascii="Times New Roman" w:hAnsi="Times New Roman"/>
                <w:color w:val="000000"/>
              </w:rPr>
              <w:t>2.</w:t>
            </w:r>
          </w:p>
          <w:p w:rsidR="00AA1617" w:rsidRPr="0078784C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FC645E" w:rsidRDefault="00AA1617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Мировые природные ресурсы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(6 часов).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Взаимодействие общества и природы.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Практическая р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а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3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 Оценка ресурсообеспеченности отдельных стран мира.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3</w:t>
            </w:r>
          </w:p>
          <w:p w:rsidR="00AA1617" w:rsidRPr="0078784C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15.10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00410D" w:rsidRDefault="00AA1617" w:rsidP="00500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Минеральные ресурсы.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№ 4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 С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ставление картосхемы разме</w:t>
            </w:r>
            <w:r>
              <w:rPr>
                <w:rFonts w:ascii="Times New Roman" w:hAnsi="Times New Roman"/>
                <w:sz w:val="24"/>
                <w:szCs w:val="24"/>
              </w:rPr>
              <w:t>щени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я месторождений п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лезных ископаемых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4</w:t>
            </w:r>
          </w:p>
          <w:p w:rsidR="00AA1617" w:rsidRPr="0078784C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Земельные и водные ресурсы мира. </w:t>
            </w:r>
          </w:p>
        </w:tc>
        <w:tc>
          <w:tcPr>
            <w:tcW w:w="1031" w:type="dxa"/>
          </w:tcPr>
          <w:p w:rsidR="00AA1617" w:rsidRPr="0003608F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29.10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Биологические и ресурсы Мирового океана.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12.11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63BF4" w:rsidRDefault="00AA1617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Обобщение знаний по темам: П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олитическая карта мира, Мировые природные ресурсы (тестирование).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2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19.11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Экологическая политика.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E67AD9" w:rsidRDefault="00AA1617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мира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 часов).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26.11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Численность и воспроизводство населения.  </w:t>
            </w:r>
          </w:p>
        </w:tc>
        <w:tc>
          <w:tcPr>
            <w:tcW w:w="1031" w:type="dxa"/>
          </w:tcPr>
          <w:p w:rsidR="00AA1617" w:rsidRPr="0078784C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 населения. 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и миграции населения.  </w:t>
            </w:r>
          </w:p>
        </w:tc>
        <w:tc>
          <w:tcPr>
            <w:tcW w:w="1031" w:type="dxa"/>
          </w:tcPr>
          <w:p w:rsidR="00AA1617" w:rsidRPr="001A087A" w:rsidRDefault="00AA1617" w:rsidP="00FE0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Трудовые ресурсы.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 работа </w:t>
            </w:r>
            <w:r w:rsidRPr="005874C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5874C3">
              <w:rPr>
                <w:rFonts w:ascii="Times New Roman" w:hAnsi="Times New Roman"/>
                <w:sz w:val="24"/>
                <w:szCs w:val="24"/>
              </w:rPr>
              <w:t>.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тельная оценка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трудовых ресурсов стран мира.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5</w:t>
            </w:r>
          </w:p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763BF4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24.12</w:t>
            </w:r>
            <w:bookmarkStart w:id="0" w:name="_GoBack"/>
            <w:bookmarkEnd w:id="0"/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Городское и сельское население.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D966C1">
            <w:pPr>
              <w:spacing w:after="0" w:line="240" w:lineRule="auto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Урбанизация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>Практическая  работа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Крупнейшие агломерации и мегалополисы мира.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 № 6</w:t>
            </w:r>
          </w:p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8361F0" w:rsidRDefault="00AA1617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НТР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и хозяйство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часа).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Научно-техническая революция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Мировое хозяйство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глобализация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Территориальная структура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" w:type="dxa"/>
          </w:tcPr>
          <w:p w:rsidR="00AA1617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D85AF7" w:rsidRDefault="00AA1617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Факторы  размещения  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>хозяйства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410D">
              <w:rPr>
                <w:rFonts w:ascii="Times New Roman" w:hAnsi="Times New Roman"/>
                <w:sz w:val="24"/>
                <w:szCs w:val="24"/>
              </w:rPr>
              <w:t xml:space="preserve">Практическая  работа </w:t>
            </w:r>
            <w:r>
              <w:rPr>
                <w:rFonts w:ascii="Times New Roman" w:hAnsi="Times New Roman"/>
                <w:color w:val="000000"/>
              </w:rPr>
              <w:t xml:space="preserve"> № 7</w:t>
            </w:r>
            <w:r w:rsidRPr="00675D7E">
              <w:rPr>
                <w:rFonts w:ascii="Times New Roman" w:hAnsi="Times New Roman"/>
                <w:color w:val="000000"/>
              </w:rPr>
              <w:t>. Анализ основных факторов</w:t>
            </w:r>
            <w:r>
              <w:rPr>
                <w:rFonts w:ascii="Times New Roman" w:hAnsi="Times New Roman"/>
                <w:color w:val="000000"/>
              </w:rPr>
              <w:t>, определяющих размещение</w:t>
            </w:r>
            <w:r w:rsidRPr="00675D7E">
              <w:rPr>
                <w:rFonts w:ascii="Times New Roman" w:hAnsi="Times New Roman"/>
                <w:color w:val="000000"/>
              </w:rPr>
              <w:t xml:space="preserve"> производства в мире.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П/р № 7</w:t>
            </w:r>
            <w:r w:rsidRPr="00675D7E">
              <w:rPr>
                <w:rFonts w:ascii="Times New Roman" w:hAnsi="Times New Roman"/>
                <w:color w:val="000000"/>
              </w:rPr>
              <w:t>.</w:t>
            </w:r>
          </w:p>
          <w:p w:rsidR="00AA1617" w:rsidRPr="00963E7E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  <w:r w:rsidRPr="00675D7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материала по темам  «Население» и «НТР».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9330C9">
        <w:tc>
          <w:tcPr>
            <w:tcW w:w="8969" w:type="dxa"/>
            <w:gridSpan w:val="6"/>
          </w:tcPr>
          <w:p w:rsidR="00AA1617" w:rsidRPr="00A64CC5" w:rsidRDefault="00AA1617" w:rsidP="00FE0F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85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Мировое хо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зяйство (12 часов)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Группы отраслей промышленности. 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Топливная  промышленность.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Электроэнергетика.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5AF7">
              <w:rPr>
                <w:rFonts w:ascii="Times New Roman" w:hAnsi="Times New Roman"/>
                <w:sz w:val="24"/>
                <w:szCs w:val="24"/>
              </w:rPr>
              <w:t>Горнодобывающая промышленность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еталлургия.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FE6">
              <w:rPr>
                <w:rFonts w:ascii="Times New Roman" w:hAnsi="Times New Roman"/>
                <w:sz w:val="24"/>
                <w:szCs w:val="24"/>
              </w:rPr>
              <w:t xml:space="preserve">Машиностроение.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Химическая промышленность.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FE0F45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Лесная и деревообрабатывающая промышленность.  </w:t>
            </w:r>
          </w:p>
          <w:p w:rsidR="00AA1617" w:rsidRPr="00754319" w:rsidRDefault="00AA1617" w:rsidP="0000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0F45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Pr="00FE0F45">
              <w:rPr>
                <w:rFonts w:ascii="Times New Roman" w:hAnsi="Times New Roman"/>
                <w:color w:val="000000"/>
                <w:sz w:val="24"/>
                <w:szCs w:val="24"/>
              </w:rPr>
              <w:t>№ 8. Экономико-географическая характеристика отрасли промышленности мира.</w:t>
            </w:r>
          </w:p>
        </w:tc>
        <w:tc>
          <w:tcPr>
            <w:tcW w:w="1031" w:type="dxa"/>
          </w:tcPr>
          <w:p w:rsidR="00AA1617" w:rsidRPr="00963E7E" w:rsidRDefault="00AA1617" w:rsidP="00FE0F45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П/р № 8</w:t>
            </w:r>
            <w:r w:rsidRPr="00675D7E">
              <w:rPr>
                <w:rFonts w:ascii="Times New Roman" w:hAnsi="Times New Roman"/>
                <w:color w:val="000000"/>
              </w:rPr>
              <w:t xml:space="preserve">. </w:t>
            </w:r>
            <w:r w:rsidRPr="00FE0F45">
              <w:rPr>
                <w:rFonts w:ascii="Times New Roman" w:hAnsi="Times New Roman"/>
                <w:sz w:val="24"/>
                <w:szCs w:val="24"/>
              </w:rPr>
              <w:t>(0ценка)</w:t>
            </w: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5D1E49" w:rsidRDefault="00AA1617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Лёгкая промышленность.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Сельское хозяйство.  Растениеводство. Животноводство.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Транспорт.</w:t>
            </w:r>
          </w:p>
        </w:tc>
        <w:tc>
          <w:tcPr>
            <w:tcW w:w="1031" w:type="dxa"/>
          </w:tcPr>
          <w:p w:rsidR="00AA1617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63BF4" w:rsidRDefault="00AA1617" w:rsidP="00072C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Итоговый урок по темам: Н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аселение мира, НТР и х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t>зяйство, Мировое хо</w:t>
            </w:r>
            <w:r w:rsidRPr="00763BF4">
              <w:rPr>
                <w:rFonts w:ascii="Times New Roman" w:hAnsi="Times New Roman"/>
                <w:b/>
                <w:sz w:val="24"/>
                <w:szCs w:val="24"/>
              </w:rPr>
              <w:softHyphen/>
              <w:t>зяйство</w:t>
            </w:r>
            <w:r w:rsidRPr="00763B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(тестирование).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1617" w:rsidRPr="00754319" w:rsidTr="00763BF4">
        <w:tc>
          <w:tcPr>
            <w:tcW w:w="284" w:type="dxa"/>
          </w:tcPr>
          <w:p w:rsidR="00AA1617" w:rsidRPr="00754319" w:rsidRDefault="00AA1617" w:rsidP="00072C65">
            <w:pPr>
              <w:spacing w:after="0" w:line="240" w:lineRule="auto"/>
              <w:ind w:left="-113" w:right="-1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AA1617" w:rsidRPr="00754319" w:rsidRDefault="00AA1617" w:rsidP="00072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Всемирные экономические</w:t>
            </w:r>
            <w:r w:rsidRPr="00D85AF7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D85AF7">
              <w:rPr>
                <w:rFonts w:ascii="Times New Roman" w:hAnsi="Times New Roman"/>
                <w:sz w:val="24"/>
                <w:szCs w:val="24"/>
              </w:rPr>
              <w:softHyphen/>
              <w:t>ношени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</w:tc>
        <w:tc>
          <w:tcPr>
            <w:tcW w:w="1031" w:type="dxa"/>
          </w:tcPr>
          <w:p w:rsidR="00AA1617" w:rsidRPr="00754319" w:rsidRDefault="00AA1617" w:rsidP="00FE0F45">
            <w:pPr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p w:rsidR="00AA1617" w:rsidRDefault="00AA1617" w:rsidP="00072C65">
      <w:pPr>
        <w:spacing w:after="0"/>
      </w:pPr>
    </w:p>
    <w:sectPr w:rsidR="00AA1617" w:rsidSect="004E538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617" w:rsidRDefault="00AA1617" w:rsidP="00593B28">
      <w:pPr>
        <w:spacing w:after="0" w:line="240" w:lineRule="auto"/>
      </w:pPr>
      <w:r>
        <w:separator/>
      </w:r>
    </w:p>
  </w:endnote>
  <w:endnote w:type="continuationSeparator" w:id="0">
    <w:p w:rsidR="00AA1617" w:rsidRDefault="00AA1617" w:rsidP="0059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17" w:rsidRDefault="00AA1617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AA1617" w:rsidRDefault="00AA16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617" w:rsidRDefault="00AA1617" w:rsidP="00593B28">
      <w:pPr>
        <w:spacing w:after="0" w:line="240" w:lineRule="auto"/>
      </w:pPr>
      <w:r>
        <w:separator/>
      </w:r>
    </w:p>
  </w:footnote>
  <w:footnote w:type="continuationSeparator" w:id="0">
    <w:p w:rsidR="00AA1617" w:rsidRDefault="00AA1617" w:rsidP="00593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cs="Times New Roman"/>
      </w:rPr>
    </w:lvl>
  </w:abstractNum>
  <w:abstractNum w:abstractNumId="2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BCA"/>
    <w:rsid w:val="0000410D"/>
    <w:rsid w:val="00007AFA"/>
    <w:rsid w:val="00011365"/>
    <w:rsid w:val="0003608F"/>
    <w:rsid w:val="00055D37"/>
    <w:rsid w:val="00071924"/>
    <w:rsid w:val="00072C65"/>
    <w:rsid w:val="000752FC"/>
    <w:rsid w:val="000D2D56"/>
    <w:rsid w:val="000E4BF6"/>
    <w:rsid w:val="000F33B9"/>
    <w:rsid w:val="000F7220"/>
    <w:rsid w:val="00101200"/>
    <w:rsid w:val="00102EC9"/>
    <w:rsid w:val="00124DC2"/>
    <w:rsid w:val="00134F55"/>
    <w:rsid w:val="00135B8D"/>
    <w:rsid w:val="00151982"/>
    <w:rsid w:val="00157598"/>
    <w:rsid w:val="001824E8"/>
    <w:rsid w:val="00184993"/>
    <w:rsid w:val="00190ABC"/>
    <w:rsid w:val="001A0053"/>
    <w:rsid w:val="001A087A"/>
    <w:rsid w:val="001A7020"/>
    <w:rsid w:val="001B3A7F"/>
    <w:rsid w:val="001B7510"/>
    <w:rsid w:val="001C11B6"/>
    <w:rsid w:val="001D31C3"/>
    <w:rsid w:val="001E330D"/>
    <w:rsid w:val="001E62FE"/>
    <w:rsid w:val="001E755F"/>
    <w:rsid w:val="00203587"/>
    <w:rsid w:val="002125A5"/>
    <w:rsid w:val="002142F4"/>
    <w:rsid w:val="002144DA"/>
    <w:rsid w:val="002329E3"/>
    <w:rsid w:val="002756C8"/>
    <w:rsid w:val="00282FE6"/>
    <w:rsid w:val="002843F0"/>
    <w:rsid w:val="002938D2"/>
    <w:rsid w:val="00293B6E"/>
    <w:rsid w:val="00293BA6"/>
    <w:rsid w:val="002A2CEA"/>
    <w:rsid w:val="002A3F6F"/>
    <w:rsid w:val="002C01A9"/>
    <w:rsid w:val="002C131E"/>
    <w:rsid w:val="002D438C"/>
    <w:rsid w:val="002D7337"/>
    <w:rsid w:val="002E2738"/>
    <w:rsid w:val="002E320D"/>
    <w:rsid w:val="002E44E0"/>
    <w:rsid w:val="00306DB8"/>
    <w:rsid w:val="003102BD"/>
    <w:rsid w:val="00316987"/>
    <w:rsid w:val="003306FD"/>
    <w:rsid w:val="0035480C"/>
    <w:rsid w:val="00356BEA"/>
    <w:rsid w:val="00372EBE"/>
    <w:rsid w:val="00395AC9"/>
    <w:rsid w:val="003A19E3"/>
    <w:rsid w:val="003B27BB"/>
    <w:rsid w:val="003C298E"/>
    <w:rsid w:val="003C464A"/>
    <w:rsid w:val="003D1746"/>
    <w:rsid w:val="003F0BB7"/>
    <w:rsid w:val="00410BEA"/>
    <w:rsid w:val="00416872"/>
    <w:rsid w:val="00422537"/>
    <w:rsid w:val="00463B74"/>
    <w:rsid w:val="004665C5"/>
    <w:rsid w:val="00472CE3"/>
    <w:rsid w:val="004C2907"/>
    <w:rsid w:val="004D32C9"/>
    <w:rsid w:val="004D3FCA"/>
    <w:rsid w:val="004E5380"/>
    <w:rsid w:val="004E54D3"/>
    <w:rsid w:val="004F7EA5"/>
    <w:rsid w:val="00500092"/>
    <w:rsid w:val="00500DCC"/>
    <w:rsid w:val="00502F8D"/>
    <w:rsid w:val="00512084"/>
    <w:rsid w:val="00517BCE"/>
    <w:rsid w:val="0054045C"/>
    <w:rsid w:val="00544CCC"/>
    <w:rsid w:val="00550A96"/>
    <w:rsid w:val="00562545"/>
    <w:rsid w:val="005874C3"/>
    <w:rsid w:val="00593B28"/>
    <w:rsid w:val="0059612E"/>
    <w:rsid w:val="005962DC"/>
    <w:rsid w:val="005A3B99"/>
    <w:rsid w:val="005B0064"/>
    <w:rsid w:val="005B2DD9"/>
    <w:rsid w:val="005D1E49"/>
    <w:rsid w:val="005D2C03"/>
    <w:rsid w:val="005D6107"/>
    <w:rsid w:val="005F1287"/>
    <w:rsid w:val="006213D6"/>
    <w:rsid w:val="00623A12"/>
    <w:rsid w:val="0062416C"/>
    <w:rsid w:val="0065699F"/>
    <w:rsid w:val="00661A86"/>
    <w:rsid w:val="00675D7E"/>
    <w:rsid w:val="006D30FD"/>
    <w:rsid w:val="006E50A7"/>
    <w:rsid w:val="006E65F0"/>
    <w:rsid w:val="0071545B"/>
    <w:rsid w:val="00730850"/>
    <w:rsid w:val="00732859"/>
    <w:rsid w:val="00742616"/>
    <w:rsid w:val="00751C62"/>
    <w:rsid w:val="00754319"/>
    <w:rsid w:val="00763BF4"/>
    <w:rsid w:val="0077136F"/>
    <w:rsid w:val="0078081A"/>
    <w:rsid w:val="0078784C"/>
    <w:rsid w:val="007976CD"/>
    <w:rsid w:val="007F1EE5"/>
    <w:rsid w:val="008161F4"/>
    <w:rsid w:val="008361F0"/>
    <w:rsid w:val="0084622D"/>
    <w:rsid w:val="00855C4E"/>
    <w:rsid w:val="008721BE"/>
    <w:rsid w:val="00893DA7"/>
    <w:rsid w:val="008C1832"/>
    <w:rsid w:val="008D3853"/>
    <w:rsid w:val="008F0737"/>
    <w:rsid w:val="00923AE0"/>
    <w:rsid w:val="0092616C"/>
    <w:rsid w:val="009324D7"/>
    <w:rsid w:val="009330C9"/>
    <w:rsid w:val="0095303E"/>
    <w:rsid w:val="00963E7E"/>
    <w:rsid w:val="00967B6F"/>
    <w:rsid w:val="00975E72"/>
    <w:rsid w:val="00980EF3"/>
    <w:rsid w:val="009A3406"/>
    <w:rsid w:val="009A47E9"/>
    <w:rsid w:val="009B7418"/>
    <w:rsid w:val="009C3EE4"/>
    <w:rsid w:val="009C6075"/>
    <w:rsid w:val="009D41A8"/>
    <w:rsid w:val="009E0640"/>
    <w:rsid w:val="009E27DA"/>
    <w:rsid w:val="009E3E93"/>
    <w:rsid w:val="009F5B3B"/>
    <w:rsid w:val="00A14F37"/>
    <w:rsid w:val="00A31021"/>
    <w:rsid w:val="00A6329B"/>
    <w:rsid w:val="00A64CC5"/>
    <w:rsid w:val="00A66A6A"/>
    <w:rsid w:val="00A73271"/>
    <w:rsid w:val="00A90E87"/>
    <w:rsid w:val="00AA11EF"/>
    <w:rsid w:val="00AA1617"/>
    <w:rsid w:val="00B228A5"/>
    <w:rsid w:val="00B27BD4"/>
    <w:rsid w:val="00B306D0"/>
    <w:rsid w:val="00B52A6C"/>
    <w:rsid w:val="00B75CB2"/>
    <w:rsid w:val="00B80001"/>
    <w:rsid w:val="00B8419B"/>
    <w:rsid w:val="00BD37F4"/>
    <w:rsid w:val="00BE4AA5"/>
    <w:rsid w:val="00BE695C"/>
    <w:rsid w:val="00C02AC0"/>
    <w:rsid w:val="00C23E1F"/>
    <w:rsid w:val="00C2644D"/>
    <w:rsid w:val="00C4185A"/>
    <w:rsid w:val="00C521A5"/>
    <w:rsid w:val="00CD6CA3"/>
    <w:rsid w:val="00CE0EBF"/>
    <w:rsid w:val="00CE2793"/>
    <w:rsid w:val="00CF2BFE"/>
    <w:rsid w:val="00CF3128"/>
    <w:rsid w:val="00D0098D"/>
    <w:rsid w:val="00D076C5"/>
    <w:rsid w:val="00D10983"/>
    <w:rsid w:val="00D56BCA"/>
    <w:rsid w:val="00D700ED"/>
    <w:rsid w:val="00D73FF2"/>
    <w:rsid w:val="00D8585A"/>
    <w:rsid w:val="00D85AF7"/>
    <w:rsid w:val="00D966C1"/>
    <w:rsid w:val="00D97451"/>
    <w:rsid w:val="00DA247C"/>
    <w:rsid w:val="00DB0079"/>
    <w:rsid w:val="00DB15F2"/>
    <w:rsid w:val="00DC4EB8"/>
    <w:rsid w:val="00DE078A"/>
    <w:rsid w:val="00DF2296"/>
    <w:rsid w:val="00DF47B7"/>
    <w:rsid w:val="00DF62CE"/>
    <w:rsid w:val="00E07727"/>
    <w:rsid w:val="00E2709D"/>
    <w:rsid w:val="00E274A1"/>
    <w:rsid w:val="00E33106"/>
    <w:rsid w:val="00E57DB6"/>
    <w:rsid w:val="00E6731E"/>
    <w:rsid w:val="00E67AD9"/>
    <w:rsid w:val="00E71469"/>
    <w:rsid w:val="00E7619F"/>
    <w:rsid w:val="00E84FE0"/>
    <w:rsid w:val="00E979AF"/>
    <w:rsid w:val="00EE473A"/>
    <w:rsid w:val="00EF0FA0"/>
    <w:rsid w:val="00F154D0"/>
    <w:rsid w:val="00F167CB"/>
    <w:rsid w:val="00F27102"/>
    <w:rsid w:val="00F41DDA"/>
    <w:rsid w:val="00F77CF3"/>
    <w:rsid w:val="00F8635E"/>
    <w:rsid w:val="00F97955"/>
    <w:rsid w:val="00FB2577"/>
    <w:rsid w:val="00FC0327"/>
    <w:rsid w:val="00FC645E"/>
    <w:rsid w:val="00FD2F00"/>
    <w:rsid w:val="00FD50E6"/>
    <w:rsid w:val="00FE0F45"/>
    <w:rsid w:val="00FE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BC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D56BCA"/>
    <w:pPr>
      <w:spacing w:after="0" w:line="240" w:lineRule="auto"/>
      <w:ind w:firstLine="540"/>
    </w:pPr>
    <w:rPr>
      <w:rFonts w:ascii="Times New Roman" w:eastAsia="Calibri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56BCA"/>
    <w:rPr>
      <w:rFonts w:ascii="Times New Roman" w:hAnsi="Times New Roman"/>
      <w:sz w:val="24"/>
      <w:lang w:eastAsia="ru-RU"/>
    </w:rPr>
  </w:style>
  <w:style w:type="character" w:styleId="Strong">
    <w:name w:val="Strong"/>
    <w:basedOn w:val="DefaultParagraphFont"/>
    <w:uiPriority w:val="99"/>
    <w:qFormat/>
    <w:rsid w:val="00D56BCA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56BCA"/>
    <w:pPr>
      <w:suppressAutoHyphens/>
      <w:ind w:left="720"/>
    </w:pPr>
    <w:rPr>
      <w:rFonts w:cs="Calibri"/>
      <w:lang w:eastAsia="ar-SA"/>
    </w:rPr>
  </w:style>
  <w:style w:type="paragraph" w:customStyle="1" w:styleId="2">
    <w:name w:val="Основной текст2"/>
    <w:basedOn w:val="Normal"/>
    <w:uiPriority w:val="99"/>
    <w:rsid w:val="00D56BCA"/>
    <w:pPr>
      <w:widowControl w:val="0"/>
      <w:shd w:val="clear" w:color="auto" w:fill="FFFFFF"/>
      <w:suppressAutoHyphens/>
      <w:spacing w:before="1140" w:after="0" w:line="221" w:lineRule="exact"/>
      <w:ind w:hanging="500"/>
      <w:jc w:val="center"/>
    </w:pPr>
    <w:rPr>
      <w:rFonts w:ascii="Times New Roman" w:hAnsi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D56BCA"/>
    <w:pPr>
      <w:spacing w:before="100" w:beforeAutospacing="1" w:after="100" w:afterAutospacing="1" w:line="360" w:lineRule="auto"/>
    </w:pPr>
    <w:rPr>
      <w:rFonts w:ascii="Times New Roman" w:hAnsi="Times New Roman"/>
      <w:sz w:val="12"/>
      <w:szCs w:val="12"/>
    </w:rPr>
  </w:style>
  <w:style w:type="paragraph" w:styleId="Header">
    <w:name w:val="header"/>
    <w:basedOn w:val="Normal"/>
    <w:link w:val="HeaderChar"/>
    <w:uiPriority w:val="99"/>
    <w:semiHidden/>
    <w:rsid w:val="00593B2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93B28"/>
    <w:rPr>
      <w:rFonts w:ascii="Calibri" w:hAnsi="Calibri"/>
      <w:lang w:eastAsia="ru-RU"/>
    </w:rPr>
  </w:style>
  <w:style w:type="paragraph" w:styleId="Footer">
    <w:name w:val="footer"/>
    <w:basedOn w:val="Normal"/>
    <w:link w:val="FooterChar"/>
    <w:uiPriority w:val="99"/>
    <w:rsid w:val="00593B2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3B28"/>
    <w:rPr>
      <w:rFonts w:ascii="Calibri" w:hAnsi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1687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6872"/>
    <w:rPr>
      <w:rFonts w:ascii="Tahoma" w:hAnsi="Tahoma"/>
      <w:sz w:val="16"/>
      <w:lang w:eastAsia="ru-RU"/>
    </w:rPr>
  </w:style>
  <w:style w:type="character" w:styleId="Emphasis">
    <w:name w:val="Emphasis"/>
    <w:basedOn w:val="DefaultParagraphFont"/>
    <w:uiPriority w:val="99"/>
    <w:qFormat/>
    <w:rsid w:val="005D6107"/>
    <w:rPr>
      <w:rFonts w:cs="Times New Roman"/>
      <w:i/>
    </w:rPr>
  </w:style>
  <w:style w:type="character" w:customStyle="1" w:styleId="fontstyle01">
    <w:name w:val="fontstyle01"/>
    <w:uiPriority w:val="99"/>
    <w:rsid w:val="00751C6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3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1050</TotalTime>
  <Pages>8</Pages>
  <Words>2705</Words>
  <Characters>15420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Наталия</cp:lastModifiedBy>
  <cp:revision>75</cp:revision>
  <cp:lastPrinted>2019-09-11T06:14:00Z</cp:lastPrinted>
  <dcterms:created xsi:type="dcterms:W3CDTF">2017-05-23T16:22:00Z</dcterms:created>
  <dcterms:modified xsi:type="dcterms:W3CDTF">2019-09-20T12:47:00Z</dcterms:modified>
</cp:coreProperties>
</file>