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84" w:rsidRDefault="00BB7284">
      <w:r w:rsidRPr="00ED4680"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70pt" o:ole="">
            <v:imagedata r:id="rId5" o:title=""/>
          </v:shape>
          <o:OLEObject Type="Embed" ProgID="PowerPoint.Slide.12" ShapeID="_x0000_i1025" DrawAspect="Content" ObjectID="_1567513195" r:id="rId6"/>
        </w:object>
      </w:r>
      <w:r w:rsidR="00B9429C" w:rsidRPr="009A3281">
        <w:object w:dxaOrig="7191" w:dyaOrig="5399">
          <v:shape id="_x0000_i1026" type="#_x0000_t75" style="width:359.25pt;height:261pt" o:ole="">
            <v:imagedata r:id="rId7" o:title=""/>
          </v:shape>
          <o:OLEObject Type="Embed" ProgID="PowerPoint.Slide.12" ShapeID="_x0000_i1026" DrawAspect="Content" ObjectID="_1567513196" r:id="rId8"/>
        </w:object>
      </w:r>
      <w:r w:rsidR="009A3281" w:rsidRPr="00B9429C">
        <w:t xml:space="preserve"> </w:t>
      </w:r>
    </w:p>
    <w:p w:rsidR="00DE0A73" w:rsidRPr="00DE0A73" w:rsidRDefault="00DE0A73">
      <w:pPr>
        <w:rPr>
          <w:b/>
          <w:sz w:val="48"/>
          <w:szCs w:val="48"/>
        </w:rPr>
      </w:pPr>
      <w:r w:rsidRPr="00DE0A73">
        <w:rPr>
          <w:b/>
          <w:sz w:val="48"/>
          <w:szCs w:val="48"/>
        </w:rPr>
        <w:t xml:space="preserve">Учитель биологии </w:t>
      </w:r>
    </w:p>
    <w:p w:rsidR="00DE0A73" w:rsidRPr="00DE0A73" w:rsidRDefault="00DE0A73">
      <w:pPr>
        <w:rPr>
          <w:b/>
          <w:sz w:val="48"/>
          <w:szCs w:val="48"/>
        </w:rPr>
      </w:pPr>
      <w:r w:rsidRPr="00DE0A73">
        <w:rPr>
          <w:b/>
          <w:sz w:val="48"/>
          <w:szCs w:val="48"/>
        </w:rPr>
        <w:t>Лисовая Любовь Николаевна</w:t>
      </w:r>
    </w:p>
    <w:p w:rsidR="009A3281" w:rsidRPr="00BB7284" w:rsidRDefault="00BB7284" w:rsidP="00BB7284">
      <w:pPr>
        <w:rPr>
          <w:lang w:val="en-US"/>
        </w:rPr>
      </w:pPr>
      <w:r w:rsidRPr="009A3281">
        <w:object w:dxaOrig="7176" w:dyaOrig="5389">
          <v:shape id="_x0000_i1027" type="#_x0000_t75" style="width:358.5pt;height:269.25pt" o:ole="">
            <v:imagedata r:id="rId9" o:title=""/>
          </v:shape>
          <o:OLEObject Type="Embed" ProgID="PowerPoint.Slide.12" ShapeID="_x0000_i1027" DrawAspect="Content" ObjectID="_1567513197" r:id="rId10"/>
        </w:object>
      </w:r>
    </w:p>
    <w:p w:rsidR="009A3281" w:rsidRPr="00BB7284" w:rsidRDefault="009A3281" w:rsidP="009A3281">
      <w:pPr>
        <w:rPr>
          <w:rFonts w:ascii="Times New Roman" w:hAnsi="Times New Roman" w:cs="Times New Roman"/>
          <w:lang w:val="en-US"/>
        </w:rPr>
      </w:pPr>
    </w:p>
    <w:p w:rsidR="00ED4680" w:rsidRPr="00BB7284" w:rsidRDefault="00ED4680" w:rsidP="009A3281">
      <w:pPr>
        <w:rPr>
          <w:rFonts w:ascii="Times New Roman" w:hAnsi="Times New Roman" w:cs="Times New Roman"/>
          <w:b/>
          <w:sz w:val="28"/>
          <w:szCs w:val="28"/>
        </w:rPr>
      </w:pPr>
      <w:r w:rsidRPr="00BB7284">
        <w:rPr>
          <w:rFonts w:ascii="Times New Roman" w:hAnsi="Times New Roman" w:cs="Times New Roman"/>
          <w:b/>
          <w:sz w:val="28"/>
          <w:szCs w:val="28"/>
        </w:rPr>
        <w:t>Учащиеся расширили кругозор знаний о природных богатствах Крыма.</w:t>
      </w:r>
    </w:p>
    <w:p w:rsidR="00DE0A73" w:rsidRDefault="00ED4680" w:rsidP="009A3281">
      <w:pPr>
        <w:rPr>
          <w:rFonts w:ascii="Times New Roman" w:hAnsi="Times New Roman" w:cs="Times New Roman"/>
          <w:b/>
          <w:sz w:val="28"/>
          <w:szCs w:val="28"/>
        </w:rPr>
      </w:pPr>
      <w:r w:rsidRPr="00BB7284">
        <w:rPr>
          <w:rFonts w:ascii="Times New Roman" w:hAnsi="Times New Roman" w:cs="Times New Roman"/>
          <w:b/>
          <w:sz w:val="28"/>
          <w:szCs w:val="28"/>
        </w:rPr>
        <w:t xml:space="preserve">Старшеклассники: Андрей Белый и </w:t>
      </w:r>
      <w:proofErr w:type="gramStart"/>
      <w:r w:rsidRPr="00BB7284">
        <w:rPr>
          <w:rFonts w:ascii="Times New Roman" w:hAnsi="Times New Roman" w:cs="Times New Roman"/>
          <w:b/>
          <w:sz w:val="28"/>
          <w:szCs w:val="28"/>
        </w:rPr>
        <w:t xml:space="preserve">Кристина  </w:t>
      </w:r>
      <w:proofErr w:type="spellStart"/>
      <w:r w:rsidRPr="00BB7284">
        <w:rPr>
          <w:rFonts w:ascii="Times New Roman" w:hAnsi="Times New Roman" w:cs="Times New Roman"/>
          <w:b/>
          <w:sz w:val="28"/>
          <w:szCs w:val="28"/>
        </w:rPr>
        <w:t>Бухлаева</w:t>
      </w:r>
      <w:proofErr w:type="spellEnd"/>
      <w:proofErr w:type="gramEnd"/>
      <w:r w:rsidRPr="00BB728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0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29C" w:rsidRPr="00BB7284">
        <w:rPr>
          <w:rFonts w:ascii="Times New Roman" w:hAnsi="Times New Roman" w:cs="Times New Roman"/>
          <w:b/>
          <w:sz w:val="28"/>
          <w:szCs w:val="28"/>
        </w:rPr>
        <w:t>охарактеризовали</w:t>
      </w:r>
      <w:r w:rsidR="00B94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29C" w:rsidRPr="00BB7284">
        <w:rPr>
          <w:rFonts w:ascii="Times New Roman" w:hAnsi="Times New Roman" w:cs="Times New Roman"/>
          <w:b/>
          <w:sz w:val="28"/>
          <w:szCs w:val="28"/>
        </w:rPr>
        <w:t>минеральные ресурсы  и  охраняемые территории  (заповедники, памятники природы)</w:t>
      </w:r>
    </w:p>
    <w:p w:rsidR="00DE0A73" w:rsidRDefault="00DE0A73" w:rsidP="009A328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E0A73" w:rsidRDefault="00B9429C" w:rsidP="009A3281">
      <w:pPr>
        <w:rPr>
          <w:rFonts w:ascii="Times New Roman" w:hAnsi="Times New Roman" w:cs="Times New Roman"/>
          <w:b/>
          <w:sz w:val="28"/>
          <w:szCs w:val="28"/>
        </w:rPr>
      </w:pPr>
      <w:r w:rsidRPr="00DE0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CDE154" wp14:editId="034A4CFA">
            <wp:extent cx="5553075" cy="3705026"/>
            <wp:effectExtent l="0" t="0" r="0" b="0"/>
            <wp:docPr id="2" name="Рисунок 36" descr="C:\Users\Vc180814\Desktop\IMG_3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Vc180814\Desktop\IMG_35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287" cy="3706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A73" w:rsidRDefault="00DE0A73" w:rsidP="009A3281">
      <w:pPr>
        <w:rPr>
          <w:rFonts w:ascii="Times New Roman" w:hAnsi="Times New Roman" w:cs="Times New Roman"/>
          <w:b/>
          <w:sz w:val="28"/>
          <w:szCs w:val="28"/>
        </w:rPr>
      </w:pPr>
    </w:p>
    <w:p w:rsidR="00DE0A73" w:rsidRDefault="00DE0A73" w:rsidP="009A3281">
      <w:pPr>
        <w:rPr>
          <w:rFonts w:ascii="Times New Roman" w:hAnsi="Times New Roman" w:cs="Times New Roman"/>
          <w:b/>
          <w:sz w:val="28"/>
          <w:szCs w:val="28"/>
        </w:rPr>
      </w:pPr>
    </w:p>
    <w:p w:rsidR="00ED4680" w:rsidRPr="00BB7284" w:rsidRDefault="00BB7284" w:rsidP="009A32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4550" cy="3952875"/>
            <wp:effectExtent l="19050" t="0" r="0" b="0"/>
            <wp:docPr id="30" name="Рисунок 30" descr="C:\Users\Vc180814\Desktop\IMG_3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Vc180814\Desktop\IMG_35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4" w:rsidRPr="00BB7284" w:rsidRDefault="00BB7284" w:rsidP="00BB728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7284">
        <w:rPr>
          <w:rFonts w:ascii="Times New Roman" w:hAnsi="Times New Roman" w:cs="Times New Roman"/>
          <w:b/>
          <w:bCs/>
          <w:sz w:val="28"/>
          <w:szCs w:val="28"/>
        </w:rPr>
        <w:t>Особую ценность и научно-экологический интерес представляет заповедный фонд природы Крыма. В Крыму 135 территорий и объектов природно-заповедного фонда общей площадью 114302 га, в том числе 95 объектов местного значения площадью 15272 га. Основу заповедного фонда Крыма образуют 6 государственных природных заповедника: на их долю приходится 43.8% заповедной площади полуострова.</w:t>
      </w:r>
    </w:p>
    <w:p w:rsidR="00BB7284" w:rsidRPr="00BB7284" w:rsidRDefault="00BB7284" w:rsidP="00BB728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Крымский заповедник охраняет </w:t>
      </w:r>
      <w:proofErr w:type="gram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горно-лесные</w:t>
      </w:r>
      <w:proofErr w:type="gram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, нагорно-лугово-лесные и </w:t>
      </w:r>
      <w:proofErr w:type="spell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субсредиземноморские</w:t>
      </w:r>
      <w:proofErr w:type="spell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 уникальные ландшафты горной части полуострова. Он был создан в 1923 году и располагается на площади 33.4 тыс.га. Ялтинский </w:t>
      </w:r>
      <w:proofErr w:type="gram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горно-лесной</w:t>
      </w:r>
      <w:proofErr w:type="gram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 заповедник расположен на западе Крымского </w:t>
      </w:r>
      <w:proofErr w:type="spell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южнобережья</w:t>
      </w:r>
      <w:proofErr w:type="spell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. Он создан в 1973 году и имеет площадь 14.6 тыс.га. Заповедник «Мыс </w:t>
      </w:r>
      <w:proofErr w:type="spell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Мартьян</w:t>
      </w:r>
      <w:proofErr w:type="spell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» расположен в центре Южного берега и охраняет уникальный </w:t>
      </w:r>
      <w:proofErr w:type="spell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субсредиземноморский</w:t>
      </w:r>
      <w:proofErr w:type="spell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 ландшафт с реликтовой вечнозеленой </w:t>
      </w:r>
      <w:proofErr w:type="spell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дендрофлорой</w:t>
      </w:r>
      <w:proofErr w:type="spell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. Заповедник создан в 1973 году, его площадь всего 240 га. </w:t>
      </w:r>
      <w:proofErr w:type="spell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Казанти́пский</w:t>
      </w:r>
      <w:proofErr w:type="spell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приро́дный</w:t>
      </w:r>
      <w:proofErr w:type="spell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запове́дник</w:t>
      </w:r>
      <w:proofErr w:type="spellEnd"/>
      <w:r w:rsidRPr="00BB7284">
        <w:rPr>
          <w:rFonts w:ascii="Times New Roman" w:hAnsi="Times New Roman" w:cs="Times New Roman"/>
          <w:sz w:val="28"/>
          <w:szCs w:val="28"/>
        </w:rPr>
        <w:t> </w:t>
      </w:r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 расположен</w:t>
      </w:r>
      <w:proofErr w:type="gram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 на северо-западном побережье Керченского полуострова на мысе </w:t>
      </w:r>
      <w:proofErr w:type="spell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Казантип</w:t>
      </w:r>
      <w:proofErr w:type="spell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. Площадь 450,1 га. Образован 12 мая 1998 года. </w:t>
      </w:r>
      <w:proofErr w:type="spell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Опукский</w:t>
      </w:r>
      <w:proofErr w:type="spell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 природный заповедник, расположенный на </w:t>
      </w:r>
      <w:r w:rsidRPr="00BB7284">
        <w:rPr>
          <w:rFonts w:ascii="Times New Roman" w:hAnsi="Times New Roman" w:cs="Times New Roman"/>
          <w:b/>
          <w:bCs/>
          <w:sz w:val="28"/>
          <w:szCs w:val="28"/>
        </w:rPr>
        <w:lastRenderedPageBreak/>
        <w:t>юге Керченского полуострова (</w:t>
      </w:r>
      <w:proofErr w:type="spell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Лениский</w:t>
      </w:r>
      <w:proofErr w:type="spell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 район). Площадь 1 592,3 га</w:t>
      </w:r>
      <w:r w:rsidRPr="00BB72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Карадагский</w:t>
      </w:r>
      <w:proofErr w:type="spell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 заповедник охватывает на востоке Крымского </w:t>
      </w:r>
      <w:proofErr w:type="spell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южнобережья</w:t>
      </w:r>
      <w:proofErr w:type="spell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 территорию древневулканического </w:t>
      </w:r>
      <w:proofErr w:type="gramStart"/>
      <w:r w:rsidRPr="00BB7284">
        <w:rPr>
          <w:rFonts w:ascii="Times New Roman" w:hAnsi="Times New Roman" w:cs="Times New Roman"/>
          <w:b/>
          <w:bCs/>
          <w:sz w:val="28"/>
          <w:szCs w:val="28"/>
        </w:rPr>
        <w:t>горно-лесного</w:t>
      </w:r>
      <w:proofErr w:type="gramEnd"/>
      <w:r w:rsidRPr="00BB7284">
        <w:rPr>
          <w:rFonts w:ascii="Times New Roman" w:hAnsi="Times New Roman" w:cs="Times New Roman"/>
          <w:b/>
          <w:bCs/>
          <w:sz w:val="28"/>
          <w:szCs w:val="28"/>
        </w:rPr>
        <w:t xml:space="preserve"> ландшафта.</w:t>
      </w:r>
      <w:r w:rsidRPr="00BB7284">
        <w:t xml:space="preserve"> </w:t>
      </w:r>
    </w:p>
    <w:p w:rsidR="000A4225" w:rsidRPr="00BB7284" w:rsidRDefault="000A4225" w:rsidP="009A3281">
      <w:pPr>
        <w:ind w:firstLine="708"/>
      </w:pPr>
    </w:p>
    <w:sectPr w:rsidR="000A4225" w:rsidRPr="00BB7284" w:rsidSect="000A4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281"/>
    <w:rsid w:val="000A4225"/>
    <w:rsid w:val="009A3281"/>
    <w:rsid w:val="00B9429C"/>
    <w:rsid w:val="00BB7284"/>
    <w:rsid w:val="00DE0A73"/>
    <w:rsid w:val="00ED4680"/>
    <w:rsid w:val="00F1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860E1-0AFF-457B-B267-8B754DCB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0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1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2.sld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PowerPoint_Slide1.sldx"/><Relationship Id="rId11" Type="http://schemas.openxmlformats.org/officeDocument/2006/relationships/image" Target="media/image4.jpeg"/><Relationship Id="rId5" Type="http://schemas.openxmlformats.org/officeDocument/2006/relationships/image" Target="media/image1.emf"/><Relationship Id="rId10" Type="http://schemas.openxmlformats.org/officeDocument/2006/relationships/package" Target="embeddings/Microsoft_PowerPoint_Slide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CEC7D-69AE-4AEB-B47F-B5A33462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Vc180814</dc:creator>
  <cp:lastModifiedBy>user06</cp:lastModifiedBy>
  <cp:revision>3</cp:revision>
  <dcterms:created xsi:type="dcterms:W3CDTF">2017-09-21T10:58:00Z</dcterms:created>
  <dcterms:modified xsi:type="dcterms:W3CDTF">2017-09-21T12:33:00Z</dcterms:modified>
</cp:coreProperties>
</file>