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86" w:rsidRPr="007F34A5" w:rsidRDefault="00B92A86" w:rsidP="00B92A86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B92A86" w:rsidRPr="007F34A5" w:rsidRDefault="00B92A86" w:rsidP="00B92A86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 xml:space="preserve">9-Б </w:t>
      </w:r>
      <w:r w:rsidRPr="007F34A5">
        <w:rPr>
          <w:b/>
        </w:rPr>
        <w:t xml:space="preserve">класса МБОУ «СШ № 16» </w:t>
      </w:r>
    </w:p>
    <w:p w:rsidR="00B92A86" w:rsidRPr="007F34A5" w:rsidRDefault="00B92A86" w:rsidP="00B92A8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Ник Адама Александровича</w:t>
      </w:r>
      <w:r w:rsidRPr="007F34A5">
        <w:rPr>
          <w:b/>
          <w:sz w:val="24"/>
          <w:szCs w:val="24"/>
        </w:rPr>
        <w:t xml:space="preserve">, </w:t>
      </w:r>
    </w:p>
    <w:p w:rsidR="00B92A86" w:rsidRPr="007F34A5" w:rsidRDefault="00B92A86" w:rsidP="00B92A86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на дому </w:t>
      </w:r>
    </w:p>
    <w:p w:rsidR="00B92A86" w:rsidRPr="007F34A5" w:rsidRDefault="00B92A86" w:rsidP="00B92A86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2018 – 2019</w:t>
      </w:r>
      <w:r w:rsidRPr="007F34A5">
        <w:rPr>
          <w:b/>
          <w:sz w:val="24"/>
          <w:szCs w:val="24"/>
        </w:rPr>
        <w:t xml:space="preserve"> учебный год</w:t>
      </w:r>
    </w:p>
    <w:p w:rsidR="00B92A86" w:rsidRDefault="00B92A86" w:rsidP="00B92A86">
      <w:pPr>
        <w:pStyle w:val="a3"/>
        <w:spacing w:after="0"/>
        <w:ind w:firstLine="540"/>
        <w:jc w:val="both"/>
        <w:rPr>
          <w:rFonts w:cs="Times New Roman"/>
        </w:rPr>
      </w:pPr>
    </w:p>
    <w:tbl>
      <w:tblPr>
        <w:tblW w:w="8644" w:type="dxa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76"/>
        <w:gridCol w:w="1320"/>
        <w:gridCol w:w="1134"/>
        <w:gridCol w:w="1487"/>
      </w:tblGrid>
      <w:tr w:rsidR="00B92A86" w:rsidRPr="003C09F7" w:rsidTr="006578B0">
        <w:tc>
          <w:tcPr>
            <w:tcW w:w="3227" w:type="dxa"/>
            <w:vMerge w:val="restart"/>
          </w:tcPr>
          <w:p w:rsidR="00B92A86" w:rsidRPr="00545AC7" w:rsidRDefault="00B92A86" w:rsidP="006578B0">
            <w:pPr>
              <w:autoSpaceDE w:val="0"/>
              <w:rPr>
                <w:b/>
                <w:i/>
              </w:rPr>
            </w:pPr>
            <w:r w:rsidRPr="00545AC7">
              <w:rPr>
                <w:b/>
                <w:i/>
              </w:rPr>
              <w:t>Учебные предметы</w:t>
            </w:r>
          </w:p>
        </w:tc>
        <w:tc>
          <w:tcPr>
            <w:tcW w:w="5417" w:type="dxa"/>
            <w:gridSpan w:val="4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</w:rPr>
            </w:pPr>
            <w:r w:rsidRPr="003C09F7">
              <w:rPr>
                <w:b/>
                <w:i/>
              </w:rPr>
              <w:t>Количество часов в неделю</w:t>
            </w:r>
          </w:p>
        </w:tc>
      </w:tr>
      <w:tr w:rsidR="00B92A86" w:rsidRPr="003C09F7" w:rsidTr="006578B0">
        <w:trPr>
          <w:trHeight w:val="329"/>
        </w:trPr>
        <w:tc>
          <w:tcPr>
            <w:tcW w:w="3227" w:type="dxa"/>
            <w:vMerge/>
          </w:tcPr>
          <w:p w:rsidR="00B92A86" w:rsidRDefault="00B92A86" w:rsidP="006578B0">
            <w:pPr>
              <w:autoSpaceDE w:val="0"/>
            </w:pPr>
          </w:p>
        </w:tc>
        <w:tc>
          <w:tcPr>
            <w:tcW w:w="2796" w:type="dxa"/>
            <w:gridSpan w:val="2"/>
          </w:tcPr>
          <w:p w:rsidR="00B92A86" w:rsidRPr="003C09F7" w:rsidRDefault="00B92A86" w:rsidP="006578B0">
            <w:pPr>
              <w:autoSpaceDE w:val="0"/>
              <w:ind w:right="-391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C09F7">
              <w:rPr>
                <w:b/>
              </w:rPr>
              <w:t>а дому</w:t>
            </w:r>
          </w:p>
        </w:tc>
        <w:tc>
          <w:tcPr>
            <w:tcW w:w="1134" w:type="dxa"/>
            <w:vMerge w:val="restart"/>
          </w:tcPr>
          <w:p w:rsidR="00B92A86" w:rsidRPr="003C09F7" w:rsidRDefault="00B92A86" w:rsidP="006578B0">
            <w:pPr>
              <w:autoSpaceDE w:val="0"/>
              <w:jc w:val="center"/>
              <w:rPr>
                <w:b/>
              </w:rPr>
            </w:pPr>
            <w:r w:rsidRPr="003C09F7">
              <w:rPr>
                <w:b/>
              </w:rPr>
              <w:t>В классе</w:t>
            </w:r>
          </w:p>
        </w:tc>
        <w:tc>
          <w:tcPr>
            <w:tcW w:w="1487" w:type="dxa"/>
            <w:vMerge w:val="restart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Итого</w:t>
            </w:r>
          </w:p>
        </w:tc>
      </w:tr>
      <w:tr w:rsidR="00B92A86" w:rsidRPr="003C09F7" w:rsidTr="006578B0">
        <w:trPr>
          <w:trHeight w:val="450"/>
        </w:trPr>
        <w:tc>
          <w:tcPr>
            <w:tcW w:w="3227" w:type="dxa"/>
            <w:vMerge/>
          </w:tcPr>
          <w:p w:rsidR="00B92A86" w:rsidRDefault="00B92A86" w:rsidP="006578B0">
            <w:pPr>
              <w:autoSpaceDE w:val="0"/>
            </w:pPr>
          </w:p>
        </w:tc>
        <w:tc>
          <w:tcPr>
            <w:tcW w:w="1476" w:type="dxa"/>
          </w:tcPr>
          <w:p w:rsidR="00B92A86" w:rsidRPr="003C09F7" w:rsidRDefault="00B92A86" w:rsidP="006578B0">
            <w:pPr>
              <w:autoSpaceDE w:val="0"/>
              <w:ind w:right="-152"/>
              <w:jc w:val="center"/>
              <w:rPr>
                <w:b/>
              </w:rPr>
            </w:pPr>
            <w:r>
              <w:rPr>
                <w:b/>
              </w:rPr>
              <w:t xml:space="preserve">с учителем </w:t>
            </w:r>
          </w:p>
        </w:tc>
        <w:tc>
          <w:tcPr>
            <w:tcW w:w="1320" w:type="dxa"/>
          </w:tcPr>
          <w:p w:rsidR="00B92A86" w:rsidRDefault="00B92A86" w:rsidP="006578B0">
            <w:pPr>
              <w:autoSpaceDE w:val="0"/>
              <w:ind w:right="-6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самостоя</w:t>
            </w:r>
            <w:proofErr w:type="spellEnd"/>
          </w:p>
          <w:p w:rsidR="00B92A86" w:rsidRPr="003C09F7" w:rsidRDefault="00B92A86" w:rsidP="006578B0">
            <w:pPr>
              <w:autoSpaceDE w:val="0"/>
              <w:ind w:right="-391"/>
              <w:rPr>
                <w:b/>
              </w:rPr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тельно</w:t>
            </w:r>
            <w:proofErr w:type="spellEnd"/>
          </w:p>
        </w:tc>
        <w:tc>
          <w:tcPr>
            <w:tcW w:w="1134" w:type="dxa"/>
            <w:vMerge/>
          </w:tcPr>
          <w:p w:rsidR="00B92A86" w:rsidRPr="003C09F7" w:rsidRDefault="00B92A86" w:rsidP="006578B0">
            <w:pPr>
              <w:autoSpaceDE w:val="0"/>
              <w:jc w:val="center"/>
              <w:rPr>
                <w:b/>
              </w:rPr>
            </w:pPr>
          </w:p>
        </w:tc>
        <w:tc>
          <w:tcPr>
            <w:tcW w:w="1487" w:type="dxa"/>
            <w:vMerge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Русский язык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Литература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Иностранный язык (английский)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Алгебра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Геометрия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Информатика и ИКТ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История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0,75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0,25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0,75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География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0,5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Физика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Химия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Биология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0,5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Искусство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 xml:space="preserve">Технология 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3C09F7">
              <w:rPr>
                <w:b/>
              </w:rPr>
              <w:t>Физическая культура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-</w:t>
            </w:r>
          </w:p>
        </w:tc>
        <w:tc>
          <w:tcPr>
            <w:tcW w:w="1320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E03EAE">
              <w:rPr>
                <w:rFonts w:cs="Times New Roman"/>
                <w:b/>
              </w:rPr>
              <w:t>1</w:t>
            </w:r>
          </w:p>
        </w:tc>
        <w:tc>
          <w:tcPr>
            <w:tcW w:w="1134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1487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</w:t>
            </w:r>
          </w:p>
        </w:tc>
        <w:tc>
          <w:tcPr>
            <w:tcW w:w="1320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1134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487" w:type="dxa"/>
          </w:tcPr>
          <w:p w:rsidR="00B92A86" w:rsidRPr="00E03EAE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29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3C09F7" w:rsidRDefault="00B92A86" w:rsidP="006578B0">
            <w:pPr>
              <w:autoSpaceDE w:val="0"/>
              <w:spacing w:before="20" w:after="20"/>
              <w:rPr>
                <w:b/>
              </w:rPr>
            </w:pPr>
            <w:r w:rsidRPr="001B4696">
              <w:t>Предельно допустимая аудиторная учебная нагрузка</w:t>
            </w:r>
          </w:p>
        </w:tc>
        <w:tc>
          <w:tcPr>
            <w:tcW w:w="1476" w:type="dxa"/>
          </w:tcPr>
          <w:p w:rsidR="00B92A86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320" w:type="dxa"/>
          </w:tcPr>
          <w:p w:rsidR="00B92A86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134" w:type="dxa"/>
          </w:tcPr>
          <w:p w:rsidR="00B92A86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</w:p>
        </w:tc>
        <w:tc>
          <w:tcPr>
            <w:tcW w:w="1487" w:type="dxa"/>
          </w:tcPr>
          <w:p w:rsidR="00B92A86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31</w:t>
            </w:r>
          </w:p>
        </w:tc>
      </w:tr>
      <w:tr w:rsidR="00B92A86" w:rsidRPr="003C09F7" w:rsidTr="006578B0">
        <w:tc>
          <w:tcPr>
            <w:tcW w:w="3227" w:type="dxa"/>
          </w:tcPr>
          <w:p w:rsidR="00B92A86" w:rsidRPr="00F236EE" w:rsidRDefault="00B92A86" w:rsidP="006578B0">
            <w:pPr>
              <w:autoSpaceDE w:val="0"/>
              <w:spacing w:before="20" w:after="2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76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 w:rsidRPr="003C09F7">
              <w:rPr>
                <w:rFonts w:cs="Times New Roman"/>
                <w:b/>
              </w:rPr>
              <w:t>12</w:t>
            </w:r>
          </w:p>
        </w:tc>
        <w:tc>
          <w:tcPr>
            <w:tcW w:w="1320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15</w:t>
            </w:r>
          </w:p>
        </w:tc>
        <w:tc>
          <w:tcPr>
            <w:tcW w:w="1134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1487" w:type="dxa"/>
          </w:tcPr>
          <w:p w:rsidR="00B92A86" w:rsidRPr="003C09F7" w:rsidRDefault="00B92A86" w:rsidP="006578B0">
            <w:pPr>
              <w:pStyle w:val="a3"/>
              <w:autoSpaceDE w:val="0"/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29</w:t>
            </w:r>
          </w:p>
        </w:tc>
      </w:tr>
    </w:tbl>
    <w:p w:rsidR="006557F8" w:rsidRDefault="006557F8">
      <w:bookmarkStart w:id="0" w:name="_GoBack"/>
      <w:bookmarkEnd w:id="0"/>
    </w:p>
    <w:sectPr w:rsidR="006557F8" w:rsidSect="00B92A8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01"/>
    <w:rsid w:val="00651501"/>
    <w:rsid w:val="006557F8"/>
    <w:rsid w:val="00B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E638-6C59-4ECD-9691-9ED6EBFC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8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92A86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A8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92A8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B92A86"/>
    <w:pPr>
      <w:spacing w:after="120"/>
    </w:pPr>
  </w:style>
  <w:style w:type="character" w:customStyle="1" w:styleId="a4">
    <w:name w:val="Основной текст Знак"/>
    <w:basedOn w:val="a0"/>
    <w:link w:val="a3"/>
    <w:rsid w:val="00B92A86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2018-11-21T07:03:00Z</dcterms:created>
  <dcterms:modified xsi:type="dcterms:W3CDTF">2018-11-21T07:05:00Z</dcterms:modified>
</cp:coreProperties>
</file>