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C8" w:rsidRDefault="00BC14C8" w:rsidP="001D108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8686800" cy="6119192"/>
            <wp:effectExtent l="19050" t="0" r="0" b="0"/>
            <wp:docPr id="1" name="Рисунок 0" descr="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8131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08D" w:rsidRPr="00BC14C8" w:rsidRDefault="0079476A" w:rsidP="00BC14C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Образовательный стандарт: </w:t>
      </w:r>
      <w:r w:rsidR="001D108D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компонент государственных стандартов НО, ОО, СО, утвержденный приказом Минобразования РФ от 05.03.2004г. № 1089 (с изменениями от 07.06.2017г. №506);</w:t>
      </w:r>
    </w:p>
    <w:p w:rsidR="0079476A" w:rsidRPr="00DC4CEA" w:rsidRDefault="0079476A" w:rsidP="00AF29FE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AF29FE" w:rsidRPr="00DC4CEA" w:rsidRDefault="0079476A" w:rsidP="00AF29FE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по физике для 8 класса составлена на основе авторской программы</w:t>
      </w:r>
      <w:r w:rsidR="00AF29FE" w:rsidRPr="00DC4CE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AF29FE"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О.Ф. Кабардина по физике для основного общего образования по физике (Физика. Рабочие программы. Предметная линия учебников «Архимед». 7 - 9 классы: пособие для учителей общеобразовательных учреждений / О. Ф. Кабардин. - М.: Просвещение, 2011. – 32 с.).</w:t>
      </w:r>
    </w:p>
    <w:p w:rsidR="00AF29FE" w:rsidRPr="00DC4CEA" w:rsidRDefault="00AF29FE" w:rsidP="00AF29FE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89F" w:rsidRPr="00DC4CEA" w:rsidRDefault="00AF29FE" w:rsidP="003A65B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Учебник: </w:t>
      </w:r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Физика. 8 класс: учебник для общеобразовательных учреждений / О. Ф. Кабардин. – М.: Про</w:t>
      </w: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свещение, 2014</w:t>
      </w:r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- 176 с.</w:t>
      </w:r>
    </w:p>
    <w:p w:rsidR="00A30B07" w:rsidRPr="00DC4CEA" w:rsidRDefault="00A30B07" w:rsidP="00A30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индивидуальным учебным рабочим планом</w:t>
      </w:r>
      <w:r w:rsidRPr="00DC4C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Герасименюк Елизаветы, утвержденным приказом директора №475/01-15 от 31.08.2018 г, количество часов обучения на </w:t>
      </w: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дому составляет 17 часов (0,5 час в неделю), остальные 51час,  распределены по темам в виде самостоятельной работы.</w:t>
      </w:r>
    </w:p>
    <w:p w:rsidR="003A65B1" w:rsidRPr="00DC4CEA" w:rsidRDefault="003A65B1" w:rsidP="003A65B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476A" w:rsidRPr="00DC4CEA" w:rsidRDefault="0079476A" w:rsidP="007947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Планируемые результаты обучения</w:t>
      </w:r>
    </w:p>
    <w:p w:rsidR="0079476A" w:rsidRPr="00DC4CEA" w:rsidRDefault="0079476A" w:rsidP="0079476A">
      <w:pPr>
        <w:pStyle w:val="Standard"/>
        <w:ind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Style w:val="StrongEmphasis"/>
          <w:rFonts w:cs="Times New Roman"/>
          <w:i/>
          <w:iCs/>
          <w:color w:val="000000" w:themeColor="text1"/>
          <w:lang w:val="ru-RU"/>
        </w:rPr>
        <w:t xml:space="preserve">                                                                  В результате изучения физики в 8 классе ученик должен</w:t>
      </w:r>
    </w:p>
    <w:p w:rsidR="0079476A" w:rsidRPr="00DC4CEA" w:rsidRDefault="0079476A" w:rsidP="0079476A">
      <w:pPr>
        <w:pStyle w:val="a7"/>
        <w:spacing w:before="0" w:after="0"/>
        <w:ind w:right="30"/>
        <w:rPr>
          <w:color w:val="000000" w:themeColor="text1"/>
          <w:lang w:val="ru-RU"/>
        </w:rPr>
      </w:pPr>
    </w:p>
    <w:p w:rsidR="0079476A" w:rsidRPr="00DC4CEA" w:rsidRDefault="0079476A" w:rsidP="0079476A">
      <w:pPr>
        <w:pStyle w:val="a7"/>
        <w:spacing w:before="0" w:after="0"/>
        <w:ind w:left="60" w:right="30"/>
        <w:rPr>
          <w:color w:val="000000" w:themeColor="text1"/>
          <w:lang w:val="ru-RU"/>
        </w:rPr>
      </w:pPr>
      <w:r w:rsidRPr="00DC4CEA">
        <w:rPr>
          <w:rStyle w:val="StrongEmphasis"/>
          <w:color w:val="000000" w:themeColor="text1"/>
          <w:lang w:val="ru-RU"/>
        </w:rPr>
        <w:t>знать/понимать</w:t>
      </w:r>
    </w:p>
    <w:p w:rsidR="0079476A" w:rsidRPr="00DC4CEA" w:rsidRDefault="0079476A" w:rsidP="0079476A">
      <w:pPr>
        <w:pStyle w:val="Standard"/>
        <w:widowControl/>
        <w:spacing w:before="60"/>
        <w:ind w:left="60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iCs/>
          <w:color w:val="000000" w:themeColor="text1"/>
          <w:lang w:val="ru-RU"/>
        </w:rPr>
        <w:t xml:space="preserve">смысл понятий: </w:t>
      </w:r>
      <w:r w:rsidRPr="00DC4CEA">
        <w:rPr>
          <w:rFonts w:cs="Times New Roman"/>
          <w:color w:val="000000" w:themeColor="text1"/>
          <w:lang w:val="ru-RU"/>
        </w:rPr>
        <w:t>электрическое поле, магнитное поле, атом;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 xml:space="preserve">смысл физических величин: </w:t>
      </w:r>
      <w:r w:rsidRPr="00DC4CEA">
        <w:rPr>
          <w:rFonts w:cs="Times New Roman"/>
          <w:color w:val="000000" w:themeColor="text1"/>
          <w:lang w:val="ru-RU"/>
        </w:rPr>
        <w:t>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 xml:space="preserve">смысл физических законов: </w:t>
      </w:r>
      <w:r w:rsidRPr="00DC4CEA">
        <w:rPr>
          <w:rFonts w:cs="Times New Roman"/>
          <w:color w:val="000000" w:themeColor="text1"/>
          <w:lang w:val="ru-RU"/>
        </w:rPr>
        <w:t>сохранения электрического заряда, Ома для участка электрической цепи, Джоуля-Ленца, прямолинейного распространения света, отражения света;</w:t>
      </w:r>
    </w:p>
    <w:p w:rsidR="0079476A" w:rsidRPr="00DC4CEA" w:rsidRDefault="0079476A" w:rsidP="0079476A">
      <w:pPr>
        <w:pStyle w:val="Standard"/>
        <w:spacing w:before="120"/>
        <w:ind w:left="45" w:right="30"/>
        <w:jc w:val="both"/>
        <w:rPr>
          <w:rFonts w:cs="Times New Roman"/>
          <w:b/>
          <w:color w:val="000000" w:themeColor="text1"/>
          <w:lang w:val="ru-RU"/>
        </w:rPr>
      </w:pPr>
      <w:r w:rsidRPr="00DC4CEA">
        <w:rPr>
          <w:rFonts w:cs="Times New Roman"/>
          <w:b/>
          <w:color w:val="000000" w:themeColor="text1"/>
          <w:lang w:val="ru-RU"/>
        </w:rPr>
        <w:t>уметь: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 xml:space="preserve">описывать и объяснять физические явления: </w:t>
      </w:r>
      <w:r w:rsidRPr="00DC4CEA">
        <w:rPr>
          <w:rFonts w:cs="Times New Roman"/>
          <w:color w:val="000000" w:themeColor="text1"/>
          <w:lang w:val="ru-RU"/>
        </w:rPr>
        <w:t>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>использовать физические приборы и измерительные инструменты для измерения физических величин:</w:t>
      </w:r>
      <w:r w:rsidRPr="00DC4CEA">
        <w:rPr>
          <w:rFonts w:cs="Times New Roman"/>
          <w:color w:val="000000" w:themeColor="text1"/>
          <w:lang w:val="ru-RU"/>
        </w:rPr>
        <w:t xml:space="preserve"> силы тока, напряжения, электрического сопротивления, работы и мощности электрического тока;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DC4CEA">
        <w:rPr>
          <w:rFonts w:cs="Times New Roman"/>
          <w:color w:val="000000" w:themeColor="text1"/>
          <w:lang w:val="ru-RU"/>
        </w:rPr>
        <w:t>силы тока от напряжения на участке цепи, угла отражения от угла падения света, угла преломления от угла падения света;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b/>
          <w:bCs/>
          <w:i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lastRenderedPageBreak/>
        <w:t>выражать результаты измерений и расчетов в единицах Международной системы;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>приводить примеры практического использования физических знаний</w:t>
      </w:r>
      <w:r w:rsidRPr="00DC4CEA">
        <w:rPr>
          <w:rFonts w:cs="Times New Roman"/>
          <w:color w:val="000000" w:themeColor="text1"/>
          <w:lang w:val="ru-RU"/>
        </w:rPr>
        <w:t xml:space="preserve"> о электромагнитных явлениях;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>решать задачи на применение изученных физических законов</w:t>
      </w:r>
      <w:r w:rsidRPr="00DC4CEA">
        <w:rPr>
          <w:rFonts w:cs="Times New Roman"/>
          <w:b/>
          <w:bCs/>
          <w:color w:val="000000" w:themeColor="text1"/>
          <w:lang w:val="ru-RU"/>
        </w:rPr>
        <w:t>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>осуществлять самостоятельный поиск инфор</w:t>
      </w:r>
      <w:r w:rsidRPr="00DC4CEA">
        <w:rPr>
          <w:rFonts w:cs="Times New Roman"/>
          <w:b/>
          <w:bCs/>
          <w:i/>
          <w:iCs/>
          <w:color w:val="000000" w:themeColor="text1"/>
          <w:lang w:val="ru-RU"/>
        </w:rPr>
        <w:t>мации</w:t>
      </w:r>
      <w:r w:rsidRPr="00DC4CEA">
        <w:rPr>
          <w:rFonts w:cs="Times New Roman"/>
          <w:color w:val="000000" w:themeColor="text1"/>
          <w:lang w:val="ru-RU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b/>
          <w:i/>
          <w:iCs/>
          <w:color w:val="000000" w:themeColor="text1"/>
          <w:lang w:val="ru-RU"/>
        </w:rPr>
      </w:pPr>
      <w:r w:rsidRPr="00DC4CEA">
        <w:rPr>
          <w:rFonts w:cs="Times New Roman"/>
          <w:b/>
          <w:i/>
          <w:iCs/>
          <w:color w:val="000000" w:themeColor="text1"/>
          <w:lang w:val="ru-RU"/>
        </w:rPr>
        <w:t>использовать приобретенные знания и умения в практической деятельности и повседневной жизни для: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color w:val="000000" w:themeColor="text1"/>
          <w:lang w:val="ru-RU"/>
        </w:rPr>
        <w:t>-обеспечения безопасности в процессе использования электробытовых приборов, электронной техники;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color w:val="000000" w:themeColor="text1"/>
          <w:lang w:val="ru-RU"/>
        </w:rPr>
        <w:t>-контроля за исправностью электропроводки в квартире.</w:t>
      </w:r>
    </w:p>
    <w:p w:rsidR="005E5506" w:rsidRPr="00DC4CEA" w:rsidRDefault="005E5506" w:rsidP="005E5506">
      <w:pPr>
        <w:pStyle w:val="a3"/>
        <w:spacing w:after="0"/>
        <w:ind w:left="111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476A" w:rsidRPr="00DC4CEA" w:rsidRDefault="0079476A" w:rsidP="00CC04D0">
      <w:pPr>
        <w:pStyle w:val="a5"/>
        <w:spacing w:line="240" w:lineRule="auto"/>
        <w:ind w:left="0"/>
        <w:jc w:val="center"/>
        <w:rPr>
          <w:rStyle w:val="56MicrosoftSansSerif95pt"/>
          <w:rFonts w:ascii="Times New Roman" w:eastAsia="Arial Black" w:hAnsi="Times New Roman" w:cs="Times New Roman"/>
          <w:color w:val="000000" w:themeColor="text1"/>
          <w:sz w:val="24"/>
          <w:szCs w:val="24"/>
        </w:rPr>
      </w:pPr>
      <w:r w:rsidRPr="00DC4CEA">
        <w:rPr>
          <w:rStyle w:val="56MicrosoftSansSerif95pt"/>
          <w:rFonts w:ascii="Times New Roman" w:eastAsia="Arial Black" w:hAnsi="Times New Roman" w:cs="Times New Roman"/>
          <w:color w:val="000000" w:themeColor="text1"/>
          <w:sz w:val="24"/>
          <w:szCs w:val="24"/>
        </w:rPr>
        <w:t xml:space="preserve">Содержание учебного предмета </w:t>
      </w:r>
    </w:p>
    <w:p w:rsidR="0079476A" w:rsidRPr="00DC4CEA" w:rsidRDefault="0079476A" w:rsidP="00CC04D0">
      <w:pPr>
        <w:pStyle w:val="a5"/>
        <w:spacing w:line="240" w:lineRule="auto"/>
        <w:ind w:left="0"/>
        <w:jc w:val="center"/>
        <w:rPr>
          <w:rStyle w:val="56MicrosoftSansSerif95pt"/>
          <w:rFonts w:ascii="Times New Roman" w:eastAsia="Arial Black" w:hAnsi="Times New Roman" w:cs="Times New Roman"/>
          <w:b w:val="0"/>
          <w:color w:val="000000" w:themeColor="text1"/>
          <w:sz w:val="24"/>
          <w:szCs w:val="24"/>
        </w:rPr>
      </w:pPr>
    </w:p>
    <w:p w:rsidR="00AF29FE" w:rsidRPr="00DC4CEA" w:rsidRDefault="00AF29FE" w:rsidP="00CC04D0">
      <w:pPr>
        <w:pStyle w:val="a5"/>
        <w:spacing w:line="240" w:lineRule="auto"/>
        <w:ind w:left="0"/>
        <w:jc w:val="center"/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</w:pPr>
      <w:r w:rsidRPr="00DC4CEA"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>Элект</w:t>
      </w:r>
      <w:r w:rsidR="0003670A" w:rsidRPr="00DC4CEA"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 xml:space="preserve">рические и магнитные явления </w:t>
      </w:r>
      <w:r w:rsidR="00123723"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>41ч.</w:t>
      </w:r>
    </w:p>
    <w:p w:rsidR="00AF29FE" w:rsidRPr="00DC4CEA" w:rsidRDefault="00AF29FE" w:rsidP="00CC04D0">
      <w:pPr>
        <w:pStyle w:val="a5"/>
        <w:spacing w:line="240" w:lineRule="auto"/>
        <w:ind w:left="0"/>
        <w:jc w:val="center"/>
        <w:rPr>
          <w:rFonts w:eastAsia="Batang"/>
          <w:i/>
          <w:color w:val="000000" w:themeColor="text1"/>
          <w:sz w:val="24"/>
          <w:lang w:eastAsia="ru-RU"/>
        </w:rPr>
      </w:pPr>
    </w:p>
    <w:p w:rsidR="00AF29FE" w:rsidRPr="00DC4CEA" w:rsidRDefault="00AF29FE" w:rsidP="00CC04D0">
      <w:pPr>
        <w:spacing w:after="0"/>
        <w:ind w:firstLine="1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Электризация тел. Электрический заряд. Два рода электрических зарядов.     Взаимодействие зарядов. Закон сохранения электрического заряда.</w:t>
      </w:r>
    </w:p>
    <w:p w:rsidR="00AF29FE" w:rsidRPr="00DC4CEA" w:rsidRDefault="00AF29FE" w:rsidP="00CC04D0">
      <w:pPr>
        <w:spacing w:after="0"/>
        <w:ind w:firstLine="2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Электрическое поле. Действие электрического поля на электрические заряды. Проводники и диэлектрики. Электрическое напряжение. Конденсатор. Энергия электрического поля.</w:t>
      </w:r>
    </w:p>
    <w:p w:rsidR="00AF29FE" w:rsidRPr="00DC4CEA" w:rsidRDefault="00AF29FE" w:rsidP="00CC04D0">
      <w:pPr>
        <w:spacing w:after="0"/>
        <w:ind w:firstLine="2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Постоянный электрический ток. Источники по</w:t>
      </w: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softHyphen/>
        <w:t>стоянного тока. Действия электрического тока. Сила тока. Электрическое сопротивление. Электрическая цепь. Закон Ома для участка электрической цепи. Последовательное и параллельное соединения проводников. Работа и мощность электрического тока. Закон Джоуля—Ленца. Носители электрических зарядов в металлах, полупроводниках, электролитах и газах. Полупроводниковые приборы. Правила безопасности при работе с источниками электрического тока.</w:t>
      </w:r>
    </w:p>
    <w:p w:rsidR="00AF29FE" w:rsidRPr="00DC4CEA" w:rsidRDefault="00AF29FE" w:rsidP="00CC04D0">
      <w:pPr>
        <w:spacing w:after="0"/>
        <w:ind w:firstLine="280"/>
        <w:jc w:val="both"/>
        <w:rPr>
          <w:rStyle w:val="20"/>
          <w:rFonts w:eastAsia="Arial Unicode MS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Постоянные магниты. Взаимодействие магнитов. Магнитное поле. Опыт Эрстеда. Магнитное поле тока. Электромагнит. Действие магнитного поля на проводник с током. Сила Ампера. Электродвигатель. Электромагнитное реле.</w:t>
      </w:r>
    </w:p>
    <w:p w:rsidR="0079670E" w:rsidRPr="00DC4CEA" w:rsidRDefault="0079670E" w:rsidP="00CC04D0">
      <w:pPr>
        <w:tabs>
          <w:tab w:val="left" w:pos="7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F29FE" w:rsidRPr="00DC4CEA" w:rsidRDefault="00AF29FE" w:rsidP="00CC04D0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DC4CEA"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 xml:space="preserve">Электромагнитные колебания и волны </w:t>
      </w:r>
      <w:r w:rsidR="00123723"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>7ч.</w:t>
      </w:r>
    </w:p>
    <w:p w:rsidR="00AF29FE" w:rsidRPr="00DC4CEA" w:rsidRDefault="00AF29FE" w:rsidP="00CC04D0">
      <w:pPr>
        <w:spacing w:after="0"/>
        <w:ind w:firstLine="1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Опыты Фарадея. Электромагнитная индукция. Правило Ленца. Самоиндукция. Электрогенератор. Переменный ток. Трансформатор. Передача электрической энергии на расстояние.</w:t>
      </w:r>
    </w:p>
    <w:p w:rsidR="005E5506" w:rsidRPr="00DC4CEA" w:rsidRDefault="00AF29FE" w:rsidP="00494AFA">
      <w:pPr>
        <w:spacing w:after="0"/>
        <w:ind w:firstLine="280"/>
        <w:jc w:val="both"/>
        <w:rPr>
          <w:rStyle w:val="56MicrosoftSansSerif95pt"/>
          <w:rFonts w:ascii="Times New Roman" w:eastAsia="Arial Unicode MS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auto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lastRenderedPageBreak/>
        <w:t xml:space="preserve">Колебательный контур. Электромагнитные колебания. Электромагнитные волны. Принципы радиосвязи и телевидения. Свойства электромагнитных волн. Скорость распространения электромагнитных волн. Влияние электромагнитных излучений на живые организмы. Свет — электромагнитная волна. </w:t>
      </w:r>
    </w:p>
    <w:p w:rsidR="005E5506" w:rsidRPr="00DC4CEA" w:rsidRDefault="005E5506" w:rsidP="00CC04D0">
      <w:pPr>
        <w:pStyle w:val="a5"/>
        <w:spacing w:line="240" w:lineRule="auto"/>
        <w:ind w:left="0"/>
        <w:jc w:val="center"/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</w:pPr>
    </w:p>
    <w:p w:rsidR="00AF29FE" w:rsidRPr="00DC4CEA" w:rsidRDefault="00123723" w:rsidP="00CC04D0">
      <w:pPr>
        <w:pStyle w:val="a5"/>
        <w:spacing w:line="240" w:lineRule="auto"/>
        <w:ind w:left="0"/>
        <w:jc w:val="center"/>
        <w:rPr>
          <w:b/>
          <w:color w:val="000000" w:themeColor="text1"/>
          <w:sz w:val="24"/>
        </w:rPr>
      </w:pPr>
      <w:r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>Оптические явления 15ч.</w:t>
      </w:r>
    </w:p>
    <w:p w:rsidR="00AF29FE" w:rsidRPr="00DC4CEA" w:rsidRDefault="00AF29FE" w:rsidP="00CC04D0">
      <w:pPr>
        <w:pStyle w:val="a5"/>
        <w:spacing w:line="240" w:lineRule="auto"/>
        <w:ind w:left="0"/>
        <w:rPr>
          <w:b/>
          <w:color w:val="000000" w:themeColor="text1"/>
          <w:sz w:val="24"/>
        </w:rPr>
      </w:pPr>
    </w:p>
    <w:p w:rsidR="00AF29FE" w:rsidRPr="00DC4CEA" w:rsidRDefault="00AF29FE" w:rsidP="00CC04D0">
      <w:pPr>
        <w:spacing w:after="0"/>
        <w:ind w:firstLine="320"/>
        <w:rPr>
          <w:rStyle w:val="20"/>
          <w:rFonts w:eastAsia="Arial Unicode MS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 xml:space="preserve">Прямолинейное распространение света. Отражение и преломление света. Плоское зеркало. Линзы. Ход лучей через линзу. Фокусное расстояние линзы. Оптическая сила линзы. Глаз как оптическая система. Оптические приборы. Дисперсия света. </w:t>
      </w:r>
    </w:p>
    <w:p w:rsidR="003A65B1" w:rsidRPr="00DC4CEA" w:rsidRDefault="0003670A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</w:t>
      </w:r>
      <w:r w:rsidR="003A65B1" w:rsidRPr="00DC4C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</w:t>
      </w:r>
    </w:p>
    <w:p w:rsidR="00B7489F" w:rsidRPr="00DC4CEA" w:rsidRDefault="003A65B1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03670A" w:rsidRPr="00DC4C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Итоговое повторение </w:t>
      </w:r>
      <w:r w:rsidR="001237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5ч.</w:t>
      </w:r>
    </w:p>
    <w:p w:rsidR="00F55F87" w:rsidRPr="00DC4CEA" w:rsidRDefault="000367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Электрические и магнитные явления.</w:t>
      </w:r>
    </w:p>
    <w:p w:rsidR="00AF29FE" w:rsidRPr="00DC4CEA" w:rsidRDefault="00494AFA">
      <w:pPr>
        <w:rPr>
          <w:rFonts w:cs="Times New Roman"/>
          <w:color w:val="000000" w:themeColor="text1"/>
        </w:rPr>
      </w:pPr>
      <w:r w:rsidRPr="00DC4C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9C6130" w:rsidRPr="00DC4C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</w:p>
    <w:p w:rsidR="003A65B1" w:rsidRPr="00DC4CEA" w:rsidRDefault="003A65B1" w:rsidP="003A65B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79476A" w:rsidRPr="00DC4C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Тематическое </w:t>
      </w:r>
      <w:r w:rsidRPr="00DC4C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план</w:t>
      </w:r>
      <w:r w:rsidR="0079476A" w:rsidRPr="00DC4C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ирование</w:t>
      </w:r>
      <w:r w:rsidRPr="00DC4C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A65B1" w:rsidRPr="00DC4CEA" w:rsidRDefault="003A65B1" w:rsidP="003A65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01"/>
        <w:gridCol w:w="1120"/>
        <w:gridCol w:w="2931"/>
        <w:gridCol w:w="3203"/>
        <w:gridCol w:w="3668"/>
      </w:tblGrid>
      <w:tr w:rsidR="00582243" w:rsidRPr="00DC4CEA" w:rsidTr="00487B5D">
        <w:trPr>
          <w:trHeight w:val="495"/>
        </w:trPr>
        <w:tc>
          <w:tcPr>
            <w:tcW w:w="651" w:type="dxa"/>
            <w:vMerge w:val="restart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68" w:type="dxa"/>
            <w:vMerge w:val="restart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Наименование разделов</w:t>
            </w:r>
          </w:p>
        </w:tc>
        <w:tc>
          <w:tcPr>
            <w:tcW w:w="7371" w:type="dxa"/>
            <w:gridSpan w:val="3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Количество часов</w:t>
            </w:r>
          </w:p>
        </w:tc>
        <w:tc>
          <w:tcPr>
            <w:tcW w:w="3762" w:type="dxa"/>
            <w:vMerge w:val="restart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Контрольные работы</w:t>
            </w:r>
          </w:p>
        </w:tc>
      </w:tr>
      <w:tr w:rsidR="00582243" w:rsidRPr="00DC4CEA" w:rsidTr="00582243">
        <w:trPr>
          <w:trHeight w:val="615"/>
        </w:trPr>
        <w:tc>
          <w:tcPr>
            <w:tcW w:w="651" w:type="dxa"/>
            <w:vMerge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68" w:type="dxa"/>
            <w:vMerge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2977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3260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самостоятельное изучение материала</w:t>
            </w:r>
          </w:p>
        </w:tc>
        <w:tc>
          <w:tcPr>
            <w:tcW w:w="3762" w:type="dxa"/>
            <w:vMerge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82243" w:rsidRPr="00DC4CEA" w:rsidTr="00582243">
        <w:tc>
          <w:tcPr>
            <w:tcW w:w="651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68" w:type="dxa"/>
          </w:tcPr>
          <w:p w:rsidR="00582243" w:rsidRPr="00DC4CEA" w:rsidRDefault="00582243" w:rsidP="00AC4B59">
            <w:pPr>
              <w:pStyle w:val="a5"/>
              <w:spacing w:line="240" w:lineRule="auto"/>
              <w:ind w:left="0"/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C4CEA"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Электрические и магнитные явления </w:t>
            </w:r>
          </w:p>
          <w:p w:rsidR="00582243" w:rsidRPr="00DC4CEA" w:rsidRDefault="00582243" w:rsidP="00AC4B59">
            <w:pPr>
              <w:pStyle w:val="a5"/>
              <w:spacing w:line="240" w:lineRule="auto"/>
              <w:ind w:left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 ч. </w:t>
            </w:r>
          </w:p>
        </w:tc>
        <w:tc>
          <w:tcPr>
            <w:tcW w:w="2977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ч.</w:t>
            </w:r>
          </w:p>
        </w:tc>
        <w:tc>
          <w:tcPr>
            <w:tcW w:w="3260" w:type="dxa"/>
          </w:tcPr>
          <w:p w:rsidR="00582243" w:rsidRPr="00DC4CEA" w:rsidRDefault="00582243" w:rsidP="0058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ч. </w:t>
            </w:r>
          </w:p>
        </w:tc>
        <w:tc>
          <w:tcPr>
            <w:tcW w:w="3762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</w:t>
            </w:r>
          </w:p>
        </w:tc>
      </w:tr>
      <w:tr w:rsidR="00582243" w:rsidRPr="00DC4CEA" w:rsidTr="00582243">
        <w:tc>
          <w:tcPr>
            <w:tcW w:w="651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68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Электромагнитные колебания и волны</w:t>
            </w: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ч.</w:t>
            </w:r>
          </w:p>
        </w:tc>
        <w:tc>
          <w:tcPr>
            <w:tcW w:w="2977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ч.</w:t>
            </w:r>
          </w:p>
        </w:tc>
        <w:tc>
          <w:tcPr>
            <w:tcW w:w="3260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ч.</w:t>
            </w:r>
          </w:p>
        </w:tc>
        <w:tc>
          <w:tcPr>
            <w:tcW w:w="3762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243" w:rsidRPr="00DC4CEA" w:rsidTr="00582243">
        <w:tc>
          <w:tcPr>
            <w:tcW w:w="651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68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Оптические явления</w:t>
            </w: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ч.</w:t>
            </w:r>
          </w:p>
        </w:tc>
        <w:tc>
          <w:tcPr>
            <w:tcW w:w="2977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ч.</w:t>
            </w:r>
          </w:p>
        </w:tc>
        <w:tc>
          <w:tcPr>
            <w:tcW w:w="3260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ч.</w:t>
            </w:r>
          </w:p>
        </w:tc>
        <w:tc>
          <w:tcPr>
            <w:tcW w:w="3762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82243" w:rsidRPr="00DC4CEA" w:rsidTr="00582243">
        <w:tc>
          <w:tcPr>
            <w:tcW w:w="651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68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Итоговое повторение</w:t>
            </w: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ч.</w:t>
            </w:r>
          </w:p>
        </w:tc>
        <w:tc>
          <w:tcPr>
            <w:tcW w:w="2977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ч.</w:t>
            </w:r>
          </w:p>
        </w:tc>
        <w:tc>
          <w:tcPr>
            <w:tcW w:w="3260" w:type="dxa"/>
          </w:tcPr>
          <w:p w:rsidR="00582243" w:rsidRPr="00DC4CEA" w:rsidRDefault="00582243" w:rsidP="0058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ч. </w:t>
            </w:r>
          </w:p>
        </w:tc>
        <w:tc>
          <w:tcPr>
            <w:tcW w:w="3762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243" w:rsidRPr="00DC4CEA" w:rsidTr="00582243">
        <w:tc>
          <w:tcPr>
            <w:tcW w:w="651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68" w:type="dxa"/>
          </w:tcPr>
          <w:p w:rsidR="00582243" w:rsidRPr="00DC4CEA" w:rsidRDefault="00DC4CEA" w:rsidP="00A35A87">
            <w:p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Всего</w:t>
            </w:r>
            <w:r w:rsidR="00951C18"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 </w:t>
            </w: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ч.</w:t>
            </w:r>
          </w:p>
        </w:tc>
        <w:tc>
          <w:tcPr>
            <w:tcW w:w="2977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ч.</w:t>
            </w:r>
          </w:p>
        </w:tc>
        <w:tc>
          <w:tcPr>
            <w:tcW w:w="3260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 ч.</w:t>
            </w:r>
          </w:p>
        </w:tc>
        <w:tc>
          <w:tcPr>
            <w:tcW w:w="3762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51C18" w:rsidRPr="00DC4CEA" w:rsidRDefault="00951C18" w:rsidP="00951C18">
      <w:pPr>
        <w:pStyle w:val="Standard"/>
        <w:rPr>
          <w:rFonts w:cs="Times New Roman"/>
          <w:b/>
          <w:color w:val="000000" w:themeColor="text1"/>
          <w:lang w:val="ru-RU"/>
        </w:rPr>
      </w:pPr>
    </w:p>
    <w:p w:rsidR="00DC4CEA" w:rsidRDefault="00DC4CEA" w:rsidP="00AF29FE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</w:p>
    <w:p w:rsidR="00DC4CEA" w:rsidRDefault="00DC4CEA" w:rsidP="00AF29FE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</w:p>
    <w:p w:rsidR="00AF29FE" w:rsidRPr="00DC4CEA" w:rsidRDefault="007D3358" w:rsidP="00AF29FE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  <w:r w:rsidRPr="00DC4CEA">
        <w:rPr>
          <w:rFonts w:cs="Times New Roman"/>
          <w:b/>
          <w:color w:val="000000" w:themeColor="text1"/>
          <w:lang w:val="ru-RU"/>
        </w:rPr>
        <w:t>Календарно-</w:t>
      </w:r>
      <w:r w:rsidR="00AF29FE" w:rsidRPr="00DC4CEA">
        <w:rPr>
          <w:rFonts w:cs="Times New Roman"/>
          <w:b/>
          <w:color w:val="000000" w:themeColor="text1"/>
          <w:lang w:val="ru-RU"/>
        </w:rPr>
        <w:t>тематическое планирование</w:t>
      </w:r>
    </w:p>
    <w:p w:rsidR="00AC4B59" w:rsidRPr="00DC4CEA" w:rsidRDefault="00AC4B59" w:rsidP="00DB2B4C">
      <w:pPr>
        <w:pStyle w:val="Standard"/>
        <w:rPr>
          <w:rFonts w:cs="Times New Roman"/>
          <w:b/>
          <w:i/>
          <w:iCs/>
          <w:color w:val="000000" w:themeColor="text1"/>
          <w:lang w:val="ru-RU"/>
        </w:rPr>
      </w:pPr>
    </w:p>
    <w:p w:rsidR="00AC4B59" w:rsidRPr="00DC4CEA" w:rsidRDefault="00AC4B59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11"/>
        <w:gridCol w:w="851"/>
        <w:gridCol w:w="1134"/>
        <w:gridCol w:w="995"/>
        <w:gridCol w:w="1414"/>
        <w:gridCol w:w="5243"/>
        <w:gridCol w:w="5107"/>
      </w:tblGrid>
      <w:tr w:rsidR="00AC4B59" w:rsidRPr="00DC4CEA" w:rsidTr="00494AFA">
        <w:trPr>
          <w:trHeight w:val="249"/>
        </w:trPr>
        <w:tc>
          <w:tcPr>
            <w:tcW w:w="1700" w:type="dxa"/>
            <w:gridSpan w:val="3"/>
            <w:shd w:val="clear" w:color="auto" w:fill="auto"/>
          </w:tcPr>
          <w:p w:rsidR="00AC4B59" w:rsidRPr="00DC4CEA" w:rsidRDefault="00AC4B59" w:rsidP="00A35A8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AC4B59" w:rsidRPr="00DC4CEA" w:rsidRDefault="00AC4B59" w:rsidP="00A35A8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764" w:type="dxa"/>
            <w:gridSpan w:val="3"/>
            <w:vMerge w:val="restart"/>
            <w:shd w:val="clear" w:color="auto" w:fill="auto"/>
          </w:tcPr>
          <w:p w:rsidR="00AC4B59" w:rsidRPr="00DC4CEA" w:rsidRDefault="00AC4B59" w:rsidP="00A35A8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AC4B59" w:rsidRPr="00DC4CEA" w:rsidRDefault="00AC4B59" w:rsidP="00A35A8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Тема урока</w:t>
            </w:r>
          </w:p>
        </w:tc>
      </w:tr>
      <w:tr w:rsidR="00AC4B59" w:rsidRPr="00DC4CEA" w:rsidTr="00494AFA">
        <w:trPr>
          <w:trHeight w:val="315"/>
        </w:trPr>
        <w:tc>
          <w:tcPr>
            <w:tcW w:w="849" w:type="dxa"/>
            <w:gridSpan w:val="2"/>
            <w:shd w:val="clear" w:color="auto" w:fill="auto"/>
          </w:tcPr>
          <w:p w:rsidR="00AC4B59" w:rsidRPr="00DC4CEA" w:rsidRDefault="00AC4B59" w:rsidP="00A35A8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AC4B59" w:rsidRPr="00DC4CEA" w:rsidRDefault="00AC4B59" w:rsidP="00A35A8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C4B59" w:rsidRPr="00DC4CEA" w:rsidRDefault="00AC4B59" w:rsidP="00A35A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5" w:type="dxa"/>
            <w:shd w:val="clear" w:color="auto" w:fill="auto"/>
          </w:tcPr>
          <w:p w:rsidR="00AC4B59" w:rsidRPr="00DC4CEA" w:rsidRDefault="00AC4B59" w:rsidP="00A35A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1764" w:type="dxa"/>
            <w:gridSpan w:val="3"/>
            <w:vMerge/>
            <w:shd w:val="clear" w:color="auto" w:fill="auto"/>
          </w:tcPr>
          <w:p w:rsidR="00AC4B59" w:rsidRPr="00DC4CEA" w:rsidRDefault="00AC4B59" w:rsidP="00A35A8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C4B59" w:rsidRPr="00DC4CEA" w:rsidTr="00494AFA">
        <w:trPr>
          <w:trHeight w:val="307"/>
        </w:trPr>
        <w:tc>
          <w:tcPr>
            <w:tcW w:w="5243" w:type="dxa"/>
            <w:gridSpan w:val="6"/>
            <w:shd w:val="clear" w:color="auto" w:fill="auto"/>
          </w:tcPr>
          <w:p w:rsidR="00AC4B59" w:rsidRPr="00DC4CEA" w:rsidRDefault="00AC4B59" w:rsidP="00805D60">
            <w:pPr>
              <w:pStyle w:val="a5"/>
              <w:numPr>
                <w:ilvl w:val="0"/>
                <w:numId w:val="16"/>
              </w:numPr>
              <w:spacing w:line="240" w:lineRule="auto"/>
              <w:ind w:left="340"/>
              <w:jc w:val="center"/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C4CEA"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  <w:t>Электрические и магнитные явления</w:t>
            </w:r>
            <w:r w:rsidR="00805D60" w:rsidRPr="00DC4CEA"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 </w:t>
            </w:r>
            <w:r w:rsidRPr="00DC4CEA"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 41 ч.</w:t>
            </w:r>
          </w:p>
          <w:p w:rsidR="00AC4B59" w:rsidRPr="00DC4CEA" w:rsidRDefault="00AC4B59" w:rsidP="00995043">
            <w:pPr>
              <w:pStyle w:val="a8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243" w:type="dxa"/>
            <w:shd w:val="clear" w:color="auto" w:fill="auto"/>
          </w:tcPr>
          <w:p w:rsidR="00AC4B59" w:rsidRPr="00DC4CEA" w:rsidRDefault="00AC4B59" w:rsidP="0099504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10 часов - 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107" w:type="dxa"/>
            <w:shd w:val="clear" w:color="auto" w:fill="auto"/>
          </w:tcPr>
          <w:p w:rsidR="00AC4B59" w:rsidRPr="00DC4CEA" w:rsidRDefault="00AC4B59" w:rsidP="0099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час -  самостоятельное изучение материала</w:t>
            </w:r>
          </w:p>
        </w:tc>
      </w:tr>
      <w:tr w:rsidR="00AC4B59" w:rsidRPr="00DC4CEA" w:rsidTr="00494AFA">
        <w:trPr>
          <w:trHeight w:val="315"/>
        </w:trPr>
        <w:tc>
          <w:tcPr>
            <w:tcW w:w="838" w:type="dxa"/>
            <w:shd w:val="clear" w:color="auto" w:fill="auto"/>
          </w:tcPr>
          <w:p w:rsidR="00AC4B59" w:rsidRPr="00DC4CEA" w:rsidRDefault="00AC4B59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AC4B59" w:rsidRPr="00DC4CEA" w:rsidRDefault="00AC4B59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4B59" w:rsidRPr="00DC4CEA" w:rsidRDefault="00494AFA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04</w:t>
            </w:r>
            <w:r w:rsidR="00DB2B4C"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5" w:type="dxa"/>
            <w:shd w:val="clear" w:color="auto" w:fill="auto"/>
          </w:tcPr>
          <w:p w:rsidR="00AC4B59" w:rsidRPr="00DC4CEA" w:rsidRDefault="00AC4B59" w:rsidP="00995043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AC4B59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Электрический заряд.</w:t>
            </w:r>
          </w:p>
        </w:tc>
      </w:tr>
      <w:tr w:rsidR="00AC4B59" w:rsidRPr="00DC4CEA" w:rsidTr="00494AFA">
        <w:trPr>
          <w:trHeight w:val="315"/>
        </w:trPr>
        <w:tc>
          <w:tcPr>
            <w:tcW w:w="838" w:type="dxa"/>
            <w:shd w:val="clear" w:color="auto" w:fill="auto"/>
          </w:tcPr>
          <w:p w:rsidR="00AC4B59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AC4B59" w:rsidRPr="00DC4CEA" w:rsidRDefault="00AC4B59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4B59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995" w:type="dxa"/>
            <w:shd w:val="clear" w:color="auto" w:fill="auto"/>
          </w:tcPr>
          <w:p w:rsidR="00AC4B59" w:rsidRPr="00DC4CEA" w:rsidRDefault="00AC4B59" w:rsidP="00995043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AC4B59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Действие электрического поля на электрические заряды</w:t>
            </w:r>
            <w:r w:rsidR="00995043" w:rsidRPr="00DC4CE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AC4B59" w:rsidRPr="00DC4CEA" w:rsidTr="00494AFA">
        <w:tc>
          <w:tcPr>
            <w:tcW w:w="838" w:type="dxa"/>
            <w:shd w:val="clear" w:color="auto" w:fill="auto"/>
          </w:tcPr>
          <w:p w:rsidR="00AC4B59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AC4B59" w:rsidRPr="00DC4CEA" w:rsidRDefault="00AC4B59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4B59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995" w:type="dxa"/>
            <w:shd w:val="clear" w:color="auto" w:fill="auto"/>
          </w:tcPr>
          <w:p w:rsidR="00AC4B59" w:rsidRPr="00DC4CEA" w:rsidRDefault="00AC4B59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AC4B59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Постоянный электрический ток.</w:t>
            </w:r>
          </w:p>
        </w:tc>
      </w:tr>
      <w:tr w:rsidR="00AC4B59" w:rsidRPr="00DC4CEA" w:rsidTr="00494AFA">
        <w:tc>
          <w:tcPr>
            <w:tcW w:w="838" w:type="dxa"/>
            <w:shd w:val="clear" w:color="auto" w:fill="auto"/>
          </w:tcPr>
          <w:p w:rsidR="00AC4B59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AC4B59" w:rsidRPr="00DC4CEA" w:rsidRDefault="00AC4B59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4B59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995" w:type="dxa"/>
            <w:shd w:val="clear" w:color="auto" w:fill="auto"/>
          </w:tcPr>
          <w:p w:rsidR="00AC4B59" w:rsidRPr="00DC4CEA" w:rsidRDefault="00AC4B59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AC4B59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Источники постоянного тока.</w:t>
            </w:r>
          </w:p>
        </w:tc>
      </w:tr>
      <w:tr w:rsidR="00DB2B4C" w:rsidRPr="00DC4CEA" w:rsidTr="00494AFA">
        <w:tc>
          <w:tcPr>
            <w:tcW w:w="838" w:type="dxa"/>
            <w:shd w:val="clear" w:color="auto" w:fill="auto"/>
          </w:tcPr>
          <w:p w:rsidR="00DB2B4C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995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Сила тока.</w:t>
            </w:r>
          </w:p>
        </w:tc>
      </w:tr>
      <w:tr w:rsidR="00DB2B4C" w:rsidRPr="00DC4CEA" w:rsidTr="00494AFA">
        <w:tc>
          <w:tcPr>
            <w:tcW w:w="838" w:type="dxa"/>
            <w:shd w:val="clear" w:color="auto" w:fill="auto"/>
          </w:tcPr>
          <w:p w:rsidR="00DB2B4C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995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Электрическое напряжение.</w:t>
            </w:r>
          </w:p>
        </w:tc>
      </w:tr>
      <w:tr w:rsidR="00DB2B4C" w:rsidRPr="00DC4CEA" w:rsidTr="00494AFA">
        <w:tc>
          <w:tcPr>
            <w:tcW w:w="838" w:type="dxa"/>
            <w:shd w:val="clear" w:color="auto" w:fill="auto"/>
          </w:tcPr>
          <w:p w:rsidR="00DB2B4C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995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DB2B4C" w:rsidRPr="00DC4CEA" w:rsidRDefault="00726FF0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Закон Ома для участка цепи.</w:t>
            </w:r>
          </w:p>
        </w:tc>
      </w:tr>
      <w:tr w:rsidR="00DB2B4C" w:rsidRPr="00DC4CEA" w:rsidTr="00494AFA">
        <w:tc>
          <w:tcPr>
            <w:tcW w:w="838" w:type="dxa"/>
            <w:shd w:val="clear" w:color="auto" w:fill="auto"/>
          </w:tcPr>
          <w:p w:rsidR="00DB2B4C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23.10</w:t>
            </w:r>
          </w:p>
        </w:tc>
        <w:tc>
          <w:tcPr>
            <w:tcW w:w="995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DB2B4C" w:rsidRPr="00DC4CEA" w:rsidRDefault="00995043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Сопротивления проводника. Удельное сопротивление.</w:t>
            </w:r>
          </w:p>
        </w:tc>
      </w:tr>
      <w:tr w:rsidR="00DB2B4C" w:rsidRPr="00DC4CEA" w:rsidTr="00494AFA">
        <w:tc>
          <w:tcPr>
            <w:tcW w:w="838" w:type="dxa"/>
            <w:shd w:val="clear" w:color="auto" w:fill="auto"/>
          </w:tcPr>
          <w:p w:rsidR="00DB2B4C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995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DB2B4C" w:rsidRPr="00DC4CEA" w:rsidRDefault="00995043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Последовательное и параллельное соединение проводников.</w:t>
            </w:r>
          </w:p>
        </w:tc>
      </w:tr>
      <w:tr w:rsidR="00DB2B4C" w:rsidRPr="00DC4CEA" w:rsidTr="00494AFA">
        <w:tc>
          <w:tcPr>
            <w:tcW w:w="838" w:type="dxa"/>
            <w:shd w:val="clear" w:color="auto" w:fill="auto"/>
          </w:tcPr>
          <w:p w:rsidR="00DB2B4C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20.11</w:t>
            </w:r>
          </w:p>
        </w:tc>
        <w:tc>
          <w:tcPr>
            <w:tcW w:w="995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DB2B4C" w:rsidRPr="00DC4CEA" w:rsidRDefault="00995043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Работа и мощность электрического тока.</w:t>
            </w:r>
          </w:p>
        </w:tc>
      </w:tr>
      <w:tr w:rsidR="00DB2B4C" w:rsidRPr="00DC4CEA" w:rsidTr="00494AFA">
        <w:tc>
          <w:tcPr>
            <w:tcW w:w="838" w:type="dxa"/>
            <w:shd w:val="clear" w:color="auto" w:fill="auto"/>
          </w:tcPr>
          <w:p w:rsidR="00DB2B4C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995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DB2B4C" w:rsidRPr="00DC4CEA" w:rsidRDefault="00995043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Полупроводниковые приборы.</w:t>
            </w:r>
          </w:p>
        </w:tc>
      </w:tr>
      <w:tr w:rsidR="00DB2B4C" w:rsidRPr="00DC4CEA" w:rsidTr="00494AFA">
        <w:tc>
          <w:tcPr>
            <w:tcW w:w="838" w:type="dxa"/>
            <w:shd w:val="clear" w:color="auto" w:fill="auto"/>
          </w:tcPr>
          <w:p w:rsidR="00DB2B4C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04</w:t>
            </w:r>
            <w:r w:rsidR="00726FF0"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5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DB2B4C" w:rsidRPr="00DC4CEA" w:rsidRDefault="00995043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Решение задач. Постоянный электрический ток.</w:t>
            </w:r>
          </w:p>
        </w:tc>
      </w:tr>
      <w:tr w:rsidR="00DB2B4C" w:rsidRPr="00DC4CEA" w:rsidTr="00494AFA">
        <w:tc>
          <w:tcPr>
            <w:tcW w:w="838" w:type="dxa"/>
            <w:shd w:val="clear" w:color="auto" w:fill="auto"/>
          </w:tcPr>
          <w:p w:rsidR="00DB2B4C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="00726FF0"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5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DB2B4C" w:rsidRPr="00DC4CEA" w:rsidRDefault="00995043" w:rsidP="00995043">
            <w:pPr>
              <w:pStyle w:val="Standard"/>
              <w:tabs>
                <w:tab w:val="left" w:pos="9372"/>
              </w:tabs>
              <w:rPr>
                <w:rFonts w:cs="Times New Roman"/>
                <w:color w:val="000000" w:themeColor="text1"/>
                <w:lang w:val="ru-RU"/>
              </w:rPr>
            </w:pPr>
            <w:r w:rsidRPr="00DC4CEA">
              <w:rPr>
                <w:rFonts w:cs="Times New Roman"/>
                <w:color w:val="000000" w:themeColor="text1"/>
                <w:lang w:val="ru-RU"/>
              </w:rPr>
              <w:t>Контрольная работа №1.  по теме «Постоянный электрический ток»</w:t>
            </w:r>
          </w:p>
        </w:tc>
      </w:tr>
      <w:tr w:rsidR="00DB2B4C" w:rsidRPr="00DC4CEA" w:rsidTr="00494AFA">
        <w:tc>
          <w:tcPr>
            <w:tcW w:w="838" w:type="dxa"/>
            <w:shd w:val="clear" w:color="auto" w:fill="auto"/>
          </w:tcPr>
          <w:p w:rsidR="00DB2B4C" w:rsidRPr="00DC4CEA" w:rsidRDefault="00486048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  <w:r w:rsidR="00726FF0"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5" w:type="dxa"/>
            <w:shd w:val="clear" w:color="auto" w:fill="auto"/>
          </w:tcPr>
          <w:p w:rsidR="00DB2B4C" w:rsidRPr="00DC4CEA" w:rsidRDefault="00DB2B4C" w:rsidP="00995043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DB2B4C" w:rsidRPr="00DC4CEA" w:rsidRDefault="00995043" w:rsidP="00995043">
            <w:pPr>
              <w:pStyle w:val="Standard"/>
              <w:tabs>
                <w:tab w:val="left" w:pos="9372"/>
              </w:tabs>
              <w:rPr>
                <w:rFonts w:cs="Times New Roman"/>
                <w:color w:val="000000" w:themeColor="text1"/>
                <w:lang w:val="ru-RU"/>
              </w:rPr>
            </w:pPr>
            <w:r w:rsidRPr="00DC4CEA">
              <w:rPr>
                <w:rFonts w:cs="Times New Roman"/>
                <w:color w:val="000000" w:themeColor="text1"/>
                <w:lang w:val="ru-RU"/>
              </w:rPr>
              <w:t>Контрольная работа №1.  по теме «Постоянный электрический ток»</w:t>
            </w:r>
          </w:p>
        </w:tc>
      </w:tr>
    </w:tbl>
    <w:p w:rsidR="00AC4B59" w:rsidRPr="00DC4CEA" w:rsidRDefault="00AC4B59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862"/>
        <w:gridCol w:w="1134"/>
        <w:gridCol w:w="995"/>
        <w:gridCol w:w="1414"/>
        <w:gridCol w:w="5243"/>
        <w:gridCol w:w="5249"/>
      </w:tblGrid>
      <w:tr w:rsidR="00DB2B4C" w:rsidRPr="00DC4CEA" w:rsidTr="00A35A87">
        <w:trPr>
          <w:trHeight w:val="315"/>
        </w:trPr>
        <w:tc>
          <w:tcPr>
            <w:tcW w:w="838" w:type="dxa"/>
            <w:shd w:val="clear" w:color="auto" w:fill="auto"/>
          </w:tcPr>
          <w:p w:rsidR="00DB2B4C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62" w:type="dxa"/>
            <w:shd w:val="clear" w:color="auto" w:fill="auto"/>
          </w:tcPr>
          <w:p w:rsidR="00DB2B4C" w:rsidRPr="00DC4CEA" w:rsidRDefault="00DB2B4C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2B4C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995" w:type="dxa"/>
            <w:shd w:val="clear" w:color="auto" w:fill="auto"/>
          </w:tcPr>
          <w:p w:rsidR="00DB2B4C" w:rsidRPr="00DC4CEA" w:rsidRDefault="00DB2B4C" w:rsidP="00A35A8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DB2B4C" w:rsidRPr="00DC4CEA" w:rsidRDefault="00995043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Взаимодействие постоянных магнитов.</w:t>
            </w:r>
          </w:p>
        </w:tc>
      </w:tr>
      <w:tr w:rsidR="00DB2B4C" w:rsidRPr="00DC4CEA" w:rsidTr="00A35A87">
        <w:trPr>
          <w:trHeight w:val="315"/>
        </w:trPr>
        <w:tc>
          <w:tcPr>
            <w:tcW w:w="838" w:type="dxa"/>
            <w:shd w:val="clear" w:color="auto" w:fill="auto"/>
          </w:tcPr>
          <w:p w:rsidR="00DB2B4C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62" w:type="dxa"/>
            <w:shd w:val="clear" w:color="auto" w:fill="auto"/>
          </w:tcPr>
          <w:p w:rsidR="00DB2B4C" w:rsidRPr="00DC4CEA" w:rsidRDefault="00DB2B4C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2B4C" w:rsidRPr="00DC4CEA" w:rsidRDefault="00DB2B4C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DB2B4C" w:rsidRPr="00DC4CEA" w:rsidRDefault="00DB2B4C" w:rsidP="00A35A8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DB2B4C" w:rsidRPr="00DC4CEA" w:rsidRDefault="00995043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Действие магнитного поля на проводник с током.</w:t>
            </w:r>
          </w:p>
        </w:tc>
      </w:tr>
      <w:tr w:rsidR="00726FF0" w:rsidRPr="00DC4CEA" w:rsidTr="00A35A87">
        <w:trPr>
          <w:trHeight w:val="315"/>
        </w:trPr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995043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Электромагнитная  индукция.</w:t>
            </w:r>
          </w:p>
        </w:tc>
      </w:tr>
      <w:tr w:rsidR="00726FF0" w:rsidRPr="00DC4CEA" w:rsidTr="00A35A87">
        <w:trPr>
          <w:trHeight w:val="315"/>
        </w:trPr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995043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Правило Ленца.</w:t>
            </w:r>
          </w:p>
        </w:tc>
      </w:tr>
      <w:tr w:rsidR="00726FF0" w:rsidRPr="00DC4CEA" w:rsidTr="00A35A87">
        <w:trPr>
          <w:trHeight w:val="315"/>
        </w:trPr>
        <w:tc>
          <w:tcPr>
            <w:tcW w:w="838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4860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995043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Самоиндукция.</w:t>
            </w:r>
          </w:p>
        </w:tc>
      </w:tr>
      <w:tr w:rsidR="00726FF0" w:rsidRPr="00DC4CEA" w:rsidTr="00A35A87">
        <w:trPr>
          <w:trHeight w:val="315"/>
        </w:trPr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995043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Электрогенератор.</w:t>
            </w:r>
          </w:p>
        </w:tc>
      </w:tr>
      <w:tr w:rsidR="00726FF0" w:rsidRPr="00DC4CEA" w:rsidTr="00A35A87">
        <w:trPr>
          <w:trHeight w:val="307"/>
        </w:trPr>
        <w:tc>
          <w:tcPr>
            <w:tcW w:w="5243" w:type="dxa"/>
            <w:gridSpan w:val="5"/>
            <w:shd w:val="clear" w:color="auto" w:fill="auto"/>
          </w:tcPr>
          <w:p w:rsidR="00726FF0" w:rsidRPr="00DC4CEA" w:rsidRDefault="00726FF0" w:rsidP="00805D6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Электромагнитные колебания и волны</w:t>
            </w:r>
            <w:r w:rsidR="00805D60"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.  </w:t>
            </w: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 7 ч.</w:t>
            </w:r>
          </w:p>
          <w:p w:rsidR="00726FF0" w:rsidRPr="00DC4CEA" w:rsidRDefault="00726FF0" w:rsidP="00A35A87">
            <w:pPr>
              <w:pStyle w:val="a8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243" w:type="dxa"/>
            <w:shd w:val="clear" w:color="auto" w:fill="auto"/>
          </w:tcPr>
          <w:p w:rsidR="00726FF0" w:rsidRPr="00DC4CEA" w:rsidRDefault="00726FF0" w:rsidP="00A35A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2 часа - 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249" w:type="dxa"/>
            <w:shd w:val="clear" w:color="auto" w:fill="auto"/>
          </w:tcPr>
          <w:p w:rsidR="00726FF0" w:rsidRPr="00DC4CEA" w:rsidRDefault="00726FF0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726FF0" w:rsidRPr="00DC4CEA" w:rsidTr="00A35A87">
        <w:trPr>
          <w:trHeight w:val="315"/>
        </w:trPr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Переменный  ток.</w:t>
            </w:r>
          </w:p>
        </w:tc>
      </w:tr>
      <w:tr w:rsidR="00726FF0" w:rsidRPr="00DC4CEA" w:rsidTr="00A35A87">
        <w:trPr>
          <w:trHeight w:val="315"/>
        </w:trPr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Электромагнитные волны и их свойства.</w:t>
            </w:r>
          </w:p>
        </w:tc>
      </w:tr>
      <w:tr w:rsidR="00726FF0" w:rsidRPr="00DC4CEA" w:rsidTr="00A35A87"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Свет – электромагнитная волна.</w:t>
            </w:r>
          </w:p>
        </w:tc>
      </w:tr>
      <w:tr w:rsidR="00726FF0" w:rsidRPr="00DC4CEA" w:rsidTr="00A35A87"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Принципы радиосвязи. Телевидение.</w:t>
            </w:r>
          </w:p>
        </w:tc>
      </w:tr>
      <w:tr w:rsidR="00726FF0" w:rsidRPr="00DC4CEA" w:rsidTr="00A35A87">
        <w:trPr>
          <w:trHeight w:val="307"/>
        </w:trPr>
        <w:tc>
          <w:tcPr>
            <w:tcW w:w="5243" w:type="dxa"/>
            <w:gridSpan w:val="5"/>
            <w:shd w:val="clear" w:color="auto" w:fill="auto"/>
          </w:tcPr>
          <w:p w:rsidR="00726FF0" w:rsidRPr="00DC4CEA" w:rsidRDefault="00805D60" w:rsidP="00805D6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 </w:t>
            </w:r>
            <w:r w:rsidR="00726FF0"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Оптические явления</w:t>
            </w: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.  </w:t>
            </w:r>
            <w:r w:rsidR="00726FF0"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 15 ч.</w:t>
            </w:r>
          </w:p>
          <w:p w:rsidR="00726FF0" w:rsidRPr="00DC4CEA" w:rsidRDefault="00726FF0" w:rsidP="00726F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shd w:val="clear" w:color="auto" w:fill="auto"/>
          </w:tcPr>
          <w:p w:rsidR="00726FF0" w:rsidRPr="00DC4CEA" w:rsidRDefault="00726FF0" w:rsidP="00A35A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4 часа - 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249" w:type="dxa"/>
            <w:shd w:val="clear" w:color="auto" w:fill="auto"/>
          </w:tcPr>
          <w:p w:rsidR="00726FF0" w:rsidRPr="00DC4CEA" w:rsidRDefault="00726FF0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726FF0" w:rsidRPr="00DC4CEA" w:rsidTr="00A35A87">
        <w:trPr>
          <w:trHeight w:val="315"/>
        </w:trPr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Свойства света. Закон прямолинейного распространения света. Отражение света.</w:t>
            </w:r>
          </w:p>
        </w:tc>
      </w:tr>
      <w:tr w:rsidR="00726FF0" w:rsidRPr="00DC4CEA" w:rsidTr="00A35A87">
        <w:trPr>
          <w:trHeight w:val="315"/>
        </w:trPr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Преломление света.</w:t>
            </w:r>
          </w:p>
        </w:tc>
      </w:tr>
      <w:tr w:rsidR="00726FF0" w:rsidRPr="00DC4CEA" w:rsidTr="00A35A87"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Линза. </w:t>
            </w:r>
            <w:r w:rsidRPr="00DC4CEA">
              <w:rPr>
                <w:rFonts w:ascii="Times New Roman" w:hAnsi="Times New Roman" w:cs="Times New Roman"/>
                <w:color w:val="000000" w:themeColor="text1"/>
              </w:rPr>
              <w:t>Ход лучей через линзу.</w:t>
            </w:r>
          </w:p>
        </w:tc>
      </w:tr>
      <w:tr w:rsidR="00726FF0" w:rsidRPr="00DC4CEA" w:rsidTr="00A35A87"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Оптические приборы. Глаз как оптическая система.</w:t>
            </w:r>
          </w:p>
        </w:tc>
      </w:tr>
      <w:tr w:rsidR="00726FF0" w:rsidRPr="00DC4CEA" w:rsidTr="00A35A87"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Дисперсия света.</w:t>
            </w:r>
          </w:p>
        </w:tc>
      </w:tr>
      <w:tr w:rsidR="00726FF0" w:rsidRPr="00DC4CEA" w:rsidTr="00A35A87"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Решение задач. Оптические явления.</w:t>
            </w:r>
          </w:p>
        </w:tc>
      </w:tr>
    </w:tbl>
    <w:p w:rsidR="00AC4B59" w:rsidRPr="00DC4CEA" w:rsidRDefault="00AC4B59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862"/>
        <w:gridCol w:w="1134"/>
        <w:gridCol w:w="995"/>
        <w:gridCol w:w="1414"/>
        <w:gridCol w:w="5243"/>
        <w:gridCol w:w="5249"/>
      </w:tblGrid>
      <w:tr w:rsidR="00726FF0" w:rsidRPr="00DC4CEA" w:rsidTr="00A35A87"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Контрольная работа №2.  по теме «Оптические явления»</w:t>
            </w:r>
          </w:p>
        </w:tc>
      </w:tr>
      <w:tr w:rsidR="00726FF0" w:rsidRPr="00DC4CEA" w:rsidTr="00A35A87"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Контрольная работа №2.  по теме «Оптические явления»</w:t>
            </w:r>
          </w:p>
        </w:tc>
      </w:tr>
      <w:tr w:rsidR="00726FF0" w:rsidRPr="00DC4CEA" w:rsidTr="00A35A87">
        <w:trPr>
          <w:trHeight w:val="307"/>
        </w:trPr>
        <w:tc>
          <w:tcPr>
            <w:tcW w:w="5243" w:type="dxa"/>
            <w:gridSpan w:val="5"/>
            <w:shd w:val="clear" w:color="auto" w:fill="auto"/>
          </w:tcPr>
          <w:p w:rsidR="00726FF0" w:rsidRPr="00DC4CEA" w:rsidRDefault="00805D60" w:rsidP="00805D6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 </w:t>
            </w:r>
            <w:r w:rsidR="00726FF0"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Итоговое повторение </w:t>
            </w: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.  </w:t>
            </w:r>
            <w:r w:rsidR="00726FF0"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5 ч.</w:t>
            </w:r>
          </w:p>
          <w:p w:rsidR="00726FF0" w:rsidRPr="00DC4CEA" w:rsidRDefault="00726FF0" w:rsidP="00726F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shd w:val="clear" w:color="auto" w:fill="auto"/>
          </w:tcPr>
          <w:p w:rsidR="00726FF0" w:rsidRPr="00DC4CEA" w:rsidRDefault="00726FF0" w:rsidP="00A35A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 час - 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249" w:type="dxa"/>
            <w:shd w:val="clear" w:color="auto" w:fill="auto"/>
          </w:tcPr>
          <w:p w:rsidR="00726FF0" w:rsidRPr="00DC4CEA" w:rsidRDefault="00726FF0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726FF0" w:rsidRPr="00DC4CEA" w:rsidTr="00A35A87">
        <w:trPr>
          <w:trHeight w:val="315"/>
        </w:trPr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Обобщающее повторение. Электрические и магнитные явления</w:t>
            </w:r>
          </w:p>
        </w:tc>
      </w:tr>
      <w:tr w:rsidR="00726FF0" w:rsidRPr="00DC4CEA" w:rsidTr="00A35A87">
        <w:trPr>
          <w:trHeight w:val="315"/>
        </w:trPr>
        <w:tc>
          <w:tcPr>
            <w:tcW w:w="838" w:type="dxa"/>
            <w:shd w:val="clear" w:color="auto" w:fill="auto"/>
          </w:tcPr>
          <w:p w:rsidR="00726FF0" w:rsidRPr="00DC4CEA" w:rsidRDefault="00486048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62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726FF0" w:rsidRPr="00DC4CEA" w:rsidRDefault="00726FF0" w:rsidP="00A35A8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726FF0" w:rsidRPr="00DC4CEA" w:rsidRDefault="00805D60" w:rsidP="00A35A8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Обобщающее повторение. Электрические и магнитные явления</w:t>
            </w:r>
          </w:p>
        </w:tc>
      </w:tr>
    </w:tbl>
    <w:p w:rsidR="00726FF0" w:rsidRPr="00DC4CEA" w:rsidRDefault="00726FF0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AC4B59" w:rsidRPr="00DC4CEA" w:rsidRDefault="00AC4B59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AC4B59" w:rsidRPr="00DC4CEA" w:rsidRDefault="00AC4B59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AC4B59" w:rsidRPr="00DC4CEA" w:rsidRDefault="00AC4B59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AC4B59" w:rsidRPr="00DC4CEA" w:rsidRDefault="00AC4B59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726FF0" w:rsidRPr="00DC4CEA" w:rsidRDefault="00726FF0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123723" w:rsidRDefault="00123723" w:rsidP="00123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Распределены по темам в виде самостоятельной работы: </w:t>
      </w:r>
    </w:p>
    <w:p w:rsidR="00123723" w:rsidRDefault="00123723" w:rsidP="00123723">
      <w:pPr>
        <w:pStyle w:val="a3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Электрические и магнитные явления</w:t>
      </w:r>
      <w:r w:rsidR="004860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31ч.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 сохранения электрического заряда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Энергия электрического поля. Электрическое напряжение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Конденсатор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Лабораторная работа №1.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Сборка электрической цепи и измерение силы тока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Лабораторная работа №2.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Измерение напряжения на различных участках электрической цепи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сопротивления проводника  при помощи амперметра и вольтметра.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 xml:space="preserve">Лабораторная работа №4.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удельного сопротивления проводника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Закон Ома для участка цепи.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последовательного соединения проводников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№6.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параллельного соединения проводников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 «Последовательное и параллельное соединение проводников»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Закон Ома. Последовательное и параллельное соединение проводников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Лабораторная работа №7.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«Измерение мощности электрического тока»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Работа и мощность электрического тока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Природа электрического тока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Правила безопасности при работе с источниками электрического тока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Магнитное поле тока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Электромагнит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Электродвигатель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№8.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"Изучение явления электромагнитной индукции".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Магнитные явления</w:t>
      </w:r>
    </w:p>
    <w:p w:rsidR="00123723" w:rsidRDefault="00123723" w:rsidP="00123723">
      <w:pPr>
        <w:pStyle w:val="a3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Электромагнитные колебания и волны</w:t>
      </w:r>
      <w:r w:rsidR="004860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5ч.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Производство и передача электрической энергии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Электромагнитные  колебания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Обобщающий урок. Электромагнитные колебания и волны</w:t>
      </w:r>
    </w:p>
    <w:p w:rsidR="00123723" w:rsidRDefault="00123723" w:rsidP="00123723">
      <w:pPr>
        <w:pStyle w:val="a3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Оптические явления</w:t>
      </w:r>
      <w:r w:rsidR="004860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11ч.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№9.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зависимости угла отражения света от угла падения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Плоское зеркало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Отражение света. Преломление света.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Линза.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Построение изображений в линзе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Лабораторная работа №10.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фокусного расстояния собирающей линзы и ее оптической силы.</w:t>
      </w:r>
    </w:p>
    <w:p w:rsidR="00123723" w:rsidRDefault="00123723" w:rsidP="00123723">
      <w:pPr>
        <w:pStyle w:val="a3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Итоговое повторение</w:t>
      </w:r>
      <w:r w:rsidR="004860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4ч.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Обобщающее повторение. Магнитные явления</w:t>
      </w:r>
    </w:p>
    <w:p w:rsidR="00123723" w:rsidRDefault="00123723" w:rsidP="0012372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Обобщающее повторение за курс физики 8 класса</w:t>
      </w:r>
    </w:p>
    <w:p w:rsidR="00726FF0" w:rsidRPr="00DC4CEA" w:rsidRDefault="00726FF0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726FF0" w:rsidRPr="00DC4CEA" w:rsidRDefault="00726FF0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726FF0" w:rsidRPr="00DC4CEA" w:rsidRDefault="00726FF0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726FF0" w:rsidRPr="00DC4CEA" w:rsidRDefault="00726FF0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726FF0" w:rsidRPr="00DC4CEA" w:rsidRDefault="00726FF0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726FF0" w:rsidRPr="00DC4CEA" w:rsidRDefault="00726FF0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726FF0" w:rsidRPr="00DC4CEA" w:rsidRDefault="00726FF0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726FF0" w:rsidRPr="00DC4CEA" w:rsidRDefault="00726FF0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AC4B59" w:rsidRPr="00DC4CEA" w:rsidRDefault="00AC4B59" w:rsidP="00AF29FE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AF29FE" w:rsidRPr="00DC4CEA" w:rsidRDefault="00AF29FE" w:rsidP="00AF29FE">
      <w:pPr>
        <w:pStyle w:val="Standard"/>
        <w:jc w:val="both"/>
        <w:rPr>
          <w:rFonts w:cs="Times New Roman"/>
          <w:b/>
          <w:i/>
          <w:iCs/>
          <w:color w:val="000000" w:themeColor="text1"/>
          <w:lang w:val="ru-RU"/>
        </w:rPr>
      </w:pPr>
    </w:p>
    <w:sectPr w:rsidR="00AF29FE" w:rsidRPr="00DC4CEA" w:rsidSect="00494AFA">
      <w:footerReference w:type="default" r:id="rId9"/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4A7" w:rsidRDefault="001524A7" w:rsidP="00494AFA">
      <w:pPr>
        <w:spacing w:after="0" w:line="240" w:lineRule="auto"/>
      </w:pPr>
      <w:r>
        <w:separator/>
      </w:r>
    </w:p>
  </w:endnote>
  <w:endnote w:type="continuationSeparator" w:id="1">
    <w:p w:rsidR="001524A7" w:rsidRDefault="001524A7" w:rsidP="0049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, 바탕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74205"/>
      <w:docPartObj>
        <w:docPartGallery w:val="Page Numbers (Bottom of Page)"/>
        <w:docPartUnique/>
      </w:docPartObj>
    </w:sdtPr>
    <w:sdtContent>
      <w:p w:rsidR="00494AFA" w:rsidRDefault="0076566D">
        <w:pPr>
          <w:pStyle w:val="ab"/>
          <w:jc w:val="center"/>
        </w:pPr>
        <w:fldSimple w:instr=" PAGE   \* MERGEFORMAT ">
          <w:r w:rsidR="00BC14C8">
            <w:rPr>
              <w:noProof/>
            </w:rPr>
            <w:t>1</w:t>
          </w:r>
        </w:fldSimple>
      </w:p>
    </w:sdtContent>
  </w:sdt>
  <w:p w:rsidR="00494AFA" w:rsidRDefault="00494AF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4A7" w:rsidRDefault="001524A7" w:rsidP="00494AFA">
      <w:pPr>
        <w:spacing w:after="0" w:line="240" w:lineRule="auto"/>
      </w:pPr>
      <w:r>
        <w:separator/>
      </w:r>
    </w:p>
  </w:footnote>
  <w:footnote w:type="continuationSeparator" w:id="1">
    <w:p w:rsidR="001524A7" w:rsidRDefault="001524A7" w:rsidP="00494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D8C"/>
    <w:multiLevelType w:val="hybridMultilevel"/>
    <w:tmpl w:val="340A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584E"/>
    <w:multiLevelType w:val="hybridMultilevel"/>
    <w:tmpl w:val="46D0E5FE"/>
    <w:lvl w:ilvl="0" w:tplc="D158CD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DB74FB8"/>
    <w:multiLevelType w:val="hybridMultilevel"/>
    <w:tmpl w:val="ACD856D8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">
    <w:nsid w:val="10303A8C"/>
    <w:multiLevelType w:val="hybridMultilevel"/>
    <w:tmpl w:val="939C5182"/>
    <w:lvl w:ilvl="0" w:tplc="F5C41D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64B2D"/>
    <w:multiLevelType w:val="hybridMultilevel"/>
    <w:tmpl w:val="802E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31C38"/>
    <w:multiLevelType w:val="multilevel"/>
    <w:tmpl w:val="6B7CE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B176F12"/>
    <w:multiLevelType w:val="hybridMultilevel"/>
    <w:tmpl w:val="CDFA7C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7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1099E"/>
    <w:multiLevelType w:val="hybridMultilevel"/>
    <w:tmpl w:val="21B476B6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9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5235785A"/>
    <w:multiLevelType w:val="hybridMultilevel"/>
    <w:tmpl w:val="F31E4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B35969"/>
    <w:multiLevelType w:val="hybridMultilevel"/>
    <w:tmpl w:val="F5F2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230B"/>
    <w:multiLevelType w:val="hybridMultilevel"/>
    <w:tmpl w:val="97AAC2C2"/>
    <w:lvl w:ilvl="0" w:tplc="55D2B072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65" w:hanging="360"/>
      </w:pPr>
    </w:lvl>
    <w:lvl w:ilvl="2" w:tplc="0419001B" w:tentative="1">
      <w:start w:val="1"/>
      <w:numFmt w:val="lowerRoman"/>
      <w:lvlText w:val="%3."/>
      <w:lvlJc w:val="right"/>
      <w:pPr>
        <w:ind w:left="6585" w:hanging="180"/>
      </w:pPr>
    </w:lvl>
    <w:lvl w:ilvl="3" w:tplc="0419000F" w:tentative="1">
      <w:start w:val="1"/>
      <w:numFmt w:val="decimal"/>
      <w:lvlText w:val="%4."/>
      <w:lvlJc w:val="left"/>
      <w:pPr>
        <w:ind w:left="7305" w:hanging="360"/>
      </w:pPr>
    </w:lvl>
    <w:lvl w:ilvl="4" w:tplc="04190019" w:tentative="1">
      <w:start w:val="1"/>
      <w:numFmt w:val="lowerLetter"/>
      <w:lvlText w:val="%5."/>
      <w:lvlJc w:val="left"/>
      <w:pPr>
        <w:ind w:left="8025" w:hanging="360"/>
      </w:pPr>
    </w:lvl>
    <w:lvl w:ilvl="5" w:tplc="0419001B" w:tentative="1">
      <w:start w:val="1"/>
      <w:numFmt w:val="lowerRoman"/>
      <w:lvlText w:val="%6."/>
      <w:lvlJc w:val="right"/>
      <w:pPr>
        <w:ind w:left="8745" w:hanging="180"/>
      </w:pPr>
    </w:lvl>
    <w:lvl w:ilvl="6" w:tplc="0419000F" w:tentative="1">
      <w:start w:val="1"/>
      <w:numFmt w:val="decimal"/>
      <w:lvlText w:val="%7."/>
      <w:lvlJc w:val="left"/>
      <w:pPr>
        <w:ind w:left="9465" w:hanging="360"/>
      </w:pPr>
    </w:lvl>
    <w:lvl w:ilvl="7" w:tplc="04190019" w:tentative="1">
      <w:start w:val="1"/>
      <w:numFmt w:val="lowerLetter"/>
      <w:lvlText w:val="%8."/>
      <w:lvlJc w:val="left"/>
      <w:pPr>
        <w:ind w:left="10185" w:hanging="360"/>
      </w:pPr>
    </w:lvl>
    <w:lvl w:ilvl="8" w:tplc="0419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13">
    <w:nsid w:val="6388208D"/>
    <w:multiLevelType w:val="hybridMultilevel"/>
    <w:tmpl w:val="46D0E5FE"/>
    <w:lvl w:ilvl="0" w:tplc="D158CD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AD0B1D"/>
    <w:multiLevelType w:val="hybridMultilevel"/>
    <w:tmpl w:val="2E6653E8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6">
    <w:nsid w:val="7FB50746"/>
    <w:multiLevelType w:val="hybridMultilevel"/>
    <w:tmpl w:val="541AD180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16"/>
  </w:num>
  <w:num w:numId="9">
    <w:abstractNumId w:val="2"/>
  </w:num>
  <w:num w:numId="10">
    <w:abstractNumId w:val="15"/>
  </w:num>
  <w:num w:numId="11">
    <w:abstractNumId w:val="5"/>
  </w:num>
  <w:num w:numId="12">
    <w:abstractNumId w:val="1"/>
  </w:num>
  <w:num w:numId="13">
    <w:abstractNumId w:val="13"/>
  </w:num>
  <w:num w:numId="14">
    <w:abstractNumId w:val="11"/>
  </w:num>
  <w:num w:numId="15">
    <w:abstractNumId w:val="12"/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489F"/>
    <w:rsid w:val="0003670A"/>
    <w:rsid w:val="00075FAE"/>
    <w:rsid w:val="000766B3"/>
    <w:rsid w:val="000A1077"/>
    <w:rsid w:val="000D2F86"/>
    <w:rsid w:val="000F3CB0"/>
    <w:rsid w:val="001013BD"/>
    <w:rsid w:val="00123723"/>
    <w:rsid w:val="0012457C"/>
    <w:rsid w:val="00127B0D"/>
    <w:rsid w:val="001524A7"/>
    <w:rsid w:val="001B63A1"/>
    <w:rsid w:val="001C6923"/>
    <w:rsid w:val="001D108D"/>
    <w:rsid w:val="001D6DFA"/>
    <w:rsid w:val="00204655"/>
    <w:rsid w:val="00216E6E"/>
    <w:rsid w:val="002374E0"/>
    <w:rsid w:val="00266765"/>
    <w:rsid w:val="002A5039"/>
    <w:rsid w:val="002C3FDD"/>
    <w:rsid w:val="00304E42"/>
    <w:rsid w:val="003057A0"/>
    <w:rsid w:val="00322475"/>
    <w:rsid w:val="003505A1"/>
    <w:rsid w:val="003A65B1"/>
    <w:rsid w:val="003E3086"/>
    <w:rsid w:val="003F50E9"/>
    <w:rsid w:val="004110BA"/>
    <w:rsid w:val="00415772"/>
    <w:rsid w:val="004465A5"/>
    <w:rsid w:val="00486048"/>
    <w:rsid w:val="00494AFA"/>
    <w:rsid w:val="004C35AB"/>
    <w:rsid w:val="00582243"/>
    <w:rsid w:val="005D37A8"/>
    <w:rsid w:val="005E5506"/>
    <w:rsid w:val="00604AC6"/>
    <w:rsid w:val="00620BA7"/>
    <w:rsid w:val="00641412"/>
    <w:rsid w:val="0069040D"/>
    <w:rsid w:val="00695521"/>
    <w:rsid w:val="006D078F"/>
    <w:rsid w:val="006D2259"/>
    <w:rsid w:val="00726FF0"/>
    <w:rsid w:val="0076566D"/>
    <w:rsid w:val="00787D78"/>
    <w:rsid w:val="0079476A"/>
    <w:rsid w:val="007957AF"/>
    <w:rsid w:val="0079670E"/>
    <w:rsid w:val="007A400F"/>
    <w:rsid w:val="007C0E73"/>
    <w:rsid w:val="007D3358"/>
    <w:rsid w:val="00805D60"/>
    <w:rsid w:val="0089146C"/>
    <w:rsid w:val="008A2DCC"/>
    <w:rsid w:val="009053A6"/>
    <w:rsid w:val="009434FD"/>
    <w:rsid w:val="00951C18"/>
    <w:rsid w:val="00995043"/>
    <w:rsid w:val="009A295E"/>
    <w:rsid w:val="009B12A9"/>
    <w:rsid w:val="009C6130"/>
    <w:rsid w:val="009D1E85"/>
    <w:rsid w:val="00A30B07"/>
    <w:rsid w:val="00A35B4E"/>
    <w:rsid w:val="00A54C9E"/>
    <w:rsid w:val="00A633E3"/>
    <w:rsid w:val="00A81A70"/>
    <w:rsid w:val="00AA50F2"/>
    <w:rsid w:val="00AC4B59"/>
    <w:rsid w:val="00AF29FE"/>
    <w:rsid w:val="00B22411"/>
    <w:rsid w:val="00B23A5D"/>
    <w:rsid w:val="00B7489F"/>
    <w:rsid w:val="00B902FE"/>
    <w:rsid w:val="00B94F67"/>
    <w:rsid w:val="00B9534A"/>
    <w:rsid w:val="00B95B93"/>
    <w:rsid w:val="00BC14C8"/>
    <w:rsid w:val="00BD13B4"/>
    <w:rsid w:val="00BF1BAC"/>
    <w:rsid w:val="00C35E6E"/>
    <w:rsid w:val="00C400B7"/>
    <w:rsid w:val="00C7375A"/>
    <w:rsid w:val="00CB1179"/>
    <w:rsid w:val="00CC04D0"/>
    <w:rsid w:val="00D104A2"/>
    <w:rsid w:val="00D30F78"/>
    <w:rsid w:val="00DA733D"/>
    <w:rsid w:val="00DB2B4C"/>
    <w:rsid w:val="00DB3824"/>
    <w:rsid w:val="00DC4CEA"/>
    <w:rsid w:val="00DF41B2"/>
    <w:rsid w:val="00E16ABC"/>
    <w:rsid w:val="00E25299"/>
    <w:rsid w:val="00E90681"/>
    <w:rsid w:val="00E93864"/>
    <w:rsid w:val="00EB258C"/>
    <w:rsid w:val="00EC4A49"/>
    <w:rsid w:val="00EF1F2B"/>
    <w:rsid w:val="00F55F87"/>
    <w:rsid w:val="00F96C48"/>
    <w:rsid w:val="00FA4B7B"/>
    <w:rsid w:val="00FB37FA"/>
    <w:rsid w:val="00FE1D94"/>
    <w:rsid w:val="00FF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9F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4">
    <w:name w:val="Strong"/>
    <w:basedOn w:val="a0"/>
    <w:qFormat/>
    <w:rsid w:val="00AF29FE"/>
    <w:rPr>
      <w:b/>
      <w:bCs/>
    </w:rPr>
  </w:style>
  <w:style w:type="paragraph" w:styleId="a5">
    <w:name w:val="Body Text Indent"/>
    <w:basedOn w:val="a"/>
    <w:link w:val="a6"/>
    <w:rsid w:val="00AF29FE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AF29F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6MicrosoftSansSerif95pt">
    <w:name w:val="Основной текст (56) + Microsoft Sans Serif;9;5 pt;Полужирный"/>
    <w:basedOn w:val="a0"/>
    <w:rsid w:val="00AF29FE"/>
    <w:rPr>
      <w:rFonts w:ascii="Microsoft Sans Serif" w:eastAsia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20">
    <w:name w:val="Основной текст (20)"/>
    <w:basedOn w:val="a0"/>
    <w:rsid w:val="00AF2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10pt">
    <w:name w:val="Основной текст (17) + 10 pt"/>
    <w:basedOn w:val="a0"/>
    <w:rsid w:val="00AF29FE"/>
    <w:rPr>
      <w:rFonts w:eastAsia="Times New Roman"/>
      <w:spacing w:val="0"/>
      <w:sz w:val="20"/>
      <w:szCs w:val="20"/>
      <w:shd w:val="clear" w:color="auto" w:fill="FFFFFF"/>
    </w:rPr>
  </w:style>
  <w:style w:type="character" w:customStyle="1" w:styleId="200">
    <w:name w:val="Основной текст (20) + Полужирный;Курсив"/>
    <w:basedOn w:val="a0"/>
    <w:rsid w:val="00AF29F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</w:rPr>
  </w:style>
  <w:style w:type="paragraph" w:customStyle="1" w:styleId="Standard">
    <w:name w:val="Standard"/>
    <w:rsid w:val="00AF29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AF29FE"/>
    <w:pPr>
      <w:suppressLineNumbers/>
    </w:pPr>
  </w:style>
  <w:style w:type="paragraph" w:styleId="a7">
    <w:name w:val="Normal (Web)"/>
    <w:basedOn w:val="Standard"/>
    <w:rsid w:val="00F55F87"/>
    <w:pPr>
      <w:widowControl/>
      <w:spacing w:before="280" w:after="280"/>
    </w:pPr>
    <w:rPr>
      <w:rFonts w:cs="Times New Roman"/>
    </w:rPr>
  </w:style>
  <w:style w:type="character" w:customStyle="1" w:styleId="StrongEmphasis">
    <w:name w:val="Strong Emphasis"/>
    <w:basedOn w:val="a0"/>
    <w:rsid w:val="00F55F87"/>
    <w:rPr>
      <w:b/>
      <w:bCs/>
    </w:rPr>
  </w:style>
  <w:style w:type="paragraph" w:styleId="a8">
    <w:name w:val="No Spacing"/>
    <w:uiPriority w:val="1"/>
    <w:qFormat/>
    <w:rsid w:val="003A65B1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494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4AFA"/>
  </w:style>
  <w:style w:type="paragraph" w:styleId="ab">
    <w:name w:val="footer"/>
    <w:basedOn w:val="a"/>
    <w:link w:val="ac"/>
    <w:uiPriority w:val="99"/>
    <w:unhideWhenUsed/>
    <w:rsid w:val="00494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4AFA"/>
  </w:style>
  <w:style w:type="paragraph" w:styleId="ad">
    <w:name w:val="Balloon Text"/>
    <w:basedOn w:val="a"/>
    <w:link w:val="ae"/>
    <w:uiPriority w:val="99"/>
    <w:semiHidden/>
    <w:unhideWhenUsed/>
    <w:rsid w:val="00BC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1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2F37-3307-4D44-951D-E68E292C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9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Math</cp:lastModifiedBy>
  <cp:revision>65</cp:revision>
  <cp:lastPrinted>2018-10-15T17:36:00Z</cp:lastPrinted>
  <dcterms:created xsi:type="dcterms:W3CDTF">2017-06-19T06:36:00Z</dcterms:created>
  <dcterms:modified xsi:type="dcterms:W3CDTF">2018-10-30T06:48:00Z</dcterms:modified>
</cp:coreProperties>
</file>