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13" w:rsidRPr="00A40D94" w:rsidRDefault="0078257F" w:rsidP="0078257F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8257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21583" cy="8829675"/>
            <wp:effectExtent l="0" t="0" r="0" b="0"/>
            <wp:docPr id="1" name="Рисунок 1" descr="C:\Users\Классоводы коррекция\Pictures\Сканы\Хачатрян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Хачатрян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07" cy="88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7F" w:rsidRDefault="0078257F" w:rsidP="0098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7F" w:rsidRDefault="0078257F" w:rsidP="0098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7F" w:rsidRDefault="0078257F" w:rsidP="0098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7F" w:rsidRDefault="0078257F" w:rsidP="0098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013" w:rsidRPr="00A40D94" w:rsidRDefault="00982013" w:rsidP="0098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0D9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</w:p>
    <w:p w:rsidR="00982013" w:rsidRPr="00A40D94" w:rsidRDefault="00982013" w:rsidP="0098201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№ 1598 от 19.12.2014 г.  .</w:t>
      </w:r>
    </w:p>
    <w:p w:rsidR="00982013" w:rsidRPr="00A40D94" w:rsidRDefault="00982013" w:rsidP="00982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Адаптированная рабочая программа по русскому языку разработана на основе:</w:t>
      </w:r>
    </w:p>
    <w:p w:rsidR="00982013" w:rsidRPr="00A40D94" w:rsidRDefault="00982013" w:rsidP="009820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0D94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 образования обучающихся с расстр</w:t>
      </w:r>
      <w:r w:rsidR="000F6D1D">
        <w:rPr>
          <w:rFonts w:ascii="Times New Roman" w:hAnsi="Times New Roman" w:cs="Times New Roman"/>
          <w:color w:val="000000" w:themeColor="text1"/>
          <w:sz w:val="24"/>
          <w:szCs w:val="24"/>
        </w:rPr>
        <w:t>ойствами аутистического спектра, о</w:t>
      </w: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добренной решением федерального учебно- методического объе</w:t>
      </w:r>
      <w:r w:rsidR="000F6D1D">
        <w:rPr>
          <w:rFonts w:ascii="Times New Roman" w:hAnsi="Times New Roman" w:cs="Times New Roman"/>
          <w:color w:val="000000" w:themeColor="text1"/>
          <w:sz w:val="24"/>
          <w:szCs w:val="24"/>
        </w:rPr>
        <w:t>динения по общему образованию (п</w:t>
      </w: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ротокол № 4/15 от 22.12.2015г)</w:t>
      </w:r>
    </w:p>
    <w:p w:rsidR="00982013" w:rsidRPr="00A40D94" w:rsidRDefault="00982013" w:rsidP="00982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авторской программы В. П. Канакиной, В. Г. Горецкого, М. В. Бойкиной, М. Н. Дементьева, Н. А. Стефаненко для учащихся с ЗПР </w:t>
      </w:r>
    </w:p>
    <w:p w:rsidR="00982013" w:rsidRPr="00A40D94" w:rsidRDefault="00982013" w:rsidP="00982013">
      <w:pPr>
        <w:pStyle w:val="ParagraphStyle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    </w:t>
      </w:r>
      <w:r w:rsidRPr="00A40D94">
        <w:rPr>
          <w:rFonts w:ascii="Times New Roman" w:hAnsi="Times New Roman"/>
          <w:b/>
          <w:color w:val="000000" w:themeColor="text1"/>
        </w:rPr>
        <w:t>Учебник:</w:t>
      </w:r>
      <w:r w:rsidRPr="00A40D94">
        <w:rPr>
          <w:rFonts w:ascii="Times New Roman" w:hAnsi="Times New Roman"/>
          <w:color w:val="000000" w:themeColor="text1"/>
        </w:rPr>
        <w:t xml:space="preserve"> </w:t>
      </w:r>
      <w:r w:rsidRPr="00A40D94">
        <w:rPr>
          <w:rFonts w:ascii="Times New Roman" w:hAnsi="Times New Roman"/>
          <w:i/>
          <w:iCs/>
          <w:color w:val="000000" w:themeColor="text1"/>
        </w:rPr>
        <w:t> Канакина, В. П.</w:t>
      </w:r>
      <w:r w:rsidRPr="00A40D94">
        <w:rPr>
          <w:rFonts w:ascii="Times New Roman" w:hAnsi="Times New Roman"/>
          <w:color w:val="000000" w:themeColor="text1"/>
        </w:rPr>
        <w:t xml:space="preserve"> Русский язык. 2 класс. Учеб. для общеобразоват. организаций с прил. на электрон. носителе. В 2 ч. / В. П. Канакина, В. Г. Горецкий. –  4-е изд. - М. : Просвещение, 2014.</w:t>
      </w:r>
    </w:p>
    <w:p w:rsidR="00982013" w:rsidRPr="00A40D94" w:rsidRDefault="00982013" w:rsidP="00982013">
      <w:pPr>
        <w:pStyle w:val="ParagraphStyle"/>
        <w:rPr>
          <w:rFonts w:ascii="Times New Roman" w:hAnsi="Times New Roman"/>
          <w:color w:val="000000" w:themeColor="text1"/>
        </w:rPr>
      </w:pPr>
    </w:p>
    <w:p w:rsidR="00982013" w:rsidRPr="00A40D94" w:rsidRDefault="00982013" w:rsidP="00982013">
      <w:pPr>
        <w:pStyle w:val="ParagraphStyle"/>
        <w:rPr>
          <w:rFonts w:ascii="Times New Roman" w:hAnsi="Times New Roman"/>
          <w:color w:val="000000" w:themeColor="text1"/>
        </w:rPr>
      </w:pPr>
    </w:p>
    <w:p w:rsidR="00982013" w:rsidRPr="00A40D94" w:rsidRDefault="00982013" w:rsidP="009820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982013" w:rsidRPr="00A40D94" w:rsidRDefault="00982013" w:rsidP="00982013">
      <w:pPr>
        <w:pStyle w:val="ParagraphStyle"/>
        <w:jc w:val="center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Личностные результаты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iCs/>
          <w:color w:val="000000" w:themeColor="text1"/>
        </w:rPr>
        <w:t xml:space="preserve"> отражают динамику</w:t>
      </w:r>
      <w:r w:rsidRPr="00A40D94">
        <w:rPr>
          <w:rFonts w:ascii="Times New Roman" w:hAnsi="Times New Roman"/>
          <w:b/>
          <w:iCs/>
          <w:color w:val="000000" w:themeColor="text1"/>
        </w:rPr>
        <w:t>: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понимания причин и мотивов эмоциональных проявлений, поступков, поведения других людей; 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принятия и освоения своей социальной роли;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формирования и развития мотивов учебной деятельности; 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потребности в общении, владения навыками коммуникации и адекватными ритуалами социального взаимодействия;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развития навыков сотрудничества со взрослыми и сверстниками в различных ситуациях взаимодействия; 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способности к осмыслению социального окружения, своего места в нем;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принятия соответствующих возрасту ценностей и социальных ролей;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овладения начальными навыками адаптации в динамично изменяющейся среде; </w:t>
      </w:r>
    </w:p>
    <w:p w:rsidR="00982013" w:rsidRPr="00A40D94" w:rsidRDefault="00982013" w:rsidP="00982013">
      <w:pPr>
        <w:pStyle w:val="ParagraphStyle"/>
        <w:numPr>
          <w:ilvl w:val="0"/>
          <w:numId w:val="1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овладения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982013" w:rsidRPr="00A40D94" w:rsidRDefault="00982013" w:rsidP="009820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013" w:rsidRPr="00A40D94" w:rsidRDefault="00982013" w:rsidP="0098201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9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82013" w:rsidRPr="00A40D94" w:rsidRDefault="00982013" w:rsidP="009820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АООП НОО соответствуют ФГОС НОО </w:t>
      </w:r>
      <w:r w:rsidRPr="00A40D94">
        <w:rPr>
          <w:rFonts w:ascii="Times New Roman" w:hAnsi="Times New Roman" w:cs="Times New Roman"/>
          <w:b/>
          <w:sz w:val="24"/>
          <w:szCs w:val="24"/>
        </w:rPr>
        <w:t xml:space="preserve">за исключением: </w:t>
      </w:r>
    </w:p>
    <w:p w:rsidR="00982013" w:rsidRPr="00A40D94" w:rsidRDefault="00982013" w:rsidP="009820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готовности слушать собеседника и вести диалог; </w:t>
      </w:r>
    </w:p>
    <w:p w:rsidR="00982013" w:rsidRPr="00A40D94" w:rsidRDefault="00982013" w:rsidP="009820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982013" w:rsidRPr="00A40D94" w:rsidRDefault="00982013" w:rsidP="009820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излагать свое мнение и аргументировать свою точку зрения и оценку событий; </w:t>
      </w:r>
    </w:p>
    <w:p w:rsidR="00982013" w:rsidRPr="00A40D94" w:rsidRDefault="00982013" w:rsidP="009820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определения общей цели и путей ее достижения; умения договариваться о распределении функций и ролей в совместной деятельности. 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>Регулятивные УУД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982013" w:rsidRPr="00A40D94" w:rsidRDefault="00982013" w:rsidP="00982013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принимать и сохранять цель и учебную задачу на уроке с помощью учителя и самостоятельно;</w:t>
      </w:r>
    </w:p>
    <w:p w:rsidR="00982013" w:rsidRPr="00A40D94" w:rsidRDefault="00982013" w:rsidP="00982013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планировать (совместно с учителем) свои действия в соответствии с поставленной задачей и условиями её реализации.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982013" w:rsidRPr="00A40D94" w:rsidRDefault="00982013" w:rsidP="00982013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выполнять действия по намеченному плану, а также по инструкциям;</w:t>
      </w:r>
    </w:p>
    <w:p w:rsidR="00982013" w:rsidRPr="00A40D94" w:rsidRDefault="00982013" w:rsidP="00982013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982013" w:rsidRPr="00A40D94" w:rsidRDefault="00982013" w:rsidP="00982013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lastRenderedPageBreak/>
        <w:t>оценивать совместно с учителем результат своих действий, вносить соответствующие коррективы;</w:t>
      </w:r>
    </w:p>
    <w:p w:rsidR="00982013" w:rsidRPr="00A40D94" w:rsidRDefault="00982013" w:rsidP="00982013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адекватно воспринимать оценку своей работы с учителем;</w:t>
      </w:r>
    </w:p>
    <w:p w:rsidR="00982013" w:rsidRPr="00A40D94" w:rsidRDefault="00982013" w:rsidP="00982013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понимать причины успеха и неуспеха выполнения учебной задачи;</w:t>
      </w:r>
    </w:p>
    <w:p w:rsidR="00982013" w:rsidRPr="00A40D94" w:rsidRDefault="00982013" w:rsidP="00982013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выполнять учебные действия в устной, письменной речи, во внутреннем плане.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>Познавательные УУД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воспринимать на слух и понимать различные виды сообщений (информационные тексты);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982013" w:rsidRPr="00A40D94" w:rsidRDefault="00982013" w:rsidP="00982013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пользоваться словарями и справочным материалом учебника.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небольшие собственные тексты по предложенной теме, рисунку;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осуществлять синтез как составление целого из частей (под руководством учителя);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ориентироваться при решении учебной задачи на возможные способы её решения;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982013" w:rsidRPr="00A40D94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обобщать (выделять ряд или класс объектов как по заданному признаку, так и самостоятельно);</w:t>
      </w:r>
    </w:p>
    <w:p w:rsidR="00982013" w:rsidRDefault="00982013" w:rsidP="00982013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подводить анализируемые объекты (явления) под понятия разного уровня обобщения (слово и часть речи, слово и член предложения, имя суще</w:t>
      </w:r>
      <w:r>
        <w:rPr>
          <w:rFonts w:ascii="Times New Roman" w:hAnsi="Times New Roman"/>
          <w:color w:val="000000" w:themeColor="text1"/>
        </w:rPr>
        <w:t>ствительное и часть речи и др.).</w:t>
      </w:r>
    </w:p>
    <w:p w:rsidR="00982013" w:rsidRPr="00982013" w:rsidRDefault="00982013" w:rsidP="009820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013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982013" w:rsidRPr="00A40D94" w:rsidRDefault="00982013" w:rsidP="00982013">
      <w:pPr>
        <w:pStyle w:val="ParagraphStyle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982013" w:rsidRPr="00A40D94" w:rsidRDefault="00982013" w:rsidP="00982013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слушать собеседника и понимать речь других;</w:t>
      </w:r>
    </w:p>
    <w:p w:rsidR="00982013" w:rsidRPr="00A40D94" w:rsidRDefault="00982013" w:rsidP="00982013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оформлять свои мысли в устной и письменной форме (на уровне предложения или небольшого текста);</w:t>
      </w:r>
    </w:p>
    <w:p w:rsidR="00982013" w:rsidRPr="00A40D94" w:rsidRDefault="00982013" w:rsidP="00982013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982013" w:rsidRPr="00A40D94" w:rsidRDefault="00982013" w:rsidP="00982013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982013" w:rsidRPr="00A40D94" w:rsidRDefault="00982013" w:rsidP="00982013">
      <w:pPr>
        <w:pStyle w:val="ParagraphStyle"/>
        <w:numPr>
          <w:ilvl w:val="0"/>
          <w:numId w:val="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выбирать адекватные речевые средства в диалоге с учителем и одноклассниками; </w:t>
      </w:r>
    </w:p>
    <w:p w:rsidR="00982013" w:rsidRPr="00A40D94" w:rsidRDefault="00982013" w:rsidP="00982013">
      <w:pPr>
        <w:pStyle w:val="ParagraphStyle"/>
        <w:numPr>
          <w:ilvl w:val="0"/>
          <w:numId w:val="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задавать вопросы, адекватные речевой ситуации, отвечать на вопросы других; строить понятные для партнёра высказывания.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2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целыми словами со скоростью чтения, позволяющей понимать художественный текст; </w:t>
      </w: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чтении отражать настроение автора;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982013" w:rsidRPr="00982013" w:rsidRDefault="00982013" w:rsidP="0098201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Учащийся получит </w:t>
      </w:r>
      <w:r w:rsidRPr="00982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возможность научиться: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982013" w:rsidRPr="00982013" w:rsidRDefault="00982013" w:rsidP="0098201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2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:rsidR="00982013" w:rsidRPr="00982013" w:rsidRDefault="00982013" w:rsidP="0098201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982013" w:rsidRPr="00982013" w:rsidRDefault="00982013" w:rsidP="0098201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Учащийся получит </w:t>
      </w:r>
      <w:r w:rsidRPr="00982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возможность научиться:</w:t>
      </w:r>
    </w:p>
    <w:p w:rsidR="00982013" w:rsidRPr="00982013" w:rsidRDefault="00982013" w:rsidP="0098201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982013" w:rsidRPr="00982013" w:rsidRDefault="00982013" w:rsidP="0098201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2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Литературоведческая пропедевтика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:rsidR="00982013" w:rsidRPr="00982013" w:rsidRDefault="00982013" w:rsidP="0098201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982013" w:rsidRPr="00982013" w:rsidRDefault="00982013" w:rsidP="0098201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982013" w:rsidRPr="00982013" w:rsidRDefault="00982013" w:rsidP="0098201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Учащийся получит </w:t>
      </w:r>
      <w:r w:rsidRPr="00982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возможность научиться:</w:t>
      </w:r>
    </w:p>
    <w:p w:rsidR="00982013" w:rsidRPr="00982013" w:rsidRDefault="00982013" w:rsidP="0098201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982013" w:rsidRPr="00982013" w:rsidRDefault="00982013" w:rsidP="0098201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982013" w:rsidRPr="00982013" w:rsidRDefault="00982013" w:rsidP="0098201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982013" w:rsidRPr="00982013" w:rsidRDefault="00982013" w:rsidP="0098201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результаты.</w:t>
      </w: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 формировании навыков сознательного и правильного чтения вслух:</w:t>
      </w:r>
    </w:p>
    <w:p w:rsidR="00982013" w:rsidRPr="00982013" w:rsidRDefault="00982013" w:rsidP="00982013">
      <w:pPr>
        <w:widowControl w:val="0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навыком плавного, беглого, выразительного чтения;</w:t>
      </w:r>
    </w:p>
    <w:p w:rsidR="00982013" w:rsidRPr="00982013" w:rsidRDefault="00982013" w:rsidP="00982013">
      <w:pPr>
        <w:widowControl w:val="0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прочитанного.</w:t>
      </w: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982013" w:rsidRPr="00982013" w:rsidRDefault="00982013" w:rsidP="00982013">
      <w:pPr>
        <w:widowControl w:val="0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необходимых сведений и знаний об окружающей действительности;</w:t>
      </w:r>
    </w:p>
    <w:p w:rsidR="00982013" w:rsidRPr="00982013" w:rsidRDefault="00982013" w:rsidP="00982013">
      <w:pPr>
        <w:widowControl w:val="0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лексического значения отдельных слов и содержания текстов в целом.</w:t>
      </w: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982013" w:rsidRPr="00982013" w:rsidRDefault="00982013" w:rsidP="00982013">
      <w:pPr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сопереживать героям;</w:t>
      </w:r>
    </w:p>
    <w:p w:rsidR="00982013" w:rsidRPr="00982013" w:rsidRDefault="00982013" w:rsidP="00982013">
      <w:pPr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собственного отношения к содержанию прочитанного.</w:t>
      </w:r>
    </w:p>
    <w:p w:rsid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преодолении недостатков в развитии речи обучающихся, в формировании речевых умений:</w:t>
      </w:r>
    </w:p>
    <w:p w:rsidR="00982013" w:rsidRPr="00982013" w:rsidRDefault="00982013" w:rsidP="00982013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r w:rsidRPr="009820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речевого высказывания;</w:t>
      </w:r>
    </w:p>
    <w:p w:rsidR="00982013" w:rsidRPr="00982013" w:rsidRDefault="00982013" w:rsidP="00982013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самостоятельного высказывания</w:t>
      </w: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013" w:rsidRPr="00982013" w:rsidRDefault="00982013" w:rsidP="00982013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оформление собственного высказывания с помощью языковых средств.</w:t>
      </w: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982013" w:rsidRPr="00982013" w:rsidRDefault="00982013" w:rsidP="00982013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содержание текста;</w:t>
      </w:r>
    </w:p>
    <w:p w:rsidR="00982013" w:rsidRPr="00982013" w:rsidRDefault="00982013" w:rsidP="00982013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приемами анализа прочитанного;</w:t>
      </w:r>
    </w:p>
    <w:p w:rsidR="00982013" w:rsidRPr="00982013" w:rsidRDefault="00982013" w:rsidP="00982013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жизненного опыта при анализе содержания прочитанного;</w:t>
      </w:r>
    </w:p>
    <w:p w:rsidR="00982013" w:rsidRPr="00982013" w:rsidRDefault="00982013" w:rsidP="00982013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чтении.</w:t>
      </w:r>
    </w:p>
    <w:p w:rsidR="00982013" w:rsidRPr="00982013" w:rsidRDefault="00982013" w:rsidP="00982013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013" w:rsidRPr="00982013" w:rsidRDefault="00982013" w:rsidP="00982013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1.Вводный урок (1 час)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Самое великое чудо на свете (5 часа)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Устное народное творчество (22 часа)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Люблю природу русскую. Осень (10часов)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Лирические стихотворения Ф.Тютчева, К.Бальмонта, А.Плещеева, А.Фета, А.Толстого, С.Есенина.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Русские писатели (22часов)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 братьях наших меньших (18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 детских журналов (10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Люблю природу русскую. Зима (11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9.Писатели детям (20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Я и мои друзья (13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дружбе и друзьях В.Берестова, Э.Мошковской, В.Лунина. Рассказы Н.Булгакова, Ю.Ермолаева, В.Осеевой.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Люблю природу русскую. Весна (10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И в шутку и всерьёз (15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Б.Заходера, Э.Успенского, И.Токмаковой.Герой авторских стихотворений. Ритм стихотворения.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Литература зарубежных стран (14 часов)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      С.Маршака, В.Викторова, Л.Яхнина.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 «Кот в сапогах», «Красная Шапочка».</w:t>
      </w:r>
    </w:p>
    <w:p w:rsidR="00982013" w:rsidRPr="00982013" w:rsidRDefault="00982013" w:rsidP="0098201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Г.С.Андерсен. «Принцесса на горошине».Эни Хогарт. «Мафин и паук».</w:t>
      </w:r>
    </w:p>
    <w:p w:rsidR="00982013" w:rsidRPr="00982013" w:rsidRDefault="00982013" w:rsidP="00982013">
      <w:pPr>
        <w:spacing w:after="0" w:line="0" w:lineRule="atLeast"/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982013" w:rsidRPr="00982013" w:rsidTr="000D60FB">
        <w:trPr>
          <w:trHeight w:val="409"/>
        </w:trPr>
        <w:tc>
          <w:tcPr>
            <w:tcW w:w="5353" w:type="dxa"/>
          </w:tcPr>
          <w:p w:rsidR="00982013" w:rsidRPr="00982013" w:rsidRDefault="00982013" w:rsidP="00982013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2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3969" w:type="dxa"/>
            <w:vAlign w:val="center"/>
          </w:tcPr>
          <w:p w:rsidR="00982013" w:rsidRPr="00982013" w:rsidRDefault="00982013" w:rsidP="00982013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2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 кл.</w:t>
            </w:r>
          </w:p>
        </w:tc>
      </w:tr>
      <w:tr w:rsidR="00982013" w:rsidRPr="00982013" w:rsidTr="000D60FB">
        <w:trPr>
          <w:trHeight w:val="252"/>
        </w:trPr>
        <w:tc>
          <w:tcPr>
            <w:tcW w:w="5353" w:type="dxa"/>
          </w:tcPr>
          <w:p w:rsidR="00982013" w:rsidRPr="00982013" w:rsidRDefault="00982013" w:rsidP="00982013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вслух</w:t>
            </w:r>
          </w:p>
        </w:tc>
        <w:tc>
          <w:tcPr>
            <w:tcW w:w="3969" w:type="dxa"/>
          </w:tcPr>
          <w:p w:rsidR="00982013" w:rsidRPr="00982013" w:rsidRDefault="00982013" w:rsidP="00982013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</w:rPr>
              <w:t>45-50 слов</w:t>
            </w:r>
          </w:p>
        </w:tc>
      </w:tr>
      <w:tr w:rsidR="00982013" w:rsidRPr="00982013" w:rsidTr="000D60FB">
        <w:trPr>
          <w:trHeight w:val="252"/>
        </w:trPr>
        <w:tc>
          <w:tcPr>
            <w:tcW w:w="5353" w:type="dxa"/>
          </w:tcPr>
          <w:p w:rsidR="00982013" w:rsidRPr="00982013" w:rsidRDefault="00982013" w:rsidP="00982013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про себя</w:t>
            </w:r>
          </w:p>
        </w:tc>
        <w:tc>
          <w:tcPr>
            <w:tcW w:w="3969" w:type="dxa"/>
          </w:tcPr>
          <w:p w:rsidR="00982013" w:rsidRPr="00982013" w:rsidRDefault="00982013" w:rsidP="00982013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</w:rPr>
              <w:t>50-60 слов</w:t>
            </w:r>
          </w:p>
        </w:tc>
      </w:tr>
      <w:tr w:rsidR="00982013" w:rsidRPr="00982013" w:rsidTr="000D60FB">
        <w:trPr>
          <w:trHeight w:val="252"/>
        </w:trPr>
        <w:tc>
          <w:tcPr>
            <w:tcW w:w="5353" w:type="dxa"/>
          </w:tcPr>
          <w:p w:rsidR="00982013" w:rsidRPr="00982013" w:rsidRDefault="00982013" w:rsidP="00982013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8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3969" w:type="dxa"/>
          </w:tcPr>
          <w:p w:rsidR="00982013" w:rsidRPr="00982013" w:rsidRDefault="00982013" w:rsidP="00982013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</w:rPr>
              <w:t>8-10 стихотворений</w:t>
            </w:r>
          </w:p>
        </w:tc>
      </w:tr>
    </w:tbl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276"/>
        <w:gridCol w:w="1417"/>
        <w:gridCol w:w="1290"/>
        <w:gridCol w:w="1417"/>
      </w:tblGrid>
      <w:tr w:rsidR="00982013" w:rsidRPr="00982013" w:rsidTr="000D60FB">
        <w:trPr>
          <w:trHeight w:val="627"/>
        </w:trPr>
        <w:tc>
          <w:tcPr>
            <w:tcW w:w="817" w:type="dxa"/>
            <w:vMerge w:val="restart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544" w:type="dxa"/>
            <w:vMerge w:val="restart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693" w:type="dxa"/>
            <w:gridSpan w:val="2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0" w:type="dxa"/>
            <w:vMerge w:val="restart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417" w:type="dxa"/>
            <w:vMerge w:val="restart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982013" w:rsidRPr="00982013" w:rsidTr="000D60FB">
        <w:trPr>
          <w:trHeight w:val="627"/>
        </w:trPr>
        <w:tc>
          <w:tcPr>
            <w:tcW w:w="817" w:type="dxa"/>
            <w:vMerge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индивид.</w:t>
            </w:r>
          </w:p>
          <w:p w:rsidR="00982013" w:rsidRPr="00982013" w:rsidRDefault="00982013" w:rsidP="009820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самост.</w:t>
            </w:r>
          </w:p>
          <w:p w:rsidR="00982013" w:rsidRPr="00982013" w:rsidRDefault="00982013" w:rsidP="009820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изучение</w:t>
            </w:r>
          </w:p>
        </w:tc>
        <w:tc>
          <w:tcPr>
            <w:tcW w:w="1290" w:type="dxa"/>
            <w:vMerge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30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85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Устное народное творчество. 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2013" w:rsidRPr="00982013" w:rsidTr="000D60FB">
        <w:trPr>
          <w:trHeight w:val="485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2013" w:rsidRPr="00982013" w:rsidTr="000D60FB">
        <w:trPr>
          <w:trHeight w:val="431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013" w:rsidRPr="00982013" w:rsidTr="000D60FB">
        <w:trPr>
          <w:trHeight w:val="356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2013" w:rsidRPr="00982013" w:rsidTr="000D60FB">
        <w:trPr>
          <w:trHeight w:val="431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детских журналов.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85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013" w:rsidRPr="00982013" w:rsidTr="000D60FB">
        <w:trPr>
          <w:trHeight w:val="431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18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85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013" w:rsidRPr="00982013" w:rsidTr="000D60FB">
        <w:trPr>
          <w:trHeight w:val="431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013" w:rsidRPr="00982013" w:rsidTr="000D60FB">
        <w:trPr>
          <w:trHeight w:val="249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249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188"/>
        </w:trPr>
        <w:tc>
          <w:tcPr>
            <w:tcW w:w="8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gridSpan w:val="2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обязательные для чтения наизусть, во 2 классе.</w:t>
      </w:r>
    </w:p>
    <w:tbl>
      <w:tblPr>
        <w:tblStyle w:val="10"/>
        <w:tblpPr w:leftFromText="180" w:rightFromText="180" w:vertAnchor="text" w:horzAnchor="margin" w:tblpY="137"/>
        <w:tblW w:w="9731" w:type="dxa"/>
        <w:tblLook w:val="04A0" w:firstRow="1" w:lastRow="0" w:firstColumn="1" w:lastColumn="0" w:noHBand="0" w:noVBand="1"/>
      </w:tblPr>
      <w:tblGrid>
        <w:gridCol w:w="779"/>
        <w:gridCol w:w="3760"/>
        <w:gridCol w:w="5192"/>
      </w:tblGrid>
      <w:tr w:rsidR="00982013" w:rsidRPr="00982013" w:rsidTr="000D60FB">
        <w:trPr>
          <w:trHeight w:val="280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</w:tr>
      <w:tr w:rsidR="00982013" w:rsidRPr="00982013" w:rsidTr="000D60FB">
        <w:trPr>
          <w:trHeight w:val="280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народные песенки</w:t>
            </w: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982013" w:rsidRPr="00982013" w:rsidTr="000D60FB">
        <w:trPr>
          <w:trHeight w:val="356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Ф.И. Тютчев. «Есть в осени первоначальной...»</w:t>
            </w:r>
          </w:p>
        </w:tc>
      </w:tr>
      <w:tr w:rsidR="00982013" w:rsidRPr="00982013" w:rsidTr="000D60FB">
        <w:trPr>
          <w:trHeight w:val="280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А.С.Пушкин «У Лукоморья дуб зелёный…» (отрывок)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И.А Крылов «Лебедь, рак и щука».</w:t>
            </w:r>
          </w:p>
        </w:tc>
      </w:tr>
      <w:tr w:rsidR="00982013" w:rsidRPr="00982013" w:rsidTr="000D60FB">
        <w:trPr>
          <w:trHeight w:val="280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«Плачет киска в коридоре…»,</w:t>
            </w:r>
          </w:p>
        </w:tc>
      </w:tr>
      <w:tr w:rsidR="00982013" w:rsidRPr="00982013" w:rsidTr="000D60FB">
        <w:trPr>
          <w:trHeight w:val="803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И.Бунин, К.Бальмонт, Я.Аким. Стихи о первом снеге</w:t>
            </w:r>
          </w:p>
          <w:p w:rsidR="00982013" w:rsidRPr="00982013" w:rsidRDefault="00982013" w:rsidP="00982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Ф.Тютчев 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«Чародейкою Зимою…»</w:t>
            </w: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С.Есенин 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«Поёт зима – аукает…», «Берёза»</w:t>
            </w: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(2 на выбор).</w:t>
            </w:r>
          </w:p>
        </w:tc>
      </w:tr>
      <w:tr w:rsidR="00982013" w:rsidRPr="00982013" w:rsidTr="000D60FB">
        <w:trPr>
          <w:trHeight w:val="1137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 Тютчев «Зима недаром злится»,  «Весенние воды»</w:t>
            </w:r>
          </w:p>
          <w:p w:rsidR="00982013" w:rsidRPr="00982013" w:rsidRDefault="00982013" w:rsidP="0098201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Е.Благинина «Посидим в тишине», Э.Мошковская «Я маму мою обидел» (2 на выбор).</w:t>
            </w:r>
          </w:p>
        </w:tc>
      </w:tr>
      <w:tr w:rsidR="00982013" w:rsidRPr="00982013" w:rsidTr="000D60FB">
        <w:trPr>
          <w:trHeight w:val="296"/>
        </w:trPr>
        <w:tc>
          <w:tcPr>
            <w:tcW w:w="779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0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5192" w:type="dxa"/>
          </w:tcPr>
          <w:p w:rsidR="00982013" w:rsidRPr="00982013" w:rsidRDefault="00982013" w:rsidP="0098201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Э.Успенский. Стихотворения.</w:t>
            </w:r>
          </w:p>
          <w:p w:rsidR="00982013" w:rsidRPr="00982013" w:rsidRDefault="00982013" w:rsidP="0098201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В.Д. Берестов «Знакомый», «Путешественники», «Кисточка»  (2 на выбор).</w:t>
            </w:r>
          </w:p>
        </w:tc>
      </w:tr>
    </w:tbl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1134"/>
        <w:gridCol w:w="3544"/>
        <w:gridCol w:w="1842"/>
      </w:tblGrid>
      <w:tr w:rsidR="00982013" w:rsidRPr="00982013" w:rsidTr="000D60FB">
        <w:trPr>
          <w:trHeight w:val="736"/>
        </w:trPr>
        <w:tc>
          <w:tcPr>
            <w:tcW w:w="1613" w:type="dxa"/>
            <w:gridSpan w:val="2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Самост.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842" w:type="dxa"/>
            <w:vMerge w:val="restart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1.Вводный урок.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час: 1 ч- индивидуальная работа)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167E17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82013"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Самое великое чудо на свете.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часов: 2 ч- индивидуальная работа, 3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82013" w:rsidRPr="00982013" w:rsidTr="000D60FB">
        <w:trPr>
          <w:trHeight w:val="315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167E17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(урок-экскурсия).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свете.).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Обобщающий урок по теме.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читали летом.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Устное народное творчество 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(22 часа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8 ч- индивидуальная работа, 14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«Устное народное творчество». Русские народные песни.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песню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Колыбельные песни.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27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Потешки, прибаутки.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считалки, небылицы.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81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Загадывание загадок.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Ю. Мориц «Сказка по лесу идёт»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Мориц «Сказка по лесу идёт».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Чтение по ролям.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Чтение по ролям.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 Чтение по ролям.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Чтение по ролям.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Чтение по ролям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Чтение по ролям.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к нам приходят…»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167E17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Люблю природу русскую. Осень.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часов: 4 ч- индивидуальная работа, 6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Осень.»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наступила…».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280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280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«Сегодня так светло кругом…»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Русские писатели. 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(22 часа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9 ч- индивидуальная работа, 13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9820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82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9820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Крылов «Стрекоза и Муравей».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Выразительное чтение. «Стрекоза и Муравей».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«Старый дед и внучек». Работа над текстом.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«Филипок».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«Филипок».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167E17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982013"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«Котёнок». 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«Правда всего дороже».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«Правда всего дороже».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стихи».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И. Токмаковой 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Ю. Могутина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О братьях наших меньших. 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 часов: 7 ч- индивидуальная работа, 11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«Плачет киска в коридоре…»,</w:t>
            </w:r>
          </w:p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«Жила- была собака…»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«Страшный рассказ».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«Страшный рассказ».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о животных».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982013" w:rsidRPr="00982013" w:rsidRDefault="00982013" w:rsidP="00982013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Из детских журналов. 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4 ч- индивидуальная работа, 6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</w:t>
            </w: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«Что это было?»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Гернет, Д. Хармс «Очень- очень вкусный пирог».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  «Чудаки».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«Учёный Петя».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«Лошадка».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Люблю природу русскую. Зима.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 часов: 4 ч- индивидуальная работа, 7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«Поёт зима – аукает…».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«Берёза»</w:t>
            </w:r>
            <w:r w:rsidRPr="009820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.57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</w:t>
            </w:r>
            <w:r w:rsidRPr="009820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«Дело было  в январе…»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Милн «Винни-Пух и все-все-все».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76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Писатели детям.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 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часов: 7 ч- индивидуальная работа, 12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95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«Федорино горе».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Маршак «Кот и лодыри».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«Мой секрет»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 «Сила воли».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Барто «Верёвочка».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«Мы не заметили жука».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 «В школу».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Барто «Вовка – добрая душа».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Я и мои друзья. 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(13 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часов: 5 ч- индивидуальная работа, 8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  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Булгаков «Анна, не грусти!». Пересказ.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Ермолаев «Два пирожных». Пересказ. 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477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Работа над текстом.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Люблю природу русскую. Весна.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часов: 4 ч- индивидуальная работа, 6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Наизусть 1 по выбору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Мошковская «Я мою маму обидел…».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И в шутку и всерьёз.</w:t>
            </w:r>
          </w:p>
          <w:p w:rsid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 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часов: 6 ч- индивидуальная работа, 9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F6D1D" w:rsidRPr="00982013" w:rsidRDefault="000F6D1D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Заходер «Товарищам детям».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Заходер   «Что красивей всего?»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«Песенки Винни-Пуха».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98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«Весёлые произведения детских писателей».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пенский «Чебурашка».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r w:rsidRPr="009820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Наизусть 1 стих  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И. Токмаковой.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В. Берестова.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Наизусть 1 стих  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«Всё тайное становится явным».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9747" w:type="dxa"/>
            <w:gridSpan w:val="7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Литература зарубежных стран.</w:t>
            </w:r>
          </w:p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(14 </w:t>
            </w: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часов: 7 ч- индивидуальная работа, 7 ч –самостоятельное изучение)</w:t>
            </w: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9820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«Сюзон и мотылёк», «Знают мамы, знают дети…»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 «Мафин и паук».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паук». Пересказ сказки.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Вн.чт.</w:t>
            </w: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любимый писатель-сказочник».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13" w:rsidRPr="00982013" w:rsidTr="000D60FB">
        <w:trPr>
          <w:trHeight w:val="368"/>
        </w:trPr>
        <w:tc>
          <w:tcPr>
            <w:tcW w:w="806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:rsidR="00982013" w:rsidRPr="00982013" w:rsidRDefault="00982013" w:rsidP="0098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2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842" w:type="dxa"/>
          </w:tcPr>
          <w:p w:rsidR="00982013" w:rsidRPr="00982013" w:rsidRDefault="00982013" w:rsidP="0098201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13" w:rsidRPr="00982013" w:rsidRDefault="00982013" w:rsidP="0098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02" w:rsidRDefault="00DA6802"/>
    <w:sectPr w:rsidR="00DA6802" w:rsidSect="00782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87890"/>
    <w:multiLevelType w:val="hybridMultilevel"/>
    <w:tmpl w:val="1108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02E57"/>
    <w:multiLevelType w:val="hybridMultilevel"/>
    <w:tmpl w:val="EEC8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"/>
  </w:num>
  <w:num w:numId="5">
    <w:abstractNumId w:val="11"/>
  </w:num>
  <w:num w:numId="6">
    <w:abstractNumId w:val="17"/>
  </w:num>
  <w:num w:numId="7">
    <w:abstractNumId w:val="24"/>
  </w:num>
  <w:num w:numId="8">
    <w:abstractNumId w:val="9"/>
  </w:num>
  <w:num w:numId="9">
    <w:abstractNumId w:val="18"/>
  </w:num>
  <w:num w:numId="10">
    <w:abstractNumId w:val="0"/>
  </w:num>
  <w:num w:numId="11">
    <w:abstractNumId w:val="19"/>
  </w:num>
  <w:num w:numId="12">
    <w:abstractNumId w:val="15"/>
  </w:num>
  <w:num w:numId="13">
    <w:abstractNumId w:val="6"/>
  </w:num>
  <w:num w:numId="14">
    <w:abstractNumId w:val="10"/>
  </w:num>
  <w:num w:numId="15">
    <w:abstractNumId w:val="30"/>
  </w:num>
  <w:num w:numId="16">
    <w:abstractNumId w:val="12"/>
  </w:num>
  <w:num w:numId="17">
    <w:abstractNumId w:val="25"/>
  </w:num>
  <w:num w:numId="18">
    <w:abstractNumId w:val="21"/>
  </w:num>
  <w:num w:numId="19">
    <w:abstractNumId w:val="14"/>
  </w:num>
  <w:num w:numId="20">
    <w:abstractNumId w:val="32"/>
  </w:num>
  <w:num w:numId="21">
    <w:abstractNumId w:val="31"/>
  </w:num>
  <w:num w:numId="22">
    <w:abstractNumId w:val="34"/>
  </w:num>
  <w:num w:numId="23">
    <w:abstractNumId w:val="33"/>
  </w:num>
  <w:num w:numId="24">
    <w:abstractNumId w:val="2"/>
  </w:num>
  <w:num w:numId="25">
    <w:abstractNumId w:val="29"/>
  </w:num>
  <w:num w:numId="26">
    <w:abstractNumId w:val="4"/>
  </w:num>
  <w:num w:numId="27">
    <w:abstractNumId w:val="28"/>
  </w:num>
  <w:num w:numId="28">
    <w:abstractNumId w:val="7"/>
  </w:num>
  <w:num w:numId="29">
    <w:abstractNumId w:val="13"/>
  </w:num>
  <w:num w:numId="30">
    <w:abstractNumId w:val="8"/>
  </w:num>
  <w:num w:numId="31">
    <w:abstractNumId w:val="27"/>
  </w:num>
  <w:num w:numId="32">
    <w:abstractNumId w:val="35"/>
  </w:num>
  <w:num w:numId="33">
    <w:abstractNumId w:val="26"/>
  </w:num>
  <w:num w:numId="34">
    <w:abstractNumId w:val="5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9"/>
    <w:rsid w:val="000F6D1D"/>
    <w:rsid w:val="00150B39"/>
    <w:rsid w:val="00167E17"/>
    <w:rsid w:val="0078257F"/>
    <w:rsid w:val="00982013"/>
    <w:rsid w:val="00D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D90D-E37D-40B4-AB89-CAE1E61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82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2013"/>
    <w:pPr>
      <w:ind w:left="720"/>
      <w:contextualSpacing/>
    </w:pPr>
  </w:style>
  <w:style w:type="paragraph" w:styleId="a4">
    <w:name w:val="No Spacing"/>
    <w:uiPriority w:val="1"/>
    <w:qFormat/>
    <w:rsid w:val="0098201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98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2013"/>
  </w:style>
  <w:style w:type="paragraph" w:customStyle="1" w:styleId="u-2-msonormal">
    <w:name w:val="u-2-msonormal"/>
    <w:basedOn w:val="a"/>
    <w:rsid w:val="0098201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Emphasis"/>
    <w:qFormat/>
    <w:rsid w:val="0098201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7">
    <w:name w:val="Strong"/>
    <w:uiPriority w:val="22"/>
    <w:qFormat/>
    <w:rsid w:val="00982013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98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0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20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982013"/>
  </w:style>
  <w:style w:type="paragraph" w:customStyle="1" w:styleId="c6">
    <w:name w:val="c6"/>
    <w:basedOn w:val="a"/>
    <w:rsid w:val="0098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2013"/>
  </w:style>
  <w:style w:type="paragraph" w:styleId="aa">
    <w:name w:val="Normal (Web)"/>
    <w:basedOn w:val="a"/>
    <w:uiPriority w:val="99"/>
    <w:semiHidden/>
    <w:unhideWhenUsed/>
    <w:rsid w:val="00982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7</cp:revision>
  <cp:lastPrinted>2018-10-17T23:08:00Z</cp:lastPrinted>
  <dcterms:created xsi:type="dcterms:W3CDTF">2018-10-17T20:08:00Z</dcterms:created>
  <dcterms:modified xsi:type="dcterms:W3CDTF">2018-10-26T07:46:00Z</dcterms:modified>
</cp:coreProperties>
</file>