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EC1" w:rsidRPr="00A21251" w:rsidRDefault="00E87EC1" w:rsidP="00E87EC1">
      <w:pPr>
        <w:ind w:left="960"/>
        <w:jc w:val="center"/>
        <w:rPr>
          <w:b/>
          <w:sz w:val="40"/>
          <w:szCs w:val="40"/>
        </w:rPr>
      </w:pPr>
      <w:r w:rsidRPr="00A21251">
        <w:rPr>
          <w:b/>
          <w:sz w:val="40"/>
          <w:szCs w:val="40"/>
        </w:rPr>
        <w:t>Совершенствование педагогического</w:t>
      </w:r>
    </w:p>
    <w:p w:rsidR="00E87EC1" w:rsidRPr="00A21251" w:rsidRDefault="00E87EC1" w:rsidP="00E87EC1">
      <w:pPr>
        <w:jc w:val="center"/>
        <w:rPr>
          <w:b/>
          <w:sz w:val="40"/>
          <w:szCs w:val="40"/>
        </w:rPr>
      </w:pPr>
      <w:r w:rsidRPr="00A21251">
        <w:rPr>
          <w:b/>
          <w:sz w:val="40"/>
          <w:szCs w:val="40"/>
        </w:rPr>
        <w:t>мастерства</w:t>
      </w:r>
    </w:p>
    <w:p w:rsidR="00E87EC1" w:rsidRDefault="00E87EC1" w:rsidP="00E87EC1">
      <w:pPr>
        <w:rPr>
          <w:b/>
          <w:sz w:val="44"/>
          <w:szCs w:val="4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41"/>
        <w:gridCol w:w="2328"/>
        <w:gridCol w:w="2551"/>
        <w:gridCol w:w="2225"/>
      </w:tblGrid>
      <w:tr w:rsidR="00E87EC1" w:rsidRPr="00233771" w:rsidTr="00A30E90">
        <w:tc>
          <w:tcPr>
            <w:tcW w:w="2605" w:type="dxa"/>
          </w:tcPr>
          <w:p w:rsidR="00E87EC1" w:rsidRPr="00D33E78" w:rsidRDefault="00E87EC1" w:rsidP="00A30E90">
            <w:pPr>
              <w:spacing w:before="600" w:after="240"/>
              <w:jc w:val="center"/>
              <w:rPr>
                <w:b/>
              </w:rPr>
            </w:pPr>
            <w:r w:rsidRPr="00D33E78">
              <w:rPr>
                <w:b/>
              </w:rPr>
              <w:t>ФИО</w:t>
            </w:r>
          </w:p>
        </w:tc>
        <w:tc>
          <w:tcPr>
            <w:tcW w:w="2605" w:type="dxa"/>
          </w:tcPr>
          <w:p w:rsidR="00E87EC1" w:rsidRPr="00D33E78" w:rsidRDefault="00E87EC1" w:rsidP="00A30E90">
            <w:pPr>
              <w:spacing w:before="240" w:after="240"/>
              <w:jc w:val="center"/>
              <w:rPr>
                <w:b/>
              </w:rPr>
            </w:pPr>
            <w:r w:rsidRPr="00D33E78">
              <w:rPr>
                <w:b/>
              </w:rPr>
              <w:t xml:space="preserve">Тема по </w:t>
            </w:r>
            <w:r w:rsidRPr="00D33E78">
              <w:rPr>
                <w:b/>
                <w:spacing w:val="-20"/>
              </w:rPr>
              <w:t>самообразовани</w:t>
            </w:r>
            <w:r w:rsidRPr="00D33E78">
              <w:rPr>
                <w:b/>
              </w:rPr>
              <w:t>ю</w:t>
            </w:r>
          </w:p>
        </w:tc>
        <w:tc>
          <w:tcPr>
            <w:tcW w:w="2605" w:type="dxa"/>
          </w:tcPr>
          <w:p w:rsidR="00E87EC1" w:rsidRPr="00D33E78" w:rsidRDefault="00E87EC1" w:rsidP="00A30E90">
            <w:pPr>
              <w:spacing w:before="240" w:after="240"/>
              <w:ind w:left="227"/>
              <w:jc w:val="center"/>
              <w:rPr>
                <w:b/>
              </w:rPr>
            </w:pPr>
            <w:r w:rsidRPr="00D33E78">
              <w:rPr>
                <w:b/>
              </w:rPr>
              <w:t>Практический доклад, выход, открытый урок, сообщение</w:t>
            </w:r>
          </w:p>
        </w:tc>
        <w:tc>
          <w:tcPr>
            <w:tcW w:w="2606" w:type="dxa"/>
          </w:tcPr>
          <w:p w:rsidR="00E87EC1" w:rsidRPr="00D33E78" w:rsidRDefault="00E87EC1" w:rsidP="00A30E90">
            <w:pPr>
              <w:spacing w:before="240" w:after="240"/>
              <w:ind w:left="227"/>
              <w:jc w:val="center"/>
              <w:rPr>
                <w:b/>
              </w:rPr>
            </w:pPr>
            <w:r w:rsidRPr="00D33E78">
              <w:rPr>
                <w:b/>
              </w:rPr>
              <w:t>Где и когда заслушивают</w:t>
            </w:r>
          </w:p>
          <w:p w:rsidR="00E87EC1" w:rsidRPr="00D33E78" w:rsidRDefault="00E87EC1" w:rsidP="00A30E90">
            <w:pPr>
              <w:spacing w:before="240" w:after="240"/>
              <w:ind w:left="227"/>
              <w:rPr>
                <w:b/>
              </w:rPr>
            </w:pPr>
            <w:r w:rsidRPr="00D33E78">
              <w:rPr>
                <w:b/>
              </w:rPr>
              <w:t>(</w:t>
            </w:r>
            <w:r w:rsidRPr="00D33E78">
              <w:rPr>
                <w:b/>
                <w:spacing w:val="-20"/>
              </w:rPr>
              <w:t>заслушивали</w:t>
            </w:r>
            <w:r w:rsidRPr="00D33E78">
              <w:rPr>
                <w:b/>
              </w:rPr>
              <w:t>)</w:t>
            </w:r>
          </w:p>
        </w:tc>
      </w:tr>
      <w:tr w:rsidR="00E87EC1" w:rsidRPr="00233771" w:rsidTr="00A30E90">
        <w:tc>
          <w:tcPr>
            <w:tcW w:w="2605" w:type="dxa"/>
          </w:tcPr>
          <w:p w:rsidR="00E87EC1" w:rsidRPr="00F06FE6" w:rsidRDefault="00E87EC1" w:rsidP="00A30E90">
            <w:pPr>
              <w:spacing w:before="240"/>
              <w:ind w:left="227"/>
              <w:rPr>
                <w:b/>
                <w:sz w:val="28"/>
                <w:szCs w:val="28"/>
              </w:rPr>
            </w:pPr>
            <w:r w:rsidRPr="00F06FE6">
              <w:rPr>
                <w:b/>
                <w:sz w:val="28"/>
                <w:szCs w:val="28"/>
              </w:rPr>
              <w:t>Гаевская Г.К.</w:t>
            </w:r>
          </w:p>
        </w:tc>
        <w:tc>
          <w:tcPr>
            <w:tcW w:w="2605" w:type="dxa"/>
          </w:tcPr>
          <w:p w:rsidR="00E87EC1" w:rsidRPr="00FD7476" w:rsidRDefault="00E87EC1" w:rsidP="00A30E90">
            <w:pPr>
              <w:spacing w:before="240"/>
              <w:ind w:left="227"/>
              <w:rPr>
                <w:b/>
              </w:rPr>
            </w:pPr>
            <w:r w:rsidRPr="00FD7476">
              <w:rPr>
                <w:b/>
              </w:rPr>
              <w:t xml:space="preserve">«Творческая деятельность учащихся на уроках </w:t>
            </w:r>
            <w:r>
              <w:rPr>
                <w:b/>
              </w:rPr>
              <w:t>технологии</w:t>
            </w:r>
            <w:r w:rsidRPr="00FD7476">
              <w:rPr>
                <w:b/>
              </w:rPr>
              <w:t>»</w:t>
            </w:r>
          </w:p>
          <w:p w:rsidR="00E87EC1" w:rsidRPr="00FD7476" w:rsidRDefault="00E87EC1" w:rsidP="00A30E90">
            <w:pPr>
              <w:spacing w:before="240"/>
              <w:ind w:left="227"/>
              <w:rPr>
                <w:b/>
              </w:rPr>
            </w:pPr>
          </w:p>
        </w:tc>
        <w:tc>
          <w:tcPr>
            <w:tcW w:w="2605" w:type="dxa"/>
          </w:tcPr>
          <w:p w:rsidR="00E87EC1" w:rsidRPr="00FD7476" w:rsidRDefault="00E87EC1" w:rsidP="00A30E90">
            <w:pPr>
              <w:spacing w:before="240"/>
              <w:ind w:left="227"/>
              <w:rPr>
                <w:b/>
              </w:rPr>
            </w:pPr>
            <w:r w:rsidRPr="00FD7476">
              <w:rPr>
                <w:b/>
              </w:rPr>
              <w:t>Городская и региональная выставка работ учащихся</w:t>
            </w:r>
          </w:p>
          <w:p w:rsidR="00E87EC1" w:rsidRPr="00FD7476" w:rsidRDefault="00E87EC1" w:rsidP="00A30E90">
            <w:pPr>
              <w:spacing w:before="240"/>
              <w:ind w:left="227"/>
              <w:rPr>
                <w:b/>
              </w:rPr>
            </w:pPr>
          </w:p>
        </w:tc>
        <w:tc>
          <w:tcPr>
            <w:tcW w:w="2606" w:type="dxa"/>
          </w:tcPr>
          <w:p w:rsidR="00E87EC1" w:rsidRPr="00FD7476" w:rsidRDefault="00E87EC1" w:rsidP="00A30E90">
            <w:pPr>
              <w:spacing w:before="240"/>
              <w:ind w:left="227"/>
              <w:rPr>
                <w:b/>
              </w:rPr>
            </w:pPr>
            <w:r w:rsidRPr="00FD7476">
              <w:rPr>
                <w:b/>
              </w:rPr>
              <w:t>март-апрель 201</w:t>
            </w:r>
            <w:r>
              <w:rPr>
                <w:b/>
              </w:rPr>
              <w:t>7</w:t>
            </w:r>
            <w:r w:rsidRPr="00FD7476">
              <w:rPr>
                <w:b/>
              </w:rPr>
              <w:t>г.</w:t>
            </w:r>
          </w:p>
        </w:tc>
      </w:tr>
      <w:tr w:rsidR="00E87EC1" w:rsidRPr="00233771" w:rsidTr="00A30E90">
        <w:tc>
          <w:tcPr>
            <w:tcW w:w="2605" w:type="dxa"/>
          </w:tcPr>
          <w:p w:rsidR="00E87EC1" w:rsidRPr="00F06FE6" w:rsidRDefault="00E87EC1" w:rsidP="00A30E90">
            <w:pPr>
              <w:spacing w:before="240" w:after="240"/>
              <w:ind w:left="227"/>
              <w:rPr>
                <w:b/>
                <w:sz w:val="28"/>
                <w:szCs w:val="28"/>
              </w:rPr>
            </w:pPr>
            <w:r w:rsidRPr="00F06FE6">
              <w:rPr>
                <w:b/>
                <w:sz w:val="28"/>
                <w:szCs w:val="28"/>
              </w:rPr>
              <w:t>Минаев Р.М.</w:t>
            </w:r>
          </w:p>
        </w:tc>
        <w:tc>
          <w:tcPr>
            <w:tcW w:w="2605" w:type="dxa"/>
          </w:tcPr>
          <w:p w:rsidR="00E87EC1" w:rsidRPr="00FD7476" w:rsidRDefault="00E87EC1" w:rsidP="00A30E90">
            <w:pPr>
              <w:spacing w:before="240" w:after="240"/>
              <w:ind w:left="227"/>
              <w:rPr>
                <w:b/>
              </w:rPr>
            </w:pPr>
            <w:r w:rsidRPr="00FD7476">
              <w:rPr>
                <w:b/>
              </w:rPr>
              <w:t>«Разработка и внедрение усилителей низкой частоты»</w:t>
            </w:r>
          </w:p>
        </w:tc>
        <w:tc>
          <w:tcPr>
            <w:tcW w:w="2605" w:type="dxa"/>
          </w:tcPr>
          <w:p w:rsidR="00E87EC1" w:rsidRPr="00FD7476" w:rsidRDefault="00E87EC1" w:rsidP="00A30E90">
            <w:pPr>
              <w:spacing w:before="240" w:after="240"/>
              <w:ind w:left="227"/>
              <w:rPr>
                <w:b/>
              </w:rPr>
            </w:pPr>
            <w:r w:rsidRPr="00FD7476">
              <w:rPr>
                <w:b/>
              </w:rPr>
              <w:t>Отчет на МО</w:t>
            </w:r>
          </w:p>
        </w:tc>
        <w:tc>
          <w:tcPr>
            <w:tcW w:w="2606" w:type="dxa"/>
          </w:tcPr>
          <w:p w:rsidR="00E87EC1" w:rsidRPr="00FD7476" w:rsidRDefault="00E87EC1" w:rsidP="00A30E90">
            <w:pPr>
              <w:spacing w:before="240" w:after="240"/>
              <w:ind w:left="227"/>
              <w:rPr>
                <w:b/>
              </w:rPr>
            </w:pPr>
            <w:r w:rsidRPr="00FD7476">
              <w:rPr>
                <w:b/>
              </w:rPr>
              <w:t>Ма</w:t>
            </w:r>
            <w:r>
              <w:rPr>
                <w:b/>
              </w:rPr>
              <w:t>рт</w:t>
            </w:r>
            <w:r w:rsidRPr="00FD7476">
              <w:rPr>
                <w:b/>
              </w:rPr>
              <w:t xml:space="preserve"> 201</w:t>
            </w:r>
            <w:r>
              <w:rPr>
                <w:b/>
              </w:rPr>
              <w:t>7</w:t>
            </w:r>
            <w:r w:rsidRPr="00FD7476">
              <w:rPr>
                <w:b/>
              </w:rPr>
              <w:t>г.</w:t>
            </w:r>
          </w:p>
        </w:tc>
      </w:tr>
      <w:tr w:rsidR="00E87EC1" w:rsidRPr="00233771" w:rsidTr="00A30E90">
        <w:tc>
          <w:tcPr>
            <w:tcW w:w="2605" w:type="dxa"/>
          </w:tcPr>
          <w:p w:rsidR="00E87EC1" w:rsidRPr="00F06FE6" w:rsidRDefault="00E87EC1" w:rsidP="00A30E90">
            <w:pPr>
              <w:spacing w:before="240" w:after="240"/>
              <w:ind w:left="227"/>
              <w:rPr>
                <w:b/>
                <w:sz w:val="28"/>
                <w:szCs w:val="28"/>
              </w:rPr>
            </w:pPr>
            <w:r w:rsidRPr="00511363">
              <w:rPr>
                <w:b/>
                <w:spacing w:val="-20"/>
                <w:sz w:val="28"/>
                <w:szCs w:val="28"/>
              </w:rPr>
              <w:t>Велиулаев</w:t>
            </w:r>
            <w:r w:rsidRPr="00F06FE6">
              <w:rPr>
                <w:b/>
                <w:sz w:val="28"/>
                <w:szCs w:val="28"/>
              </w:rPr>
              <w:t>а А.Д.</w:t>
            </w:r>
          </w:p>
        </w:tc>
        <w:tc>
          <w:tcPr>
            <w:tcW w:w="2605" w:type="dxa"/>
          </w:tcPr>
          <w:p w:rsidR="00E87EC1" w:rsidRPr="00FD7476" w:rsidRDefault="00E87EC1" w:rsidP="00A30E90">
            <w:pPr>
              <w:spacing w:before="240" w:after="240"/>
              <w:ind w:left="227"/>
              <w:rPr>
                <w:b/>
              </w:rPr>
            </w:pPr>
            <w:r w:rsidRPr="00FD7476">
              <w:rPr>
                <w:b/>
              </w:rPr>
              <w:t>«Декоративно-прикладное творчество учащихся»</w:t>
            </w:r>
          </w:p>
        </w:tc>
        <w:tc>
          <w:tcPr>
            <w:tcW w:w="2605" w:type="dxa"/>
          </w:tcPr>
          <w:p w:rsidR="00E87EC1" w:rsidRPr="00FD7476" w:rsidRDefault="00E87EC1" w:rsidP="00A30E90">
            <w:pPr>
              <w:spacing w:before="240" w:after="240"/>
              <w:ind w:left="227"/>
              <w:rPr>
                <w:b/>
              </w:rPr>
            </w:pPr>
            <w:r w:rsidRPr="00FD7476">
              <w:rPr>
                <w:b/>
              </w:rPr>
              <w:t>Выставка детских работ художественного</w:t>
            </w:r>
            <w:r>
              <w:rPr>
                <w:b/>
              </w:rPr>
              <w:t xml:space="preserve"> </w:t>
            </w:r>
            <w:r w:rsidRPr="00FD7476">
              <w:rPr>
                <w:b/>
              </w:rPr>
              <w:t>творчества</w:t>
            </w:r>
          </w:p>
        </w:tc>
        <w:tc>
          <w:tcPr>
            <w:tcW w:w="2606" w:type="dxa"/>
          </w:tcPr>
          <w:p w:rsidR="00E87EC1" w:rsidRPr="00FD7476" w:rsidRDefault="00E87EC1" w:rsidP="00A30E90">
            <w:pPr>
              <w:spacing w:before="240" w:after="240"/>
              <w:ind w:left="227"/>
              <w:rPr>
                <w:b/>
              </w:rPr>
            </w:pPr>
            <w:r w:rsidRPr="00FD7476">
              <w:rPr>
                <w:b/>
              </w:rPr>
              <w:t>В течени</w:t>
            </w:r>
            <w:r>
              <w:rPr>
                <w:b/>
              </w:rPr>
              <w:t>е</w:t>
            </w:r>
            <w:r w:rsidRPr="00FD7476">
              <w:rPr>
                <w:b/>
              </w:rPr>
              <w:t xml:space="preserve"> года</w:t>
            </w:r>
          </w:p>
        </w:tc>
      </w:tr>
      <w:tr w:rsidR="00E87EC1" w:rsidRPr="00233771" w:rsidTr="00A30E90">
        <w:tc>
          <w:tcPr>
            <w:tcW w:w="2605" w:type="dxa"/>
          </w:tcPr>
          <w:p w:rsidR="00E87EC1" w:rsidRPr="00F06FE6" w:rsidRDefault="00E87EC1" w:rsidP="00A30E90">
            <w:pPr>
              <w:spacing w:before="240" w:after="240"/>
              <w:ind w:left="227"/>
              <w:rPr>
                <w:b/>
                <w:sz w:val="28"/>
                <w:szCs w:val="28"/>
              </w:rPr>
            </w:pPr>
            <w:r w:rsidRPr="00F06FE6">
              <w:rPr>
                <w:b/>
                <w:sz w:val="28"/>
                <w:szCs w:val="28"/>
              </w:rPr>
              <w:t>Кондрацкая Ж.М.</w:t>
            </w:r>
          </w:p>
        </w:tc>
        <w:tc>
          <w:tcPr>
            <w:tcW w:w="2605" w:type="dxa"/>
          </w:tcPr>
          <w:p w:rsidR="00E87EC1" w:rsidRPr="00FD7476" w:rsidRDefault="00E87EC1" w:rsidP="00A30E90">
            <w:pPr>
              <w:spacing w:before="240" w:after="240"/>
              <w:ind w:left="227"/>
              <w:rPr>
                <w:b/>
              </w:rPr>
            </w:pPr>
            <w:r w:rsidRPr="00FD7476">
              <w:rPr>
                <w:b/>
              </w:rPr>
              <w:t>«Воздействие музыки на духовный мир учащихся»</w:t>
            </w:r>
          </w:p>
        </w:tc>
        <w:tc>
          <w:tcPr>
            <w:tcW w:w="2605" w:type="dxa"/>
          </w:tcPr>
          <w:p w:rsidR="00E87EC1" w:rsidRPr="00FD7476" w:rsidRDefault="00E87EC1" w:rsidP="00A30E90">
            <w:pPr>
              <w:spacing w:before="240" w:after="240"/>
              <w:ind w:left="227"/>
              <w:rPr>
                <w:b/>
              </w:rPr>
            </w:pPr>
            <w:r w:rsidRPr="00FD7476">
              <w:rPr>
                <w:b/>
              </w:rPr>
              <w:t>Доклад на МО</w:t>
            </w:r>
          </w:p>
        </w:tc>
        <w:tc>
          <w:tcPr>
            <w:tcW w:w="2606" w:type="dxa"/>
          </w:tcPr>
          <w:p w:rsidR="00E87EC1" w:rsidRPr="00FD7476" w:rsidRDefault="00E87EC1" w:rsidP="00A30E90">
            <w:pPr>
              <w:spacing w:before="240" w:after="240"/>
              <w:ind w:left="227"/>
              <w:rPr>
                <w:b/>
              </w:rPr>
            </w:pPr>
            <w:r w:rsidRPr="00FD7476">
              <w:rPr>
                <w:b/>
              </w:rPr>
              <w:t>Март 201</w:t>
            </w:r>
            <w:r>
              <w:rPr>
                <w:b/>
              </w:rPr>
              <w:t>6</w:t>
            </w:r>
            <w:r w:rsidRPr="00FD7476">
              <w:rPr>
                <w:b/>
              </w:rPr>
              <w:t>г.</w:t>
            </w:r>
          </w:p>
        </w:tc>
      </w:tr>
      <w:tr w:rsidR="00E87EC1" w:rsidRPr="00233771" w:rsidTr="00A30E90">
        <w:tc>
          <w:tcPr>
            <w:tcW w:w="2605" w:type="dxa"/>
          </w:tcPr>
          <w:p w:rsidR="00E87EC1" w:rsidRPr="00CC707D" w:rsidRDefault="00E87EC1" w:rsidP="00A30E90">
            <w:pPr>
              <w:spacing w:before="240" w:after="240"/>
              <w:ind w:left="113"/>
              <w:rPr>
                <w:b/>
                <w:sz w:val="28"/>
                <w:szCs w:val="28"/>
              </w:rPr>
            </w:pPr>
            <w:r w:rsidRPr="00CC707D">
              <w:rPr>
                <w:b/>
                <w:sz w:val="28"/>
                <w:szCs w:val="28"/>
              </w:rPr>
              <w:t>Казанцева С.В.</w:t>
            </w:r>
          </w:p>
        </w:tc>
        <w:tc>
          <w:tcPr>
            <w:tcW w:w="2605" w:type="dxa"/>
          </w:tcPr>
          <w:p w:rsidR="00E87EC1" w:rsidRPr="00CC707D" w:rsidRDefault="00E87EC1" w:rsidP="00A30E90">
            <w:pPr>
              <w:spacing w:before="240" w:after="240"/>
              <w:ind w:left="227"/>
              <w:rPr>
                <w:b/>
              </w:rPr>
            </w:pPr>
            <w:r w:rsidRPr="00CC707D">
              <w:rPr>
                <w:b/>
                <w:spacing w:val="-20"/>
              </w:rPr>
              <w:t>«</w:t>
            </w:r>
            <w:proofErr w:type="gramStart"/>
            <w:r w:rsidRPr="00CC707D">
              <w:rPr>
                <w:b/>
                <w:spacing w:val="-20"/>
              </w:rPr>
              <w:t>Использование  народных</w:t>
            </w:r>
            <w:proofErr w:type="gramEnd"/>
            <w:r w:rsidRPr="00CC707D">
              <w:rPr>
                <w:b/>
                <w:spacing w:val="-20"/>
              </w:rPr>
              <w:t xml:space="preserve"> инструментов </w:t>
            </w:r>
            <w:r w:rsidRPr="00CC707D">
              <w:rPr>
                <w:b/>
              </w:rPr>
              <w:t xml:space="preserve"> на уроках музыки»</w:t>
            </w:r>
          </w:p>
        </w:tc>
        <w:tc>
          <w:tcPr>
            <w:tcW w:w="2605" w:type="dxa"/>
          </w:tcPr>
          <w:p w:rsidR="00E87EC1" w:rsidRPr="00CC707D" w:rsidRDefault="00E87EC1" w:rsidP="00A30E90">
            <w:pPr>
              <w:spacing w:before="240" w:after="240"/>
              <w:ind w:left="227"/>
              <w:rPr>
                <w:b/>
              </w:rPr>
            </w:pPr>
            <w:r w:rsidRPr="00CC707D">
              <w:rPr>
                <w:b/>
              </w:rPr>
              <w:t>Доклад на МО</w:t>
            </w:r>
          </w:p>
        </w:tc>
        <w:tc>
          <w:tcPr>
            <w:tcW w:w="2606" w:type="dxa"/>
          </w:tcPr>
          <w:p w:rsidR="00E87EC1" w:rsidRPr="00CC707D" w:rsidRDefault="00E87EC1" w:rsidP="00A30E90">
            <w:pPr>
              <w:spacing w:before="240" w:after="240"/>
              <w:ind w:left="227"/>
              <w:rPr>
                <w:b/>
              </w:rPr>
            </w:pPr>
            <w:r w:rsidRPr="00CC707D">
              <w:rPr>
                <w:b/>
              </w:rPr>
              <w:t>Май 201</w:t>
            </w:r>
            <w:r>
              <w:rPr>
                <w:b/>
              </w:rPr>
              <w:t>7</w:t>
            </w:r>
            <w:r w:rsidRPr="00CC707D">
              <w:rPr>
                <w:b/>
              </w:rPr>
              <w:t>г.</w:t>
            </w:r>
          </w:p>
        </w:tc>
      </w:tr>
    </w:tbl>
    <w:p w:rsidR="00E87EC1" w:rsidRDefault="00E87EC1" w:rsidP="00E87EC1">
      <w:pPr>
        <w:rPr>
          <w:b/>
          <w:sz w:val="44"/>
          <w:szCs w:val="44"/>
        </w:rPr>
      </w:pPr>
    </w:p>
    <w:p w:rsidR="00E87EC1" w:rsidRDefault="00E87EC1" w:rsidP="00E87EC1">
      <w:pPr>
        <w:rPr>
          <w:b/>
          <w:sz w:val="44"/>
          <w:szCs w:val="44"/>
        </w:rPr>
      </w:pPr>
    </w:p>
    <w:p w:rsidR="00C11678" w:rsidRDefault="00C11678" w:rsidP="00E87EC1">
      <w:pPr>
        <w:rPr>
          <w:b/>
          <w:sz w:val="44"/>
          <w:szCs w:val="44"/>
        </w:rPr>
      </w:pPr>
    </w:p>
    <w:p w:rsidR="00C11678" w:rsidRDefault="00C11678" w:rsidP="00C11678">
      <w:pPr>
        <w:ind w:left="1560" w:hanging="600"/>
        <w:jc w:val="center"/>
        <w:rPr>
          <w:b/>
          <w:sz w:val="44"/>
          <w:szCs w:val="44"/>
        </w:rPr>
      </w:pPr>
    </w:p>
    <w:p w:rsidR="00C11678" w:rsidRDefault="00C11678" w:rsidP="00407A80">
      <w:pPr>
        <w:ind w:left="1560" w:hanging="60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Проблемы,</w:t>
      </w:r>
    </w:p>
    <w:p w:rsidR="00407A80" w:rsidRDefault="00C11678" w:rsidP="00407A80">
      <w:pPr>
        <w:ind w:left="1560" w:hanging="60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над которыми работают    </w:t>
      </w:r>
    </w:p>
    <w:p w:rsidR="00C11678" w:rsidRDefault="00C11678" w:rsidP="00407A80">
      <w:pPr>
        <w:ind w:left="1560" w:hanging="600"/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учителя  МО</w:t>
      </w:r>
      <w:proofErr w:type="gramEnd"/>
      <w:r>
        <w:rPr>
          <w:b/>
          <w:sz w:val="44"/>
          <w:szCs w:val="44"/>
        </w:rPr>
        <w:t xml:space="preserve"> в 2016-2017 </w:t>
      </w:r>
      <w:r w:rsidR="00407A80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уч. году</w:t>
      </w:r>
    </w:p>
    <w:p w:rsidR="00C11678" w:rsidRDefault="00C11678" w:rsidP="00C11678">
      <w:pPr>
        <w:rPr>
          <w:b/>
          <w:sz w:val="44"/>
          <w:szCs w:val="44"/>
        </w:rPr>
      </w:pPr>
    </w:p>
    <w:p w:rsidR="00C11678" w:rsidRPr="00FC2BD3" w:rsidRDefault="00C11678" w:rsidP="00C11678">
      <w:pPr>
        <w:rPr>
          <w:b/>
          <w:sz w:val="32"/>
          <w:szCs w:val="32"/>
        </w:rPr>
      </w:pPr>
      <w:r w:rsidRPr="0055326C">
        <w:rPr>
          <w:b/>
          <w:sz w:val="32"/>
          <w:szCs w:val="32"/>
        </w:rPr>
        <w:t>Гаевская Г.К.</w:t>
      </w:r>
      <w:r w:rsidRPr="00FC2BD3">
        <w:rPr>
          <w:b/>
          <w:sz w:val="32"/>
          <w:szCs w:val="32"/>
        </w:rPr>
        <w:t xml:space="preserve"> -</w:t>
      </w: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 xml:space="preserve">   </w:t>
      </w:r>
      <w:r w:rsidRPr="00FC2BD3">
        <w:rPr>
          <w:b/>
          <w:sz w:val="32"/>
          <w:szCs w:val="32"/>
        </w:rPr>
        <w:t>«</w:t>
      </w:r>
      <w:proofErr w:type="gramEnd"/>
      <w:r w:rsidRPr="00FC2BD3">
        <w:rPr>
          <w:b/>
          <w:sz w:val="32"/>
          <w:szCs w:val="32"/>
        </w:rPr>
        <w:t>Проектная деятельность учащихся»</w:t>
      </w:r>
    </w:p>
    <w:p w:rsidR="00C11678" w:rsidRPr="00FC2BD3" w:rsidRDefault="00C11678" w:rsidP="00C11678">
      <w:pPr>
        <w:rPr>
          <w:b/>
          <w:sz w:val="32"/>
          <w:szCs w:val="32"/>
        </w:rPr>
      </w:pPr>
    </w:p>
    <w:p w:rsidR="00C11678" w:rsidRPr="00FC2BD3" w:rsidRDefault="00C11678" w:rsidP="00C11678">
      <w:pPr>
        <w:rPr>
          <w:b/>
          <w:sz w:val="32"/>
          <w:szCs w:val="32"/>
        </w:rPr>
      </w:pPr>
    </w:p>
    <w:p w:rsidR="00C11678" w:rsidRDefault="00C11678" w:rsidP="00C11678">
      <w:pPr>
        <w:rPr>
          <w:b/>
          <w:sz w:val="32"/>
          <w:szCs w:val="32"/>
        </w:rPr>
      </w:pPr>
      <w:r w:rsidRPr="00FC2BD3">
        <w:rPr>
          <w:b/>
          <w:sz w:val="32"/>
          <w:szCs w:val="32"/>
        </w:rPr>
        <w:t xml:space="preserve">Минаев Р.М. - 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   </w:t>
      </w:r>
      <w:r w:rsidRPr="00FC2BD3">
        <w:rPr>
          <w:b/>
          <w:sz w:val="32"/>
          <w:szCs w:val="32"/>
        </w:rPr>
        <w:t>«</w:t>
      </w:r>
      <w:proofErr w:type="gramEnd"/>
      <w:r w:rsidRPr="00FC2BD3">
        <w:rPr>
          <w:b/>
          <w:sz w:val="32"/>
          <w:szCs w:val="32"/>
        </w:rPr>
        <w:t xml:space="preserve">Развитие технических способностей у </w:t>
      </w:r>
    </w:p>
    <w:p w:rsidR="00C11678" w:rsidRPr="00FC2BD3" w:rsidRDefault="00C11678" w:rsidP="00C11678">
      <w:pPr>
        <w:ind w:left="22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ка</w:t>
      </w:r>
      <w:r w:rsidRPr="00FC2BD3">
        <w:rPr>
          <w:b/>
          <w:sz w:val="32"/>
          <w:szCs w:val="32"/>
        </w:rPr>
        <w:t>ждого ребенка»</w:t>
      </w:r>
    </w:p>
    <w:p w:rsidR="00C11678" w:rsidRPr="00FC2BD3" w:rsidRDefault="00C11678" w:rsidP="00C11678">
      <w:pPr>
        <w:rPr>
          <w:b/>
          <w:sz w:val="32"/>
          <w:szCs w:val="32"/>
        </w:rPr>
      </w:pPr>
    </w:p>
    <w:p w:rsidR="00C11678" w:rsidRPr="00FC2BD3" w:rsidRDefault="00C11678" w:rsidP="00C11678">
      <w:pPr>
        <w:rPr>
          <w:b/>
          <w:sz w:val="32"/>
          <w:szCs w:val="32"/>
        </w:rPr>
      </w:pPr>
      <w:r w:rsidRPr="00FC2BD3">
        <w:rPr>
          <w:b/>
          <w:sz w:val="32"/>
          <w:szCs w:val="32"/>
        </w:rPr>
        <w:t>Велиулаева А.Д. - «Работа с одаренными учащимися»</w:t>
      </w:r>
    </w:p>
    <w:p w:rsidR="00C11678" w:rsidRPr="00FC2BD3" w:rsidRDefault="00C11678" w:rsidP="00C11678">
      <w:pPr>
        <w:rPr>
          <w:b/>
          <w:sz w:val="32"/>
          <w:szCs w:val="32"/>
        </w:rPr>
      </w:pPr>
    </w:p>
    <w:p w:rsidR="00C11678" w:rsidRPr="00FC2BD3" w:rsidRDefault="00C11678" w:rsidP="00C11678">
      <w:pPr>
        <w:rPr>
          <w:b/>
          <w:sz w:val="32"/>
          <w:szCs w:val="32"/>
        </w:rPr>
      </w:pPr>
    </w:p>
    <w:p w:rsidR="00C11678" w:rsidRPr="00FC2BD3" w:rsidRDefault="00C11678" w:rsidP="00C11678">
      <w:pPr>
        <w:ind w:left="3120" w:hanging="3120"/>
        <w:rPr>
          <w:b/>
          <w:sz w:val="32"/>
          <w:szCs w:val="32"/>
        </w:rPr>
      </w:pPr>
      <w:r w:rsidRPr="00200FCB">
        <w:rPr>
          <w:b/>
          <w:sz w:val="32"/>
          <w:szCs w:val="32"/>
        </w:rPr>
        <w:t>Казанцева С. В. - «Музыкальный русский фольклор и народная музыка»</w:t>
      </w:r>
    </w:p>
    <w:p w:rsidR="00C11678" w:rsidRPr="00FC2BD3" w:rsidRDefault="00C11678" w:rsidP="00C11678">
      <w:pPr>
        <w:rPr>
          <w:b/>
          <w:sz w:val="32"/>
          <w:szCs w:val="32"/>
        </w:rPr>
      </w:pPr>
    </w:p>
    <w:p w:rsidR="00C11678" w:rsidRPr="00FC2BD3" w:rsidRDefault="00C11678" w:rsidP="00C11678">
      <w:pPr>
        <w:rPr>
          <w:b/>
          <w:sz w:val="32"/>
          <w:szCs w:val="32"/>
        </w:rPr>
      </w:pPr>
      <w:r w:rsidRPr="00FC2BD3">
        <w:rPr>
          <w:b/>
          <w:sz w:val="32"/>
          <w:szCs w:val="32"/>
        </w:rPr>
        <w:t xml:space="preserve">Кондрацкая Ж.М. - «Совершенствование хоровых навыков </w:t>
      </w:r>
      <w:bookmarkStart w:id="0" w:name="_GoBack"/>
      <w:bookmarkEnd w:id="0"/>
      <w:r w:rsidRPr="00FC2BD3">
        <w:rPr>
          <w:b/>
          <w:sz w:val="32"/>
          <w:szCs w:val="32"/>
        </w:rPr>
        <w:t xml:space="preserve">                                    учащихся»</w:t>
      </w:r>
    </w:p>
    <w:p w:rsidR="00C11678" w:rsidRPr="00FC2BD3" w:rsidRDefault="00C11678" w:rsidP="00C11678">
      <w:pPr>
        <w:rPr>
          <w:b/>
          <w:sz w:val="28"/>
          <w:szCs w:val="28"/>
        </w:rPr>
      </w:pPr>
    </w:p>
    <w:p w:rsidR="00C11678" w:rsidRDefault="00C11678" w:rsidP="00C11678">
      <w:pPr>
        <w:rPr>
          <w:b/>
          <w:sz w:val="28"/>
          <w:szCs w:val="28"/>
        </w:rPr>
      </w:pPr>
    </w:p>
    <w:p w:rsidR="00C11678" w:rsidRDefault="00C11678" w:rsidP="00C11678">
      <w:pPr>
        <w:rPr>
          <w:b/>
          <w:sz w:val="28"/>
          <w:szCs w:val="28"/>
        </w:rPr>
      </w:pPr>
    </w:p>
    <w:p w:rsidR="00C11678" w:rsidRDefault="00C11678" w:rsidP="00C11678">
      <w:pPr>
        <w:rPr>
          <w:b/>
          <w:sz w:val="28"/>
          <w:szCs w:val="28"/>
        </w:rPr>
      </w:pPr>
    </w:p>
    <w:p w:rsidR="00E87EC1" w:rsidRDefault="00E87EC1" w:rsidP="00E87EC1">
      <w:pPr>
        <w:rPr>
          <w:b/>
          <w:sz w:val="44"/>
          <w:szCs w:val="44"/>
        </w:rPr>
      </w:pPr>
    </w:p>
    <w:p w:rsidR="007F067B" w:rsidRDefault="007F067B"/>
    <w:sectPr w:rsidR="007F0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43"/>
    <w:rsid w:val="00407A80"/>
    <w:rsid w:val="007F067B"/>
    <w:rsid w:val="00C11678"/>
    <w:rsid w:val="00C45043"/>
    <w:rsid w:val="00E8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1E72D-DE33-458B-8C1A-353AC5DF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C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7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dcterms:created xsi:type="dcterms:W3CDTF">2016-11-23T08:42:00Z</dcterms:created>
  <dcterms:modified xsi:type="dcterms:W3CDTF">2016-11-23T10:05:00Z</dcterms:modified>
</cp:coreProperties>
</file>