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7E" w:rsidRPr="007A377E" w:rsidRDefault="007A377E" w:rsidP="007A377E">
      <w:pPr>
        <w:tabs>
          <w:tab w:val="left" w:pos="9290"/>
        </w:tabs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proofErr w:type="gramStart"/>
      <w:r w:rsidRPr="007A377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Анализ </w:t>
      </w:r>
      <w:r w:rsidRPr="007A377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работы</w:t>
      </w:r>
      <w:proofErr w:type="gramEnd"/>
      <w:r w:rsidRPr="007A377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МО учителей английского языка</w:t>
      </w:r>
    </w:p>
    <w:p w:rsidR="007A377E" w:rsidRPr="007A377E" w:rsidRDefault="007A377E" w:rsidP="007A377E">
      <w:pPr>
        <w:tabs>
          <w:tab w:val="left" w:pos="9290"/>
        </w:tabs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proofErr w:type="gramStart"/>
      <w:r w:rsidRPr="007A377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МБОУ  СШ</w:t>
      </w:r>
      <w:proofErr w:type="gramEnd"/>
      <w:r w:rsidRPr="007A377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№16  за </w:t>
      </w:r>
      <w:r w:rsidRPr="007A377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2015-2016учебный</w:t>
      </w:r>
      <w:r w:rsidRPr="007A377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год</w:t>
      </w:r>
    </w:p>
    <w:p w:rsidR="007A377E" w:rsidRPr="007A377E" w:rsidRDefault="007A377E" w:rsidP="007A377E">
      <w:pPr>
        <w:tabs>
          <w:tab w:val="left" w:pos="9290"/>
        </w:tabs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77E" w:rsidRDefault="007A377E" w:rsidP="007A377E">
      <w:pPr>
        <w:numPr>
          <w:ilvl w:val="0"/>
          <w:numId w:val="1"/>
        </w:numPr>
        <w:spacing w:after="780" w:line="306" w:lineRule="exact"/>
        <w:ind w:left="-142" w:hanging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Проблема </w:t>
      </w:r>
      <w:r w:rsidR="00031F86" w:rsidRPr="007A37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школы</w:t>
      </w:r>
      <w:r w:rsidR="00031F86" w:rsidRPr="007A37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«</w:t>
      </w:r>
      <w:r w:rsidRPr="007A37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Развитие   интеллектуально – </w:t>
      </w:r>
      <w:r w:rsidR="00031F86" w:rsidRPr="007A37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творческого потенциала как условие успешной самореализации личности в современном обществе путем </w:t>
      </w:r>
      <w:bookmarkStart w:id="0" w:name="_GoBack"/>
      <w:bookmarkEnd w:id="0"/>
      <w:r w:rsidR="00031F86" w:rsidRPr="007A37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совершенствования педагогических</w:t>
      </w:r>
      <w:r w:rsidRPr="007A37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технологий».</w:t>
      </w:r>
    </w:p>
    <w:p w:rsidR="00644B48" w:rsidRPr="007A377E" w:rsidRDefault="00644B48" w:rsidP="00644B48">
      <w:pPr>
        <w:spacing w:after="780" w:line="306" w:lineRule="exact"/>
        <w:ind w:left="-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A377E" w:rsidRPr="007A377E" w:rsidRDefault="00031F86" w:rsidP="007A377E">
      <w:pPr>
        <w:numPr>
          <w:ilvl w:val="0"/>
          <w:numId w:val="1"/>
        </w:numPr>
        <w:spacing w:after="780" w:line="306" w:lineRule="exact"/>
        <w:ind w:left="-142" w:hanging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Проблема, над </w:t>
      </w:r>
      <w:r w:rsidR="007A377E"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которой работали члены школьного </w:t>
      </w:r>
      <w:proofErr w:type="spellStart"/>
      <w:proofErr w:type="gramStart"/>
      <w:r w:rsidR="007A377E"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методического</w:t>
      </w:r>
      <w:r w:rsidR="007A377E" w:rsidRPr="007A37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объединения</w:t>
      </w:r>
      <w:proofErr w:type="spellEnd"/>
      <w:r w:rsidR="007A377E" w:rsidRPr="007A37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="007A377E" w:rsidRPr="007A37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gramEnd"/>
      <w:r w:rsidR="007A377E" w:rsidRPr="007A37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Повышение профессиональной  компетенции  учителей  английского  языка  на  основе  совершенствования  педагогических  тех ноологий  и  методик  работы   в  условиях  системных  изменений  содержания  образования».</w:t>
      </w:r>
    </w:p>
    <w:p w:rsidR="007A377E" w:rsidRPr="007A377E" w:rsidRDefault="007A377E" w:rsidP="007A377E">
      <w:pPr>
        <w:spacing w:after="780" w:line="306" w:lineRule="exact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377E" w:rsidRPr="007A377E" w:rsidRDefault="007A377E" w:rsidP="007A37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течение года проведены МО со следующей повесткой</w:t>
      </w:r>
      <w:r w:rsidRPr="007A37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7A377E" w:rsidRPr="007A377E" w:rsidRDefault="007A377E" w:rsidP="007A377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7A377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Заседание МО №1. 28 Августа 2015 г.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Анализ работы МО за 2015-2016 учебный год и утверждение плана работы МО на 2014-2015 учебный год;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Анализ обеспеченности учебной и методической литературой;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Смотр готовности кабинетов английского языка к новому учебному году;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Теоретические  вопросы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-Корректировка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и  утверждение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рабочих  программ и календарно-тематических  планов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-Оказание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методической  помощи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учителям  в планировании  учебно-воспитательной деятельности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-Ознакомление с нормативно-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правовой  базой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регламентирующей внедрение ФГОС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-Выступление по теме «Использование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ИКТ  на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уроках английского языка»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Информация  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готовящихся  мероприятиях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-Создание базы контрольных работ по всем параллелям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-Создание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базы  нестандартных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заданий  для работы с одаренными детьми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-Подготовка, организация и проведение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школьного  тура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предметной  олимпиады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A377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Заседание МО №2. Ноябрь 2015г.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Анализ работы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за  первую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четверть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-Анализ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школьного  тура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предметной  олимпиады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Теоретические  вопросы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Выступление  по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теме  «Здоровье сберегающие  технологии на уроках иностранного языка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   Информация о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готовящихся  мероприятиях</w:t>
      </w:r>
      <w:proofErr w:type="gramEnd"/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Участие учащихся в городском туре предметной олимпиады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Подготовка к проведению недели английского языка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Проведение недели английского языка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Проведение контрольных работ по итогам 1 полугодия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Отчет по выполнению программ за полугодие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A377E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уроков и взаимоконтроль проверки тетрадей английского языка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A377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Заседание МО №3. Январь 2016г.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Анализ успеваемости по итогам 2 четверти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Анализ итогов участия в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городской  олимпиаде</w:t>
      </w:r>
      <w:proofErr w:type="gramEnd"/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Теоретические  вопросы</w:t>
      </w:r>
      <w:proofErr w:type="gramEnd"/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Заседание  по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теме  «Технологии  системно-</w:t>
      </w:r>
      <w:proofErr w:type="spellStart"/>
      <w:r w:rsidRPr="007A377E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обучения»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 Информация о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готовящихся  мероприятиях</w:t>
      </w:r>
      <w:proofErr w:type="gramEnd"/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-Подготовка учащихся к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внеклассному  мероприятию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«Увлекательный  мир  сказок» 3-5классы  и «Увлекательный  английский» 6-11 классы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-Анализ результатов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проверки  тетрадей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и  </w:t>
      </w:r>
      <w:proofErr w:type="spellStart"/>
      <w:r w:rsidRPr="007A377E">
        <w:rPr>
          <w:rFonts w:ascii="Times New Roman" w:eastAsia="Calibri" w:hAnsi="Times New Roman" w:cs="Times New Roman"/>
          <w:sz w:val="28"/>
          <w:szCs w:val="28"/>
        </w:rPr>
        <w:t>взаимопосещения</w:t>
      </w:r>
      <w:proofErr w:type="spell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уроков </w:t>
      </w:r>
    </w:p>
    <w:p w:rsidR="007A377E" w:rsidRPr="007A377E" w:rsidRDefault="007A377E" w:rsidP="007A3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A377E" w:rsidRPr="007A377E" w:rsidRDefault="007A377E" w:rsidP="007A3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A377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Заседание МО №4. Апрель-</w:t>
      </w:r>
      <w:proofErr w:type="gramStart"/>
      <w:r w:rsidRPr="007A377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Май  2016</w:t>
      </w:r>
      <w:proofErr w:type="gramEnd"/>
      <w:r w:rsidRPr="007A377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 года</w:t>
      </w:r>
      <w:r w:rsidRPr="007A377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7A377E" w:rsidRPr="007A377E" w:rsidRDefault="00DC2C6A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7A377E" w:rsidRPr="007A377E">
        <w:rPr>
          <w:rFonts w:ascii="Times New Roman" w:eastAsia="Calibri" w:hAnsi="Times New Roman" w:cs="Times New Roman"/>
          <w:sz w:val="28"/>
          <w:szCs w:val="28"/>
        </w:rPr>
        <w:t>Анализ  успеваемости</w:t>
      </w:r>
      <w:proofErr w:type="gramEnd"/>
      <w:r w:rsidR="007A377E" w:rsidRPr="007A377E">
        <w:rPr>
          <w:rFonts w:ascii="Times New Roman" w:eastAsia="Calibri" w:hAnsi="Times New Roman" w:cs="Times New Roman"/>
          <w:sz w:val="28"/>
          <w:szCs w:val="28"/>
        </w:rPr>
        <w:t xml:space="preserve">  по  итогам   третьей  четверти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-Анализ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контрольных  срезов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по  предмету в 4-х , 9-х и 11-х классах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Теоретические  вопросы</w:t>
      </w:r>
      <w:proofErr w:type="gramEnd"/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Заседание  по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теме «Оценивание владения </w:t>
      </w:r>
      <w:r w:rsidR="00DC2C6A">
        <w:rPr>
          <w:rFonts w:ascii="Times New Roman" w:eastAsia="Calibri" w:hAnsi="Times New Roman" w:cs="Times New Roman"/>
          <w:sz w:val="28"/>
          <w:szCs w:val="28"/>
        </w:rPr>
        <w:t xml:space="preserve"> учащимися  английским  языком. </w:t>
      </w: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Новые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образовательные  стандарты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Выступление  по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теме  «Проектная  методика  на  уроках  английского  языка»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Информация  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готовящихся  мероприятиях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Подготовка  и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участие  во  внеклассных  мероприятиях «Увлекательный английский» и «Увлекательный мир сказок»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Дискуссия  по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обмену  педагогическим опытом  способствующим развитию коммуникативных  навыков  у  учащихся .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</w:rPr>
        <w:t>Аналитическая  работа</w:t>
      </w:r>
      <w:proofErr w:type="gramEnd"/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Анализ качества успеваемости учащихся по итогам года.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Подготовка отчетов учителей по итогам года</w:t>
      </w:r>
    </w:p>
    <w:p w:rsidR="007A377E" w:rsidRPr="007A377E" w:rsidRDefault="007A377E" w:rsidP="007A37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A377E">
        <w:rPr>
          <w:rFonts w:ascii="Times New Roman" w:eastAsia="Calibri" w:hAnsi="Times New Roman" w:cs="Times New Roman"/>
          <w:sz w:val="28"/>
          <w:szCs w:val="28"/>
        </w:rPr>
        <w:t>- Анализ работы МО за год</w:t>
      </w:r>
    </w:p>
    <w:p w:rsidR="007A377E" w:rsidRPr="007A377E" w:rsidRDefault="007A377E" w:rsidP="007A377E">
      <w:pPr>
        <w:spacing w:after="780" w:line="306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A377E" w:rsidRPr="007A377E" w:rsidRDefault="007A377E" w:rsidP="007A377E">
      <w:pPr>
        <w:spacing w:after="780" w:line="306" w:lineRule="exac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Внутри МО работали творческие </w:t>
      </w:r>
      <w:proofErr w:type="spellStart"/>
      <w:r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микрогруппы</w:t>
      </w:r>
      <w:proofErr w:type="spellEnd"/>
      <w:r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методической проблеме: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642"/>
        <w:gridCol w:w="3325"/>
      </w:tblGrid>
      <w:tr w:rsidR="007A377E" w:rsidRPr="007A377E" w:rsidTr="007A377E">
        <w:trPr>
          <w:trHeight w:val="321"/>
        </w:trPr>
        <w:tc>
          <w:tcPr>
            <w:tcW w:w="1008" w:type="dxa"/>
          </w:tcPr>
          <w:p w:rsidR="007A377E" w:rsidRPr="007A377E" w:rsidRDefault="007A377E" w:rsidP="007A377E">
            <w:pPr>
              <w:spacing w:after="0" w:line="306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№ </w:t>
            </w:r>
          </w:p>
        </w:tc>
        <w:tc>
          <w:tcPr>
            <w:tcW w:w="5642" w:type="dxa"/>
          </w:tcPr>
          <w:p w:rsidR="007A377E" w:rsidRPr="007A377E" w:rsidRDefault="007A377E" w:rsidP="007A377E">
            <w:pPr>
              <w:spacing w:after="0" w:line="306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3325" w:type="dxa"/>
          </w:tcPr>
          <w:p w:rsidR="007A377E" w:rsidRPr="007A377E" w:rsidRDefault="007A377E" w:rsidP="007A377E">
            <w:pPr>
              <w:spacing w:after="0" w:line="306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Учитель (Ф.И.О.)</w:t>
            </w:r>
          </w:p>
        </w:tc>
      </w:tr>
      <w:tr w:rsidR="007A377E" w:rsidRPr="007A377E" w:rsidTr="00426505">
        <w:trPr>
          <w:trHeight w:val="617"/>
        </w:trPr>
        <w:tc>
          <w:tcPr>
            <w:tcW w:w="1008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42" w:type="dxa"/>
          </w:tcPr>
          <w:p w:rsidR="007A377E" w:rsidRPr="007A377E" w:rsidRDefault="007A377E" w:rsidP="00CE5BA7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</w:t>
            </w:r>
          </w:p>
        </w:tc>
        <w:tc>
          <w:tcPr>
            <w:tcW w:w="3325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Семкина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Виктория Анатольевна</w:t>
            </w:r>
          </w:p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A377E" w:rsidRPr="007A377E" w:rsidTr="00426505">
        <w:trPr>
          <w:trHeight w:val="557"/>
        </w:trPr>
        <w:tc>
          <w:tcPr>
            <w:tcW w:w="1008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  <w:p w:rsidR="007A377E" w:rsidRPr="007A377E" w:rsidRDefault="007A377E" w:rsidP="00CE5BA7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42" w:type="dxa"/>
          </w:tcPr>
          <w:p w:rsidR="007A377E" w:rsidRPr="007A377E" w:rsidRDefault="007A377E" w:rsidP="00CE5BA7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 в курсе обучения английскому языку в старших классах</w:t>
            </w:r>
          </w:p>
        </w:tc>
        <w:tc>
          <w:tcPr>
            <w:tcW w:w="3325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Лапотко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Таисия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Ивановна </w:t>
            </w:r>
          </w:p>
          <w:p w:rsidR="007A377E" w:rsidRPr="007A377E" w:rsidRDefault="007A377E" w:rsidP="00CE5BA7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A377E" w:rsidRPr="007A377E" w:rsidTr="007A377E">
        <w:trPr>
          <w:trHeight w:val="858"/>
        </w:trPr>
        <w:tc>
          <w:tcPr>
            <w:tcW w:w="1008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42" w:type="dxa"/>
          </w:tcPr>
          <w:p w:rsidR="007A377E" w:rsidRPr="007A377E" w:rsidRDefault="007A377E" w:rsidP="00CE5BA7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Ролевые игры в обучении английскому языку как средство повышения интереса учащихся к предмету</w:t>
            </w:r>
          </w:p>
        </w:tc>
        <w:tc>
          <w:tcPr>
            <w:tcW w:w="3325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Песенко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Оксана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Николаевна </w:t>
            </w:r>
          </w:p>
        </w:tc>
      </w:tr>
      <w:tr w:rsidR="007A377E" w:rsidRPr="007A377E" w:rsidTr="007A377E">
        <w:trPr>
          <w:trHeight w:val="558"/>
        </w:trPr>
        <w:tc>
          <w:tcPr>
            <w:tcW w:w="1008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622B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42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22BB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Проектная </w:t>
            </w:r>
            <w:proofErr w:type="gramStart"/>
            <w:r w:rsidRPr="00622BB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методика</w:t>
            </w: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на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уроках  английского </w:t>
            </w:r>
          </w:p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языка</w:t>
            </w:r>
          </w:p>
        </w:tc>
        <w:tc>
          <w:tcPr>
            <w:tcW w:w="3325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Подолян Богдана Владимировна</w:t>
            </w:r>
          </w:p>
        </w:tc>
      </w:tr>
      <w:tr w:rsidR="007A377E" w:rsidRPr="007A377E" w:rsidTr="007A377E">
        <w:trPr>
          <w:trHeight w:val="639"/>
        </w:trPr>
        <w:tc>
          <w:tcPr>
            <w:tcW w:w="1008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5 </w:t>
            </w:r>
          </w:p>
          <w:p w:rsidR="007A377E" w:rsidRPr="007A377E" w:rsidRDefault="007A377E" w:rsidP="00CE5BA7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42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Личностно-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ориентированный  подход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 уроках</w:t>
            </w:r>
          </w:p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английского  языка</w:t>
            </w:r>
            <w:proofErr w:type="gramEnd"/>
          </w:p>
        </w:tc>
        <w:tc>
          <w:tcPr>
            <w:tcW w:w="3325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Беленькая  Леся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Владимировна</w:t>
            </w:r>
          </w:p>
        </w:tc>
      </w:tr>
      <w:tr w:rsidR="007A377E" w:rsidRPr="007A377E" w:rsidTr="007A377E">
        <w:trPr>
          <w:trHeight w:val="690"/>
        </w:trPr>
        <w:tc>
          <w:tcPr>
            <w:tcW w:w="1008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42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информационно-коммуникативных технологий при обучении английскому языку</w:t>
            </w:r>
          </w:p>
        </w:tc>
        <w:tc>
          <w:tcPr>
            <w:tcW w:w="3325" w:type="dxa"/>
          </w:tcPr>
          <w:p w:rsidR="007A377E" w:rsidRPr="007A377E" w:rsidRDefault="007A377E" w:rsidP="00CE5BA7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Чан   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Яна  Олеговна</w:t>
            </w:r>
            <w:proofErr w:type="gramEnd"/>
          </w:p>
        </w:tc>
      </w:tr>
      <w:tr w:rsidR="007A377E" w:rsidRPr="007A377E" w:rsidTr="007A377E">
        <w:trPr>
          <w:trHeight w:val="714"/>
        </w:trPr>
        <w:tc>
          <w:tcPr>
            <w:tcW w:w="1008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42" w:type="dxa"/>
          </w:tcPr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использования тестовых заданий на</w:t>
            </w:r>
          </w:p>
          <w:p w:rsidR="007A377E" w:rsidRPr="007A377E" w:rsidRDefault="007A377E" w:rsidP="00CE5BA7">
            <w:pPr>
              <w:spacing w:after="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уроках английского языка</w:t>
            </w:r>
          </w:p>
        </w:tc>
        <w:tc>
          <w:tcPr>
            <w:tcW w:w="3325" w:type="dxa"/>
          </w:tcPr>
          <w:p w:rsidR="007A377E" w:rsidRPr="007A377E" w:rsidRDefault="007A377E" w:rsidP="00CE5BA7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Названова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Инна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Игоревна</w:t>
            </w:r>
          </w:p>
        </w:tc>
      </w:tr>
    </w:tbl>
    <w:p w:rsidR="007A377E" w:rsidRPr="007A377E" w:rsidRDefault="007A377E" w:rsidP="007A377E">
      <w:pPr>
        <w:numPr>
          <w:ilvl w:val="0"/>
          <w:numId w:val="1"/>
        </w:numPr>
        <w:spacing w:after="780" w:line="306" w:lineRule="exac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A377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В течение года изучался или обобщался </w:t>
      </w:r>
      <w:proofErr w:type="gramStart"/>
      <w:r w:rsidRPr="007A377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опыт  работы</w:t>
      </w:r>
      <w:proofErr w:type="gramEnd"/>
      <w:r w:rsidRPr="007A377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учителей  МО (на уровне школы, города, республики); делились опытом (внутри МО):</w:t>
      </w:r>
    </w:p>
    <w:p w:rsidR="007A377E" w:rsidRPr="007A377E" w:rsidRDefault="007A377E" w:rsidP="00622BB7">
      <w:pPr>
        <w:spacing w:after="780" w:line="306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В рамках недели английского языка, которая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uk-UA"/>
        </w:rPr>
        <w:t>проходила  с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07</w:t>
      </w:r>
      <w:r w:rsidR="00622BB7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Pr="007A377E">
        <w:rPr>
          <w:rFonts w:ascii="Times New Roman" w:eastAsia="Calibri" w:hAnsi="Times New Roman" w:cs="Times New Roman"/>
          <w:sz w:val="28"/>
          <w:szCs w:val="28"/>
          <w:lang w:eastAsia="uk-UA"/>
        </w:rPr>
        <w:t>12.2015 по 11.12.2015 года, были проведены следующие открытые уроки и мероприятия:</w:t>
      </w: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430"/>
        <w:gridCol w:w="2182"/>
        <w:gridCol w:w="2056"/>
      </w:tblGrid>
      <w:tr w:rsidR="00522CC3" w:rsidRPr="00622BB7" w:rsidTr="00AA6649">
        <w:trPr>
          <w:trHeight w:val="537"/>
        </w:trPr>
        <w:tc>
          <w:tcPr>
            <w:tcW w:w="2689" w:type="dxa"/>
          </w:tcPr>
          <w:p w:rsidR="00522CC3" w:rsidRPr="007A377E" w:rsidRDefault="00522CC3" w:rsidP="007A377E">
            <w:pPr>
              <w:spacing w:after="0" w:line="306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Вид мероприятия</w:t>
            </w:r>
          </w:p>
        </w:tc>
        <w:tc>
          <w:tcPr>
            <w:tcW w:w="3430" w:type="dxa"/>
          </w:tcPr>
          <w:p w:rsidR="00522CC3" w:rsidRPr="007A377E" w:rsidRDefault="00522CC3" w:rsidP="007A377E">
            <w:pPr>
              <w:spacing w:after="0" w:line="306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0" w:line="306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  <w:tc>
          <w:tcPr>
            <w:tcW w:w="2056" w:type="dxa"/>
          </w:tcPr>
          <w:p w:rsidR="00522CC3" w:rsidRPr="007A377E" w:rsidRDefault="00522CC3" w:rsidP="00AA6649">
            <w:pPr>
              <w:spacing w:after="0" w:line="306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</w:tc>
      </w:tr>
      <w:tr w:rsidR="00522CC3" w:rsidRPr="00622BB7" w:rsidTr="00522CC3">
        <w:trPr>
          <w:trHeight w:val="480"/>
        </w:trPr>
        <w:tc>
          <w:tcPr>
            <w:tcW w:w="2689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Открытый  урок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30" w:type="dxa"/>
          </w:tcPr>
          <w:p w:rsidR="00522CC3" w:rsidRPr="007A377E" w:rsidRDefault="00522CC3" w:rsidP="00522CC3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«Моя семья»</w:t>
            </w:r>
            <w:r w:rsidRPr="00622BB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5-В класс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Беленькая Л. В.</w:t>
            </w:r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522CC3" w:rsidRPr="00622BB7" w:rsidTr="00522CC3">
        <w:trPr>
          <w:trHeight w:val="417"/>
        </w:trPr>
        <w:tc>
          <w:tcPr>
            <w:tcW w:w="2689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Открытый урок</w:t>
            </w:r>
          </w:p>
        </w:tc>
        <w:tc>
          <w:tcPr>
            <w:tcW w:w="3430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«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Семейные  узы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» 5-Б класс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Чан Я.О.</w:t>
            </w:r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522CC3" w:rsidRPr="00622BB7" w:rsidTr="00522CC3">
        <w:trPr>
          <w:trHeight w:val="412"/>
        </w:trPr>
        <w:tc>
          <w:tcPr>
            <w:tcW w:w="2689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Открытый урок</w:t>
            </w:r>
          </w:p>
        </w:tc>
        <w:tc>
          <w:tcPr>
            <w:tcW w:w="3430" w:type="dxa"/>
          </w:tcPr>
          <w:p w:rsidR="00522CC3" w:rsidRPr="007A377E" w:rsidRDefault="00522CC3" w:rsidP="00522CC3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«В 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зоопарке»</w:t>
            </w:r>
            <w:r w:rsidRPr="00622BB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-А класс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Семкина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522CC3" w:rsidRPr="00622BB7" w:rsidTr="00522CC3">
        <w:trPr>
          <w:trHeight w:val="414"/>
        </w:trPr>
        <w:tc>
          <w:tcPr>
            <w:tcW w:w="2689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Открытый урок</w:t>
            </w:r>
          </w:p>
        </w:tc>
        <w:tc>
          <w:tcPr>
            <w:tcW w:w="3430" w:type="dxa"/>
          </w:tcPr>
          <w:p w:rsidR="00522CC3" w:rsidRPr="007A377E" w:rsidRDefault="00522CC3" w:rsidP="00522CC3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«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Знаменитые  люди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»</w:t>
            </w:r>
            <w:r w:rsidRPr="00622BB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6-Б класс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Названова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И.И.</w:t>
            </w:r>
            <w:proofErr w:type="gramEnd"/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522CC3" w:rsidRPr="00622BB7" w:rsidTr="00522CC3">
        <w:trPr>
          <w:trHeight w:val="420"/>
        </w:trPr>
        <w:tc>
          <w:tcPr>
            <w:tcW w:w="2689" w:type="dxa"/>
          </w:tcPr>
          <w:p w:rsidR="00522CC3" w:rsidRPr="007A377E" w:rsidRDefault="00522CC3" w:rsidP="007A377E">
            <w:pPr>
              <w:spacing w:after="78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 урок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0" w:type="dxa"/>
          </w:tcPr>
          <w:p w:rsidR="00522CC3" w:rsidRPr="007A377E" w:rsidRDefault="00522CC3" w:rsidP="007A377E">
            <w:pPr>
              <w:spacing w:after="78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Помешанные  на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электронике»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78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Подолян  Б.В.</w:t>
            </w:r>
            <w:proofErr w:type="gramEnd"/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78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</w:tr>
      <w:tr w:rsidR="00522CC3" w:rsidRPr="00622BB7" w:rsidTr="00522CC3">
        <w:trPr>
          <w:trHeight w:val="936"/>
        </w:trPr>
        <w:tc>
          <w:tcPr>
            <w:tcW w:w="2689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Открытое мероприятие</w:t>
            </w:r>
          </w:p>
        </w:tc>
        <w:tc>
          <w:tcPr>
            <w:tcW w:w="3430" w:type="dxa"/>
          </w:tcPr>
          <w:p w:rsidR="00522CC3" w:rsidRPr="007A377E" w:rsidRDefault="00522CC3" w:rsidP="00522CC3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Урок –</w:t>
            </w:r>
            <w:proofErr w:type="spell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брейн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ринг «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Веселое  путешествие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в  страну английского языка»</w:t>
            </w:r>
            <w:r w:rsidRPr="00622BB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7-е классы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Песенко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О.Н.</w:t>
            </w:r>
          </w:p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Подолян Б. В.</w:t>
            </w:r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522CC3" w:rsidRPr="00622BB7" w:rsidTr="00522CC3">
        <w:trPr>
          <w:trHeight w:val="751"/>
        </w:trPr>
        <w:tc>
          <w:tcPr>
            <w:tcW w:w="2689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Открытое мероприятие</w:t>
            </w:r>
          </w:p>
        </w:tc>
        <w:tc>
          <w:tcPr>
            <w:tcW w:w="3430" w:type="dxa"/>
          </w:tcPr>
          <w:p w:rsidR="00522CC3" w:rsidRPr="007A377E" w:rsidRDefault="00522CC3" w:rsidP="00522CC3">
            <w:pPr>
              <w:spacing w:after="200" w:line="306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Брейн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ринг 5-е классы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Беленькая  Л.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В.</w:t>
            </w:r>
          </w:p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Чан  Я.О.</w:t>
            </w:r>
            <w:proofErr w:type="gramEnd"/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522CC3" w:rsidRPr="00622BB7" w:rsidTr="00522CC3">
        <w:trPr>
          <w:trHeight w:val="936"/>
        </w:trPr>
        <w:tc>
          <w:tcPr>
            <w:tcW w:w="2689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Открытое мероприятие</w:t>
            </w:r>
          </w:p>
        </w:tc>
        <w:tc>
          <w:tcPr>
            <w:tcW w:w="3430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Урок –викторина</w:t>
            </w:r>
          </w:p>
          <w:p w:rsidR="00522CC3" w:rsidRPr="007A377E" w:rsidRDefault="00522CC3" w:rsidP="007A377E">
            <w:pPr>
              <w:spacing w:after="200" w:line="306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«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Путешествие  в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страну  знаний»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Названова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И.И.</w:t>
            </w:r>
            <w:proofErr w:type="gramEnd"/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522CC3" w:rsidRPr="00622BB7" w:rsidTr="00522CC3">
        <w:trPr>
          <w:trHeight w:val="695"/>
        </w:trPr>
        <w:tc>
          <w:tcPr>
            <w:tcW w:w="2689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Открытое  мероприятие</w:t>
            </w:r>
            <w:proofErr w:type="gramEnd"/>
          </w:p>
        </w:tc>
        <w:tc>
          <w:tcPr>
            <w:tcW w:w="3430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Игра  «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Поле  чудес» по теме</w:t>
            </w:r>
          </w:p>
          <w:p w:rsidR="00522CC3" w:rsidRPr="007A377E" w:rsidRDefault="00522CC3" w:rsidP="007A377E">
            <w:pPr>
              <w:spacing w:after="200" w:line="306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«</w:t>
            </w:r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Мое  свободное</w:t>
            </w:r>
            <w:proofErr w:type="gram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время»</w:t>
            </w:r>
          </w:p>
        </w:tc>
        <w:tc>
          <w:tcPr>
            <w:tcW w:w="2182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Семкина</w:t>
            </w:r>
            <w:proofErr w:type="spellEnd"/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В.А.</w:t>
            </w:r>
            <w:proofErr w:type="gramEnd"/>
          </w:p>
        </w:tc>
        <w:tc>
          <w:tcPr>
            <w:tcW w:w="2056" w:type="dxa"/>
          </w:tcPr>
          <w:p w:rsidR="00522CC3" w:rsidRPr="007A377E" w:rsidRDefault="00522CC3" w:rsidP="007A377E">
            <w:pPr>
              <w:spacing w:after="200" w:line="306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A37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школьный</w:t>
            </w:r>
          </w:p>
        </w:tc>
      </w:tr>
    </w:tbl>
    <w:p w:rsidR="0043319F" w:rsidRPr="00622BB7" w:rsidRDefault="0043319F" w:rsidP="0043319F">
      <w:pPr>
        <w:spacing w:after="780" w:line="306" w:lineRule="exact"/>
        <w:ind w:left="14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43319F" w:rsidRPr="00622BB7" w:rsidRDefault="0043319F" w:rsidP="0043319F">
      <w:pPr>
        <w:spacing w:after="780" w:line="306" w:lineRule="exact"/>
        <w:ind w:left="14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7A377E" w:rsidRPr="007A377E" w:rsidRDefault="007A377E" w:rsidP="0043319F">
      <w:pPr>
        <w:spacing w:after="780" w:line="306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Достижения в работе МО, положительный опыт</w:t>
      </w: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377E" w:rsidRPr="007A377E" w:rsidRDefault="007A377E" w:rsidP="004331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2015 – 2016 учебного года, с целью подготовки учащихся к ГИА, учителями МО велась работа по развитию у учащихся важнейших умений, являющихся опорными для дальнейшего успешного изучения английского языка. Это прежде всего: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начинать и продолжать вести беседу в стандартных ситуациях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общения,   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соблюдая нормы речевого этикета, при необходимости переспрашивая, уточняя.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расспрашивать собеседника и отвечать на его вопросы, высказывая своё мнение, просьбу, отвечать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на  предложение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собеседника согласием, отказом, опираясь на изученную тематику и усвоенный лексико- грамматический материал.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-делать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краткие  сообщения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, описывать события, явления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-понимать основное содержание кратких несложных аутентичных прагматических текстов и выделять необходимую информацию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-читать текст с выборочным пониманием нужной информации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-писать личные письма: расспрашивать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адресата  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7A377E" w:rsidRPr="007A377E" w:rsidRDefault="007A377E" w:rsidP="00433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Разнообразили  формы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проведения  внеклассных  мероприятий.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В  этом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году  в  рамках  недели  английского  языка  провели  «Вечер  английской поэзии»</w:t>
      </w:r>
      <w:r w:rsidR="009220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1E43C0" w:rsidRDefault="001E43C0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1E43C0" w:rsidRPr="007A377E" w:rsidRDefault="001E43C0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Выявленные проблемы, требующие дополнительного внимания:</w:t>
      </w:r>
    </w:p>
    <w:p w:rsidR="007A377E" w:rsidRPr="007A377E" w:rsidRDefault="007A377E" w:rsidP="00433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Недостаточно внимания уделяется работе с одаренными детьми, не активно участвуем в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конкурсах ,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научно-исследовательской работе МАН.</w:t>
      </w:r>
    </w:p>
    <w:p w:rsidR="00622BB7" w:rsidRDefault="00622BB7" w:rsidP="004331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Выводы. Предложения:</w:t>
      </w:r>
    </w:p>
    <w:p w:rsidR="007A377E" w:rsidRPr="007A377E" w:rsidRDefault="007A377E" w:rsidP="00433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Тем не менее, остаются проблемы, над которыми учителям предстоит работать в следующем учебном году: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-осуществлять более качественную подготовку учащихся к олимпиадам разного уровня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активизировать работу с одаренными детьми по вовлечению в участие в конкурсах и работе МАН совершенствовать формы и методы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работы  с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использованием </w:t>
      </w:r>
      <w:proofErr w:type="spell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-образовательных технологий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привлекать большее количество учащихся во внеклассную работу.</w:t>
      </w: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77E" w:rsidRPr="007A377E" w:rsidRDefault="007A377E" w:rsidP="004331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377E" w:rsidRPr="007A377E" w:rsidRDefault="007A377E" w:rsidP="00433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методического</w:t>
      </w:r>
    </w:p>
    <w:p w:rsidR="007A377E" w:rsidRPr="007A377E" w:rsidRDefault="007A377E" w:rsidP="00433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объединения </w:t>
      </w: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учителей  английского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языка</w:t>
      </w:r>
      <w:r w:rsidR="00622B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             </w:t>
      </w:r>
      <w:proofErr w:type="spell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О.Н.Песенко</w:t>
      </w:r>
      <w:proofErr w:type="spellEnd"/>
    </w:p>
    <w:p w:rsidR="007A377E" w:rsidRPr="007A377E" w:rsidRDefault="007A377E" w:rsidP="00433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>МБОУ  СШ</w:t>
      </w:r>
      <w:proofErr w:type="gramEnd"/>
      <w:r w:rsidRPr="007A3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№16  </w:t>
      </w:r>
    </w:p>
    <w:p w:rsidR="004E50C3" w:rsidRDefault="004E50C3"/>
    <w:sectPr w:rsidR="004E50C3" w:rsidSect="00522CC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50517"/>
    <w:multiLevelType w:val="hybridMultilevel"/>
    <w:tmpl w:val="F740E610"/>
    <w:lvl w:ilvl="0" w:tplc="FCE43A68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02"/>
    <w:rsid w:val="00031F86"/>
    <w:rsid w:val="001E43C0"/>
    <w:rsid w:val="0043319F"/>
    <w:rsid w:val="004E50C3"/>
    <w:rsid w:val="00522CC3"/>
    <w:rsid w:val="00622BB7"/>
    <w:rsid w:val="00644B48"/>
    <w:rsid w:val="00712111"/>
    <w:rsid w:val="007A377E"/>
    <w:rsid w:val="00922099"/>
    <w:rsid w:val="00AA6649"/>
    <w:rsid w:val="00CE5BA7"/>
    <w:rsid w:val="00DC2C6A"/>
    <w:rsid w:val="00E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2916-FF45-4AB7-A18C-D1E300E1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15</cp:revision>
  <dcterms:created xsi:type="dcterms:W3CDTF">2016-11-23T04:55:00Z</dcterms:created>
  <dcterms:modified xsi:type="dcterms:W3CDTF">2016-11-23T05:07:00Z</dcterms:modified>
</cp:coreProperties>
</file>