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66" w:rsidRPr="00A24DF7" w:rsidRDefault="00A0558C" w:rsidP="00FC4666">
      <w:pPr>
        <w:spacing w:after="0"/>
        <w:jc w:val="center"/>
        <w:rPr>
          <w:rFonts w:ascii="Times New Roman" w:hAnsi="Times New Roman"/>
          <w:sz w:val="24"/>
          <w:szCs w:val="28"/>
        </w:rPr>
      </w:pPr>
      <w:bookmarkStart w:id="0" w:name="_GoBack"/>
      <w:r>
        <w:rPr>
          <w:rFonts w:ascii="Times New Roman" w:hAnsi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38925" cy="9286875"/>
            <wp:effectExtent l="0" t="0" r="9525" b="9525"/>
            <wp:wrapNone/>
            <wp:docPr id="3" name="Рисунок 3" descr="C:\Users\user\Desktop\титулы РП\Шалацкая К.В\ПАЛДНО - 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Шалацкая К.В\ПАЛДНО - 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C4666" w:rsidRPr="00A24DF7">
        <w:rPr>
          <w:rFonts w:ascii="Times New Roman" w:hAnsi="Times New Roman"/>
          <w:sz w:val="24"/>
          <w:szCs w:val="28"/>
        </w:rPr>
        <w:t>МУНИЦИПАЛЬНОЕ БЮДЖЕТНОЕ ОБЩЕОБРАЗОВАТЕЛЬНОЕ УЧРЕЖДЕНИЕ</w:t>
      </w:r>
    </w:p>
    <w:p w:rsidR="00FC4666" w:rsidRPr="00A24DF7" w:rsidRDefault="00FC4666" w:rsidP="00FC4666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24DF7">
        <w:rPr>
          <w:rFonts w:ascii="Times New Roman" w:hAnsi="Times New Roman"/>
          <w:sz w:val="24"/>
          <w:szCs w:val="28"/>
        </w:rPr>
        <w:t xml:space="preserve"> «СРЕДНЯЯ ШКОЛА № 16 ГОРОДА ЕВПАТОРИИ РЕСПУБЛИКИ КРЫМ»</w:t>
      </w:r>
      <w:r w:rsidRPr="00A24DF7">
        <w:rPr>
          <w:rFonts w:ascii="Times New Roman" w:hAnsi="Times New Roman"/>
          <w:sz w:val="32"/>
        </w:rPr>
        <w:t xml:space="preserve"> </w:t>
      </w:r>
    </w:p>
    <w:p w:rsidR="00FC4666" w:rsidRPr="00FC4666" w:rsidRDefault="00FC4666" w:rsidP="00FC4666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  <w:r w:rsidRPr="00FC4666">
        <w:rPr>
          <w:rFonts w:ascii="Times New Roman" w:hAnsi="Times New Roman"/>
          <w:b/>
          <w:sz w:val="24"/>
        </w:rPr>
        <w:t>(МБОУ «СШ №16»)</w:t>
      </w:r>
    </w:p>
    <w:p w:rsidR="00F95C01" w:rsidRDefault="00F95C01" w:rsidP="00F95C01">
      <w:pPr>
        <w:spacing w:after="0"/>
        <w:jc w:val="center"/>
        <w:rPr>
          <w:rFonts w:ascii="Times New Roman" w:hAnsi="Times New Roman"/>
          <w:b/>
        </w:rPr>
      </w:pPr>
    </w:p>
    <w:p w:rsidR="00F95C01" w:rsidRDefault="00F95C01" w:rsidP="00F95C01">
      <w:pPr>
        <w:spacing w:after="0"/>
        <w:jc w:val="center"/>
        <w:rPr>
          <w:rFonts w:ascii="Times New Roman" w:hAnsi="Times New Roman"/>
          <w:b/>
        </w:rPr>
      </w:pPr>
    </w:p>
    <w:p w:rsidR="00F95C01" w:rsidRPr="00502F8D" w:rsidRDefault="00F95C01" w:rsidP="00F95C01">
      <w:pPr>
        <w:spacing w:after="0"/>
        <w:jc w:val="center"/>
        <w:rPr>
          <w:rFonts w:ascii="Times New Roman" w:hAnsi="Times New Roman"/>
          <w:b/>
        </w:rPr>
      </w:pPr>
    </w:p>
    <w:p w:rsidR="00FC4666" w:rsidRPr="00FC4666" w:rsidRDefault="00FC4666" w:rsidP="00FC4666">
      <w:pPr>
        <w:spacing w:after="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FC4666">
        <w:rPr>
          <w:rFonts w:ascii="Times New Roman" w:hAnsi="Times New Roman"/>
          <w:b/>
          <w:sz w:val="28"/>
        </w:rPr>
        <w:t xml:space="preserve">РАССМОТРЕНО            </w:t>
      </w:r>
      <w:r>
        <w:rPr>
          <w:rFonts w:ascii="Times New Roman" w:hAnsi="Times New Roman"/>
          <w:b/>
          <w:sz w:val="28"/>
        </w:rPr>
        <w:t xml:space="preserve">    </w:t>
      </w:r>
      <w:r w:rsidRPr="00FC4666">
        <w:rPr>
          <w:rFonts w:ascii="Times New Roman" w:hAnsi="Times New Roman"/>
          <w:b/>
          <w:sz w:val="28"/>
        </w:rPr>
        <w:t xml:space="preserve">     СОГЛАСОВАНО                    </w:t>
      </w:r>
      <w:r>
        <w:rPr>
          <w:rFonts w:ascii="Times New Roman" w:hAnsi="Times New Roman"/>
          <w:b/>
          <w:sz w:val="28"/>
        </w:rPr>
        <w:t xml:space="preserve">            </w:t>
      </w:r>
      <w:r w:rsidRPr="00FC4666">
        <w:rPr>
          <w:rFonts w:ascii="Times New Roman" w:hAnsi="Times New Roman"/>
          <w:b/>
          <w:sz w:val="28"/>
        </w:rPr>
        <w:t xml:space="preserve"> УТВЕРЖДЕНО</w:t>
      </w:r>
    </w:p>
    <w:p w:rsidR="00FC4666" w:rsidRPr="00FC4666" w:rsidRDefault="00FC4666" w:rsidP="00FC466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Pr="00FC4666">
        <w:rPr>
          <w:rFonts w:ascii="Times New Roman" w:hAnsi="Times New Roman"/>
          <w:sz w:val="28"/>
          <w:lang w:val="uk-UA"/>
        </w:rPr>
        <w:t xml:space="preserve">на </w:t>
      </w:r>
      <w:proofErr w:type="spellStart"/>
      <w:r w:rsidRPr="00FC4666">
        <w:rPr>
          <w:rFonts w:ascii="Times New Roman" w:hAnsi="Times New Roman"/>
          <w:sz w:val="28"/>
          <w:lang w:val="uk-UA"/>
        </w:rPr>
        <w:t>заседании</w:t>
      </w:r>
      <w:proofErr w:type="spellEnd"/>
      <w:r w:rsidRPr="00FC4666">
        <w:rPr>
          <w:rFonts w:ascii="Times New Roman" w:hAnsi="Times New Roman"/>
          <w:sz w:val="28"/>
          <w:lang w:val="uk-UA"/>
        </w:rPr>
        <w:t xml:space="preserve"> ШМО        </w:t>
      </w:r>
      <w:r>
        <w:rPr>
          <w:rFonts w:ascii="Times New Roman" w:hAnsi="Times New Roman"/>
          <w:sz w:val="28"/>
          <w:lang w:val="uk-UA"/>
        </w:rPr>
        <w:t xml:space="preserve">  </w:t>
      </w:r>
      <w:r w:rsidRPr="00FC4666">
        <w:rPr>
          <w:rFonts w:ascii="Times New Roman" w:hAnsi="Times New Roman"/>
          <w:sz w:val="28"/>
          <w:lang w:val="uk-UA"/>
        </w:rPr>
        <w:t xml:space="preserve">          </w:t>
      </w:r>
      <w:r w:rsidRPr="00FC4666">
        <w:rPr>
          <w:rFonts w:ascii="Times New Roman" w:hAnsi="Times New Roman"/>
          <w:sz w:val="28"/>
        </w:rPr>
        <w:t xml:space="preserve">Зам. директора по УВР             </w:t>
      </w:r>
      <w:r>
        <w:rPr>
          <w:rFonts w:ascii="Times New Roman" w:hAnsi="Times New Roman"/>
          <w:sz w:val="28"/>
        </w:rPr>
        <w:t xml:space="preserve">          </w:t>
      </w:r>
      <w:r w:rsidRPr="00FC4666">
        <w:rPr>
          <w:rFonts w:ascii="Times New Roman" w:hAnsi="Times New Roman"/>
          <w:sz w:val="28"/>
        </w:rPr>
        <w:t>Директор школы</w:t>
      </w:r>
    </w:p>
    <w:p w:rsidR="00FC4666" w:rsidRPr="00FC4666" w:rsidRDefault="00FC4666" w:rsidP="00FC466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Pr="00FC4666">
        <w:rPr>
          <w:rFonts w:ascii="Times New Roman" w:hAnsi="Times New Roman"/>
          <w:sz w:val="28"/>
          <w:lang w:val="uk-UA"/>
        </w:rPr>
        <w:t>от  20.08.20</w:t>
      </w:r>
      <w:r w:rsidR="00A24DF7">
        <w:rPr>
          <w:rFonts w:ascii="Times New Roman" w:hAnsi="Times New Roman"/>
          <w:sz w:val="28"/>
          <w:lang w:val="uk-UA"/>
        </w:rPr>
        <w:t>20</w:t>
      </w:r>
      <w:r w:rsidRPr="00FC4666">
        <w:rPr>
          <w:rFonts w:ascii="Times New Roman" w:hAnsi="Times New Roman"/>
          <w:sz w:val="28"/>
          <w:lang w:val="uk-UA"/>
        </w:rPr>
        <w:t xml:space="preserve"> г.         </w:t>
      </w:r>
      <w:r w:rsidRPr="00FC4666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</w:t>
      </w:r>
      <w:r w:rsidRPr="00FC4666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______Т.В. Полищук                      </w:t>
      </w:r>
      <w:r w:rsidRPr="00FC4666">
        <w:rPr>
          <w:rFonts w:ascii="Times New Roman" w:hAnsi="Times New Roman"/>
          <w:sz w:val="28"/>
        </w:rPr>
        <w:t>_______О.А. Донцова</w:t>
      </w:r>
      <w:r w:rsidRPr="00FC4666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    </w:t>
      </w:r>
      <w:r w:rsidRPr="00FC4666">
        <w:rPr>
          <w:rFonts w:ascii="Times New Roman" w:hAnsi="Times New Roman"/>
          <w:sz w:val="28"/>
          <w:lang w:val="uk-UA"/>
        </w:rPr>
        <w:t xml:space="preserve">протокол № 1      </w:t>
      </w:r>
      <w:r w:rsidRPr="00FC4666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</w:t>
      </w:r>
      <w:r w:rsidR="00A24DF7">
        <w:rPr>
          <w:rFonts w:ascii="Times New Roman" w:hAnsi="Times New Roman"/>
          <w:sz w:val="28"/>
        </w:rPr>
        <w:t xml:space="preserve">      </w:t>
      </w:r>
      <w:r w:rsidRPr="00FC4666">
        <w:rPr>
          <w:rFonts w:ascii="Times New Roman" w:hAnsi="Times New Roman"/>
          <w:sz w:val="28"/>
        </w:rPr>
        <w:t xml:space="preserve">23.08.2019 г.                        </w:t>
      </w:r>
      <w:r w:rsidR="00A24DF7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</w:t>
      </w:r>
      <w:r w:rsidRPr="00FC4666">
        <w:rPr>
          <w:rFonts w:ascii="Times New Roman" w:hAnsi="Times New Roman"/>
          <w:sz w:val="28"/>
        </w:rPr>
        <w:t xml:space="preserve"> Приказ № </w:t>
      </w:r>
      <w:r w:rsidR="00A24DF7">
        <w:rPr>
          <w:rFonts w:ascii="Times New Roman" w:hAnsi="Times New Roman"/>
          <w:sz w:val="28"/>
        </w:rPr>
        <w:t>463</w:t>
      </w:r>
      <w:r w:rsidRPr="00FC4666">
        <w:rPr>
          <w:rFonts w:ascii="Times New Roman" w:hAnsi="Times New Roman"/>
          <w:sz w:val="28"/>
        </w:rPr>
        <w:t>/01-16</w:t>
      </w:r>
      <w:r w:rsidRPr="00FC4666">
        <w:rPr>
          <w:rFonts w:ascii="Times New Roman" w:hAnsi="Times New Roman"/>
          <w:sz w:val="28"/>
          <w:lang w:val="uk-UA"/>
        </w:rPr>
        <w:t xml:space="preserve">    </w:t>
      </w:r>
      <w:proofErr w:type="spellStart"/>
      <w:r w:rsidRPr="00FC4666">
        <w:rPr>
          <w:rFonts w:ascii="Times New Roman" w:hAnsi="Times New Roman"/>
          <w:sz w:val="28"/>
          <w:lang w:val="uk-UA"/>
        </w:rPr>
        <w:t>Руководитель</w:t>
      </w:r>
      <w:proofErr w:type="spellEnd"/>
      <w:r w:rsidRPr="00FC4666">
        <w:rPr>
          <w:rFonts w:ascii="Times New Roman" w:hAnsi="Times New Roman"/>
          <w:sz w:val="28"/>
          <w:lang w:val="uk-UA"/>
        </w:rPr>
        <w:t xml:space="preserve"> ШМО                                                  </w:t>
      </w:r>
      <w:r w:rsidRPr="00FC4666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         </w:t>
      </w:r>
      <w:r w:rsidRPr="00FC4666">
        <w:rPr>
          <w:rFonts w:ascii="Times New Roman" w:hAnsi="Times New Roman"/>
          <w:sz w:val="28"/>
        </w:rPr>
        <w:t xml:space="preserve">от </w:t>
      </w:r>
      <w:r w:rsidR="00A24DF7">
        <w:rPr>
          <w:rFonts w:ascii="Times New Roman" w:hAnsi="Times New Roman"/>
          <w:sz w:val="28"/>
        </w:rPr>
        <w:t>31.08</w:t>
      </w:r>
      <w:r w:rsidRPr="00FC4666">
        <w:rPr>
          <w:rFonts w:ascii="Times New Roman" w:hAnsi="Times New Roman"/>
          <w:sz w:val="28"/>
        </w:rPr>
        <w:t>.20</w:t>
      </w:r>
      <w:r w:rsidR="00A24DF7">
        <w:rPr>
          <w:rFonts w:ascii="Times New Roman" w:hAnsi="Times New Roman"/>
          <w:sz w:val="28"/>
        </w:rPr>
        <w:t>20</w:t>
      </w:r>
      <w:r w:rsidRPr="00FC4666">
        <w:rPr>
          <w:rFonts w:ascii="Times New Roman" w:hAnsi="Times New Roman"/>
          <w:sz w:val="28"/>
        </w:rPr>
        <w:t xml:space="preserve"> г.</w:t>
      </w:r>
    </w:p>
    <w:p w:rsidR="00F95C01" w:rsidRPr="00FC4666" w:rsidRDefault="00FC4666" w:rsidP="00FC4666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FC4666">
        <w:rPr>
          <w:rFonts w:ascii="Times New Roman" w:hAnsi="Times New Roman"/>
          <w:sz w:val="28"/>
        </w:rPr>
        <w:t>______</w:t>
      </w:r>
      <w:proofErr w:type="spellStart"/>
      <w:r w:rsidR="00A24DF7">
        <w:rPr>
          <w:rFonts w:ascii="Times New Roman" w:hAnsi="Times New Roman"/>
          <w:sz w:val="28"/>
        </w:rPr>
        <w:t>В.П.Кравченко</w:t>
      </w:r>
      <w:proofErr w:type="spellEnd"/>
    </w:p>
    <w:p w:rsidR="00F95C01" w:rsidRPr="00FC4666" w:rsidRDefault="00F95C01" w:rsidP="00FC4666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</w:p>
    <w:p w:rsidR="00F95C01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D67D0" w:rsidRDefault="004D67D0" w:rsidP="00F95C0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</w:p>
    <w:p w:rsidR="00F95C01" w:rsidRPr="008539C9" w:rsidRDefault="00F95C01" w:rsidP="00F95C0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F95C01" w:rsidRDefault="00F95C01" w:rsidP="00F95C0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 w:rsidR="00075B18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русскому языку</w:t>
      </w:r>
    </w:p>
    <w:p w:rsidR="00274BC5" w:rsidRPr="008539C9" w:rsidRDefault="00274BC5" w:rsidP="00F95C01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</w:p>
    <w:p w:rsidR="00F95C01" w:rsidRDefault="00F95C01" w:rsidP="00F95C0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</w:t>
      </w:r>
      <w:r w:rsidR="00D27AA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8</w:t>
      </w:r>
      <w:r w:rsidR="00A3408C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-</w:t>
      </w:r>
      <w:r w:rsidR="004D67D0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В, 8-Г классов</w:t>
      </w:r>
    </w:p>
    <w:p w:rsidR="00F95C01" w:rsidRPr="008539C9" w:rsidRDefault="00EE27DF" w:rsidP="00F95C0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2020</w:t>
      </w:r>
      <w:r w:rsidR="00F95C01"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- 20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21</w:t>
      </w:r>
      <w:r w:rsidR="00F95C01"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F95C01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4D67D0" w:rsidRDefault="004D67D0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Pr="000F7220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Pr="008539C9" w:rsidRDefault="008E2B0B" w:rsidP="007D118A">
      <w:pPr>
        <w:spacing w:after="0" w:line="240" w:lineRule="auto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                                                                                       </w:t>
      </w:r>
      <w:r w:rsidR="00F95C01"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Составитель </w:t>
      </w:r>
      <w:r w:rsidR="00F95C01">
        <w:rPr>
          <w:rFonts w:ascii="Times New Roman" w:hAnsi="Times New Roman"/>
          <w:b/>
          <w:color w:val="000000"/>
          <w:kern w:val="24"/>
          <w:sz w:val="28"/>
          <w:szCs w:val="28"/>
        </w:rPr>
        <w:t>п</w:t>
      </w:r>
      <w:r w:rsidR="00F95C01"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рограммы: </w:t>
      </w:r>
    </w:p>
    <w:p w:rsidR="00F95C01" w:rsidRPr="008539C9" w:rsidRDefault="008E2B0B" w:rsidP="007D118A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    </w:t>
      </w:r>
      <w:r w:rsidR="00305E8E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Шалацкая Кристина Викторовна</w:t>
      </w:r>
    </w:p>
    <w:p w:rsidR="00F95C01" w:rsidRPr="008539C9" w:rsidRDefault="008E2B0B" w:rsidP="007D118A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    </w:t>
      </w:r>
      <w:r w:rsidR="00F95C01"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учитель русского языка</w:t>
      </w:r>
    </w:p>
    <w:p w:rsidR="00F95C01" w:rsidRPr="008539C9" w:rsidRDefault="008E2B0B" w:rsidP="007D118A">
      <w:pPr>
        <w:spacing w:after="0" w:line="240" w:lineRule="auto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</w:t>
      </w:r>
      <w:r w:rsidR="00F95C01"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и литературы</w:t>
      </w:r>
    </w:p>
    <w:p w:rsidR="00F95C01" w:rsidRDefault="007D118A" w:rsidP="00F95C01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229870</wp:posOffset>
                </wp:positionV>
                <wp:extent cx="13906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F865C" id="Прямая соединительная линия 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75pt,18.1pt" to="524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" strokecolor="black [3040]"/>
            </w:pict>
          </mc:Fallback>
        </mc:AlternateContent>
      </w:r>
    </w:p>
    <w:p w:rsidR="007D118A" w:rsidRDefault="007D118A" w:rsidP="00F95C01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7D118A" w:rsidRDefault="007D118A" w:rsidP="00F95C01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D67D0" w:rsidRDefault="004D67D0" w:rsidP="00F95C01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4D67D0" w:rsidRDefault="004D67D0" w:rsidP="00F95C01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7D118A" w:rsidRDefault="00A43AEF" w:rsidP="00F95C0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г.</w:t>
      </w:r>
      <w:r w:rsidR="00305E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6335395</wp:posOffset>
                </wp:positionH>
                <wp:positionV relativeFrom="paragraph">
                  <wp:posOffset>197485</wp:posOffset>
                </wp:positionV>
                <wp:extent cx="504825" cy="266700"/>
                <wp:effectExtent l="0" t="0" r="0" b="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597FC" id="Прямоугольник 1" o:spid="_x0000_s1026" style="position:absolute;margin-left:498.85pt;margin-top:15.55pt;width:39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" fillcolor="white [3201]" stroked="f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Евпатория, </w:t>
      </w:r>
      <w:r w:rsidR="00EE27DF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2020</w:t>
      </w:r>
      <w:r w:rsidR="00075B18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</w:p>
    <w:p w:rsidR="00E00335" w:rsidRPr="004D67D0" w:rsidRDefault="00E00335" w:rsidP="007D118A">
      <w:pP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sectPr w:rsidR="00E00335" w:rsidRPr="004D67D0" w:rsidSect="00F95C01">
          <w:footerReference w:type="default" r:id="rId9"/>
          <w:footerReference w:type="first" r:id="rId10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</w:t>
      </w:r>
      <w:r w:rsidRPr="008E50A1">
        <w:rPr>
          <w:rFonts w:ascii="Times New Roman" w:hAnsi="Times New Roman"/>
          <w:b/>
          <w:sz w:val="24"/>
          <w:szCs w:val="24"/>
        </w:rPr>
        <w:t>:</w:t>
      </w:r>
      <w:r w:rsidR="00305E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Федеральный государственный </w:t>
      </w:r>
      <w:r w:rsidR="00305E8E">
        <w:rPr>
          <w:rFonts w:ascii="Times New Roman" w:hAnsi="Times New Roman"/>
          <w:sz w:val="24"/>
          <w:szCs w:val="24"/>
        </w:rPr>
        <w:t xml:space="preserve">образовательный </w:t>
      </w:r>
      <w:r>
        <w:rPr>
          <w:rFonts w:ascii="Times New Roman" w:hAnsi="Times New Roman"/>
          <w:sz w:val="24"/>
          <w:szCs w:val="24"/>
        </w:rPr>
        <w:t>стандарт ООО, утвержденный приказом Минобразования РФ от 17.12.2010 № 1897, (с изменениями от 31.12.2015г. № 1577);</w:t>
      </w:r>
    </w:p>
    <w:p w:rsidR="00E00335" w:rsidRPr="00D249E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русскому языку для 8 класса составлена на основе авторской программы:</w:t>
      </w:r>
      <w:r w:rsidR="00305E8E">
        <w:rPr>
          <w:rFonts w:ascii="Times New Roman" w:hAnsi="Times New Roman"/>
          <w:b/>
          <w:sz w:val="24"/>
          <w:szCs w:val="24"/>
        </w:rPr>
        <w:t xml:space="preserve"> </w:t>
      </w:r>
      <w:r w:rsidR="00E00335" w:rsidRPr="00D249E8">
        <w:rPr>
          <w:rFonts w:ascii="Times New Roman" w:hAnsi="Times New Roman"/>
          <w:sz w:val="24"/>
        </w:rPr>
        <w:t xml:space="preserve">Л. М. </w:t>
      </w:r>
      <w:proofErr w:type="spellStart"/>
      <w:r w:rsidR="00E00335" w:rsidRPr="00D249E8">
        <w:rPr>
          <w:rFonts w:ascii="Times New Roman" w:hAnsi="Times New Roman"/>
          <w:sz w:val="24"/>
        </w:rPr>
        <w:t>Рыбченкова</w:t>
      </w:r>
      <w:proofErr w:type="spellEnd"/>
      <w:r w:rsidR="00E00335" w:rsidRPr="00D249E8">
        <w:rPr>
          <w:rFonts w:ascii="Times New Roman" w:hAnsi="Times New Roman"/>
          <w:sz w:val="24"/>
        </w:rPr>
        <w:t>, О.М. Александрова, О.В. Загоровская, А.В. Глазков, А.Г. Лисицын.</w:t>
      </w:r>
      <w:r w:rsidR="00191D11">
        <w:rPr>
          <w:rFonts w:ascii="Times New Roman" w:hAnsi="Times New Roman"/>
          <w:sz w:val="24"/>
        </w:rPr>
        <w:t xml:space="preserve"> </w:t>
      </w:r>
      <w:r w:rsidR="00E00335" w:rsidRPr="00D249E8">
        <w:rPr>
          <w:rFonts w:ascii="Times New Roman" w:hAnsi="Times New Roman"/>
          <w:sz w:val="24"/>
        </w:rPr>
        <w:t>Русский язык. Рабочие программы. Предметная линия учебников. 5-9 классы. Пособие для учителей общеобразовательных учреждений. М.: Просвещение, 2012.</w:t>
      </w:r>
    </w:p>
    <w:p w:rsidR="00E00335" w:rsidRPr="00C80CD9" w:rsidRDefault="00E00335" w:rsidP="00305E8E">
      <w:pPr>
        <w:widowControl w:val="0"/>
        <w:suppressAutoHyphens/>
        <w:spacing w:after="0" w:line="240" w:lineRule="auto"/>
        <w:ind w:firstLine="567"/>
        <w:jc w:val="both"/>
        <w:rPr>
          <w:rFonts w:cs="Calibri"/>
          <w:lang w:eastAsia="ar-SA"/>
        </w:rPr>
      </w:pPr>
      <w:r w:rsidRPr="00453F09">
        <w:rPr>
          <w:rFonts w:ascii="Times New Roman" w:hAnsi="Times New Roman" w:cs="Calibri"/>
          <w:b/>
          <w:sz w:val="24"/>
          <w:szCs w:val="24"/>
          <w:lang w:eastAsia="ar-SA"/>
        </w:rPr>
        <w:t>Учебник:</w:t>
      </w:r>
      <w:r w:rsidRPr="00D249E8">
        <w:rPr>
          <w:rFonts w:ascii="Times New Roman" w:hAnsi="Times New Roman" w:cs="Calibri"/>
          <w:sz w:val="24"/>
          <w:lang w:eastAsia="ar-SA"/>
        </w:rPr>
        <w:t xml:space="preserve"> Русский язык. 8 </w:t>
      </w:r>
      <w:proofErr w:type="spellStart"/>
      <w:r w:rsidRPr="00D249E8">
        <w:rPr>
          <w:rFonts w:ascii="Times New Roman" w:hAnsi="Times New Roman" w:cs="Calibri"/>
          <w:sz w:val="24"/>
          <w:lang w:eastAsia="ar-SA"/>
        </w:rPr>
        <w:t>класс.Л.М</w:t>
      </w:r>
      <w:proofErr w:type="spellEnd"/>
      <w:r w:rsidRPr="00D249E8">
        <w:rPr>
          <w:rFonts w:ascii="Times New Roman" w:hAnsi="Times New Roman" w:cs="Calibri"/>
          <w:sz w:val="24"/>
          <w:lang w:eastAsia="ar-SA"/>
        </w:rPr>
        <w:t xml:space="preserve">. </w:t>
      </w:r>
      <w:proofErr w:type="spellStart"/>
      <w:r w:rsidRPr="00D249E8">
        <w:rPr>
          <w:rFonts w:ascii="Times New Roman" w:hAnsi="Times New Roman" w:cs="Calibri"/>
          <w:sz w:val="24"/>
          <w:lang w:eastAsia="ar-SA"/>
        </w:rPr>
        <w:t>Рыбченкова</w:t>
      </w:r>
      <w:proofErr w:type="spellEnd"/>
      <w:r w:rsidRPr="00D249E8">
        <w:rPr>
          <w:rFonts w:ascii="Times New Roman" w:hAnsi="Times New Roman" w:cs="Calibri"/>
          <w:sz w:val="24"/>
          <w:lang w:eastAsia="ar-SA"/>
        </w:rPr>
        <w:t xml:space="preserve">, О.М. Александрова, О.В. Загоровская, А. Г. </w:t>
      </w:r>
      <w:proofErr w:type="spellStart"/>
      <w:r w:rsidRPr="00D249E8">
        <w:rPr>
          <w:rFonts w:ascii="Times New Roman" w:hAnsi="Times New Roman" w:cs="Calibri"/>
          <w:sz w:val="24"/>
          <w:lang w:eastAsia="ar-SA"/>
        </w:rPr>
        <w:t>Нарушевич</w:t>
      </w:r>
      <w:proofErr w:type="spellEnd"/>
      <w:r w:rsidRPr="00D249E8">
        <w:rPr>
          <w:rFonts w:ascii="Times New Roman" w:hAnsi="Times New Roman" w:cs="Calibri"/>
          <w:sz w:val="24"/>
          <w:lang w:eastAsia="ar-SA"/>
        </w:rPr>
        <w:t>.</w:t>
      </w:r>
      <w:r w:rsidRPr="00D249E8">
        <w:rPr>
          <w:rFonts w:ascii="Times New Roman" w:hAnsi="Times New Roman" w:cs="Calibri"/>
          <w:sz w:val="24"/>
          <w:szCs w:val="24"/>
          <w:lang w:eastAsia="ar-SA"/>
        </w:rPr>
        <w:t xml:space="preserve"> 8 класс.</w:t>
      </w:r>
      <w:r w:rsidRPr="00D249E8">
        <w:rPr>
          <w:rFonts w:ascii="Times New Roman" w:hAnsi="Times New Roman"/>
          <w:lang w:eastAsia="ar-SA"/>
        </w:rPr>
        <w:t xml:space="preserve"> – М.:</w:t>
      </w:r>
      <w:r w:rsidR="00075B18">
        <w:rPr>
          <w:rFonts w:ascii="Times New Roman" w:hAnsi="Times New Roman"/>
          <w:lang w:eastAsia="ar-SA"/>
        </w:rPr>
        <w:t xml:space="preserve"> </w:t>
      </w:r>
      <w:r w:rsidRPr="00D249E8">
        <w:rPr>
          <w:rFonts w:ascii="Times New Roman" w:hAnsi="Times New Roman"/>
          <w:lang w:eastAsia="ar-SA"/>
        </w:rPr>
        <w:t>Просвещение, 2014.</w:t>
      </w:r>
    </w:p>
    <w:p w:rsidR="00453F09" w:rsidRDefault="00453F09" w:rsidP="00305E8E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6C2298">
      <w:pPr>
        <w:jc w:val="center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2298">
        <w:rPr>
          <w:rFonts w:ascii="Times New Roman" w:hAnsi="Times New Roman"/>
          <w:b/>
          <w:sz w:val="24"/>
          <w:szCs w:val="24"/>
          <w:u w:val="single"/>
        </w:rPr>
        <w:t>Личностные: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453F09" w:rsidRPr="006C2298" w:rsidRDefault="00453F09" w:rsidP="001305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</w:t>
      </w:r>
      <w:r w:rsidR="00130558">
        <w:rPr>
          <w:rFonts w:ascii="Times New Roman" w:hAnsi="Times New Roman"/>
          <w:sz w:val="24"/>
          <w:szCs w:val="24"/>
        </w:rPr>
        <w:t xml:space="preserve"> </w:t>
      </w:r>
      <w:r w:rsidRPr="006C2298">
        <w:rPr>
          <w:rFonts w:ascii="Times New Roman" w:hAnsi="Times New Roman"/>
          <w:sz w:val="24"/>
          <w:szCs w:val="24"/>
        </w:rPr>
        <w:t>речевого общения.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6C2298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6C2298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самостоятельное выделение и формулирование познавательной цели;</w:t>
      </w:r>
    </w:p>
    <w:p w:rsidR="006C2298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поиск и выделение необходимой информации; 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применение методов информационного поиска, в том числе с помощью компьютерных средств;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</w:t>
      </w:r>
      <w:r w:rsidR="00305E8E">
        <w:rPr>
          <w:rFonts w:ascii="Times New Roman" w:hAnsi="Times New Roman"/>
        </w:rPr>
        <w:t>бъекта, и преобразование модели</w:t>
      </w:r>
      <w:r w:rsidRPr="006C2298">
        <w:rPr>
          <w:rFonts w:ascii="Times New Roman" w:hAnsi="Times New Roman"/>
        </w:rPr>
        <w:t xml:space="preserve"> с целью выявления общих законов, определяющих данную предметную область);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структурирование знаний;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осознанное и произвольное постижение речевого высказывания в устной и письменной форме;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рефлексия способов и условий действия, контроль и оценка процесса и результата деятельности;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анализ объектов с целью выделения признаков (существенных, несущественных);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выбор оснований и критериев для сравнения, </w:t>
      </w:r>
      <w:proofErr w:type="spellStart"/>
      <w:r w:rsidRPr="006C2298">
        <w:rPr>
          <w:rFonts w:ascii="Times New Roman" w:hAnsi="Times New Roman"/>
        </w:rPr>
        <w:t>сериации</w:t>
      </w:r>
      <w:proofErr w:type="spellEnd"/>
      <w:r w:rsidRPr="006C2298">
        <w:rPr>
          <w:rFonts w:ascii="Times New Roman" w:hAnsi="Times New Roman"/>
        </w:rPr>
        <w:t>, классификации объектов;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подведение под понятие, выведение следствий;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установление причинно-следственных связей, представление цепочек объектов и явлений;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построение логической цепочки рассуждений, анализ истинности утверждений;</w:t>
      </w:r>
    </w:p>
    <w:p w:rsidR="00453F09" w:rsidRPr="006C2298" w:rsidRDefault="00453F09" w:rsidP="00130558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доказательство;</w:t>
      </w:r>
    </w:p>
    <w:p w:rsidR="00453F09" w:rsidRPr="006C2298" w:rsidRDefault="00453F09" w:rsidP="00130558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выдвижение гипотез и их обоснование.</w:t>
      </w:r>
    </w:p>
    <w:p w:rsidR="008B5474" w:rsidRDefault="008B5474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слушать и слышать друг друга;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речевых средств для дискуссии и аргументации своей позиции;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представление конкретного содержани</w:t>
      </w:r>
      <w:r w:rsidR="00305E8E">
        <w:rPr>
          <w:rFonts w:ascii="Times New Roman" w:hAnsi="Times New Roman"/>
        </w:rPr>
        <w:t xml:space="preserve">я и сообщение его в письменной </w:t>
      </w:r>
      <w:r w:rsidRPr="006C2298">
        <w:rPr>
          <w:rFonts w:ascii="Times New Roman" w:hAnsi="Times New Roman"/>
        </w:rPr>
        <w:t>и устной форме;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lastRenderedPageBreak/>
        <w:t>умение спрашивать, интересоваться чужим мнением и высказывать свое;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определение цели и функций участников, способов взаимодействия; планирование общих способов работы;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осуществление обмена знаниями между членами группы для принятия эффективных совместных решений;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уважительное отношение к партнерам, внимание к личности другого;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а</w:t>
      </w:r>
      <w:r w:rsidR="00305E8E">
        <w:rPr>
          <w:rFonts w:ascii="Times New Roman" w:hAnsi="Times New Roman"/>
        </w:rPr>
        <w:t xml:space="preserve">декватных языковых средств для </w:t>
      </w:r>
      <w:r w:rsidRPr="006C2298">
        <w:rPr>
          <w:rFonts w:ascii="Times New Roman" w:hAnsi="Times New Roman"/>
        </w:rPr>
        <w:t>отображения в форме речевых высказываний своих чувств, мыслей, побуждений и иных составляющих внутреннего мира;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</w:t>
      </w:r>
      <w:proofErr w:type="spellStart"/>
      <w:r w:rsidRPr="006C2298">
        <w:rPr>
          <w:rFonts w:ascii="Times New Roman" w:hAnsi="Times New Roman"/>
        </w:rPr>
        <w:t>интериоризации</w:t>
      </w:r>
      <w:proofErr w:type="spellEnd"/>
      <w:r w:rsidRPr="006C2298">
        <w:rPr>
          <w:rFonts w:ascii="Times New Roman" w:hAnsi="Times New Roman"/>
        </w:rPr>
        <w:t xml:space="preserve"> – процесса переноса во внутренний план в ходе усвоения новых умственных действий и понятий.</w:t>
      </w:r>
    </w:p>
    <w:p w:rsidR="008B5474" w:rsidRDefault="008B5474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прогнозирование – предвосхищение результата и уровня знаний, его временных характеристик;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</w:t>
      </w:r>
      <w:r w:rsidR="00305E8E">
        <w:rPr>
          <w:rFonts w:ascii="Times New Roman" w:hAnsi="Times New Roman"/>
        </w:rPr>
        <w:t>в результат своей деятельности,</w:t>
      </w:r>
      <w:r w:rsidRPr="006C2298">
        <w:rPr>
          <w:rFonts w:ascii="Times New Roman" w:hAnsi="Times New Roman"/>
        </w:rPr>
        <w:t xml:space="preserve"> исходя из</w:t>
      </w:r>
      <w:r w:rsidR="00305E8E">
        <w:rPr>
          <w:rFonts w:ascii="Times New Roman" w:hAnsi="Times New Roman"/>
        </w:rPr>
        <w:t xml:space="preserve"> оценки этого результата самими</w:t>
      </w:r>
      <w:r w:rsidRPr="006C2298">
        <w:rPr>
          <w:rFonts w:ascii="Times New Roman" w:hAnsi="Times New Roman"/>
        </w:rPr>
        <w:t xml:space="preserve"> обучающимися, учителем, товарищами;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оценка – выделение и осознание учащимися того, что уже усвоено и что еще нужно усвоить, осознание качества и уровня усвоения; оценка результатов работы;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волевая </w:t>
      </w:r>
      <w:proofErr w:type="spellStart"/>
      <w:r w:rsidRPr="006C2298">
        <w:rPr>
          <w:rFonts w:ascii="Times New Roman" w:hAnsi="Times New Roman"/>
        </w:rPr>
        <w:t>саморегуляция</w:t>
      </w:r>
      <w:proofErr w:type="spellEnd"/>
      <w:r w:rsidRPr="006C2298">
        <w:rPr>
          <w:rFonts w:ascii="Times New Roman" w:hAnsi="Times New Roman"/>
        </w:rPr>
        <w:t xml:space="preserve">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453F09" w:rsidRDefault="00453F09" w:rsidP="00305E8E">
      <w:pPr>
        <w:tabs>
          <w:tab w:val="left" w:pos="0"/>
        </w:tabs>
        <w:spacing w:after="0"/>
        <w:ind w:firstLine="567"/>
        <w:jc w:val="both"/>
      </w:pPr>
    </w:p>
    <w:p w:rsidR="00453F09" w:rsidRPr="00B6621D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621D">
        <w:rPr>
          <w:rFonts w:ascii="Times New Roman" w:hAnsi="Times New Roman"/>
          <w:b/>
          <w:sz w:val="24"/>
          <w:szCs w:val="24"/>
          <w:u w:val="single"/>
        </w:rPr>
        <w:t>Предметные:</w:t>
      </w:r>
    </w:p>
    <w:p w:rsidR="00453F09" w:rsidRPr="00D27AA9" w:rsidRDefault="00453F09" w:rsidP="006C2298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A9">
        <w:rPr>
          <w:lang w:eastAsia="en-US"/>
        </w:rPr>
        <w:t xml:space="preserve">         1)</w:t>
      </w:r>
      <w:r w:rsidRPr="00D27AA9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453F09" w:rsidRPr="00D27AA9" w:rsidRDefault="00453F09" w:rsidP="006C2298">
      <w:pPr>
        <w:pStyle w:val="aa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D27AA9"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3) владение всеми видами речевой деятельности;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4) усвоение основ научных знаний о родном языке;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5)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расширение и систематизацию научных знаний о языке,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его единицах и категориях, осво</w:t>
      </w:r>
      <w:r w:rsidRPr="00D27AA9">
        <w:rPr>
          <w:rFonts w:ascii="Times New Roman" w:hAnsi="Times New Roman"/>
          <w:sz w:val="24"/>
          <w:szCs w:val="24"/>
        </w:rPr>
        <w:t>ение базовых понятий лингвистики;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6) проведение различных видов анализа слова, синтаксического анализа словосочетания и предложения; анализ текста;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7) осознание эстетической функции родного языка;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8)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Речь и речевое общение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нормы речевого поведения в типичных ситуациях общения.</w:t>
      </w: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53F09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53F09" w:rsidRPr="00D27AA9" w:rsidRDefault="00305E8E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выступать перед аудиторией</w:t>
      </w:r>
      <w:r w:rsidR="00453F09" w:rsidRPr="00D27AA9">
        <w:rPr>
          <w:rFonts w:ascii="Times New Roman" w:hAnsi="Times New Roman"/>
          <w:sz w:val="24"/>
          <w:szCs w:val="24"/>
        </w:rPr>
        <w:t xml:space="preserve"> с небольшим докладом; публично представлять проект, реферат; публично защищать свою позицию.</w:t>
      </w:r>
    </w:p>
    <w:p w:rsidR="00305E8E" w:rsidRDefault="00305E8E" w:rsidP="006C22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Речевая деятельность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27AA9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понимать и формулировать в устной форме тему, коммуникативную задачу, основную мысль учебно-научного, публицистического, художественного </w:t>
      </w:r>
      <w:proofErr w:type="spellStart"/>
      <w:r w:rsidRPr="00D27AA9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D27AA9">
        <w:rPr>
          <w:rFonts w:ascii="Times New Roman" w:hAnsi="Times New Roman"/>
          <w:sz w:val="24"/>
          <w:szCs w:val="24"/>
        </w:rPr>
        <w:t>;</w:t>
      </w:r>
    </w:p>
    <w:p w:rsidR="00453F09" w:rsidRPr="00D27AA9" w:rsidRDefault="00453F09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совершенствование различных видов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устной и письменной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453F09" w:rsidRPr="00D27AA9" w:rsidRDefault="00453F09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передавать содержание учебно-научного, публицистического, художественного </w:t>
      </w:r>
      <w:proofErr w:type="spellStart"/>
      <w:r w:rsidRPr="00D27AA9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в форме ученического изложения (подробного, сжатого).</w:t>
      </w:r>
    </w:p>
    <w:p w:rsidR="00305E8E" w:rsidRDefault="00305E8E" w:rsidP="00453F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305E8E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содержание</w:t>
      </w:r>
      <w:r w:rsidR="00453F09" w:rsidRPr="00D27AA9">
        <w:rPr>
          <w:rFonts w:ascii="Times New Roman" w:hAnsi="Times New Roman"/>
          <w:sz w:val="24"/>
          <w:szCs w:val="24"/>
        </w:rPr>
        <w:t xml:space="preserve"> прочитанных учебно-научных, публицистических (информационных и аналитических, художественно-публицистического жанра), художествен</w:t>
      </w:r>
      <w:r>
        <w:rPr>
          <w:rFonts w:ascii="Times New Roman" w:hAnsi="Times New Roman"/>
          <w:sz w:val="24"/>
          <w:szCs w:val="24"/>
        </w:rPr>
        <w:t>ных текстов и воспроизводить их</w:t>
      </w:r>
      <w:r w:rsidR="00453F09" w:rsidRPr="00D27AA9">
        <w:rPr>
          <w:rFonts w:ascii="Times New Roman" w:hAnsi="Times New Roman"/>
          <w:sz w:val="24"/>
          <w:szCs w:val="24"/>
        </w:rPr>
        <w:t xml:space="preserve">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453F09" w:rsidRPr="00D27AA9" w:rsidRDefault="00453F09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использовать практические умения ознакомительного, изучающего, просмотрового способов (видов) чтения в </w:t>
      </w:r>
      <w:proofErr w:type="spellStart"/>
      <w:r w:rsidRPr="00D27AA9">
        <w:rPr>
          <w:rFonts w:ascii="Times New Roman" w:hAnsi="Times New Roman"/>
          <w:sz w:val="24"/>
          <w:szCs w:val="24"/>
        </w:rPr>
        <w:t>соотвествии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с поставленной коммуникативной задачей;</w:t>
      </w:r>
    </w:p>
    <w:p w:rsidR="00453F09" w:rsidRPr="00D27AA9" w:rsidRDefault="00453F09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453F09" w:rsidRPr="00D27AA9" w:rsidRDefault="00453F09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453F09" w:rsidRPr="00D27AA9" w:rsidRDefault="00453F09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интерп</w:t>
      </w:r>
      <w:r w:rsidR="00305E8E">
        <w:rPr>
          <w:rFonts w:ascii="Times New Roman" w:hAnsi="Times New Roman"/>
          <w:sz w:val="24"/>
          <w:szCs w:val="24"/>
        </w:rPr>
        <w:t xml:space="preserve">ретировать ее в соответствии с </w:t>
      </w:r>
      <w:r w:rsidRPr="00D27AA9">
        <w:rPr>
          <w:rFonts w:ascii="Times New Roman" w:hAnsi="Times New Roman"/>
          <w:sz w:val="24"/>
          <w:szCs w:val="24"/>
        </w:rPr>
        <w:t>поставленной коммуникативной задачей.</w:t>
      </w:r>
    </w:p>
    <w:p w:rsidR="00453F09" w:rsidRPr="00D27AA9" w:rsidRDefault="00305E8E" w:rsidP="0013055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53F09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53F09" w:rsidRPr="00D27AA9" w:rsidRDefault="00453F09" w:rsidP="0013055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453F09" w:rsidRPr="00D27AA9" w:rsidRDefault="00453F09" w:rsidP="0013055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Говорение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453F09" w:rsidRPr="00D27AA9" w:rsidRDefault="00453F09" w:rsidP="00305E8E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453F09" w:rsidRPr="00D27AA9" w:rsidRDefault="00453F09" w:rsidP="00305E8E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Ученик </w:t>
      </w:r>
      <w:r w:rsidR="00453F09" w:rsidRPr="00D27AA9">
        <w:rPr>
          <w:rFonts w:ascii="Times New Roman" w:hAnsi="Times New Roman"/>
          <w:i/>
          <w:sz w:val="24"/>
          <w:szCs w:val="24"/>
        </w:rPr>
        <w:t>получит возможность научиться:</w:t>
      </w:r>
    </w:p>
    <w:p w:rsidR="00453F09" w:rsidRPr="00D27AA9" w:rsidRDefault="00453F09" w:rsidP="007E6EE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305E8E" w:rsidRPr="00130558" w:rsidRDefault="00453F09" w:rsidP="007E6EE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публично защищать проект.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Письмо 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453F09" w:rsidRPr="00D27AA9" w:rsidRDefault="00453F09" w:rsidP="00305E8E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453F09" w:rsidRPr="00D27AA9" w:rsidRDefault="00453F09" w:rsidP="00305E8E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53F09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53F09" w:rsidRPr="00D27AA9" w:rsidRDefault="00453F09" w:rsidP="00453F0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писать рефераты;</w:t>
      </w:r>
    </w:p>
    <w:p w:rsidR="00453F09" w:rsidRPr="00D27AA9" w:rsidRDefault="00453F09" w:rsidP="00453F0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составлять аннотации.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Текст 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453F09" w:rsidRPr="00D27AA9" w:rsidRDefault="00453F09" w:rsidP="00305E8E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453F09" w:rsidRPr="00D27AA9" w:rsidRDefault="00453F09" w:rsidP="00305E8E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53F09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Функциональные</w:t>
      </w:r>
      <w:r w:rsidR="00453F09" w:rsidRPr="00D27AA9">
        <w:rPr>
          <w:rFonts w:ascii="Times New Roman" w:hAnsi="Times New Roman"/>
          <w:b/>
          <w:sz w:val="24"/>
          <w:szCs w:val="24"/>
        </w:rPr>
        <w:t xml:space="preserve"> разновидности языка.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исправлять речевые недостатки, редактировать текст;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 xml:space="preserve"> 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453F09" w:rsidRPr="00D27AA9" w:rsidRDefault="00453F09" w:rsidP="00305E8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</w:t>
      </w:r>
    </w:p>
    <w:p w:rsidR="00130558" w:rsidRDefault="00130558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Общие сведения о языке.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pStyle w:val="a9"/>
        <w:widowControl/>
        <w:numPr>
          <w:ilvl w:val="0"/>
          <w:numId w:val="33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языковые нормы в устной и письменной речи;</w:t>
      </w:r>
    </w:p>
    <w:p w:rsidR="00453F09" w:rsidRPr="00D27AA9" w:rsidRDefault="00453F09" w:rsidP="00305E8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оценивать использование основных изобразительных средств языка.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pStyle w:val="a9"/>
        <w:widowControl/>
        <w:numPr>
          <w:ilvl w:val="0"/>
          <w:numId w:val="23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453F09" w:rsidRPr="00D27AA9" w:rsidRDefault="00453F09" w:rsidP="00305E8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27AA9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D27AA9">
        <w:rPr>
          <w:rFonts w:ascii="Times New Roman" w:hAnsi="Times New Roman"/>
          <w:b/>
          <w:sz w:val="24"/>
          <w:szCs w:val="24"/>
        </w:rPr>
        <w:t xml:space="preserve"> и словообразование.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7E6EE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453F09" w:rsidRPr="00D27AA9" w:rsidRDefault="00453F09" w:rsidP="007E6EE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различать словообразовательные и формообразующие морфемы, способы словообразования;</w:t>
      </w:r>
    </w:p>
    <w:p w:rsidR="00453F09" w:rsidRPr="00D27AA9" w:rsidRDefault="00453F09" w:rsidP="007E6EE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применять знания и умения по </w:t>
      </w:r>
      <w:proofErr w:type="spellStart"/>
      <w:r w:rsidRPr="00D27AA9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453F09" w:rsidRPr="00D27AA9" w:rsidRDefault="00453F09" w:rsidP="007E6EE4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7E6EE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453F09" w:rsidRPr="00D27AA9" w:rsidRDefault="00453F09" w:rsidP="007E6EE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Лексикология и фразеология.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группировать слова по тематическим группам;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подбирать к словам синонимы, антонимы;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фразеологические обороты;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уместно использовать фразеологические обороты в речи;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453F09" w:rsidRPr="00D27AA9" w:rsidRDefault="00453F09" w:rsidP="00453F0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453F09" w:rsidRPr="00D27AA9" w:rsidRDefault="00453F09" w:rsidP="00305E8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453F09" w:rsidRPr="00D27AA9" w:rsidRDefault="00453F09" w:rsidP="00305E8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мультимедийных; использовать эту информацию в различных видах деятельности.</w:t>
      </w:r>
    </w:p>
    <w:p w:rsidR="00453F09" w:rsidRPr="00D27AA9" w:rsidRDefault="00453F09" w:rsidP="00305E8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453F09" w:rsidRPr="00D27AA9" w:rsidRDefault="00453F09" w:rsidP="00305E8E">
      <w:pPr>
        <w:pStyle w:val="a9"/>
        <w:widowControl/>
        <w:numPr>
          <w:ilvl w:val="0"/>
          <w:numId w:val="27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аргументировать различие лексического и грамматического значений слова;</w:t>
      </w:r>
    </w:p>
    <w:p w:rsidR="00453F09" w:rsidRPr="00D27AA9" w:rsidRDefault="00453F09" w:rsidP="00305E8E">
      <w:pPr>
        <w:pStyle w:val="a9"/>
        <w:widowControl/>
        <w:numPr>
          <w:ilvl w:val="0"/>
          <w:numId w:val="27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оценивать собственную и чужую речь с точки зрения точного, уместного и выразительного словоупотребления.</w:t>
      </w:r>
    </w:p>
    <w:p w:rsidR="00305E8E" w:rsidRDefault="00305E8E" w:rsidP="00453F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Морфология.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lastRenderedPageBreak/>
        <w:t>Ученик научится: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опознавать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самостоя</w:t>
      </w:r>
      <w:r w:rsidR="00305E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тельные (знаменательные) части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речи и их формы по значению и основным грамматическим признакам;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морфологический разбор самостоятельных и служебных частей речи;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453F09" w:rsidRPr="00D27AA9" w:rsidRDefault="00453F09" w:rsidP="00305E8E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453F09" w:rsidRPr="00D27AA9" w:rsidRDefault="00453F09" w:rsidP="00305E8E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Style w:val="s2"/>
          <w:rFonts w:ascii="Times New Roman" w:eastAsia="SimSun" w:hAnsi="Times New Roman"/>
          <w:iCs/>
          <w:color w:val="000000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</w:t>
      </w:r>
      <w:r w:rsidR="00305E8E">
        <w:rPr>
          <w:rStyle w:val="s2"/>
          <w:rFonts w:ascii="Times New Roman" w:eastAsia="SimSun" w:hAnsi="Times New Roman"/>
          <w:iCs/>
          <w:color w:val="000000"/>
          <w:sz w:val="24"/>
          <w:szCs w:val="24"/>
        </w:rPr>
        <w:t>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Синтаксис.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вводные слова;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опознавать сложное предложение;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синтаксиса в художественной речи.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Правописание: орфография и пунктуация.</w:t>
      </w:r>
    </w:p>
    <w:p w:rsidR="00453F09" w:rsidRPr="00D27AA9" w:rsidRDefault="00453F09" w:rsidP="00305E8E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обнаруживать и справлять орфографические и пунктуационные ошибки;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453F09" w:rsidRPr="00D27AA9" w:rsidRDefault="00453F09" w:rsidP="00305E8E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Язык и культура речи.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453F09" w:rsidRPr="00D27AA9" w:rsidRDefault="00453F09" w:rsidP="00305E8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lastRenderedPageBreak/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E00335" w:rsidRPr="005330ED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00335" w:rsidRPr="005330ED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95C01" w:rsidRDefault="00F95C01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00335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558" w:rsidRDefault="00130558" w:rsidP="00EE27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655D" w:rsidRDefault="009F655D" w:rsidP="00EE27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655D" w:rsidRDefault="009F655D" w:rsidP="00EE27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27DF" w:rsidRDefault="00EE27DF" w:rsidP="00EE27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0335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9E8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305E8E" w:rsidRPr="00D249E8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7DF" w:rsidRDefault="00EE27DF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Раздел 1. </w:t>
      </w:r>
      <w:r>
        <w:rPr>
          <w:rFonts w:ascii="Times New Roman" w:hAnsi="Times New Roman"/>
          <w:b/>
          <w:sz w:val="24"/>
          <w:szCs w:val="24"/>
        </w:rPr>
        <w:t>Повторени</w:t>
      </w:r>
      <w:r w:rsidR="009029D5">
        <w:rPr>
          <w:rFonts w:ascii="Times New Roman" w:hAnsi="Times New Roman"/>
          <w:b/>
          <w:sz w:val="24"/>
          <w:szCs w:val="24"/>
        </w:rPr>
        <w:t>е изученного в 7 классе. (3 ч.).</w:t>
      </w:r>
    </w:p>
    <w:p w:rsidR="009029D5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5301A">
        <w:rPr>
          <w:rFonts w:ascii="Times New Roman" w:eastAsia="Times New Roman" w:hAnsi="Times New Roman"/>
          <w:sz w:val="24"/>
          <w:szCs w:val="24"/>
          <w:lang w:eastAsia="ar-SA"/>
        </w:rPr>
        <w:t>Разряды частиц.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Морфемный и словообразовательный разборы слов. </w:t>
      </w:r>
      <w:r w:rsidRPr="0015301A">
        <w:rPr>
          <w:rFonts w:ascii="Times New Roman" w:eastAsia="Times New Roman" w:hAnsi="Times New Roman"/>
          <w:sz w:val="24"/>
          <w:szCs w:val="24"/>
          <w:lang w:eastAsia="ar-SA"/>
        </w:rPr>
        <w:t>Правописание частиц.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Морфологический разбор слова. </w:t>
      </w:r>
      <w:r w:rsidRPr="0015301A">
        <w:rPr>
          <w:rFonts w:ascii="Times New Roman" w:eastAsia="Times New Roman" w:hAnsi="Times New Roman"/>
          <w:sz w:val="24"/>
          <w:szCs w:val="24"/>
          <w:lang w:eastAsia="ar-SA"/>
        </w:rPr>
        <w:t>Правописание междометий и звукоподражательных слов.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Синтаксический разбор предложения.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2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Введение. Культура речи. (11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>Русский язык в кругу славянских языков. Роль старославянского языка в развитии русского языка.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Части речи (самостоятельные и служебные), их значение и грамматические признаки. Словосочетание, его роль в языке. Главное и зависимое слово в словосочетании. Текст и его структура. Средства и способы связи предложений в тексте. Функциональные разновидности современного русского языка. Публицистический стиль.  Научный стиль. Орфограммы в приставках и корнях слов. Слитное и раздельное написание НЕ с разными частями речи.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3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Синтаксис. Пунктуация (8ч.).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Синтаксис как раздел грамматики. Виды и средства синтаксической связи.  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>Словосочетание, его структура и виды. Типы связи слов в словосочетании (согласование, управление, примыкание). Синтаксический разбор словосочетаний.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4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Двусоставные предложения (15ч.).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Понятие о предложении. Интонация предложения. Синтаксический разбор предложения. Виды предложений по эмоциональной окраске, их интонационные и смысловые особенности. Предложения утвердительные и отрицательные, их смысловые и структурные различия. Логическое ударение. 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Предложения простые и сложные, их структурные и смысловые различия. Простое двусоставное предложение. Синтаксическая структура простого предложения. Главные члены двусоставного предложения. Подлежащее и способы его выражения. Стили речи. Сказуемое и способы его выражения. Простое глагольное сказуемое. Составное глагольное сказуемое. Составное именное сказуемое. Тире между подлежащим и сказуемым. 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Определение и его виды. Дополнение и его виды. Обстоятельство времени и места. Обстоятельство образа действия и цели. Обстоятельство причины, меры, условия. Способы выражения второстепенных членов предложения. Прямой и обратный порядок слов в простом предложении, его коммуникативная и экспрессивно-стилистическая роль. Предложения распространенные и нераспространенные, полные и неполные.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5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Односоставные предложения (10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Односоставные предложения. Главный член односоставного предложения. Основные группы односоставных предложений и их особенности. Определённо-личные предложения. Неопределённо-личные предложения. Обобщённо-личные предложения. Безличные предложения. Назывные предложения. Структурные и смысловые особенности односоставных предложений.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6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bCs/>
          <w:iCs/>
          <w:sz w:val="24"/>
        </w:rPr>
        <w:t>Простое осложненное предложение. Предложения с однородными членами</w:t>
      </w:r>
      <w:r w:rsidR="007E6EE4">
        <w:rPr>
          <w:rFonts w:ascii="Times New Roman" w:hAnsi="Times New Roman"/>
          <w:b/>
          <w:bCs/>
          <w:iCs/>
          <w:sz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(15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Понятие о простом осложнённом предложении. Понятие об однородных членах предложения. Способы связи однородных членов предложения и знаки препинания между ними. Интонационные и пунктуационные особенности предложений с однородными членами. Однородные и неоднородные определения. Однородные члены, связанные сочинительными союзами и пунктуация при них. Обобщающие слова при однородных членах предложения. Стилистические возможности предложений с однородными членами.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7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sz w:val="24"/>
        </w:rPr>
        <w:t>Предложения с обособленными членами.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 xml:space="preserve"> (17ч.).</w:t>
      </w:r>
    </w:p>
    <w:p w:rsidR="007E6EE4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Обособление определений. Обособление согласованных распространенных и нераспространенных определений. Обособление несогласованных определений. Обособление приложений. Обособление обстоятельств. Деепричастие и деепричастный оборот как разновидность обособленных обстоятельств, особенности их употребления. Обособление определений и приложений, относящихся к личному местоимению. Обособление согласованных приложений. Обособление дополнений. 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Отсутствие или наличие запятой перед союзом как. Обособленные уточняющие члены предложения. Выделительные знаки препинания при них. Обособление уточняющих членов предложения. Обособленные обстоятельства, выраженные существительными с предлогами.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8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sz w:val="24"/>
        </w:rPr>
        <w:t>Предложения с обращениями, вводными словами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 xml:space="preserve"> (13ч.)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Предложения с обращениями. Предложения с вводными конструкциями. Вводные слова и предложения, знаки препинания при них. Предложения со вставными конструкциями. Использование вводных слов как средства связи предложений и смысловых частей текста.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</w:rPr>
        <w:t>Раздел 9</w:t>
      </w:r>
      <w:r w:rsidR="00E00335" w:rsidRPr="00B3649E">
        <w:rPr>
          <w:rFonts w:ascii="Times New Roman" w:hAnsi="Times New Roman"/>
          <w:b/>
          <w:sz w:val="24"/>
        </w:rPr>
        <w:t>.</w:t>
      </w:r>
      <w:r w:rsidR="00305E8E">
        <w:rPr>
          <w:rFonts w:ascii="Times New Roman" w:hAnsi="Times New Roman"/>
          <w:b/>
          <w:sz w:val="24"/>
        </w:rPr>
        <w:t xml:space="preserve"> </w:t>
      </w:r>
      <w:r w:rsidR="00E00335" w:rsidRPr="00B3649E">
        <w:rPr>
          <w:rFonts w:ascii="Times New Roman" w:hAnsi="Times New Roman"/>
          <w:b/>
          <w:sz w:val="24"/>
        </w:rPr>
        <w:t xml:space="preserve">Способы передачи чужой речи. Прямая и косвенная речь.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(10ч.).</w:t>
      </w:r>
    </w:p>
    <w:p w:rsidR="00E00335" w:rsidRPr="00F4440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>Прямая речь. Знаки препинания при прямой речи. Диалог. Косвенная речь. Цитаты. Зн</w:t>
      </w:r>
      <w:r>
        <w:rPr>
          <w:rFonts w:ascii="Times New Roman" w:hAnsi="Times New Roman"/>
          <w:sz w:val="24"/>
          <w:szCs w:val="24"/>
          <w:lang w:eastAsia="ru-RU"/>
        </w:rPr>
        <w:t>аки препинания при цитировании.</w:t>
      </w:r>
    </w:p>
    <w:p w:rsidR="00D27AA9" w:rsidRDefault="00D27AA9" w:rsidP="00305E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27AA9" w:rsidRDefault="00D27AA9" w:rsidP="00305E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00335" w:rsidRDefault="00E00335" w:rsidP="00E0033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b/>
        </w:rPr>
      </w:pPr>
    </w:p>
    <w:p w:rsidR="006C2298" w:rsidRDefault="006C2298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9029D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9029D5" w:rsidRDefault="009029D5" w:rsidP="009029D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EE27DF" w:rsidRDefault="00045124" w:rsidP="00EE27DF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Тематическ</w:t>
      </w:r>
      <w:r w:rsidR="00305E8E">
        <w:rPr>
          <w:rFonts w:ascii="Times New Roman" w:hAnsi="Times New Roman"/>
          <w:b/>
          <w:sz w:val="24"/>
          <w:szCs w:val="24"/>
          <w:lang w:val="en-US"/>
        </w:rPr>
        <w:t>ое</w:t>
      </w:r>
      <w:proofErr w:type="spellEnd"/>
      <w:r w:rsidR="00305E8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305E8E">
        <w:rPr>
          <w:rFonts w:ascii="Times New Roman" w:hAnsi="Times New Roman"/>
          <w:b/>
          <w:sz w:val="24"/>
          <w:szCs w:val="24"/>
          <w:lang w:val="en-US"/>
        </w:rPr>
        <w:t>планирование</w:t>
      </w:r>
      <w:proofErr w:type="spellEnd"/>
    </w:p>
    <w:p w:rsidR="00EE27DF" w:rsidRPr="00045124" w:rsidRDefault="00EE27DF" w:rsidP="00EE27DF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2"/>
        <w:gridCol w:w="4717"/>
        <w:gridCol w:w="1134"/>
        <w:gridCol w:w="851"/>
        <w:gridCol w:w="850"/>
        <w:gridCol w:w="709"/>
        <w:gridCol w:w="709"/>
        <w:gridCol w:w="1134"/>
      </w:tblGrid>
      <w:tr w:rsidR="00EE27DF" w:rsidTr="00EE27DF">
        <w:trPr>
          <w:trHeight w:val="437"/>
        </w:trPr>
        <w:tc>
          <w:tcPr>
            <w:tcW w:w="812" w:type="dxa"/>
            <w:vMerge w:val="restart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sz w:val="24"/>
                <w:szCs w:val="24"/>
              </w:rPr>
              <w:t>№ раз-дела</w:t>
            </w:r>
          </w:p>
        </w:tc>
        <w:tc>
          <w:tcPr>
            <w:tcW w:w="4717" w:type="dxa"/>
            <w:vMerge w:val="restart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sz w:val="24"/>
                <w:szCs w:val="24"/>
              </w:rPr>
              <w:t>Коли-</w:t>
            </w:r>
            <w:proofErr w:type="spellStart"/>
            <w:r w:rsidRPr="00D249E8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D249E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119" w:type="dxa"/>
            <w:gridSpan w:val="4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vMerge w:val="restart"/>
          </w:tcPr>
          <w:p w:rsidR="00EE27DF" w:rsidRDefault="00EE27DF" w:rsidP="00EE27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Разви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EE27DF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тие</w:t>
            </w:r>
            <w:proofErr w:type="spellEnd"/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речи</w:t>
            </w:r>
          </w:p>
        </w:tc>
      </w:tr>
      <w:tr w:rsidR="00EE27DF" w:rsidTr="00EE27DF">
        <w:trPr>
          <w:cantSplit/>
          <w:trHeight w:val="1818"/>
        </w:trPr>
        <w:tc>
          <w:tcPr>
            <w:tcW w:w="812" w:type="dxa"/>
            <w:vMerge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7" w:type="dxa"/>
            <w:vMerge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EE27DF" w:rsidRPr="00D249E8" w:rsidRDefault="00EE27DF" w:rsidP="00EE27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textDirection w:val="btLr"/>
          </w:tcPr>
          <w:p w:rsidR="00EE27DF" w:rsidRPr="00D249E8" w:rsidRDefault="00EE27DF" w:rsidP="00EE27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709" w:type="dxa"/>
            <w:textDirection w:val="btLr"/>
          </w:tcPr>
          <w:p w:rsidR="00EE27DF" w:rsidRPr="00D249E8" w:rsidRDefault="00EE27DF" w:rsidP="00EE27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709" w:type="dxa"/>
            <w:textDirection w:val="btLr"/>
          </w:tcPr>
          <w:p w:rsidR="00EE27DF" w:rsidRPr="00D249E8" w:rsidRDefault="00EE27DF" w:rsidP="00EE27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134" w:type="dxa"/>
            <w:vMerge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в 7 классе.</w:t>
            </w:r>
          </w:p>
        </w:tc>
        <w:tc>
          <w:tcPr>
            <w:tcW w:w="1134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B473B">
              <w:rPr>
                <w:rFonts w:ascii="Times New Roman" w:hAnsi="Times New Roman"/>
                <w:b/>
                <w:bCs/>
                <w:sz w:val="24"/>
              </w:rPr>
              <w:t>Введение. Культура речи.</w:t>
            </w:r>
          </w:p>
        </w:tc>
        <w:tc>
          <w:tcPr>
            <w:tcW w:w="1134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iCs/>
                <w:sz w:val="24"/>
              </w:rPr>
              <w:t>Синтаксис. Пунктуация.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iCs/>
                <w:sz w:val="24"/>
              </w:rPr>
              <w:t>Двусоставные предложения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iCs/>
                <w:sz w:val="24"/>
              </w:rPr>
              <w:t>Односоставные предложения</w:t>
            </w:r>
          </w:p>
        </w:tc>
        <w:tc>
          <w:tcPr>
            <w:tcW w:w="1134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iCs/>
                <w:sz w:val="24"/>
              </w:rPr>
              <w:t>Простое осложненное предложение. Предложения с однородными членами.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sz w:val="24"/>
              </w:rPr>
              <w:t>Предложения с обособленными членами.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sz w:val="24"/>
              </w:rPr>
              <w:t>Предложения с обращениями, вводными словами.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sz w:val="24"/>
              </w:rPr>
              <w:t>Способы передачи чужой речи. Прямая и косвенная речь.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7" w:type="dxa"/>
          </w:tcPr>
          <w:p w:rsidR="00EE27DF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EE27DF" w:rsidRPr="00623CE5" w:rsidRDefault="00EE27DF" w:rsidP="00EE27D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EE27DF" w:rsidRPr="00D249E8" w:rsidRDefault="00EE27DF" w:rsidP="00EE27D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EE27DF" w:rsidRPr="00D249E8" w:rsidRDefault="00EE27DF" w:rsidP="00CE6BE7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EE27DF" w:rsidRPr="00D249E8" w:rsidSect="00F95C01">
          <w:footerReference w:type="even" r:id="rId11"/>
          <w:footerReference w:type="default" r:id="rId12"/>
          <w:pgSz w:w="11906" w:h="16838"/>
          <w:pgMar w:top="1134" w:right="709" w:bottom="851" w:left="992" w:header="709" w:footer="709" w:gutter="0"/>
          <w:cols w:space="708"/>
          <w:titlePg/>
          <w:docGrid w:linePitch="360"/>
        </w:sectPr>
      </w:pPr>
    </w:p>
    <w:p w:rsidR="00E00335" w:rsidRPr="00305E8E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05E8E">
        <w:rPr>
          <w:rFonts w:ascii="Times New Roman" w:hAnsi="Times New Roman"/>
          <w:b/>
          <w:sz w:val="24"/>
          <w:szCs w:val="28"/>
        </w:rPr>
        <w:lastRenderedPageBreak/>
        <w:t>Кален</w:t>
      </w:r>
      <w:r w:rsidR="00305E8E">
        <w:rPr>
          <w:rFonts w:ascii="Times New Roman" w:hAnsi="Times New Roman"/>
          <w:b/>
          <w:sz w:val="24"/>
          <w:szCs w:val="28"/>
        </w:rPr>
        <w:t>дарно-тематическое планирование</w:t>
      </w:r>
      <w:r w:rsidR="00C505EB">
        <w:rPr>
          <w:rFonts w:ascii="Times New Roman" w:hAnsi="Times New Roman"/>
          <w:b/>
          <w:sz w:val="24"/>
          <w:szCs w:val="28"/>
        </w:rPr>
        <w:t xml:space="preserve"> </w:t>
      </w:r>
    </w:p>
    <w:p w:rsidR="00E00335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10"/>
        <w:gridCol w:w="40"/>
        <w:gridCol w:w="815"/>
        <w:gridCol w:w="36"/>
        <w:gridCol w:w="969"/>
        <w:gridCol w:w="24"/>
        <w:gridCol w:w="981"/>
        <w:gridCol w:w="11"/>
        <w:gridCol w:w="7088"/>
      </w:tblGrid>
      <w:tr w:rsidR="00EE27DF" w:rsidRPr="00024B67" w:rsidTr="00EE27DF">
        <w:trPr>
          <w:trHeight w:val="290"/>
        </w:trPr>
        <w:tc>
          <w:tcPr>
            <w:tcW w:w="1701" w:type="dxa"/>
            <w:gridSpan w:val="4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gridSpan w:val="4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8" w:type="dxa"/>
            <w:vMerge w:val="restart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EE27DF" w:rsidRPr="00024B67" w:rsidTr="00EE27DF">
        <w:trPr>
          <w:trHeight w:val="339"/>
        </w:trPr>
        <w:tc>
          <w:tcPr>
            <w:tcW w:w="850" w:type="dxa"/>
            <w:gridSpan w:val="2"/>
          </w:tcPr>
          <w:p w:rsidR="00EE27DF" w:rsidRPr="00024B67" w:rsidRDefault="00EE27DF" w:rsidP="00EE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88" w:type="dxa"/>
            <w:vMerge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 изученного в 7 классе. (3ч.)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10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EE27DF" w:rsidRPr="004F1E97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E97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00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9" w:type="dxa"/>
            <w:gridSpan w:val="2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30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Разряды частиц.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Морфемный и словообразовательный разборы слов.</w:t>
            </w:r>
          </w:p>
        </w:tc>
      </w:tr>
      <w:tr w:rsidR="00EE27DF" w:rsidRPr="00024B67" w:rsidTr="00EE27DF">
        <w:trPr>
          <w:trHeight w:val="144"/>
        </w:trPr>
        <w:tc>
          <w:tcPr>
            <w:tcW w:w="810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EE27DF" w:rsidRPr="004F1E97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</w:t>
            </w:r>
          </w:p>
        </w:tc>
        <w:tc>
          <w:tcPr>
            <w:tcW w:w="100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9" w:type="dxa"/>
            <w:gridSpan w:val="2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30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Правописание частиц.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Морфологический разбор слова.</w:t>
            </w:r>
          </w:p>
        </w:tc>
      </w:tr>
      <w:tr w:rsidR="00EE27DF" w:rsidRPr="00024B67" w:rsidTr="00EE27DF">
        <w:trPr>
          <w:trHeight w:val="144"/>
        </w:trPr>
        <w:tc>
          <w:tcPr>
            <w:tcW w:w="810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EE27DF" w:rsidRPr="004F1E97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</w:t>
            </w:r>
          </w:p>
        </w:tc>
        <w:tc>
          <w:tcPr>
            <w:tcW w:w="100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9" w:type="dxa"/>
            <w:gridSpan w:val="2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30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Правописание междометий и звукоподражательных слов.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Синтаксический разбор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4F1E9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E97">
              <w:rPr>
                <w:rFonts w:ascii="Times New Roman" w:hAnsi="Times New Roman"/>
                <w:b/>
                <w:sz w:val="24"/>
                <w:szCs w:val="24"/>
              </w:rPr>
              <w:t>2. Введение. Культура речи. (11ч.)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4F1E97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Что такое культура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241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4F1E97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Русский литературный язык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4F1E97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 xml:space="preserve"> Подготовка к написанию сочинения – рассуждения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прочитанному тексту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4F1E97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 xml:space="preserve"> Написание сочинения-рассуждения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публицистического стиля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4F1E97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Текст и его структура.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4F1E97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Средства и способы связи предложений в тексте.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4F1E97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Функциональные разновидности современного русского языка.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4F1E97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Публицистический стиль.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4F1E97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Сочинение-рассуждение на публицистическую тему (устное)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4F1E97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Научный стиль.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4F1E97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Урок-практикум по теме «Т</w:t>
            </w:r>
            <w:r>
              <w:rPr>
                <w:rFonts w:ascii="Times New Roman" w:hAnsi="Times New Roman"/>
                <w:sz w:val="24"/>
                <w:szCs w:val="24"/>
              </w:rPr>
              <w:t>екст. Функциональные стили речи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024B67" w:rsidRDefault="00EC1682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E27DF">
              <w:rPr>
                <w:rFonts w:ascii="Times New Roman" w:hAnsi="Times New Roman"/>
                <w:b/>
                <w:sz w:val="24"/>
                <w:szCs w:val="24"/>
              </w:rPr>
              <w:t>. Синтаксис. Пунктуация. (</w:t>
            </w:r>
            <w:r w:rsidR="00EE27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Синтаксис как раздел грамматики.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Виды и средства синтаксической связи.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Подготовка к подробному изложению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текста-повествования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Написание подробного изложения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текста-повествования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Словосочетание. Его структура и виды.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Типы связи слов в словосочетании. (Согласование, управление,</w:t>
            </w:r>
          </w:p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примыкание)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Синтаксический разбор словосочетаний.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словосочетаний. Самостоятельная работа.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024B67" w:rsidRDefault="00EC168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EE27DF">
              <w:rPr>
                <w:rFonts w:ascii="Times New Roman" w:hAnsi="Times New Roman"/>
                <w:b/>
                <w:bCs/>
                <w:sz w:val="24"/>
                <w:szCs w:val="24"/>
              </w:rPr>
              <w:t>. Двусоставные предложения. (</w:t>
            </w:r>
            <w:r w:rsidR="00EE27DF" w:rsidRPr="001C1116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EE27DF" w:rsidRPr="002F2984">
              <w:rPr>
                <w:rFonts w:ascii="Times New Roman" w:hAnsi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Главные члены двусоставного предложения. Подлежащее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FF7242">
              <w:rPr>
                <w:rFonts w:ascii="Times New Roman" w:hAnsi="Times New Roman"/>
                <w:sz w:val="24"/>
                <w:szCs w:val="24"/>
              </w:rPr>
              <w:t>Подготовка к контрольному подробному изложению -1.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7. Написание контрольного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подробного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изложения-1.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Способы выражения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сказуемого. Простое глагольное сказуемое.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Составное глагольное сказуемое.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Составное именное сказуемое.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Тире между подлежащим и сказуемым.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Второстепенные члены и их роль в предложении.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650D23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Определение и его виды.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Дополнение и его виды.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Обстоятельства и его виды.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. Подготовка к сжатому изложению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4F1E97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tabs>
                <w:tab w:val="left" w:pos="28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.Написание сжатого изложения.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Повторение темы «Двусоставные предложения»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1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«Двусоставные  предложения» (тестирование).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024B67" w:rsidRDefault="00EC1682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EE27DF" w:rsidRPr="00E14612">
              <w:rPr>
                <w:rFonts w:ascii="Times New Roman" w:hAnsi="Times New Roman"/>
                <w:b/>
                <w:bCs/>
                <w:sz w:val="24"/>
                <w:szCs w:val="24"/>
              </w:rPr>
              <w:t>. Односоставные предложения</w:t>
            </w:r>
            <w:r w:rsidR="00EE27D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EE27DF">
              <w:rPr>
                <w:rFonts w:ascii="Times New Roman" w:hAnsi="Times New Roman"/>
                <w:b/>
                <w:sz w:val="24"/>
                <w:szCs w:val="24"/>
              </w:rPr>
              <w:t xml:space="preserve"> (10</w:t>
            </w:r>
            <w:r w:rsidR="00EE27DF" w:rsidRPr="00E14612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Односоставные предложения. Главный член односоставного</w:t>
            </w:r>
          </w:p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Основные группы односоставных предложений. Их особенности.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Определенно-личные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Структурные особенности предложений.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Неопределенно-личные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Смысловые особенности односоставных предложений.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Обобщенно-личные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Безличные предложения.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DA">
              <w:rPr>
                <w:rFonts w:ascii="Times New Roman" w:hAnsi="Times New Roman"/>
                <w:sz w:val="24"/>
                <w:szCs w:val="24"/>
              </w:rPr>
              <w:t>Назывные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34DA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8A34DA">
              <w:rPr>
                <w:rFonts w:ascii="Times New Roman" w:hAnsi="Times New Roman"/>
                <w:b/>
                <w:sz w:val="24"/>
                <w:szCs w:val="24"/>
              </w:rPr>
              <w:t>1  с грамматическим заданием  по теме «</w:t>
            </w:r>
            <w:r w:rsidRPr="008A34DA">
              <w:rPr>
                <w:rFonts w:ascii="Times New Roman" w:hAnsi="Times New Roman"/>
                <w:b/>
                <w:bCs/>
                <w:sz w:val="24"/>
                <w:szCs w:val="24"/>
              </w:rPr>
              <w:t>Односоставные предложения».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4DA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34DA">
              <w:rPr>
                <w:rFonts w:ascii="Times New Roman" w:hAnsi="Times New Roman"/>
                <w:sz w:val="24"/>
                <w:szCs w:val="24"/>
              </w:rPr>
              <w:t xml:space="preserve"> Повторение темы «Односоставные предложения».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8A34DA" w:rsidRDefault="00EC168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  <w:r w:rsidR="00EE27DF" w:rsidRPr="008A34D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 Простое осложненное предложение. Предложения с однородными членами</w:t>
            </w:r>
            <w:r w:rsidR="00EE27D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 w:rsidR="00EE27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EE27D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15</w:t>
            </w:r>
            <w:r w:rsidR="00EE27DF" w:rsidRPr="008A34DA">
              <w:rPr>
                <w:rFonts w:ascii="Times New Roman" w:hAnsi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8A34DA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4DA">
              <w:rPr>
                <w:rFonts w:ascii="Times New Roman" w:hAnsi="Times New Roman"/>
                <w:sz w:val="24"/>
                <w:szCs w:val="24"/>
              </w:rPr>
              <w:t>Понятие об однородных членах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Способы связи однородных членов предложения, знаки препинания между ними.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Способы связи однородных членов предложения, знаки препинания между ними.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между однородными членами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Однородные члены, связанные сочинительными союзами и пунктуация при них.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5330ED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Стилистические возможности предложений с однородными</w:t>
            </w:r>
          </w:p>
          <w:p w:rsidR="00EE27DF" w:rsidRPr="00024B67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членами.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Обобщающие слова при однородных членах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обобщающих словах.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предложения с однородными членами.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Однородные и неоднородные определения.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10. </w:t>
            </w:r>
            <w:r w:rsidRPr="00930958">
              <w:rPr>
                <w:rFonts w:ascii="Times New Roman" w:hAnsi="Times New Roman"/>
                <w:sz w:val="24"/>
                <w:szCs w:val="24"/>
              </w:rPr>
              <w:t>Подготовка к контрольному сжатому изложению-2.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11.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Написание к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 сжатого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изложени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-2.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Анализ контрольного изложения.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Повторение темы «Предложение с однородными членами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теме </w:t>
            </w:r>
            <w:r w:rsidRPr="00024B67">
              <w:rPr>
                <w:rFonts w:ascii="Times New Roman" w:hAnsi="Times New Roman"/>
                <w:bCs/>
                <w:sz w:val="24"/>
                <w:szCs w:val="24"/>
              </w:rPr>
              <w:t>«Простое осложненное предложение».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Default="00EC168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. Предлож</w:t>
            </w:r>
            <w:r w:rsidR="00EE27DF">
              <w:rPr>
                <w:rFonts w:ascii="Times New Roman" w:hAnsi="Times New Roman"/>
                <w:b/>
                <w:sz w:val="24"/>
                <w:szCs w:val="24"/>
              </w:rPr>
              <w:t>ения с обособленными членами. (</w:t>
            </w:r>
            <w:r w:rsidR="00EE27DF" w:rsidRPr="0093095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Понятие об обособленности определений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определениях.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Обособление приложений.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приложениях.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Обособление обстоятельств.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обстоятельствах.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обстоятельствах с союзом</w:t>
            </w:r>
          </w:p>
          <w:p w:rsidR="00EE27DF" w:rsidRPr="00024B67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4B67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ак.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Обособление дополнений.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дополнениях.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Отсутствие или наличие запятой перед союзами.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0958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 – 1 публици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0958">
              <w:rPr>
                <w:rFonts w:ascii="Times New Roman" w:hAnsi="Times New Roman"/>
                <w:sz w:val="24"/>
                <w:szCs w:val="24"/>
              </w:rPr>
              <w:t>тического стиля.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Написание к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публицистического стиля.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953C5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Обособление уточняющих членов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Анализ контрольного сочинения.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Повторение темы «Предложения с обособленными членами»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44173E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№2 с грамматическим заданием </w:t>
            </w:r>
            <w:r>
              <w:rPr>
                <w:rFonts w:ascii="Times New Roman" w:hAnsi="Times New Roman"/>
                <w:sz w:val="24"/>
                <w:szCs w:val="24"/>
              </w:rPr>
              <w:t>по теме «Предложения с обособленными членами».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15301A" w:rsidRDefault="00EE27DF" w:rsidP="00EE27DF">
            <w:pPr>
              <w:ind w:left="8115" w:hanging="8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01A">
              <w:rPr>
                <w:rFonts w:ascii="Times New Roman" w:hAnsi="Times New Roman"/>
                <w:sz w:val="24"/>
                <w:szCs w:val="24"/>
              </w:rPr>
              <w:t>Анализ контрольного диктанта.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024B67" w:rsidRDefault="00EC1682" w:rsidP="00EE27DF">
            <w:pPr>
              <w:ind w:left="8115" w:hanging="8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. Предложения с о</w:t>
            </w:r>
            <w:r w:rsidR="00EE27DF">
              <w:rPr>
                <w:rFonts w:ascii="Times New Roman" w:hAnsi="Times New Roman"/>
                <w:b/>
                <w:sz w:val="24"/>
                <w:szCs w:val="24"/>
              </w:rPr>
              <w:t>бращениями, вводными словами. (1</w:t>
            </w:r>
            <w:r w:rsidR="00EE27DF" w:rsidRPr="00AA043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Предложения с обращениями.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14. </w:t>
            </w:r>
            <w:r w:rsidRPr="00930958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  – 2 на морально-этическую тему.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15.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Написание к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– 2</w:t>
            </w:r>
            <w:r w:rsidRPr="00024B67"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морально-этическую тему.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Анализ контрольного сочинения. 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Предложения с вводными конструкциями.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вводными конструкциями.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вводными конструкциями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Предложения со вставными конструкциями.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 xml:space="preserve"> Подготовка конференции «Другому как понять тебя, или 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зыковая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картина мира».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17. 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«Другому как понять тебя, или Я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зыковая картина мира».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предложений с обращениями, вводными словами.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предложений с обращениями, вводными словами.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Проверочная работа (тестирование) по теме «Предложения с обращениями, вводным</w:t>
            </w:r>
            <w:r>
              <w:rPr>
                <w:rFonts w:ascii="Times New Roman" w:hAnsi="Times New Roman"/>
                <w:sz w:val="24"/>
                <w:szCs w:val="24"/>
              </w:rPr>
              <w:t>и словами».</w:t>
            </w:r>
          </w:p>
        </w:tc>
      </w:tr>
      <w:tr w:rsidR="00EE27DF" w:rsidRPr="00024B67" w:rsidTr="00EE27DF">
        <w:trPr>
          <w:trHeight w:val="269"/>
        </w:trPr>
        <w:tc>
          <w:tcPr>
            <w:tcW w:w="10774" w:type="dxa"/>
            <w:gridSpan w:val="9"/>
          </w:tcPr>
          <w:p w:rsidR="00EE27DF" w:rsidRPr="00024B67" w:rsidRDefault="00EC168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.Способы передачи чужой ре</w:t>
            </w:r>
            <w:r w:rsidR="00EE27DF">
              <w:rPr>
                <w:rFonts w:ascii="Times New Roman" w:hAnsi="Times New Roman"/>
                <w:b/>
                <w:sz w:val="24"/>
                <w:szCs w:val="24"/>
              </w:rPr>
              <w:t>чи. Прямая и косвенная речь. (1</w:t>
            </w:r>
            <w:r w:rsidR="00EE27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82579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Прямая речь. Знаки препинания при прямой речи.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7A359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18.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73E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сочинению-3 по прочи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4173E">
              <w:rPr>
                <w:rFonts w:ascii="Times New Roman" w:hAnsi="Times New Roman"/>
                <w:sz w:val="24"/>
                <w:szCs w:val="24"/>
              </w:rPr>
              <w:t>анному тексту.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7A359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19.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Написание к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  сочинения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прочитанному тексту.</w:t>
            </w:r>
          </w:p>
        </w:tc>
      </w:tr>
      <w:tr w:rsidR="00EE27DF" w:rsidRPr="00024B67" w:rsidTr="00EE27DF">
        <w:trPr>
          <w:trHeight w:val="293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7A359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Косвенная речь.</w:t>
            </w:r>
          </w:p>
        </w:tc>
      </w:tr>
      <w:tr w:rsidR="00EE27DF" w:rsidRPr="00024B67" w:rsidTr="00EE27DF">
        <w:trPr>
          <w:trHeight w:val="32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7A359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7A359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Цитаты и знаки препинания при них.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7A359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7A359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7A359C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«Способы передачи чужой речи».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Повторение. Обобщение и систематизация изученного.</w:t>
            </w:r>
          </w:p>
        </w:tc>
      </w:tr>
    </w:tbl>
    <w:p w:rsidR="00E00335" w:rsidRPr="00024B67" w:rsidRDefault="00E00335" w:rsidP="00E00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7EB0" w:rsidRDefault="007E7EB0"/>
    <w:p w:rsidR="00C505EB" w:rsidRDefault="00C505EB"/>
    <w:p w:rsidR="00C505EB" w:rsidRDefault="00C505EB"/>
    <w:sectPr w:rsidR="00C505EB" w:rsidSect="00F9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0F8" w:rsidRDefault="00D650F8">
      <w:pPr>
        <w:spacing w:after="0" w:line="240" w:lineRule="auto"/>
      </w:pPr>
      <w:r>
        <w:separator/>
      </w:r>
    </w:p>
  </w:endnote>
  <w:endnote w:type="continuationSeparator" w:id="0">
    <w:p w:rsidR="00D650F8" w:rsidRDefault="00D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Gothic"/>
    <w:panose1 w:val="02020603050405020304"/>
    <w:charset w:val="80"/>
    <w:family w:val="roman"/>
    <w:notTrueType/>
    <w:pitch w:val="variable"/>
    <w:sig w:usb0="00000000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790" w:rsidRDefault="0082579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558C">
      <w:rPr>
        <w:noProof/>
      </w:rPr>
      <w:t>2</w:t>
    </w:r>
    <w:r>
      <w:rPr>
        <w:noProof/>
      </w:rPr>
      <w:fldChar w:fldCharType="end"/>
    </w:r>
  </w:p>
  <w:p w:rsidR="00825790" w:rsidRDefault="0082579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790" w:rsidRPr="00985931" w:rsidRDefault="00825790">
    <w:pPr>
      <w:pStyle w:val="a4"/>
      <w:jc w:val="right"/>
    </w:pPr>
  </w:p>
  <w:p w:rsidR="00825790" w:rsidRDefault="0082579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790" w:rsidRDefault="00825790" w:rsidP="00F95C0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5790" w:rsidRDefault="00825790" w:rsidP="00F95C01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790" w:rsidRDefault="00825790" w:rsidP="00F95C0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558C">
      <w:rPr>
        <w:rStyle w:val="a6"/>
        <w:noProof/>
      </w:rPr>
      <w:t>4</w:t>
    </w:r>
    <w:r>
      <w:rPr>
        <w:rStyle w:val="a6"/>
      </w:rPr>
      <w:fldChar w:fldCharType="end"/>
    </w:r>
  </w:p>
  <w:p w:rsidR="00825790" w:rsidRDefault="00825790" w:rsidP="00F95C0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0F8" w:rsidRDefault="00D650F8">
      <w:pPr>
        <w:spacing w:after="0" w:line="240" w:lineRule="auto"/>
      </w:pPr>
      <w:r>
        <w:separator/>
      </w:r>
    </w:p>
  </w:footnote>
  <w:footnote w:type="continuationSeparator" w:id="0">
    <w:p w:rsidR="00D650F8" w:rsidRDefault="00D65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14149"/>
    <w:multiLevelType w:val="hybridMultilevel"/>
    <w:tmpl w:val="B810E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644CC"/>
    <w:multiLevelType w:val="hybridMultilevel"/>
    <w:tmpl w:val="00D2CC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513AB"/>
    <w:multiLevelType w:val="hybridMultilevel"/>
    <w:tmpl w:val="62C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96388"/>
    <w:multiLevelType w:val="hybridMultilevel"/>
    <w:tmpl w:val="4FF4CA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B671BD3"/>
    <w:multiLevelType w:val="hybridMultilevel"/>
    <w:tmpl w:val="662A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F0274"/>
    <w:multiLevelType w:val="hybridMultilevel"/>
    <w:tmpl w:val="A544B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690131B"/>
    <w:multiLevelType w:val="multilevel"/>
    <w:tmpl w:val="587C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A7752"/>
    <w:multiLevelType w:val="multilevel"/>
    <w:tmpl w:val="B192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F72DC9"/>
    <w:multiLevelType w:val="multilevel"/>
    <w:tmpl w:val="070C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C3B40"/>
    <w:multiLevelType w:val="hybridMultilevel"/>
    <w:tmpl w:val="9ECA2662"/>
    <w:lvl w:ilvl="0" w:tplc="DCCAE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F711F"/>
    <w:multiLevelType w:val="hybridMultilevel"/>
    <w:tmpl w:val="347E3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944F3"/>
    <w:multiLevelType w:val="hybridMultilevel"/>
    <w:tmpl w:val="A39C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19"/>
  </w:num>
  <w:num w:numId="4">
    <w:abstractNumId w:val="26"/>
  </w:num>
  <w:num w:numId="5">
    <w:abstractNumId w:val="24"/>
  </w:num>
  <w:num w:numId="6">
    <w:abstractNumId w:val="27"/>
  </w:num>
  <w:num w:numId="7">
    <w:abstractNumId w:val="8"/>
  </w:num>
  <w:num w:numId="8">
    <w:abstractNumId w:val="31"/>
  </w:num>
  <w:num w:numId="9">
    <w:abstractNumId w:val="33"/>
  </w:num>
  <w:num w:numId="10">
    <w:abstractNumId w:val="11"/>
  </w:num>
  <w:num w:numId="11">
    <w:abstractNumId w:val="23"/>
  </w:num>
  <w:num w:numId="12">
    <w:abstractNumId w:val="10"/>
  </w:num>
  <w:num w:numId="13">
    <w:abstractNumId w:val="17"/>
  </w:num>
  <w:num w:numId="14">
    <w:abstractNumId w:val="22"/>
  </w:num>
  <w:num w:numId="15">
    <w:abstractNumId w:val="20"/>
  </w:num>
  <w:num w:numId="16">
    <w:abstractNumId w:val="28"/>
  </w:num>
  <w:num w:numId="17">
    <w:abstractNumId w:val="34"/>
  </w:num>
  <w:num w:numId="18">
    <w:abstractNumId w:val="29"/>
  </w:num>
  <w:num w:numId="19">
    <w:abstractNumId w:val="21"/>
  </w:num>
  <w:num w:numId="20">
    <w:abstractNumId w:val="9"/>
  </w:num>
  <w:num w:numId="21">
    <w:abstractNumId w:val="7"/>
  </w:num>
  <w:num w:numId="22">
    <w:abstractNumId w:val="5"/>
  </w:num>
  <w:num w:numId="23">
    <w:abstractNumId w:val="1"/>
  </w:num>
  <w:num w:numId="24">
    <w:abstractNumId w:val="2"/>
  </w:num>
  <w:num w:numId="25">
    <w:abstractNumId w:val="30"/>
  </w:num>
  <w:num w:numId="26">
    <w:abstractNumId w:val="16"/>
  </w:num>
  <w:num w:numId="27">
    <w:abstractNumId w:val="15"/>
  </w:num>
  <w:num w:numId="28">
    <w:abstractNumId w:val="4"/>
  </w:num>
  <w:num w:numId="29">
    <w:abstractNumId w:val="6"/>
  </w:num>
  <w:num w:numId="30">
    <w:abstractNumId w:val="0"/>
  </w:num>
  <w:num w:numId="31">
    <w:abstractNumId w:val="3"/>
  </w:num>
  <w:num w:numId="32">
    <w:abstractNumId w:val="13"/>
  </w:num>
  <w:num w:numId="33">
    <w:abstractNumId w:val="25"/>
  </w:num>
  <w:num w:numId="34">
    <w:abstractNumId w:val="14"/>
  </w:num>
  <w:num w:numId="35">
    <w:abstractNumId w:val="18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35"/>
    <w:rsid w:val="00045124"/>
    <w:rsid w:val="000631F2"/>
    <w:rsid w:val="00075B18"/>
    <w:rsid w:val="00092731"/>
    <w:rsid w:val="000B6453"/>
    <w:rsid w:val="000C30EF"/>
    <w:rsid w:val="00103A00"/>
    <w:rsid w:val="0011297A"/>
    <w:rsid w:val="00130558"/>
    <w:rsid w:val="00191D11"/>
    <w:rsid w:val="001D73E6"/>
    <w:rsid w:val="00204994"/>
    <w:rsid w:val="00234E7E"/>
    <w:rsid w:val="00274BC5"/>
    <w:rsid w:val="0029204C"/>
    <w:rsid w:val="002A3A79"/>
    <w:rsid w:val="00305E8E"/>
    <w:rsid w:val="003178DD"/>
    <w:rsid w:val="00383BF2"/>
    <w:rsid w:val="003D3256"/>
    <w:rsid w:val="00453C8B"/>
    <w:rsid w:val="00453F09"/>
    <w:rsid w:val="004560A2"/>
    <w:rsid w:val="00477AFB"/>
    <w:rsid w:val="004D67D0"/>
    <w:rsid w:val="004E3CC2"/>
    <w:rsid w:val="004F1385"/>
    <w:rsid w:val="004F1E97"/>
    <w:rsid w:val="004F2554"/>
    <w:rsid w:val="00512ADD"/>
    <w:rsid w:val="00541AA7"/>
    <w:rsid w:val="005922C2"/>
    <w:rsid w:val="006124C4"/>
    <w:rsid w:val="00640F5D"/>
    <w:rsid w:val="006539C8"/>
    <w:rsid w:val="00681DB0"/>
    <w:rsid w:val="006C2298"/>
    <w:rsid w:val="00712055"/>
    <w:rsid w:val="00735487"/>
    <w:rsid w:val="007A359C"/>
    <w:rsid w:val="007D118A"/>
    <w:rsid w:val="007D63FC"/>
    <w:rsid w:val="007E6EE4"/>
    <w:rsid w:val="007E7EB0"/>
    <w:rsid w:val="00825790"/>
    <w:rsid w:val="0087768F"/>
    <w:rsid w:val="008B5474"/>
    <w:rsid w:val="008C73AB"/>
    <w:rsid w:val="008E2B0B"/>
    <w:rsid w:val="008E6B26"/>
    <w:rsid w:val="009029D5"/>
    <w:rsid w:val="009269CB"/>
    <w:rsid w:val="00953C54"/>
    <w:rsid w:val="009A7294"/>
    <w:rsid w:val="009F655D"/>
    <w:rsid w:val="00A0558C"/>
    <w:rsid w:val="00A0706E"/>
    <w:rsid w:val="00A24DF7"/>
    <w:rsid w:val="00A3408C"/>
    <w:rsid w:val="00A43AEF"/>
    <w:rsid w:val="00A71EFE"/>
    <w:rsid w:val="00AA0439"/>
    <w:rsid w:val="00AA3CB8"/>
    <w:rsid w:val="00B25F2A"/>
    <w:rsid w:val="00B6621D"/>
    <w:rsid w:val="00BF48D2"/>
    <w:rsid w:val="00C2210C"/>
    <w:rsid w:val="00C505EB"/>
    <w:rsid w:val="00CE6BE7"/>
    <w:rsid w:val="00CF016C"/>
    <w:rsid w:val="00D27AA9"/>
    <w:rsid w:val="00D650F8"/>
    <w:rsid w:val="00DC2168"/>
    <w:rsid w:val="00DF0C23"/>
    <w:rsid w:val="00DF5D82"/>
    <w:rsid w:val="00E00335"/>
    <w:rsid w:val="00E92461"/>
    <w:rsid w:val="00EC1682"/>
    <w:rsid w:val="00EE27DF"/>
    <w:rsid w:val="00F95C01"/>
    <w:rsid w:val="00FC4666"/>
    <w:rsid w:val="00FC6B09"/>
    <w:rsid w:val="00FD0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80369-EA30-4200-BDC4-CC6734A8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3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03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00335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E00335"/>
    <w:rPr>
      <w:rFonts w:ascii="Calibri" w:eastAsia="Times New Roman" w:hAnsi="Calibri" w:cs="Times New Roman"/>
    </w:rPr>
  </w:style>
  <w:style w:type="character" w:styleId="a6">
    <w:name w:val="page number"/>
    <w:basedOn w:val="a0"/>
    <w:uiPriority w:val="99"/>
    <w:rsid w:val="00E0033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0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33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7AA9"/>
    <w:pPr>
      <w:widowControl w:val="0"/>
      <w:suppressAutoHyphens/>
      <w:spacing w:after="0" w:line="240" w:lineRule="auto"/>
      <w:ind w:left="720"/>
    </w:pPr>
    <w:rPr>
      <w:rFonts w:ascii="Liberation Serif" w:hAnsi="Liberation Serif" w:cs="DejaVu Sans"/>
      <w:kern w:val="1"/>
      <w:sz w:val="24"/>
      <w:szCs w:val="24"/>
      <w:lang w:eastAsia="hi-IN" w:bidi="hi-IN"/>
    </w:rPr>
  </w:style>
  <w:style w:type="paragraph" w:styleId="aa">
    <w:name w:val="Normal (Web)"/>
    <w:basedOn w:val="a"/>
    <w:uiPriority w:val="99"/>
    <w:unhideWhenUsed/>
    <w:rsid w:val="00D27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27AA9"/>
    <w:rPr>
      <w:rFonts w:cs="Times New Roman"/>
    </w:rPr>
  </w:style>
  <w:style w:type="character" w:customStyle="1" w:styleId="s2">
    <w:name w:val="s2"/>
    <w:rsid w:val="00D27AA9"/>
  </w:style>
  <w:style w:type="paragraph" w:styleId="ab">
    <w:name w:val="header"/>
    <w:basedOn w:val="a"/>
    <w:link w:val="ac"/>
    <w:uiPriority w:val="99"/>
    <w:unhideWhenUsed/>
    <w:rsid w:val="00CE6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E6B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819F0-DD8D-4A43-805C-49941A62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4417</Words>
  <Characters>25179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2020-09-03T14:08:00Z</cp:lastPrinted>
  <dcterms:created xsi:type="dcterms:W3CDTF">2020-09-13T13:27:00Z</dcterms:created>
  <dcterms:modified xsi:type="dcterms:W3CDTF">2020-10-06T15:27:00Z</dcterms:modified>
</cp:coreProperties>
</file>