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72" w:rsidRPr="00502F8D" w:rsidRDefault="00C47B97" w:rsidP="00C04772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38925" cy="9382125"/>
            <wp:effectExtent l="0" t="0" r="9525" b="9525"/>
            <wp:wrapNone/>
            <wp:docPr id="1" name="Рисунок 1" descr="C:\Users\user\Desktop\титулы РП\Борзыкина Е.Б\ВУКУ - 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Борзыкина Е.Б\ВУКУ - 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04772" w:rsidRPr="00502F8D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C04772" w:rsidRDefault="00C04772" w:rsidP="00C04772">
      <w:pPr>
        <w:spacing w:after="0"/>
        <w:jc w:val="center"/>
        <w:rPr>
          <w:rFonts w:ascii="Times New Roman" w:hAnsi="Times New Roman"/>
          <w:b/>
        </w:rPr>
      </w:pPr>
      <w:r w:rsidRPr="00502F8D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C04772" w:rsidRPr="00502F8D" w:rsidRDefault="00C04772" w:rsidP="00C0477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№16»)</w:t>
      </w:r>
    </w:p>
    <w:p w:rsidR="00C04772" w:rsidRDefault="00C04772" w:rsidP="00C04772">
      <w:pPr>
        <w:spacing w:after="0"/>
        <w:jc w:val="center"/>
        <w:rPr>
          <w:rFonts w:ascii="Times New Roman" w:hAnsi="Times New Roman"/>
          <w:b/>
        </w:rPr>
      </w:pPr>
    </w:p>
    <w:p w:rsidR="00C04772" w:rsidRDefault="00C04772" w:rsidP="00C04772">
      <w:pPr>
        <w:spacing w:after="0"/>
        <w:jc w:val="center"/>
        <w:rPr>
          <w:rFonts w:ascii="Times New Roman" w:hAnsi="Times New Roman"/>
          <w:b/>
        </w:rPr>
      </w:pPr>
    </w:p>
    <w:p w:rsidR="00C04772" w:rsidRPr="00502F8D" w:rsidRDefault="00C04772" w:rsidP="00C04772">
      <w:pPr>
        <w:spacing w:after="0"/>
        <w:jc w:val="center"/>
        <w:rPr>
          <w:rFonts w:ascii="Times New Roman" w:hAnsi="Times New Roman"/>
          <w:b/>
        </w:rPr>
      </w:pPr>
    </w:p>
    <w:p w:rsidR="00C04772" w:rsidRDefault="00C04772" w:rsidP="00C0477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РАССМОТРЕНО                                   СОГЛАСОВАНО                                   УТВЕРЖДЕНО</w:t>
      </w:r>
    </w:p>
    <w:p w:rsidR="00C04772" w:rsidRDefault="00C04772" w:rsidP="00C0477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02F8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502F8D">
        <w:rPr>
          <w:rFonts w:ascii="Times New Roman" w:hAnsi="Times New Roman"/>
          <w:sz w:val="24"/>
          <w:szCs w:val="24"/>
        </w:rPr>
        <w:t xml:space="preserve">ам.директора по УВР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02F8D">
        <w:rPr>
          <w:rFonts w:ascii="Times New Roman" w:hAnsi="Times New Roman"/>
          <w:sz w:val="24"/>
          <w:szCs w:val="24"/>
        </w:rPr>
        <w:t xml:space="preserve">  Директор </w:t>
      </w:r>
    </w:p>
    <w:p w:rsidR="00C04772" w:rsidRPr="00275A48" w:rsidRDefault="00C04772" w:rsidP="00C0477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от</w:t>
      </w:r>
      <w:r w:rsidR="009B38C5">
        <w:rPr>
          <w:rFonts w:ascii="Times New Roman" w:hAnsi="Times New Roman"/>
          <w:sz w:val="24"/>
          <w:szCs w:val="24"/>
          <w:lang w:val="uk-UA"/>
        </w:rPr>
        <w:t xml:space="preserve"> 20.08.</w:t>
      </w:r>
      <w:r w:rsidR="00997F35">
        <w:rPr>
          <w:rFonts w:ascii="Times New Roman" w:hAnsi="Times New Roman"/>
          <w:sz w:val="24"/>
          <w:szCs w:val="24"/>
          <w:lang w:val="uk-UA"/>
        </w:rPr>
        <w:t xml:space="preserve">2020 </w:t>
      </w:r>
      <w:r>
        <w:rPr>
          <w:rFonts w:ascii="Times New Roman" w:hAnsi="Times New Roman"/>
          <w:sz w:val="24"/>
          <w:szCs w:val="24"/>
          <w:lang w:val="uk-UA"/>
        </w:rPr>
        <w:t xml:space="preserve">г.  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__________ Т.В. Полищук                      _________</w:t>
      </w:r>
      <w:r w:rsidRPr="00502F8D">
        <w:rPr>
          <w:rFonts w:ascii="Times New Roman" w:hAnsi="Times New Roman"/>
          <w:sz w:val="24"/>
          <w:szCs w:val="24"/>
        </w:rPr>
        <w:t xml:space="preserve"> О.А. Донцова</w:t>
      </w:r>
    </w:p>
    <w:p w:rsidR="00C04772" w:rsidRPr="00507174" w:rsidRDefault="00C04772" w:rsidP="00C0477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1.                                              </w:t>
      </w:r>
      <w:r w:rsidR="009B38C5">
        <w:rPr>
          <w:rFonts w:ascii="Times New Roman" w:hAnsi="Times New Roman"/>
          <w:sz w:val="24"/>
          <w:szCs w:val="24"/>
          <w:lang w:val="uk-UA"/>
        </w:rPr>
        <w:t>24.08.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="009B38C5">
        <w:rPr>
          <w:rFonts w:ascii="Times New Roman" w:hAnsi="Times New Roman"/>
          <w:sz w:val="24"/>
          <w:szCs w:val="24"/>
          <w:lang w:val="uk-UA"/>
        </w:rPr>
        <w:t>20</w:t>
      </w:r>
      <w:r w:rsidR="00997F35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г.                                           </w:t>
      </w:r>
      <w:r w:rsidRPr="00502F8D">
        <w:rPr>
          <w:rFonts w:ascii="Times New Roman" w:hAnsi="Times New Roman"/>
          <w:sz w:val="24"/>
          <w:szCs w:val="24"/>
        </w:rPr>
        <w:t xml:space="preserve">Приказ № </w:t>
      </w:r>
      <w:r w:rsidR="009B38C5" w:rsidRPr="009B38C5">
        <w:rPr>
          <w:rFonts w:ascii="Times New Roman" w:eastAsia="Times New Roman" w:hAnsi="Times New Roman"/>
          <w:sz w:val="24"/>
          <w:szCs w:val="24"/>
          <w:lang w:eastAsia="ar-SA"/>
        </w:rPr>
        <w:t>463/01-16</w:t>
      </w:r>
      <w:r w:rsidR="009B38C5" w:rsidRPr="009B38C5">
        <w:rPr>
          <w:rFonts w:ascii="Times New Roman" w:eastAsia="Times New Roman" w:hAnsi="Times New Roman"/>
          <w:sz w:val="28"/>
          <w:lang w:val="uk-UA" w:eastAsia="ar-SA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F8D">
        <w:rPr>
          <w:rFonts w:ascii="Times New Roman" w:hAnsi="Times New Roman"/>
          <w:sz w:val="24"/>
          <w:szCs w:val="24"/>
        </w:rPr>
        <w:t xml:space="preserve">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Руководитель 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от  </w:t>
      </w:r>
      <w:r w:rsidR="009B38C5">
        <w:rPr>
          <w:rFonts w:ascii="Times New Roman" w:hAnsi="Times New Roman"/>
          <w:sz w:val="24"/>
          <w:szCs w:val="24"/>
          <w:lang w:val="uk-UA"/>
        </w:rPr>
        <w:t>31.08.2020 г</w:t>
      </w:r>
      <w:r>
        <w:rPr>
          <w:rFonts w:ascii="Times New Roman" w:hAnsi="Times New Roman"/>
          <w:sz w:val="24"/>
          <w:szCs w:val="24"/>
          <w:lang w:val="uk-UA"/>
        </w:rPr>
        <w:t xml:space="preserve"> .</w:t>
      </w:r>
    </w:p>
    <w:p w:rsidR="00C04772" w:rsidRPr="00502F8D" w:rsidRDefault="009B38C5" w:rsidP="00C0477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___________ В.П. Кравченко</w:t>
      </w: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Pr="008539C9" w:rsidRDefault="00C04772" w:rsidP="00C04772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C04772" w:rsidRPr="008539C9" w:rsidRDefault="00C04772" w:rsidP="00C04772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по РУССКОМУ ЯЗЫКУ</w:t>
      </w:r>
    </w:p>
    <w:p w:rsidR="00C04772" w:rsidRPr="008539C9" w:rsidRDefault="00C04772" w:rsidP="00C04772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9</w:t>
      </w:r>
      <w:r w:rsidR="009B38C5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- А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C04772" w:rsidRPr="008539C9" w:rsidRDefault="00C04772" w:rsidP="00C04772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</w:t>
      </w:r>
      <w:r w:rsidR="00997F35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20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</w:t>
      </w:r>
      <w:r w:rsidR="00997F35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1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Pr="000F7220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Pr="008539C9" w:rsidRDefault="00C04772" w:rsidP="00C04772">
      <w:pPr>
        <w:spacing w:after="0"/>
        <w:ind w:firstLine="7088"/>
        <w:textAlignment w:val="baseline"/>
        <w:rPr>
          <w:rFonts w:ascii="Times New Roman" w:hAnsi="Times New Roman"/>
          <w:b/>
          <w:sz w:val="28"/>
          <w:szCs w:val="28"/>
        </w:rPr>
      </w:pP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</w:t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п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рограммы: </w:t>
      </w:r>
    </w:p>
    <w:p w:rsidR="00C04772" w:rsidRPr="008539C9" w:rsidRDefault="009B38C5" w:rsidP="00C04772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Борзыкина</w:t>
      </w:r>
    </w:p>
    <w:p w:rsidR="00C04772" w:rsidRPr="008539C9" w:rsidRDefault="009B38C5" w:rsidP="00C04772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Елена Борис</w:t>
      </w:r>
      <w:r w:rsidR="00C04772"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овна,</w:t>
      </w:r>
    </w:p>
    <w:p w:rsidR="00C04772" w:rsidRPr="008539C9" w:rsidRDefault="00C04772" w:rsidP="00C04772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русского языка</w:t>
      </w:r>
    </w:p>
    <w:p w:rsidR="00C04772" w:rsidRPr="008539C9" w:rsidRDefault="00C04772" w:rsidP="00C04772">
      <w:pPr>
        <w:spacing w:after="0"/>
        <w:ind w:firstLine="7088"/>
        <w:textAlignment w:val="baseline"/>
        <w:rPr>
          <w:rFonts w:ascii="Times New Roman" w:hAnsi="Times New Roman"/>
          <w:b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и литературы</w:t>
      </w:r>
    </w:p>
    <w:p w:rsidR="00C04772" w:rsidRPr="008539C9" w:rsidRDefault="00C04772" w:rsidP="00C04772">
      <w:pPr>
        <w:spacing w:after="0"/>
        <w:ind w:firstLine="7088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высшей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категории</w:t>
      </w:r>
    </w:p>
    <w:p w:rsidR="00C04772" w:rsidRDefault="00C04772" w:rsidP="00C04772">
      <w:pPr>
        <w:spacing w:after="0"/>
        <w:ind w:firstLine="7088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___________________</w:t>
      </w:r>
    </w:p>
    <w:p w:rsidR="00C04772" w:rsidRDefault="00C04772" w:rsidP="00C04772">
      <w:pPr>
        <w:spacing w:after="0"/>
        <w:ind w:firstLine="7088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  <w:r w:rsidRPr="00AF128E">
        <w:rPr>
          <w:rFonts w:ascii="Times New Roman" w:hAnsi="Times New Roman"/>
          <w:color w:val="000000"/>
          <w:kern w:val="24"/>
        </w:rPr>
        <w:t xml:space="preserve">     </w:t>
      </w:r>
      <w:r>
        <w:rPr>
          <w:rFonts w:ascii="Times New Roman" w:hAnsi="Times New Roman"/>
          <w:color w:val="000000"/>
          <w:kern w:val="24"/>
        </w:rPr>
        <w:t xml:space="preserve">   </w:t>
      </w:r>
      <w:r w:rsidRPr="00AF128E">
        <w:rPr>
          <w:rFonts w:ascii="Times New Roman" w:hAnsi="Times New Roman"/>
          <w:color w:val="000000"/>
          <w:kern w:val="24"/>
        </w:rPr>
        <w:t>(подпись учителя)</w:t>
      </w:r>
    </w:p>
    <w:p w:rsidR="00C04772" w:rsidRDefault="00C04772" w:rsidP="00C04772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C04772" w:rsidRDefault="00C04772" w:rsidP="00C04772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C04772" w:rsidRDefault="00C04772" w:rsidP="00C04772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C04772" w:rsidRPr="00C80CD9" w:rsidRDefault="00C04772" w:rsidP="00C0477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C04772" w:rsidRPr="00C80CD9" w:rsidSect="00C04772">
          <w:footerReference w:type="default" r:id="rId9"/>
          <w:footerReference w:type="first" r:id="rId10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74D73" wp14:editId="51132F22">
                <wp:simplePos x="0" y="0"/>
                <wp:positionH relativeFrom="column">
                  <wp:posOffset>6335395</wp:posOffset>
                </wp:positionH>
                <wp:positionV relativeFrom="paragraph">
                  <wp:posOffset>197485</wp:posOffset>
                </wp:positionV>
                <wp:extent cx="504825" cy="266700"/>
                <wp:effectExtent l="0" t="0" r="9525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6B6A7" id="Прямоугольник 1" o:spid="_x0000_s1026" style="position:absolute;margin-left:498.85pt;margin-top:15.55pt;width:3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" fillcolor="white [3201]" stroked="f" strokeweight="1pt">
                <v:path arrowok="t"/>
              </v:rect>
            </w:pict>
          </mc:Fallback>
        </mc:AlternateContent>
      </w:r>
      <w:r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- </w:t>
      </w:r>
      <w:r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20</w:t>
      </w:r>
      <w:r w:rsidR="00997F35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20</w:t>
      </w:r>
    </w:p>
    <w:p w:rsidR="00C04772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C04772" w:rsidRPr="00D249E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русскому языку для 9 класса составлена на основе авторской программы:</w:t>
      </w:r>
      <w:r w:rsidRPr="00D249E8">
        <w:rPr>
          <w:rFonts w:ascii="Times New Roman" w:hAnsi="Times New Roman"/>
          <w:sz w:val="24"/>
          <w:szCs w:val="24"/>
        </w:rPr>
        <w:t xml:space="preserve"> </w:t>
      </w:r>
      <w:r w:rsidRPr="00D249E8">
        <w:rPr>
          <w:rFonts w:ascii="Times New Roman" w:hAnsi="Times New Roman"/>
          <w:sz w:val="24"/>
        </w:rPr>
        <w:t>Л. М. Рыбченкова, О.М. Александрова, О.В. Загоровская, А.В. Глазков, А.Г. Лисицын.Русский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C04772" w:rsidRPr="00C80CD9" w:rsidRDefault="00C04772" w:rsidP="00C04772">
      <w:pPr>
        <w:widowControl w:val="0"/>
        <w:suppressAutoHyphens/>
        <w:spacing w:after="0" w:line="240" w:lineRule="auto"/>
        <w:jc w:val="both"/>
        <w:rPr>
          <w:rFonts w:cs="Calibri"/>
          <w:lang w:eastAsia="ar-SA"/>
        </w:rPr>
      </w:pPr>
      <w:r w:rsidRPr="00453F09">
        <w:rPr>
          <w:rFonts w:ascii="Times New Roman" w:hAnsi="Times New Roman" w:cs="Calibri"/>
          <w:b/>
          <w:sz w:val="24"/>
          <w:szCs w:val="24"/>
          <w:lang w:eastAsia="ar-SA"/>
        </w:rPr>
        <w:t>Учебник:</w:t>
      </w:r>
      <w:r w:rsidRPr="00D249E8">
        <w:rPr>
          <w:rFonts w:ascii="Times New Roman" w:hAnsi="Times New Roman" w:cs="Calibri"/>
          <w:sz w:val="24"/>
          <w:lang w:eastAsia="ar-SA"/>
        </w:rPr>
        <w:t xml:space="preserve"> Русский язык. </w:t>
      </w:r>
      <w:r>
        <w:rPr>
          <w:rFonts w:ascii="Times New Roman" w:hAnsi="Times New Roman" w:cs="Calibri"/>
          <w:sz w:val="24"/>
          <w:lang w:eastAsia="ar-SA"/>
        </w:rPr>
        <w:t>9</w:t>
      </w:r>
      <w:r w:rsidRPr="00D249E8">
        <w:rPr>
          <w:rFonts w:ascii="Times New Roman" w:hAnsi="Times New Roman" w:cs="Calibri"/>
          <w:sz w:val="24"/>
          <w:lang w:eastAsia="ar-SA"/>
        </w:rPr>
        <w:t xml:space="preserve"> класс.Л.М. Рыбченкова, О.М. Александрова, О.В. Загоровская, А. Г. Нарушевич.</w:t>
      </w:r>
      <w:r>
        <w:rPr>
          <w:rFonts w:ascii="Times New Roman" w:hAnsi="Times New Roman" w:cs="Calibri"/>
          <w:sz w:val="24"/>
          <w:lang w:eastAsia="ar-SA"/>
        </w:rPr>
        <w:t xml:space="preserve"> 9</w:t>
      </w:r>
      <w:r w:rsidRPr="00D249E8">
        <w:rPr>
          <w:rFonts w:ascii="Times New Roman" w:hAnsi="Times New Roman" w:cs="Calibri"/>
          <w:sz w:val="24"/>
          <w:szCs w:val="24"/>
          <w:lang w:eastAsia="ar-SA"/>
        </w:rPr>
        <w:t xml:space="preserve"> класс.</w:t>
      </w:r>
      <w:r w:rsidRPr="00D249E8">
        <w:rPr>
          <w:rFonts w:ascii="Times New Roman" w:hAnsi="Times New Roman"/>
          <w:lang w:eastAsia="ar-SA"/>
        </w:rPr>
        <w:t xml:space="preserve"> – М.:Просвещение, 2014.</w:t>
      </w:r>
    </w:p>
    <w:p w:rsidR="00C04772" w:rsidRDefault="00C04772" w:rsidP="00C04772">
      <w:pPr>
        <w:jc w:val="both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C04772">
      <w:pPr>
        <w:jc w:val="center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речевого общения.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Метапредметные:</w:t>
      </w:r>
    </w:p>
    <w:p w:rsidR="00C04772" w:rsidRPr="006C2298" w:rsidRDefault="00C04772" w:rsidP="00C04772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самостоятельное выделение и формулирование познавательной цели;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поиск и выделение необходимой информации; 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применение методов информационного поиска, в том числе с помощью компьютерных средств;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 с целью выявления общих законов, определяющих данную предметную область);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структурирование знаний;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осознанное и произвольное постижение речевого высказывания в устной и письменной форме;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рефлексия способов и условий действия, контроль и оценка процесса и результата деятельности;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анализ объектов с целью выделения признаков (существенных, несущественных);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выбор оснований и критериев для сравнения, сериации, классификации объектов;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подведение под понятие, выведение следствий;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установление причинно-следственных связей, представление цепочек объектов и явлений;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построение логической цепочки рассуждений, анализ истинности утверждений;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доказательство;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выдвижение гипотез и их обоснование.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 xml:space="preserve">         </w:t>
      </w:r>
      <w:r w:rsidRPr="006C2298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слушать и слышать друг друга;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речевых средств для дискуссии и аргументации своей позиции;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lastRenderedPageBreak/>
        <w:t>представление конкретного содержания и сообщение его в письменной  и устной форме;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спрашивать, интересоваться чужим мнением и высказывать свое;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определение цели и функций участников, способов взаимодействия; планирование общих способов работы;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осуществление обмена знаниями между членами группы для принятия эффективных совместных решений;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уважительное отношение к партнерам, внимание к личности другого;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адекватных языковых средств для  отображения в форме речевых высказываний своих чувств, мыслей, побуждений и иных составляющих внутреннего мира;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интериоризации – процесса переноса во внутренний план в ходе усвоения новых умственных действий и понятий.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прогнозирование – предвосхищение результата и уровня знаний, его временных характеристик;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 исходя из оценки этого результата самими  обучающимися, учителем, товарищами;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волевая саморегуляция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C04772" w:rsidRDefault="00C04772" w:rsidP="00C04772">
      <w:pPr>
        <w:tabs>
          <w:tab w:val="left" w:pos="0"/>
        </w:tabs>
        <w:spacing w:after="0"/>
        <w:ind w:firstLine="567"/>
        <w:jc w:val="both"/>
      </w:pPr>
    </w:p>
    <w:p w:rsidR="00C04772" w:rsidRPr="00B6621D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21D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C04772" w:rsidRPr="00D27AA9" w:rsidRDefault="00C04772" w:rsidP="00C0477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A9">
        <w:rPr>
          <w:lang w:eastAsia="en-US"/>
        </w:rPr>
        <w:t xml:space="preserve">         1)</w:t>
      </w:r>
      <w:r w:rsidRPr="00D27AA9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C04772" w:rsidRPr="00D27AA9" w:rsidRDefault="00C04772" w:rsidP="00C04772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D27AA9">
        <w:rPr>
          <w:lang w:eastAsia="en-US"/>
        </w:rPr>
        <w:t xml:space="preserve"> </w:t>
      </w:r>
      <w:r w:rsidRPr="00D27AA9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3) владение всеми видами речевой деятельности;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4) усвоение основ научных знаний о родном языке;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5)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D27AA9">
        <w:rPr>
          <w:rFonts w:ascii="Times New Roman" w:hAnsi="Times New Roman"/>
          <w:sz w:val="24"/>
          <w:szCs w:val="24"/>
        </w:rPr>
        <w:t>ение базовых понятий лингвистики;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6) проведение различных видов анализа слова, синтаксического анализа словосочетания и предложения; анализ текста;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7) осознание эстетической функции родного языка;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8)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 с небольшим докладом; публично представлять проект, реферат; публично защищать свою позицию.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Речевая деятельность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Аудирование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(подробного, сжатого).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содержание 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соотвествии с поставленной коммуникативной задачей;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 поставленной коммуникативной задачей.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C04772" w:rsidRPr="00D27AA9" w:rsidRDefault="00C04772" w:rsidP="00C047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Говорение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C04772" w:rsidRPr="00D27AA9" w:rsidRDefault="00C04772" w:rsidP="00C047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C04772" w:rsidRPr="00D27AA9" w:rsidRDefault="00C04772" w:rsidP="00C047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04772" w:rsidRPr="00D27AA9" w:rsidRDefault="00C04772" w:rsidP="00C0477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публично защищать проект.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C04772" w:rsidRPr="00D27AA9" w:rsidRDefault="00C04772" w:rsidP="00C047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C04772" w:rsidRPr="00D27AA9" w:rsidRDefault="00C04772" w:rsidP="00C047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писать рефераты;</w:t>
      </w:r>
    </w:p>
    <w:p w:rsidR="00C04772" w:rsidRPr="00D27AA9" w:rsidRDefault="00C04772" w:rsidP="00C0477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составлять аннотации.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C04772" w:rsidRPr="00D27AA9" w:rsidRDefault="00C04772" w:rsidP="00C047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C04772" w:rsidRPr="00D27AA9" w:rsidRDefault="00C04772" w:rsidP="00C047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Функциональные  разновидности языка.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исправлять речевые недостатки, редактировать текст;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C04772" w:rsidRPr="00D27AA9" w:rsidRDefault="00C04772" w:rsidP="00C0477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pStyle w:val="a5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C04772" w:rsidRPr="00D27AA9" w:rsidRDefault="00C04772" w:rsidP="00C0477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C04772" w:rsidRPr="00D27AA9" w:rsidRDefault="00C04772" w:rsidP="00C0477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Морфемика и словообразование.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C04772" w:rsidRPr="00D27AA9" w:rsidRDefault="00C04772" w:rsidP="00C0477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C04772" w:rsidRPr="00D27AA9" w:rsidRDefault="00C04772" w:rsidP="00C0477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C04772" w:rsidRPr="00D27AA9" w:rsidRDefault="00C04772" w:rsidP="00C0477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Лексикология и фразеология.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группировать слова по тематическим группам;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подбирать к словам синонимы, антонимы;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фразеологические обороты;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C0477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опознавать основные выразительные средства лексики и фразеологии в художественной речи;</w:t>
      </w:r>
    </w:p>
    <w:p w:rsidR="00C04772" w:rsidRPr="00D27AA9" w:rsidRDefault="00C04772" w:rsidP="00C0477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C0477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C04772" w:rsidRPr="00D27AA9" w:rsidRDefault="00C04772" w:rsidP="00C04772">
      <w:pPr>
        <w:pStyle w:val="a5"/>
        <w:widowControl/>
        <w:numPr>
          <w:ilvl w:val="0"/>
          <w:numId w:val="14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C04772">
      <w:pPr>
        <w:pStyle w:val="a5"/>
        <w:widowControl/>
        <w:numPr>
          <w:ilvl w:val="0"/>
          <w:numId w:val="14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Морфология.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опознавать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самостоятельные (знаменательные) части  речи и их формы по значению и основным грамматическим признакам;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Синтаксис.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C04772" w:rsidRPr="00D27AA9" w:rsidRDefault="00C04772" w:rsidP="00C04772">
      <w:pPr>
        <w:spacing w:after="0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Правописание: орфография и пунктуация.</w:t>
      </w:r>
    </w:p>
    <w:p w:rsidR="00C04772" w:rsidRPr="00D27AA9" w:rsidRDefault="00C04772" w:rsidP="00C04772">
      <w:pPr>
        <w:spacing w:after="0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обнаруживать и справлять орфографические и пунктуационные ошибки;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C04772" w:rsidRPr="00D27AA9" w:rsidRDefault="00C04772" w:rsidP="00C04772">
      <w:pPr>
        <w:spacing w:after="0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Язык и культура речи.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C04772" w:rsidRPr="00D27AA9" w:rsidRDefault="00C04772" w:rsidP="00C047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C04772" w:rsidRDefault="00C04772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Содержание учебного предмета</w:t>
      </w:r>
    </w:p>
    <w:p w:rsidR="00EC11E7" w:rsidRDefault="00EC11E7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EC11E7" w:rsidRPr="00EC11E7" w:rsidRDefault="00EC11E7" w:rsidP="00C04772">
      <w:pPr>
        <w:pStyle w:val="a5"/>
        <w:widowControl/>
        <w:numPr>
          <w:ilvl w:val="0"/>
          <w:numId w:val="24"/>
        </w:numPr>
        <w:suppressAutoHyphens w:val="0"/>
        <w:spacing w:after="200" w:line="276" w:lineRule="auto"/>
        <w:ind w:right="-1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</w:rPr>
        <w:t>Повторение изученного в 8 классе – 4ч</w:t>
      </w:r>
    </w:p>
    <w:p w:rsidR="00C04772" w:rsidRPr="008C5782" w:rsidRDefault="00C04772" w:rsidP="00C04772">
      <w:pPr>
        <w:pStyle w:val="a5"/>
        <w:widowControl/>
        <w:numPr>
          <w:ilvl w:val="0"/>
          <w:numId w:val="24"/>
        </w:numPr>
        <w:suppressAutoHyphens w:val="0"/>
        <w:spacing w:after="200" w:line="276" w:lineRule="auto"/>
        <w:ind w:right="-1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 w:rsidRPr="008C5782">
        <w:rPr>
          <w:rFonts w:ascii="Times New Roman" w:hAnsi="Times New Roman" w:cs="Times New Roman"/>
          <w:b/>
        </w:rPr>
        <w:t xml:space="preserve">Введение. </w:t>
      </w:r>
      <w:r w:rsidR="00EC11E7">
        <w:rPr>
          <w:rFonts w:ascii="Times New Roman" w:hAnsi="Times New Roman" w:cs="Times New Roman"/>
          <w:b/>
        </w:rPr>
        <w:t>7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C04772">
      <w:pPr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>Русский язык как развивающееся явление. Официально-деловой стиль. Русский язык – язык русской художественной литературы. Чтение и его виды.</w:t>
      </w:r>
    </w:p>
    <w:p w:rsidR="00C04772" w:rsidRPr="008C5782" w:rsidRDefault="00C04772" w:rsidP="00C04772">
      <w:pPr>
        <w:pStyle w:val="a5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  <w:r w:rsidRPr="008C5782">
        <w:rPr>
          <w:rFonts w:ascii="Times New Roman" w:hAnsi="Times New Roman" w:cs="Times New Roman"/>
          <w:b/>
        </w:rPr>
        <w:t>Практикум по орфографии и пунктуации. 1</w:t>
      </w:r>
      <w:r w:rsidR="00C96C38">
        <w:rPr>
          <w:rFonts w:ascii="Times New Roman" w:hAnsi="Times New Roman" w:cs="Times New Roman"/>
          <w:b/>
        </w:rPr>
        <w:t>6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C04772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Гласные и согласные в корне слова. Обособление определений. Написание слов с шипящим на конце. Написание о, ё после шипящих в корнях, суффиксах, и окончаниях разных частей речи. Правописание корней с чередованием. Обособление обстоятельств. Написание не с разными частями речи. </w:t>
      </w:r>
    </w:p>
    <w:p w:rsidR="00C04772" w:rsidRPr="008C5782" w:rsidRDefault="00C96C38" w:rsidP="00C04772">
      <w:pPr>
        <w:pStyle w:val="a5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Сложное предложение. 97</w:t>
      </w:r>
      <w:r w:rsidR="00C04772" w:rsidRPr="008C5782">
        <w:rPr>
          <w:rFonts w:ascii="Times New Roman" w:hAnsi="Times New Roman" w:cs="Times New Roman"/>
          <w:b/>
        </w:rPr>
        <w:t xml:space="preserve">ч. </w:t>
      </w:r>
    </w:p>
    <w:p w:rsidR="00C04772" w:rsidRPr="00A15832" w:rsidRDefault="00C04772" w:rsidP="00C04772">
      <w:pPr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сложном предложении. Классификация типов сложных предложений. </w:t>
      </w:r>
    </w:p>
    <w:p w:rsidR="00C04772" w:rsidRPr="00344CB9" w:rsidRDefault="00C04772" w:rsidP="00C04772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Сложносочиненное предложение. </w:t>
      </w:r>
      <w:r w:rsidR="00C96C38">
        <w:rPr>
          <w:rFonts w:ascii="Times New Roman" w:hAnsi="Times New Roman" w:cs="Times New Roman"/>
          <w:i/>
        </w:rPr>
        <w:t>21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C04772" w:rsidRPr="00A15832" w:rsidRDefault="00C04772" w:rsidP="00C04772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сложносочинённом предложении, его строении. Смысловые отношения между частями сложносочиненного предложения. Виды сложносочиненных предложений. Знаки препинания в сложносочиненных приложениях. Синтаксический и пунктуационный разбор сложносочиненного предложения. Повторение темы «Сложносочиненное предложение». </w:t>
      </w:r>
    </w:p>
    <w:p w:rsidR="00C04772" w:rsidRPr="00344CB9" w:rsidRDefault="00C04772" w:rsidP="00C04772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Сложноподчиненное предложение. </w:t>
      </w:r>
      <w:r w:rsidR="00C96C38">
        <w:rPr>
          <w:rFonts w:ascii="Times New Roman" w:hAnsi="Times New Roman" w:cs="Times New Roman"/>
          <w:i/>
        </w:rPr>
        <w:t>37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C04772" w:rsidRPr="00A15832" w:rsidRDefault="00C04772" w:rsidP="00C04772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сложноподчиненном предложении. Союзы и союзные слова. Знаки препинания в сложноподчиненном предложении. Классификация сложноподчиненных предложений. Сложноподчиненные предложения с придаточными определительными. Сложноподчиненные предложения с придаточными изъяснительными. Группы сложноподчиненных предложений с придаточными обстоятельственными. </w:t>
      </w:r>
      <w:r w:rsidRPr="00A15832">
        <w:rPr>
          <w:rFonts w:ascii="Times New Roman" w:hAnsi="Times New Roman"/>
          <w:sz w:val="24"/>
          <w:szCs w:val="24"/>
        </w:rPr>
        <w:lastRenderedPageBreak/>
        <w:t xml:space="preserve">Сложноподчиненные предложение с придаточными времени. Сложноподчиненные предложения с придаточными места. Сложноподчиненные предложения с придаточными 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сравнительными. Сложноподчиненные предложения с несколькими придаточными. Синтаксический разбор сложноподчиненного предложения. Повторение темы «Сложноподчиненное предложение». </w:t>
      </w:r>
    </w:p>
    <w:p w:rsidR="00C04772" w:rsidRPr="00344CB9" w:rsidRDefault="00C04772" w:rsidP="00C04772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Бессоюзное сложное предложение. </w:t>
      </w:r>
      <w:r w:rsidR="00C96C38">
        <w:rPr>
          <w:rFonts w:ascii="Times New Roman" w:hAnsi="Times New Roman" w:cs="Times New Roman"/>
          <w:i/>
        </w:rPr>
        <w:t>27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C04772" w:rsidRPr="00A15832" w:rsidRDefault="00C04772" w:rsidP="00C04772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бессоюзном сложном предложении. Смысловые отношения между частями бессоюзного сложного предложения. Виды бессоюзных сложных предложений.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предложении. Синтаксический и пунктуационный разбор бессоюзного сложного предложения. </w:t>
      </w:r>
    </w:p>
    <w:p w:rsidR="00C04772" w:rsidRPr="00344CB9" w:rsidRDefault="00C04772" w:rsidP="00C04772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Сложные предложения с разными видами связи. </w:t>
      </w:r>
      <w:r w:rsidR="00C96C38">
        <w:rPr>
          <w:rFonts w:ascii="Times New Roman" w:hAnsi="Times New Roman" w:cs="Times New Roman"/>
          <w:i/>
        </w:rPr>
        <w:t>12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C04772" w:rsidRDefault="00C04772" w:rsidP="00B0273D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Сложные предложения с разными видами союзной и бессоюзной связи. Синтаксический и пунктуационный разбор сложного предложения с различными видами связи. </w:t>
      </w:r>
    </w:p>
    <w:p w:rsidR="000642C1" w:rsidRPr="00C96C38" w:rsidRDefault="000642C1" w:rsidP="00C96C38">
      <w:pPr>
        <w:pStyle w:val="a5"/>
        <w:numPr>
          <w:ilvl w:val="0"/>
          <w:numId w:val="24"/>
        </w:numPr>
        <w:jc w:val="both"/>
        <w:rPr>
          <w:rFonts w:ascii="Times New Roman" w:hAnsi="Times New Roman"/>
          <w:b/>
          <w:i/>
        </w:rPr>
      </w:pPr>
      <w:r w:rsidRPr="00C96C38">
        <w:rPr>
          <w:rFonts w:ascii="Times New Roman" w:hAnsi="Times New Roman"/>
        </w:rPr>
        <w:t xml:space="preserve">Повторение изученного в 5-9 классах. </w:t>
      </w:r>
      <w:r w:rsidRPr="00C96C38">
        <w:rPr>
          <w:rFonts w:ascii="Times New Roman" w:hAnsi="Times New Roman"/>
          <w:i/>
        </w:rPr>
        <w:t>1</w:t>
      </w:r>
      <w:r w:rsidR="00EC11E7">
        <w:rPr>
          <w:rFonts w:ascii="Times New Roman" w:hAnsi="Times New Roman"/>
          <w:i/>
        </w:rPr>
        <w:t>2</w:t>
      </w:r>
      <w:r w:rsidRPr="00C96C38">
        <w:rPr>
          <w:rFonts w:ascii="Times New Roman" w:hAnsi="Times New Roman"/>
          <w:i/>
        </w:rPr>
        <w:t xml:space="preserve"> ч</w:t>
      </w:r>
      <w:r w:rsidR="00C96C38">
        <w:rPr>
          <w:rFonts w:ascii="Times New Roman" w:hAnsi="Times New Roman"/>
          <w:i/>
        </w:rPr>
        <w:t>.</w:t>
      </w: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9B38C5">
      <w:pPr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4772" w:rsidRPr="00470277" w:rsidRDefault="00C04772" w:rsidP="00C047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3"/>
        <w:gridCol w:w="1134"/>
        <w:gridCol w:w="1134"/>
        <w:gridCol w:w="1134"/>
        <w:gridCol w:w="992"/>
        <w:gridCol w:w="1134"/>
        <w:gridCol w:w="1134"/>
      </w:tblGrid>
      <w:tr w:rsidR="00C04772" w:rsidRPr="00470277" w:rsidTr="00B428BE">
        <w:trPr>
          <w:trHeight w:val="508"/>
        </w:trPr>
        <w:tc>
          <w:tcPr>
            <w:tcW w:w="709" w:type="dxa"/>
            <w:vMerge w:val="restart"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403" w:type="dxa"/>
            <w:vMerge w:val="restart"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134" w:type="dxa"/>
            <w:vMerge w:val="restart"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gridSpan w:val="4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vMerge w:val="restart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C04772" w:rsidRPr="00470277" w:rsidTr="00B428BE">
        <w:trPr>
          <w:cantSplit/>
          <w:trHeight w:val="1914"/>
        </w:trPr>
        <w:tc>
          <w:tcPr>
            <w:tcW w:w="709" w:type="dxa"/>
            <w:vMerge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extDirection w:val="btLr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992" w:type="dxa"/>
            <w:textDirection w:val="btLr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1134" w:type="dxa"/>
            <w:textDirection w:val="btLr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  <w:vMerge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3176" w:rsidRPr="00470277" w:rsidTr="00B428BE">
        <w:trPr>
          <w:cantSplit/>
          <w:trHeight w:val="1914"/>
        </w:trPr>
        <w:tc>
          <w:tcPr>
            <w:tcW w:w="709" w:type="dxa"/>
          </w:tcPr>
          <w:p w:rsidR="00703176" w:rsidRPr="00470277" w:rsidRDefault="00703176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703176" w:rsidRPr="00470277" w:rsidRDefault="00703176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8 классе</w:t>
            </w:r>
          </w:p>
        </w:tc>
        <w:tc>
          <w:tcPr>
            <w:tcW w:w="1134" w:type="dxa"/>
          </w:tcPr>
          <w:p w:rsidR="00703176" w:rsidRPr="00470277" w:rsidRDefault="00703176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extDirection w:val="btLr"/>
          </w:tcPr>
          <w:p w:rsidR="00703176" w:rsidRPr="00470277" w:rsidRDefault="00703176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703176" w:rsidRPr="00470277" w:rsidRDefault="00703176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703176" w:rsidRPr="00470277" w:rsidRDefault="00703176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703176" w:rsidRPr="00470277" w:rsidRDefault="00703176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03176" w:rsidRPr="00470277" w:rsidRDefault="00703176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4772" w:rsidRPr="00470277" w:rsidTr="00B428BE">
        <w:trPr>
          <w:trHeight w:val="508"/>
        </w:trPr>
        <w:tc>
          <w:tcPr>
            <w:tcW w:w="709" w:type="dxa"/>
          </w:tcPr>
          <w:p w:rsidR="00C04772" w:rsidRPr="00470277" w:rsidRDefault="00703176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C04772" w:rsidRPr="00470277" w:rsidRDefault="00C04772" w:rsidP="00C04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C04772" w:rsidRPr="00CA30DA" w:rsidRDefault="00B428BE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04772" w:rsidRPr="00613FB9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04772" w:rsidRPr="00470277" w:rsidTr="00B428BE">
        <w:trPr>
          <w:trHeight w:val="665"/>
        </w:trPr>
        <w:tc>
          <w:tcPr>
            <w:tcW w:w="709" w:type="dxa"/>
          </w:tcPr>
          <w:p w:rsidR="00C04772" w:rsidRPr="00470277" w:rsidRDefault="00703176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C04772" w:rsidRPr="00470277" w:rsidRDefault="00C04772" w:rsidP="00C04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Практикум по орфографии и пунктуации</w:t>
            </w:r>
            <w:r w:rsidR="00997F35">
              <w:rPr>
                <w:rFonts w:ascii="Times New Roman" w:hAnsi="Times New Roman"/>
                <w:b/>
                <w:sz w:val="24"/>
                <w:szCs w:val="24"/>
              </w:rPr>
              <w:t xml:space="preserve"> (повторение)</w:t>
            </w:r>
          </w:p>
        </w:tc>
        <w:tc>
          <w:tcPr>
            <w:tcW w:w="1134" w:type="dxa"/>
          </w:tcPr>
          <w:p w:rsidR="00C04772" w:rsidRPr="00CA30DA" w:rsidRDefault="00C04772" w:rsidP="00064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642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04772" w:rsidRPr="00613FB9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0273D" w:rsidRPr="00470277" w:rsidTr="00B428BE">
        <w:trPr>
          <w:trHeight w:val="847"/>
        </w:trPr>
        <w:tc>
          <w:tcPr>
            <w:tcW w:w="709" w:type="dxa"/>
          </w:tcPr>
          <w:p w:rsidR="00C04772" w:rsidRPr="00470277" w:rsidRDefault="00703176" w:rsidP="002E0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C04772" w:rsidRPr="00470277" w:rsidRDefault="00C04772" w:rsidP="002E0F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Сложное предложение</w:t>
            </w:r>
          </w:p>
        </w:tc>
        <w:tc>
          <w:tcPr>
            <w:tcW w:w="1134" w:type="dxa"/>
          </w:tcPr>
          <w:p w:rsidR="00C04772" w:rsidRPr="00CA30DA" w:rsidRDefault="000642C1" w:rsidP="002E0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C04772" w:rsidRPr="006E3B5E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6E3B5E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772" w:rsidRPr="006E3B5E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6E3B5E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04772" w:rsidRPr="006E3B5E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047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04772" w:rsidRPr="00470277" w:rsidTr="00B428BE">
        <w:trPr>
          <w:trHeight w:val="830"/>
        </w:trPr>
        <w:tc>
          <w:tcPr>
            <w:tcW w:w="709" w:type="dxa"/>
          </w:tcPr>
          <w:p w:rsidR="00C04772" w:rsidRPr="00A15832" w:rsidRDefault="00703176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4772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403" w:type="dxa"/>
          </w:tcPr>
          <w:p w:rsidR="00C04772" w:rsidRPr="00A15832" w:rsidRDefault="00C04772" w:rsidP="00C047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134" w:type="dxa"/>
          </w:tcPr>
          <w:p w:rsidR="00C04772" w:rsidRPr="00470277" w:rsidRDefault="000642C1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4772" w:rsidRPr="00470277" w:rsidTr="00B428BE">
        <w:trPr>
          <w:trHeight w:val="847"/>
        </w:trPr>
        <w:tc>
          <w:tcPr>
            <w:tcW w:w="709" w:type="dxa"/>
          </w:tcPr>
          <w:p w:rsidR="00C04772" w:rsidRPr="00A15832" w:rsidRDefault="00703176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4772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403" w:type="dxa"/>
          </w:tcPr>
          <w:p w:rsidR="00C04772" w:rsidRPr="00A15832" w:rsidRDefault="00C04772" w:rsidP="00C047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134" w:type="dxa"/>
          </w:tcPr>
          <w:p w:rsidR="00C04772" w:rsidRPr="00470277" w:rsidRDefault="000642C1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772" w:rsidRPr="00470277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273D" w:rsidRPr="00470277" w:rsidTr="00B428BE">
        <w:trPr>
          <w:trHeight w:val="1153"/>
        </w:trPr>
        <w:tc>
          <w:tcPr>
            <w:tcW w:w="709" w:type="dxa"/>
          </w:tcPr>
          <w:p w:rsidR="00C04772" w:rsidRPr="00A15832" w:rsidRDefault="00703176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4772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3403" w:type="dxa"/>
          </w:tcPr>
          <w:p w:rsidR="00C04772" w:rsidRPr="00A15832" w:rsidRDefault="00C04772" w:rsidP="002E0F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134" w:type="dxa"/>
          </w:tcPr>
          <w:p w:rsidR="00C04772" w:rsidRPr="00470277" w:rsidRDefault="000642C1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613FB9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772" w:rsidRPr="00613FB9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273D" w:rsidRPr="00470277" w:rsidTr="00B428BE">
        <w:trPr>
          <w:trHeight w:val="1083"/>
        </w:trPr>
        <w:tc>
          <w:tcPr>
            <w:tcW w:w="709" w:type="dxa"/>
          </w:tcPr>
          <w:p w:rsidR="00C04772" w:rsidRPr="00A15832" w:rsidRDefault="00703176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4772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3403" w:type="dxa"/>
          </w:tcPr>
          <w:p w:rsidR="00C04772" w:rsidRPr="00A15832" w:rsidRDefault="00C04772" w:rsidP="002E0F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1134" w:type="dxa"/>
          </w:tcPr>
          <w:p w:rsidR="00C04772" w:rsidRPr="00470277" w:rsidRDefault="000642C1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0642C1" w:rsidP="00064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772" w:rsidRPr="00470277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42C1" w:rsidRPr="00470277" w:rsidTr="00B428BE">
        <w:trPr>
          <w:trHeight w:val="1083"/>
        </w:trPr>
        <w:tc>
          <w:tcPr>
            <w:tcW w:w="709" w:type="dxa"/>
          </w:tcPr>
          <w:p w:rsidR="000642C1" w:rsidRDefault="00703176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642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0642C1" w:rsidRPr="000642C1" w:rsidRDefault="000642C1" w:rsidP="002E0F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0642C1" w:rsidRPr="000642C1" w:rsidRDefault="000642C1" w:rsidP="00B42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428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04772" w:rsidRPr="00DD4339" w:rsidTr="00B428BE">
        <w:trPr>
          <w:trHeight w:val="525"/>
        </w:trPr>
        <w:tc>
          <w:tcPr>
            <w:tcW w:w="709" w:type="dxa"/>
          </w:tcPr>
          <w:p w:rsidR="00C04772" w:rsidRPr="00DD4339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C04772" w:rsidRPr="00DD4339" w:rsidRDefault="00C04772" w:rsidP="00C04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33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04772" w:rsidRPr="00DD4339" w:rsidRDefault="000642C1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C04772" w:rsidRPr="00DD4339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04772" w:rsidRPr="00DD4339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4772" w:rsidRPr="00DD4339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DD4339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04772" w:rsidRPr="00DD4339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</w:tbl>
    <w:p w:rsidR="007C53E9" w:rsidRDefault="007C53E9"/>
    <w:p w:rsidR="00EE1B8A" w:rsidRDefault="00EE1B8A"/>
    <w:p w:rsidR="007A0600" w:rsidRDefault="007A0600" w:rsidP="00EE1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1B8A" w:rsidRPr="00344CB9" w:rsidRDefault="00EE1B8A" w:rsidP="00EC1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5832">
        <w:rPr>
          <w:rFonts w:ascii="Times New Roman" w:hAnsi="Times New Roman"/>
          <w:b/>
          <w:sz w:val="24"/>
          <w:szCs w:val="24"/>
        </w:rPr>
        <w:lastRenderedPageBreak/>
        <w:t>Кален</w:t>
      </w:r>
      <w:r>
        <w:rPr>
          <w:rFonts w:ascii="Times New Roman" w:hAnsi="Times New Roman"/>
          <w:b/>
          <w:sz w:val="24"/>
          <w:szCs w:val="24"/>
        </w:rPr>
        <w:t>дарно-тематическое планирование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51"/>
        <w:gridCol w:w="141"/>
        <w:gridCol w:w="993"/>
        <w:gridCol w:w="992"/>
        <w:gridCol w:w="6662"/>
      </w:tblGrid>
      <w:tr w:rsidR="00EE1B8A" w:rsidRPr="00A15832" w:rsidTr="00EE1B8A">
        <w:trPr>
          <w:trHeight w:val="924"/>
        </w:trPr>
        <w:tc>
          <w:tcPr>
            <w:tcW w:w="993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977" w:type="dxa"/>
            <w:gridSpan w:val="4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EE1B8A" w:rsidRPr="00A15832" w:rsidTr="00EE1B8A">
        <w:trPr>
          <w:trHeight w:val="1045"/>
        </w:trPr>
        <w:tc>
          <w:tcPr>
            <w:tcW w:w="993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134" w:type="dxa"/>
            <w:gridSpan w:val="2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662" w:type="dxa"/>
            <w:vMerge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3176" w:rsidRPr="00A15832" w:rsidTr="00EC11E7">
        <w:trPr>
          <w:trHeight w:val="559"/>
        </w:trPr>
        <w:tc>
          <w:tcPr>
            <w:tcW w:w="10632" w:type="dxa"/>
            <w:gridSpan w:val="6"/>
          </w:tcPr>
          <w:p w:rsidR="00703176" w:rsidRPr="00703176" w:rsidRDefault="00703176" w:rsidP="00EC11E7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703176">
              <w:rPr>
                <w:rFonts w:ascii="Times New Roman" w:hAnsi="Times New Roman"/>
                <w:b/>
                <w:bCs/>
              </w:rPr>
              <w:t>П</w:t>
            </w:r>
            <w:r w:rsidR="00EC11E7">
              <w:rPr>
                <w:rFonts w:ascii="Times New Roman" w:hAnsi="Times New Roman"/>
                <w:b/>
                <w:bCs/>
              </w:rPr>
              <w:t>ОВТОРЕНИЕ – 4 ч.</w:t>
            </w:r>
            <w:r w:rsidRPr="0070317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703176" w:rsidRPr="00A15832" w:rsidTr="00EC11E7">
        <w:trPr>
          <w:trHeight w:val="361"/>
        </w:trPr>
        <w:tc>
          <w:tcPr>
            <w:tcW w:w="993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03176" w:rsidRPr="00EC11E7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 xml:space="preserve">Части речи. Морфологический разбор. </w:t>
            </w:r>
          </w:p>
        </w:tc>
      </w:tr>
      <w:tr w:rsidR="00703176" w:rsidRPr="00A15832" w:rsidTr="00EC11E7">
        <w:trPr>
          <w:trHeight w:val="693"/>
        </w:trPr>
        <w:tc>
          <w:tcPr>
            <w:tcW w:w="993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03176" w:rsidRPr="00EC11E7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Морфемика и словообразование. Морфемный и словообразовательный разборы.</w:t>
            </w:r>
          </w:p>
        </w:tc>
      </w:tr>
      <w:tr w:rsidR="00703176" w:rsidRPr="00A15832" w:rsidTr="00EC11E7">
        <w:trPr>
          <w:trHeight w:val="688"/>
        </w:trPr>
        <w:tc>
          <w:tcPr>
            <w:tcW w:w="993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03176" w:rsidRPr="00EC11E7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Синтаксис и пунктуация. Синтаксический и пунктуационный разборы.</w:t>
            </w:r>
          </w:p>
        </w:tc>
      </w:tr>
      <w:tr w:rsidR="00703176" w:rsidRPr="00A15832" w:rsidTr="00EC11E7">
        <w:trPr>
          <w:trHeight w:val="429"/>
        </w:trPr>
        <w:tc>
          <w:tcPr>
            <w:tcW w:w="993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03176" w:rsidRPr="00EC11E7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Проверочная работа по повторению.</w:t>
            </w:r>
            <w:r w:rsidR="00B428BE" w:rsidRPr="00EC11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1B8A" w:rsidRPr="00A15832" w:rsidTr="00EE1B8A">
        <w:trPr>
          <w:trHeight w:val="163"/>
        </w:trPr>
        <w:tc>
          <w:tcPr>
            <w:tcW w:w="10632" w:type="dxa"/>
            <w:gridSpan w:val="6"/>
          </w:tcPr>
          <w:p w:rsidR="00EE1B8A" w:rsidRPr="00703176" w:rsidRDefault="00EE1B8A" w:rsidP="00EC11E7">
            <w:pPr>
              <w:pStyle w:val="a5"/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703176">
              <w:rPr>
                <w:rFonts w:ascii="Times New Roman" w:hAnsi="Times New Roman"/>
                <w:b/>
                <w:bCs/>
              </w:rPr>
              <w:t>ВВЕДЕНИЕ -</w:t>
            </w:r>
            <w:r w:rsidR="00703176">
              <w:rPr>
                <w:rFonts w:ascii="Times New Roman" w:hAnsi="Times New Roman"/>
                <w:b/>
                <w:bCs/>
              </w:rPr>
              <w:t>7</w:t>
            </w:r>
            <w:r w:rsidRPr="00703176">
              <w:rPr>
                <w:rFonts w:ascii="Times New Roman" w:hAnsi="Times New Roman"/>
                <w:b/>
                <w:bCs/>
              </w:rPr>
              <w:t>ч.</w:t>
            </w:r>
          </w:p>
        </w:tc>
      </w:tr>
      <w:tr w:rsidR="00F77208" w:rsidRPr="00A15832" w:rsidTr="00EE1B8A">
        <w:trPr>
          <w:trHeight w:val="163"/>
        </w:trPr>
        <w:tc>
          <w:tcPr>
            <w:tcW w:w="993" w:type="dxa"/>
          </w:tcPr>
          <w:p w:rsidR="00F77208" w:rsidRPr="00A15832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F77208" w:rsidRPr="00A15832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A15832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F77208" w:rsidRPr="00A15832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A15832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как развивающееся явление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Расписка. </w:t>
            </w:r>
            <w:r w:rsidR="00F0713F" w:rsidRPr="004F52EF">
              <w:rPr>
                <w:rFonts w:ascii="Times New Roman" w:hAnsi="Times New Roman"/>
                <w:bCs/>
                <w:sz w:val="24"/>
                <w:szCs w:val="24"/>
              </w:rPr>
              <w:t>Доверенность.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Заявление.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Русский язык – язык русской художественной литературы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F5F">
              <w:rPr>
                <w:rFonts w:ascii="Times New Roman" w:hAnsi="Times New Roman"/>
                <w:sz w:val="24"/>
                <w:szCs w:val="24"/>
              </w:rPr>
              <w:t>Особенности языка художественной литературы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F772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967565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  <w:r w:rsidRPr="00967565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его виды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428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1D5135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Р.р. 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5135">
              <w:rPr>
                <w:rFonts w:ascii="Times New Roman" w:hAnsi="Times New Roman"/>
                <w:sz w:val="24"/>
                <w:szCs w:val="24"/>
              </w:rPr>
              <w:t xml:space="preserve"> Аудирование и чтение.</w:t>
            </w:r>
          </w:p>
        </w:tc>
      </w:tr>
      <w:tr w:rsidR="00F77208" w:rsidRPr="004F52EF" w:rsidTr="00EE1B8A">
        <w:trPr>
          <w:trHeight w:val="163"/>
        </w:trPr>
        <w:tc>
          <w:tcPr>
            <w:tcW w:w="10632" w:type="dxa"/>
            <w:gridSpan w:val="6"/>
          </w:tcPr>
          <w:p w:rsidR="00F77208" w:rsidRPr="004F52EF" w:rsidRDefault="00F77208" w:rsidP="00EC11E7">
            <w:pPr>
              <w:pStyle w:val="a5"/>
              <w:widowControl/>
              <w:numPr>
                <w:ilvl w:val="0"/>
                <w:numId w:val="2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ПРАКТИКУМ ПО ОРФОГРАФИИ И ПУНКТУАЦИИ –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Гласные и согласные в корне слова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с разными частями речи.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Написание слов с шипящим на конце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о, ё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после шипящих в корнях, суффиксах и окончаниях разных частей речи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5F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>Основные виды компрессии текста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Сжатое изложение на морально-этическую тему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Правописание корней с чередованием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E766F4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Р.</w:t>
            </w:r>
            <w:r w:rsidR="00DA4A6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C65A48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E766F4">
              <w:rPr>
                <w:rFonts w:ascii="Times New Roman" w:hAnsi="Times New Roman"/>
                <w:bCs/>
                <w:sz w:val="24"/>
                <w:szCs w:val="24"/>
              </w:rPr>
              <w:t xml:space="preserve"> Сочинение- рассуждение по проблеме нравственного характера (упр.30)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F772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E766F4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Написание омонимичных частей речи.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определений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обстоятельств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E766F4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Обособление вводных  и вставленных конструкций.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E766F4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прямой речью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 разделу «Практикум по орфографии и пунктуации» с грамматическим заданием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Обобщение по теме «Практикум по орфографии и пунктуации»</w:t>
            </w:r>
          </w:p>
        </w:tc>
      </w:tr>
      <w:tr w:rsidR="00F77208" w:rsidRPr="004F52EF" w:rsidTr="00E766F4">
        <w:trPr>
          <w:trHeight w:val="443"/>
        </w:trPr>
        <w:tc>
          <w:tcPr>
            <w:tcW w:w="10632" w:type="dxa"/>
            <w:gridSpan w:val="6"/>
          </w:tcPr>
          <w:p w:rsidR="00F77208" w:rsidRPr="004F52EF" w:rsidRDefault="00F77208" w:rsidP="00EC11E7">
            <w:pPr>
              <w:pStyle w:val="a5"/>
              <w:widowControl/>
              <w:numPr>
                <w:ilvl w:val="0"/>
                <w:numId w:val="2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СЛОЖНОЕ ПРЕДЛОЖЕНИЕ -</w:t>
            </w:r>
            <w:r w:rsidR="009D2CB5">
              <w:rPr>
                <w:rFonts w:ascii="Times New Roman" w:hAnsi="Times New Roman" w:cs="Times New Roman"/>
                <w:b/>
              </w:rPr>
              <w:t>97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  <w:p w:rsidR="00F77208" w:rsidRPr="00703176" w:rsidRDefault="00F77208" w:rsidP="00EC11E7">
            <w:pPr>
              <w:pStyle w:val="a5"/>
              <w:numPr>
                <w:ilvl w:val="1"/>
                <w:numId w:val="24"/>
              </w:numPr>
              <w:contextualSpacing/>
              <w:jc w:val="center"/>
              <w:rPr>
                <w:rFonts w:ascii="Times New Roman" w:hAnsi="Times New Roman"/>
                <w:i/>
              </w:rPr>
            </w:pPr>
            <w:r w:rsidRPr="00703176">
              <w:rPr>
                <w:rFonts w:ascii="Times New Roman" w:hAnsi="Times New Roman"/>
                <w:b/>
                <w:i/>
              </w:rPr>
              <w:t>Сложносочиненное предложение – 2</w:t>
            </w:r>
            <w:r w:rsidR="009D2CB5" w:rsidRPr="00703176">
              <w:rPr>
                <w:rFonts w:ascii="Times New Roman" w:hAnsi="Times New Roman"/>
                <w:b/>
                <w:i/>
              </w:rPr>
              <w:t>1</w:t>
            </w:r>
            <w:r w:rsidRPr="00703176">
              <w:rPr>
                <w:rFonts w:ascii="Times New Roman" w:hAnsi="Times New Roman"/>
                <w:b/>
                <w:i/>
              </w:rPr>
              <w:t xml:space="preserve"> ч.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2E0FC2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сложных предложений 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2E0FC2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</w:t>
            </w:r>
            <w:r w:rsidR="00997F35">
              <w:rPr>
                <w:rFonts w:ascii="Times New Roman" w:hAnsi="Times New Roman"/>
                <w:sz w:val="24"/>
                <w:szCs w:val="24"/>
              </w:rPr>
              <w:t xml:space="preserve"> по прочитанному тексту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432AE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 </w:t>
            </w:r>
            <w:r w:rsidR="00997F35">
              <w:rPr>
                <w:rFonts w:ascii="Times New Roman" w:hAnsi="Times New Roman"/>
                <w:sz w:val="24"/>
                <w:szCs w:val="24"/>
              </w:rPr>
              <w:t>по прочитанному тексту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сложных предложений 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сложносочиненном предложении, его строении.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>Сжатое  изложение (упр.41)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Сжатое  изложение (упр.41)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сложносочиненного предложения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сложносочиненного предложения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соединительными союзами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разделительными союзами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противительными союзами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="00432AE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Устное подробное изложение (упр.50)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>одробное изложение (упр.50)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</w:p>
        </w:tc>
      </w:tr>
      <w:tr w:rsidR="00F77208" w:rsidRPr="004F52EF" w:rsidTr="009D2CB5">
        <w:trPr>
          <w:trHeight w:val="8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Повторение темы «Сложносочиненное предложение».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7423F3" w:rsidRDefault="00F77208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по теме «Сложносочиненное предложение.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</w:tr>
      <w:tr w:rsidR="00F77208" w:rsidRPr="004F52EF" w:rsidTr="00EE1B8A">
        <w:trPr>
          <w:trHeight w:val="163"/>
        </w:trPr>
        <w:tc>
          <w:tcPr>
            <w:tcW w:w="10632" w:type="dxa"/>
            <w:gridSpan w:val="6"/>
          </w:tcPr>
          <w:p w:rsidR="00F77208" w:rsidRPr="00703176" w:rsidRDefault="00F77208" w:rsidP="00EC11E7">
            <w:pPr>
              <w:pStyle w:val="a5"/>
              <w:numPr>
                <w:ilvl w:val="1"/>
                <w:numId w:val="24"/>
              </w:numPr>
              <w:contextualSpacing/>
              <w:jc w:val="center"/>
              <w:rPr>
                <w:rFonts w:ascii="Times New Roman" w:hAnsi="Times New Roman"/>
                <w:bCs/>
                <w:i/>
              </w:rPr>
            </w:pPr>
            <w:r w:rsidRPr="00703176">
              <w:rPr>
                <w:rFonts w:ascii="Times New Roman" w:hAnsi="Times New Roman"/>
                <w:b/>
                <w:i/>
              </w:rPr>
              <w:t>Сложноподчиненное предложение – 37 ч.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сложноподчиненном предложении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="009D2CB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Союзы и союзные слова. Знаки препинания в сложноподчиненном предложении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04.12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Союзы и союзные слова. Знаки препинания в сложноподчиненном предложении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07.12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Классификация сложноподчиненных предложений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Сочинение – рассуждение (упр.75)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(упр.75)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>Обучающее изложение на лингвистическую тему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 –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 xml:space="preserve"> Обучающее изложение на лингвистическую тему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 xml:space="preserve">Подготовка к контрольному сочинению-рассуждению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lastRenderedPageBreak/>
              <w:t>по прочитанному тексту.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.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сочинение- рассуждение №1 по прочитанному тексту 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C65A48">
        <w:trPr>
          <w:trHeight w:val="930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Устное сочинение в жанре экскурсионного сообщения(упр.95)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A157C3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A4A62">
              <w:rPr>
                <w:rFonts w:ascii="Times New Roman" w:hAnsi="Times New Roman"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Устное сочинение в жанре экскурсионного сообщения (упр.95)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Группы сложноподчиненных предложений с придаточными обстоятельственными. Сложноподчиненное предложение с придаточными времени 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 места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причины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цели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следствия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условия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уступки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образа действия.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 (упр.119)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997F35">
              <w:rPr>
                <w:rFonts w:ascii="Times New Roman" w:hAnsi="Times New Roman"/>
                <w:sz w:val="24"/>
                <w:szCs w:val="24"/>
              </w:rPr>
              <w:t>очинение-рассуждение по прочитанному тексту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(упр.119)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Синтаксический разбор сложноподчинённого предложения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Пунктуационный разбор сложноподчиненного предложения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темы «Сложноподчинённое предложение».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№2с грамматическим заданием по теме «Сложноподчиненное предложение» 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EE1B8A">
        <w:trPr>
          <w:trHeight w:val="163"/>
        </w:trPr>
        <w:tc>
          <w:tcPr>
            <w:tcW w:w="10632" w:type="dxa"/>
            <w:gridSpan w:val="6"/>
          </w:tcPr>
          <w:p w:rsidR="004B08F5" w:rsidRPr="004F52EF" w:rsidRDefault="004B08F5" w:rsidP="00EC11E7">
            <w:pPr>
              <w:pStyle w:val="a5"/>
              <w:widowControl/>
              <w:numPr>
                <w:ilvl w:val="1"/>
                <w:numId w:val="24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Бессоюзное сложное предложение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27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1D5135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сжатому изложению№1 на общественную тему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013C3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1D5135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. -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.Контрольное сжатое изложение №1 на общественную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5067E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24.02.</w:t>
            </w:r>
          </w:p>
          <w:p w:rsidR="004B08F5" w:rsidRPr="004F52EF" w:rsidRDefault="004B08F5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5067E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25.02.</w:t>
            </w:r>
          </w:p>
          <w:p w:rsidR="004B08F5" w:rsidRPr="004F52EF" w:rsidRDefault="004B08F5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.  Подготовка к контрольному сочинению на морально-этическую тему.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EC11E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12.03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 Контрольное сочинение №2 на морально-этическую тему.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19.03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29.03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Дебаты.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31.03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 Дебаты.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по теме «Бессоюзное сложное предложение».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изложению№2 на лингвистическую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изложение № 2 на лингвистическую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№3 с грамматическим заданием по теме «Бессоюзное сложное предложение».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35067E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</w:p>
        </w:tc>
      </w:tr>
      <w:tr w:rsidR="004B08F5" w:rsidRPr="004F52EF" w:rsidTr="00EE1B8A">
        <w:trPr>
          <w:trHeight w:val="163"/>
        </w:trPr>
        <w:tc>
          <w:tcPr>
            <w:tcW w:w="10632" w:type="dxa"/>
            <w:gridSpan w:val="6"/>
          </w:tcPr>
          <w:p w:rsidR="004B08F5" w:rsidRPr="004F52EF" w:rsidRDefault="004B08F5" w:rsidP="00EC11E7">
            <w:pPr>
              <w:pStyle w:val="a5"/>
              <w:widowControl/>
              <w:numPr>
                <w:ilvl w:val="1"/>
                <w:numId w:val="24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Сложные предложения с разными видами союзной и бессоюзной связи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12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0B2D38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Сложные предложения с разными видами союзной и бессоюзной связи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0B2D38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0B2D38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0B2D38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.Р.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 рассуждению на нравственную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0B2D38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 - рассуждение №3 на нравственную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0B2D38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0B2D38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0B2D38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0B2D38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.Р.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A62" w:rsidRPr="00DA4A6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</w:t>
            </w:r>
            <w:r w:rsidR="00DA4A62">
              <w:rPr>
                <w:rFonts w:ascii="Times New Roman" w:hAnsi="Times New Roman"/>
                <w:sz w:val="24"/>
                <w:szCs w:val="24"/>
              </w:rPr>
              <w:t xml:space="preserve"> средства создания образа эпохи»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0B2D38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DA4A62" w:rsidRPr="00DA4A6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 средства создания образа эпохи</w:t>
            </w:r>
            <w:r w:rsidR="00DA4A62">
              <w:rPr>
                <w:rFonts w:ascii="Times New Roman" w:hAnsi="Times New Roman"/>
                <w:sz w:val="24"/>
                <w:szCs w:val="24"/>
              </w:rPr>
              <w:t>»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0B2D38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по теме «Сложноподчиненное предложение. Бессоюзное сложное предложение. Сложное предложение с разными видами связи».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0B2D38" w:rsidP="00350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05.05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386589">
        <w:trPr>
          <w:trHeight w:val="547"/>
        </w:trPr>
        <w:tc>
          <w:tcPr>
            <w:tcW w:w="10632" w:type="dxa"/>
            <w:gridSpan w:val="6"/>
          </w:tcPr>
          <w:p w:rsidR="004B08F5" w:rsidRPr="00703176" w:rsidRDefault="004B08F5" w:rsidP="00EC11E7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</w:rPr>
            </w:pPr>
            <w:r w:rsidRPr="00703176">
              <w:rPr>
                <w:rFonts w:ascii="Times New Roman" w:hAnsi="Times New Roman"/>
                <w:b/>
              </w:rPr>
              <w:t>Повторение -  1</w:t>
            </w:r>
            <w:r w:rsidR="00703176">
              <w:rPr>
                <w:rFonts w:ascii="Times New Roman" w:hAnsi="Times New Roman"/>
                <w:b/>
              </w:rPr>
              <w:t>2</w:t>
            </w:r>
            <w:r w:rsidRPr="00703176">
              <w:rPr>
                <w:rFonts w:ascii="Times New Roman" w:hAnsi="Times New Roman"/>
                <w:b/>
              </w:rPr>
              <w:t>ч.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0B2D38" w:rsidP="00350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 Фонетика и графика.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0B2D38" w:rsidP="00350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   Лексикология (лексика) и фразеология.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0B2D38" w:rsidP="00350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тему.(упр.83)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0B2D38" w:rsidP="00350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тему.(упр.83)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0B2D38" w:rsidP="00350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   Морфемика. Словообразование.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11E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0B2D38" w:rsidP="00350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B2D38" w:rsidRDefault="000B2D3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№3(в формате ОГЭ)</w:t>
            </w:r>
          </w:p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C11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0B2D38" w:rsidP="00350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0B2D3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Морфология.</w:t>
            </w:r>
          </w:p>
        </w:tc>
      </w:tr>
      <w:tr w:rsidR="000B2D38" w:rsidRPr="004F52EF" w:rsidTr="00EE1B8A">
        <w:trPr>
          <w:trHeight w:val="163"/>
        </w:trPr>
        <w:tc>
          <w:tcPr>
            <w:tcW w:w="993" w:type="dxa"/>
          </w:tcPr>
          <w:p w:rsidR="000B2D38" w:rsidRPr="00E53B4E" w:rsidRDefault="000B2D3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992" w:type="dxa"/>
            <w:gridSpan w:val="2"/>
          </w:tcPr>
          <w:p w:rsidR="000B2D38" w:rsidRPr="00E53B4E" w:rsidRDefault="000B2D3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2D38" w:rsidRPr="00E53B4E" w:rsidRDefault="000B2D38" w:rsidP="00350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0B2D38" w:rsidRPr="00E53B4E" w:rsidRDefault="000B2D3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B2D38" w:rsidRPr="00E53B4E" w:rsidRDefault="000B2D38" w:rsidP="00C66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Синтаксис.</w:t>
            </w:r>
          </w:p>
        </w:tc>
      </w:tr>
      <w:tr w:rsidR="000B2D38" w:rsidRPr="004F52EF" w:rsidTr="00EE1B8A">
        <w:trPr>
          <w:trHeight w:val="163"/>
        </w:trPr>
        <w:tc>
          <w:tcPr>
            <w:tcW w:w="993" w:type="dxa"/>
          </w:tcPr>
          <w:p w:rsidR="000B2D38" w:rsidRPr="00E53B4E" w:rsidRDefault="000B2D3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992" w:type="dxa"/>
            <w:gridSpan w:val="2"/>
          </w:tcPr>
          <w:p w:rsidR="000B2D38" w:rsidRPr="00E53B4E" w:rsidRDefault="000B2D3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2D38" w:rsidRPr="00E53B4E" w:rsidRDefault="000B2D38" w:rsidP="00350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0B2D38" w:rsidRPr="00E53B4E" w:rsidRDefault="000B2D3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B2D38" w:rsidRPr="00E53B4E" w:rsidRDefault="000B2D38" w:rsidP="00C66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0B2D38" w:rsidRPr="004F52EF" w:rsidTr="00EE1B8A">
        <w:trPr>
          <w:trHeight w:val="163"/>
        </w:trPr>
        <w:tc>
          <w:tcPr>
            <w:tcW w:w="993" w:type="dxa"/>
          </w:tcPr>
          <w:p w:rsidR="000B2D38" w:rsidRPr="00E53B4E" w:rsidRDefault="000B2D3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992" w:type="dxa"/>
            <w:gridSpan w:val="2"/>
          </w:tcPr>
          <w:p w:rsidR="000B2D38" w:rsidRPr="00E53B4E" w:rsidRDefault="000B2D3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2D38" w:rsidRPr="00E53B4E" w:rsidRDefault="000B2D38" w:rsidP="00350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2D38" w:rsidRPr="00E53B4E" w:rsidRDefault="000B2D3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B2D38" w:rsidRPr="00E53B4E" w:rsidRDefault="000B2D38" w:rsidP="00C66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350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350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</w:tr>
    </w:tbl>
    <w:p w:rsidR="00EE1B8A" w:rsidRDefault="00EE1B8A" w:rsidP="00EC11E7">
      <w:pPr>
        <w:spacing w:after="0" w:line="240" w:lineRule="auto"/>
      </w:pPr>
    </w:p>
    <w:sectPr w:rsidR="00EE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7E" w:rsidRDefault="0035067E">
      <w:pPr>
        <w:spacing w:after="0" w:line="240" w:lineRule="auto"/>
      </w:pPr>
      <w:r>
        <w:separator/>
      </w:r>
    </w:p>
  </w:endnote>
  <w:endnote w:type="continuationSeparator" w:id="0">
    <w:p w:rsidR="0035067E" w:rsidRDefault="0035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panose1 w:val="02020603050405020304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67E" w:rsidRDefault="0035067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7B97">
      <w:rPr>
        <w:noProof/>
      </w:rPr>
      <w:t>4</w:t>
    </w:r>
    <w:r>
      <w:rPr>
        <w:noProof/>
      </w:rPr>
      <w:fldChar w:fldCharType="end"/>
    </w:r>
  </w:p>
  <w:p w:rsidR="0035067E" w:rsidRDefault="0035067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67E" w:rsidRPr="00985931" w:rsidRDefault="0035067E">
    <w:pPr>
      <w:pStyle w:val="a3"/>
      <w:jc w:val="right"/>
    </w:pPr>
  </w:p>
  <w:p w:rsidR="0035067E" w:rsidRDefault="003506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7E" w:rsidRDefault="0035067E">
      <w:pPr>
        <w:spacing w:after="0" w:line="240" w:lineRule="auto"/>
      </w:pPr>
      <w:r>
        <w:separator/>
      </w:r>
    </w:p>
  </w:footnote>
  <w:footnote w:type="continuationSeparator" w:id="0">
    <w:p w:rsidR="0035067E" w:rsidRDefault="00350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05BA9"/>
    <w:multiLevelType w:val="hybridMultilevel"/>
    <w:tmpl w:val="86D6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72161"/>
    <w:multiLevelType w:val="multilevel"/>
    <w:tmpl w:val="7406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85936"/>
    <w:multiLevelType w:val="multilevel"/>
    <w:tmpl w:val="FA60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24"/>
  </w:num>
  <w:num w:numId="5">
    <w:abstractNumId w:val="21"/>
  </w:num>
  <w:num w:numId="6">
    <w:abstractNumId w:val="17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23"/>
  </w:num>
  <w:num w:numId="13">
    <w:abstractNumId w:val="13"/>
  </w:num>
  <w:num w:numId="14">
    <w:abstractNumId w:val="11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  <w:num w:numId="19">
    <w:abstractNumId w:val="9"/>
  </w:num>
  <w:num w:numId="20">
    <w:abstractNumId w:val="19"/>
  </w:num>
  <w:num w:numId="21">
    <w:abstractNumId w:val="10"/>
  </w:num>
  <w:num w:numId="22">
    <w:abstractNumId w:val="15"/>
  </w:num>
  <w:num w:numId="23">
    <w:abstractNumId w:val="25"/>
  </w:num>
  <w:num w:numId="24">
    <w:abstractNumId w:val="22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72"/>
    <w:rsid w:val="00013C38"/>
    <w:rsid w:val="00062E21"/>
    <w:rsid w:val="000642C1"/>
    <w:rsid w:val="000B2D38"/>
    <w:rsid w:val="001C07CE"/>
    <w:rsid w:val="001D5135"/>
    <w:rsid w:val="002B4230"/>
    <w:rsid w:val="002E0FC2"/>
    <w:rsid w:val="0035067E"/>
    <w:rsid w:val="00372C82"/>
    <w:rsid w:val="00386589"/>
    <w:rsid w:val="003E53E1"/>
    <w:rsid w:val="003F299C"/>
    <w:rsid w:val="00432AE9"/>
    <w:rsid w:val="004B08F5"/>
    <w:rsid w:val="005C1D42"/>
    <w:rsid w:val="00703176"/>
    <w:rsid w:val="007423F3"/>
    <w:rsid w:val="007A0600"/>
    <w:rsid w:val="007C53E9"/>
    <w:rsid w:val="00967565"/>
    <w:rsid w:val="00997F35"/>
    <w:rsid w:val="009B38C5"/>
    <w:rsid w:val="009D2CB5"/>
    <w:rsid w:val="00A157C3"/>
    <w:rsid w:val="00B0273D"/>
    <w:rsid w:val="00B428BE"/>
    <w:rsid w:val="00C04772"/>
    <w:rsid w:val="00C47B97"/>
    <w:rsid w:val="00C65A48"/>
    <w:rsid w:val="00C96C38"/>
    <w:rsid w:val="00DA4A62"/>
    <w:rsid w:val="00DE4A01"/>
    <w:rsid w:val="00E53B4E"/>
    <w:rsid w:val="00E766F4"/>
    <w:rsid w:val="00EB531E"/>
    <w:rsid w:val="00EC11E7"/>
    <w:rsid w:val="00EE1B8A"/>
    <w:rsid w:val="00F0713F"/>
    <w:rsid w:val="00F77208"/>
    <w:rsid w:val="00FB2F20"/>
    <w:rsid w:val="00F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952B7-E6FD-423F-AC6B-90C4A9ED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477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0477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04772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C047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04772"/>
    <w:rPr>
      <w:rFonts w:cs="Times New Roman"/>
    </w:rPr>
  </w:style>
  <w:style w:type="character" w:customStyle="1" w:styleId="s2">
    <w:name w:val="s2"/>
    <w:rsid w:val="00C04772"/>
  </w:style>
  <w:style w:type="paragraph" w:styleId="a7">
    <w:name w:val="Balloon Text"/>
    <w:basedOn w:val="a"/>
    <w:link w:val="a8"/>
    <w:uiPriority w:val="99"/>
    <w:semiHidden/>
    <w:unhideWhenUsed/>
    <w:rsid w:val="00B0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7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D46A-AB52-4CC5-92DD-2AF9E945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15</Pages>
  <Words>4567</Words>
  <Characters>26035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</cp:revision>
  <cp:lastPrinted>2019-09-08T15:35:00Z</cp:lastPrinted>
  <dcterms:created xsi:type="dcterms:W3CDTF">2020-06-01T08:38:00Z</dcterms:created>
  <dcterms:modified xsi:type="dcterms:W3CDTF">2020-10-06T15:37:00Z</dcterms:modified>
</cp:coreProperties>
</file>