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0E8" w:rsidRDefault="00242696" w:rsidP="00D700E8">
      <w:pPr>
        <w:jc w:val="center"/>
        <w:rPr>
          <w:rFonts w:ascii="Times New Roman" w:hAnsi="Times New Roman"/>
          <w:b/>
          <w:sz w:val="24"/>
          <w:szCs w:val="24"/>
        </w:rPr>
      </w:pPr>
      <w:r w:rsidRPr="00242696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Классоводы коррекция\Desktop\СКАН\КРЫ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лассоводы коррекция\Desktop\СКАН\КРЫ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0E8" w:rsidRDefault="00D700E8" w:rsidP="00D700E8">
      <w:pPr>
        <w:jc w:val="center"/>
        <w:rPr>
          <w:rFonts w:ascii="Times New Roman" w:hAnsi="Times New Roman"/>
          <w:b/>
          <w:sz w:val="24"/>
          <w:szCs w:val="24"/>
        </w:rPr>
      </w:pPr>
    </w:p>
    <w:p w:rsidR="00242696" w:rsidRDefault="00242696" w:rsidP="00D700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2696" w:rsidRDefault="00242696" w:rsidP="00D700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2696" w:rsidRDefault="00242696" w:rsidP="00D700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00E8" w:rsidRPr="00731C43" w:rsidRDefault="00D700E8" w:rsidP="00D700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31C43">
        <w:rPr>
          <w:rFonts w:ascii="Times New Roman" w:hAnsi="Times New Roman"/>
          <w:b/>
          <w:sz w:val="24"/>
          <w:szCs w:val="24"/>
        </w:rPr>
        <w:lastRenderedPageBreak/>
        <w:t>Планируемые результаты изучения курса</w:t>
      </w:r>
    </w:p>
    <w:p w:rsidR="00D700E8" w:rsidRPr="00731C43" w:rsidRDefault="00D700E8" w:rsidP="00D700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00E8" w:rsidRPr="001F5FDB" w:rsidRDefault="00D700E8" w:rsidP="00D700E8">
      <w:pPr>
        <w:pStyle w:val="a5"/>
        <w:spacing w:after="0" w:line="240" w:lineRule="auto"/>
        <w:ind w:left="0"/>
        <w:jc w:val="both"/>
        <w:rPr>
          <w:rFonts w:cs="Times New Roman"/>
          <w:szCs w:val="24"/>
        </w:rPr>
      </w:pPr>
      <w:r w:rsidRPr="001F5FDB">
        <w:rPr>
          <w:rFonts w:cs="Times New Roman"/>
          <w:b/>
          <w:szCs w:val="24"/>
        </w:rPr>
        <w:t>Личностные результаты</w:t>
      </w:r>
      <w:r w:rsidRPr="001F5FDB">
        <w:rPr>
          <w:rFonts w:cs="Times New Roman"/>
          <w:szCs w:val="24"/>
        </w:rPr>
        <w:t>:</w:t>
      </w:r>
    </w:p>
    <w:p w:rsidR="00D700E8" w:rsidRPr="001F5FDB" w:rsidRDefault="00D700E8" w:rsidP="00D700E8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1F5FDB">
        <w:rPr>
          <w:rFonts w:ascii="Times New Roman" w:hAnsi="Times New Roman"/>
          <w:szCs w:val="24"/>
        </w:rPr>
        <w:t xml:space="preserve">- </w:t>
      </w:r>
      <w:r>
        <w:rPr>
          <w:rFonts w:ascii="Times New Roman" w:hAnsi="Times New Roman"/>
          <w:szCs w:val="24"/>
        </w:rPr>
        <w:t xml:space="preserve">у учащихся сформируется этническая и общероссийская гражданская идентичность, </w:t>
      </w:r>
      <w:proofErr w:type="spellStart"/>
      <w:r>
        <w:rPr>
          <w:rFonts w:ascii="Times New Roman" w:hAnsi="Times New Roman"/>
          <w:szCs w:val="24"/>
        </w:rPr>
        <w:t>патриотическе</w:t>
      </w:r>
      <w:r w:rsidRPr="001F5FDB">
        <w:rPr>
          <w:rFonts w:ascii="Times New Roman" w:hAnsi="Times New Roman"/>
          <w:szCs w:val="24"/>
        </w:rPr>
        <w:t>х</w:t>
      </w:r>
      <w:proofErr w:type="spellEnd"/>
      <w:r w:rsidRPr="001F5FDB">
        <w:rPr>
          <w:rFonts w:ascii="Times New Roman" w:hAnsi="Times New Roman"/>
          <w:szCs w:val="24"/>
        </w:rPr>
        <w:t xml:space="preserve"> ценностей;</w:t>
      </w:r>
      <w:r w:rsidRPr="001F5FD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чувства гордости за свою Родину, родной край, историю Крыма;</w:t>
      </w:r>
    </w:p>
    <w:p w:rsidR="00D700E8" w:rsidRPr="001F5FDB" w:rsidRDefault="00D700E8" w:rsidP="00D700E8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1F5FDB">
        <w:rPr>
          <w:rFonts w:ascii="Times New Roman" w:hAnsi="Times New Roman"/>
          <w:szCs w:val="24"/>
        </w:rPr>
        <w:t>- формирование целостного взгляда на мир;</w:t>
      </w:r>
    </w:p>
    <w:p w:rsidR="00D700E8" w:rsidRPr="001F5FDB" w:rsidRDefault="00D700E8" w:rsidP="00D700E8">
      <w:pPr>
        <w:pStyle w:val="a4"/>
        <w:tabs>
          <w:tab w:val="left" w:pos="993"/>
        </w:tabs>
        <w:rPr>
          <w:sz w:val="24"/>
          <w:szCs w:val="24"/>
        </w:rPr>
      </w:pPr>
      <w:r w:rsidRPr="001F5FDB">
        <w:rPr>
          <w:sz w:val="24"/>
          <w:szCs w:val="24"/>
        </w:rPr>
        <w:t>- формирование уважительного отношения к иному мнению, истории и культуре других народов;</w:t>
      </w:r>
    </w:p>
    <w:p w:rsidR="00D700E8" w:rsidRPr="001F5FDB" w:rsidRDefault="00D700E8" w:rsidP="00D700E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1F5FDB">
        <w:rPr>
          <w:rFonts w:ascii="Times New Roman" w:hAnsi="Times New Roman"/>
          <w:szCs w:val="24"/>
        </w:rPr>
        <w:t>- развитие самостоятельности и личной ответственности за свои поступки в природе;</w:t>
      </w:r>
    </w:p>
    <w:p w:rsidR="00D700E8" w:rsidRPr="001F5FDB" w:rsidRDefault="00D700E8" w:rsidP="00D700E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1F5FDB">
        <w:rPr>
          <w:rFonts w:ascii="Times New Roman" w:hAnsi="Times New Roman"/>
          <w:szCs w:val="24"/>
        </w:rPr>
        <w:t>- формирование эстетических потребностей, ценностей и чувств;</w:t>
      </w:r>
    </w:p>
    <w:p w:rsidR="00D700E8" w:rsidRPr="001F5FDB" w:rsidRDefault="00D700E8" w:rsidP="00D700E8">
      <w:pPr>
        <w:pStyle w:val="a4"/>
        <w:tabs>
          <w:tab w:val="left" w:pos="993"/>
        </w:tabs>
        <w:jc w:val="both"/>
        <w:rPr>
          <w:sz w:val="24"/>
          <w:szCs w:val="24"/>
        </w:rPr>
      </w:pPr>
      <w:r w:rsidRPr="001F5FDB">
        <w:rPr>
          <w:sz w:val="24"/>
          <w:szCs w:val="24"/>
        </w:rPr>
        <w:t>- формирование установки на безопасный, здоровый образ жизни, наличие мотивации к творческому труду, бережному отношению к материальным и духовным ценностям Крыма.</w:t>
      </w:r>
    </w:p>
    <w:p w:rsidR="00D700E8" w:rsidRDefault="00D700E8" w:rsidP="00D700E8">
      <w:pPr>
        <w:pStyle w:val="a5"/>
        <w:spacing w:after="0" w:line="240" w:lineRule="auto"/>
        <w:ind w:left="0"/>
        <w:jc w:val="both"/>
        <w:rPr>
          <w:rFonts w:cs="Times New Roman"/>
          <w:b/>
          <w:szCs w:val="24"/>
        </w:rPr>
      </w:pPr>
    </w:p>
    <w:p w:rsidR="00D700E8" w:rsidRDefault="00D700E8" w:rsidP="00D700E8">
      <w:pPr>
        <w:pStyle w:val="a5"/>
        <w:spacing w:after="0" w:line="240" w:lineRule="auto"/>
        <w:ind w:left="0"/>
        <w:jc w:val="both"/>
        <w:rPr>
          <w:rFonts w:cs="Times New Roman"/>
          <w:b/>
          <w:szCs w:val="24"/>
        </w:rPr>
      </w:pPr>
    </w:p>
    <w:p w:rsidR="00D700E8" w:rsidRPr="00731C43" w:rsidRDefault="00D700E8" w:rsidP="00D700E8">
      <w:pPr>
        <w:pStyle w:val="a5"/>
        <w:spacing w:after="0" w:line="240" w:lineRule="auto"/>
        <w:ind w:left="0"/>
        <w:jc w:val="both"/>
        <w:rPr>
          <w:rFonts w:cs="Times New Roman"/>
          <w:b/>
          <w:szCs w:val="24"/>
        </w:rPr>
      </w:pPr>
      <w:proofErr w:type="spellStart"/>
      <w:proofErr w:type="gramStart"/>
      <w:r w:rsidRPr="00731C43">
        <w:rPr>
          <w:rFonts w:cs="Times New Roman"/>
          <w:b/>
          <w:szCs w:val="24"/>
        </w:rPr>
        <w:t>Метапредметные</w:t>
      </w:r>
      <w:proofErr w:type="spellEnd"/>
      <w:r>
        <w:rPr>
          <w:rFonts w:cs="Times New Roman"/>
          <w:b/>
          <w:szCs w:val="24"/>
        </w:rPr>
        <w:t xml:space="preserve"> </w:t>
      </w:r>
      <w:r w:rsidRPr="00731C43">
        <w:rPr>
          <w:rFonts w:cs="Times New Roman"/>
          <w:b/>
          <w:szCs w:val="24"/>
        </w:rPr>
        <w:t xml:space="preserve"> результаты</w:t>
      </w:r>
      <w:proofErr w:type="gramEnd"/>
      <w:r w:rsidRPr="00731C43">
        <w:rPr>
          <w:rFonts w:cs="Times New Roman"/>
          <w:b/>
          <w:szCs w:val="24"/>
        </w:rPr>
        <w:t>:</w:t>
      </w:r>
    </w:p>
    <w:p w:rsidR="00D700E8" w:rsidRPr="007A2D13" w:rsidRDefault="00D700E8" w:rsidP="00D700E8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A2D13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учащиеся овладеют</w:t>
      </w:r>
      <w:r w:rsidRPr="007A2D13">
        <w:rPr>
          <w:rFonts w:ascii="Times New Roman" w:hAnsi="Times New Roman"/>
          <w:sz w:val="24"/>
          <w:szCs w:val="24"/>
        </w:rPr>
        <w:t xml:space="preserve"> начальными сведениями о сущности и особенностях крымских объектов (природных, социальных, культурных, исторических, технических и др.) в соответствии с содержанием учебного предмета;</w:t>
      </w:r>
    </w:p>
    <w:p w:rsidR="00D700E8" w:rsidRPr="007A2D13" w:rsidRDefault="00D700E8" w:rsidP="00D700E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D13">
        <w:rPr>
          <w:rFonts w:ascii="Times New Roman" w:hAnsi="Times New Roman"/>
          <w:sz w:val="24"/>
          <w:szCs w:val="24"/>
        </w:rPr>
        <w:t>- осво</w:t>
      </w:r>
      <w:r>
        <w:rPr>
          <w:rFonts w:ascii="Times New Roman" w:hAnsi="Times New Roman"/>
          <w:sz w:val="24"/>
          <w:szCs w:val="24"/>
        </w:rPr>
        <w:t>ят способы</w:t>
      </w:r>
      <w:r w:rsidRPr="007A2D13">
        <w:rPr>
          <w:rFonts w:ascii="Times New Roman" w:hAnsi="Times New Roman"/>
          <w:sz w:val="24"/>
          <w:szCs w:val="24"/>
        </w:rPr>
        <w:t xml:space="preserve"> решения проблем исследовательского, творческого и поискового характера;</w:t>
      </w:r>
    </w:p>
    <w:p w:rsidR="00D700E8" w:rsidRPr="007A2D13" w:rsidRDefault="00D700E8" w:rsidP="00D700E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D13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научатся активно использовать</w:t>
      </w:r>
      <w:r w:rsidRPr="007A2D13">
        <w:rPr>
          <w:rFonts w:ascii="Times New Roman" w:hAnsi="Times New Roman"/>
          <w:sz w:val="24"/>
          <w:szCs w:val="24"/>
        </w:rPr>
        <w:t xml:space="preserve"> реч</w:t>
      </w:r>
      <w:r>
        <w:rPr>
          <w:rFonts w:ascii="Times New Roman" w:hAnsi="Times New Roman"/>
          <w:sz w:val="24"/>
          <w:szCs w:val="24"/>
        </w:rPr>
        <w:t>евые</w:t>
      </w:r>
      <w:r w:rsidRPr="007A2D13">
        <w:rPr>
          <w:rFonts w:ascii="Times New Roman" w:hAnsi="Times New Roman"/>
          <w:sz w:val="24"/>
          <w:szCs w:val="24"/>
        </w:rPr>
        <w:t xml:space="preserve"> средств</w:t>
      </w:r>
      <w:r>
        <w:rPr>
          <w:rFonts w:ascii="Times New Roman" w:hAnsi="Times New Roman"/>
          <w:sz w:val="24"/>
          <w:szCs w:val="24"/>
        </w:rPr>
        <w:t>а</w:t>
      </w:r>
      <w:r w:rsidRPr="007A2D13">
        <w:rPr>
          <w:rFonts w:ascii="Times New Roman" w:hAnsi="Times New Roman"/>
          <w:sz w:val="24"/>
          <w:szCs w:val="24"/>
        </w:rPr>
        <w:t xml:space="preserve"> и средств</w:t>
      </w:r>
      <w:r>
        <w:rPr>
          <w:rFonts w:ascii="Times New Roman" w:hAnsi="Times New Roman"/>
          <w:sz w:val="24"/>
          <w:szCs w:val="24"/>
        </w:rPr>
        <w:t>а</w:t>
      </w:r>
      <w:r w:rsidRPr="007A2D13">
        <w:rPr>
          <w:rFonts w:ascii="Times New Roman" w:hAnsi="Times New Roman"/>
          <w:sz w:val="24"/>
          <w:szCs w:val="24"/>
        </w:rPr>
        <w:t xml:space="preserve"> информационных и коммуникационных технологий для решения коммуникативных и познавательных задач;</w:t>
      </w:r>
    </w:p>
    <w:p w:rsidR="00D700E8" w:rsidRPr="007A2D13" w:rsidRDefault="00D700E8" w:rsidP="00D700E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D13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освоят </w:t>
      </w:r>
      <w:r w:rsidRPr="007A2D13">
        <w:rPr>
          <w:rFonts w:ascii="Times New Roman" w:hAnsi="Times New Roman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передачи и интерпретации информации о Крыме.</w:t>
      </w:r>
    </w:p>
    <w:p w:rsidR="00D700E8" w:rsidRDefault="00D700E8" w:rsidP="00D700E8">
      <w:pPr>
        <w:pStyle w:val="a5"/>
        <w:spacing w:after="0" w:line="240" w:lineRule="auto"/>
        <w:ind w:left="0"/>
        <w:jc w:val="both"/>
        <w:rPr>
          <w:rFonts w:cs="Times New Roman"/>
          <w:b/>
          <w:szCs w:val="24"/>
        </w:rPr>
      </w:pPr>
    </w:p>
    <w:p w:rsidR="00D700E8" w:rsidRPr="007A2D13" w:rsidRDefault="00D700E8" w:rsidP="00D700E8">
      <w:pPr>
        <w:pStyle w:val="a5"/>
        <w:spacing w:after="0" w:line="240" w:lineRule="auto"/>
        <w:ind w:left="0"/>
        <w:jc w:val="both"/>
        <w:rPr>
          <w:rFonts w:cs="Times New Roman"/>
          <w:b/>
          <w:szCs w:val="24"/>
        </w:rPr>
      </w:pPr>
      <w:r w:rsidRPr="007A2D13">
        <w:rPr>
          <w:rFonts w:cs="Times New Roman"/>
          <w:b/>
          <w:szCs w:val="24"/>
        </w:rPr>
        <w:t>Предметные результаты:</w:t>
      </w:r>
    </w:p>
    <w:p w:rsidR="00D700E8" w:rsidRPr="007A2D13" w:rsidRDefault="00D700E8" w:rsidP="00D700E8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A2D13">
        <w:rPr>
          <w:rFonts w:ascii="Times New Roman" w:hAnsi="Times New Roman"/>
          <w:sz w:val="24"/>
          <w:szCs w:val="24"/>
        </w:rPr>
        <w:t xml:space="preserve">- формирование </w:t>
      </w:r>
      <w:r>
        <w:rPr>
          <w:rFonts w:ascii="Times New Roman" w:hAnsi="Times New Roman"/>
          <w:sz w:val="24"/>
          <w:szCs w:val="24"/>
        </w:rPr>
        <w:t xml:space="preserve">у учащихся </w:t>
      </w:r>
      <w:r w:rsidRPr="007A2D13">
        <w:rPr>
          <w:rFonts w:ascii="Times New Roman" w:hAnsi="Times New Roman"/>
          <w:sz w:val="24"/>
          <w:szCs w:val="24"/>
        </w:rPr>
        <w:t>уважительного отношения к России, родному краю, своей семье, природе, истории, культуре нашего полуострова;</w:t>
      </w:r>
    </w:p>
    <w:p w:rsidR="00D700E8" w:rsidRPr="007A2D13" w:rsidRDefault="00D700E8" w:rsidP="00D700E8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A2D13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умение </w:t>
      </w:r>
      <w:r w:rsidRPr="007A2D13">
        <w:rPr>
          <w:rFonts w:ascii="Times New Roman" w:hAnsi="Times New Roman"/>
          <w:sz w:val="24"/>
          <w:szCs w:val="24"/>
        </w:rPr>
        <w:t>устанавливать и выявлять причинно-следственные связи;</w:t>
      </w:r>
    </w:p>
    <w:p w:rsidR="00D700E8" w:rsidRPr="007A2D13" w:rsidRDefault="00D700E8" w:rsidP="00D700E8">
      <w:pPr>
        <w:pStyle w:val="a4"/>
        <w:tabs>
          <w:tab w:val="left" w:pos="0"/>
          <w:tab w:val="left" w:pos="993"/>
          <w:tab w:val="left" w:pos="1134"/>
        </w:tabs>
        <w:jc w:val="both"/>
        <w:rPr>
          <w:sz w:val="24"/>
          <w:szCs w:val="24"/>
        </w:rPr>
      </w:pPr>
      <w:r w:rsidRPr="007A2D13">
        <w:rPr>
          <w:sz w:val="24"/>
          <w:szCs w:val="24"/>
        </w:rPr>
        <w:t xml:space="preserve">-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7A2D13">
        <w:rPr>
          <w:sz w:val="24"/>
          <w:szCs w:val="24"/>
        </w:rPr>
        <w:t>здоровьесберегающего</w:t>
      </w:r>
      <w:proofErr w:type="spellEnd"/>
      <w:r w:rsidRPr="007A2D13">
        <w:rPr>
          <w:sz w:val="24"/>
          <w:szCs w:val="24"/>
        </w:rPr>
        <w:t xml:space="preserve"> поведения в природной и социальной среде;</w:t>
      </w:r>
    </w:p>
    <w:p w:rsidR="00D700E8" w:rsidRPr="007A2D13" w:rsidRDefault="00D700E8" w:rsidP="00D700E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D13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формирование</w:t>
      </w:r>
      <w:r w:rsidRPr="007A2D13">
        <w:rPr>
          <w:rFonts w:ascii="Times New Roman" w:hAnsi="Times New Roman"/>
          <w:sz w:val="24"/>
          <w:szCs w:val="24"/>
        </w:rPr>
        <w:t xml:space="preserve"> любви к крымской природе, ее уникальности;</w:t>
      </w:r>
    </w:p>
    <w:p w:rsidR="00D700E8" w:rsidRPr="007A2D13" w:rsidRDefault="00D700E8" w:rsidP="00D700E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D13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могут научиться</w:t>
      </w:r>
      <w:r w:rsidRPr="007A2D13">
        <w:rPr>
          <w:rFonts w:ascii="Times New Roman" w:hAnsi="Times New Roman"/>
          <w:sz w:val="24"/>
          <w:szCs w:val="24"/>
        </w:rPr>
        <w:t xml:space="preserve"> самостоятельно выбирать интересующую литературу, пользоваться справочными источниками для получения дополнительной информации о Крыме;</w:t>
      </w:r>
    </w:p>
    <w:p w:rsidR="00D700E8" w:rsidRPr="007A2D13" w:rsidRDefault="00D700E8" w:rsidP="00D700E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D13">
        <w:rPr>
          <w:rFonts w:ascii="Times New Roman" w:hAnsi="Times New Roman"/>
          <w:sz w:val="24"/>
          <w:szCs w:val="24"/>
        </w:rPr>
        <w:t>- воспитание чувства гордости за Республику Крым.</w:t>
      </w:r>
    </w:p>
    <w:p w:rsidR="00D700E8" w:rsidRPr="00731C43" w:rsidRDefault="00D700E8" w:rsidP="00D700E8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700E8" w:rsidRPr="00731C43" w:rsidRDefault="00D700E8" w:rsidP="00D700E8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31C43">
        <w:rPr>
          <w:rFonts w:ascii="Times New Roman" w:hAnsi="Times New Roman"/>
          <w:b/>
          <w:sz w:val="24"/>
          <w:szCs w:val="24"/>
        </w:rPr>
        <w:t xml:space="preserve">В результате обучения </w:t>
      </w:r>
      <w:r w:rsidRPr="00731C43">
        <w:rPr>
          <w:rFonts w:ascii="Times New Roman" w:hAnsi="Times New Roman"/>
          <w:sz w:val="24"/>
          <w:szCs w:val="24"/>
        </w:rPr>
        <w:t>в начальной школ</w:t>
      </w:r>
      <w:r>
        <w:rPr>
          <w:rFonts w:ascii="Times New Roman" w:hAnsi="Times New Roman"/>
          <w:sz w:val="24"/>
          <w:szCs w:val="24"/>
        </w:rPr>
        <w:t>е будет обеспечена готовность уча</w:t>
      </w:r>
      <w:r w:rsidRPr="00731C43">
        <w:rPr>
          <w:rFonts w:ascii="Times New Roman" w:hAnsi="Times New Roman"/>
          <w:sz w:val="24"/>
          <w:szCs w:val="24"/>
        </w:rPr>
        <w:t xml:space="preserve">щихся к дальнейшему образованию, </w:t>
      </w:r>
      <w:r>
        <w:rPr>
          <w:rFonts w:ascii="Times New Roman" w:hAnsi="Times New Roman"/>
          <w:sz w:val="24"/>
          <w:szCs w:val="24"/>
        </w:rPr>
        <w:t>достигая</w:t>
      </w:r>
      <w:r w:rsidRPr="00731C43">
        <w:rPr>
          <w:rFonts w:ascii="Times New Roman" w:hAnsi="Times New Roman"/>
          <w:sz w:val="24"/>
          <w:szCs w:val="24"/>
        </w:rPr>
        <w:t xml:space="preserve"> необходимый уровень их развития, который характеризуется как умения:</w:t>
      </w:r>
    </w:p>
    <w:p w:rsidR="00D700E8" w:rsidRPr="007A2D13" w:rsidRDefault="00D700E8" w:rsidP="00D70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D13">
        <w:rPr>
          <w:rFonts w:ascii="Times New Roman" w:hAnsi="Times New Roman"/>
          <w:sz w:val="24"/>
          <w:szCs w:val="24"/>
        </w:rPr>
        <w:t>- пополнять и совершенствовать свои знания о Крыме;</w:t>
      </w:r>
    </w:p>
    <w:p w:rsidR="00D700E8" w:rsidRPr="007A2D13" w:rsidRDefault="00D700E8" w:rsidP="00D70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A2D13">
        <w:rPr>
          <w:rFonts w:ascii="Times New Roman" w:hAnsi="Times New Roman"/>
          <w:sz w:val="24"/>
          <w:szCs w:val="24"/>
        </w:rPr>
        <w:t>осуществлять поиск необходимой информации в литературных произведениях, периодических изданиях, сети Интернет;</w:t>
      </w:r>
    </w:p>
    <w:p w:rsidR="00D700E8" w:rsidRPr="007A2D13" w:rsidRDefault="00D700E8" w:rsidP="00D70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D13">
        <w:rPr>
          <w:rFonts w:ascii="Times New Roman" w:hAnsi="Times New Roman"/>
          <w:sz w:val="24"/>
          <w:szCs w:val="24"/>
        </w:rPr>
        <w:t>-  работать со справочно-энциклопедическими изданиями;</w:t>
      </w:r>
    </w:p>
    <w:p w:rsidR="00D700E8" w:rsidRDefault="00D700E8" w:rsidP="00D70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D13">
        <w:rPr>
          <w:rFonts w:ascii="Times New Roman" w:hAnsi="Times New Roman"/>
          <w:sz w:val="24"/>
          <w:szCs w:val="24"/>
        </w:rPr>
        <w:t>- использовать полученные знания в жизни.</w:t>
      </w:r>
    </w:p>
    <w:p w:rsidR="00D700E8" w:rsidRDefault="00D700E8" w:rsidP="00D700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00E8" w:rsidRDefault="00D700E8" w:rsidP="00D700E8">
      <w:pPr>
        <w:pStyle w:val="a4"/>
        <w:jc w:val="center"/>
        <w:rPr>
          <w:b/>
          <w:bCs/>
          <w:kern w:val="24"/>
          <w:sz w:val="24"/>
          <w:szCs w:val="24"/>
        </w:rPr>
      </w:pPr>
    </w:p>
    <w:p w:rsidR="00D700E8" w:rsidRDefault="00D700E8" w:rsidP="00D700E8">
      <w:pPr>
        <w:pStyle w:val="a4"/>
        <w:jc w:val="center"/>
        <w:rPr>
          <w:b/>
          <w:bCs/>
          <w:kern w:val="24"/>
          <w:sz w:val="24"/>
          <w:szCs w:val="24"/>
        </w:rPr>
      </w:pPr>
    </w:p>
    <w:p w:rsidR="00D700E8" w:rsidRDefault="00D700E8" w:rsidP="00D700E8">
      <w:pPr>
        <w:pStyle w:val="a4"/>
        <w:jc w:val="center"/>
        <w:rPr>
          <w:b/>
          <w:bCs/>
          <w:kern w:val="24"/>
          <w:sz w:val="24"/>
          <w:szCs w:val="24"/>
        </w:rPr>
      </w:pPr>
    </w:p>
    <w:p w:rsidR="00D700E8" w:rsidRDefault="00D700E8" w:rsidP="00D700E8">
      <w:pPr>
        <w:pStyle w:val="a4"/>
        <w:jc w:val="center"/>
        <w:rPr>
          <w:b/>
          <w:bCs/>
          <w:kern w:val="24"/>
          <w:sz w:val="24"/>
          <w:szCs w:val="24"/>
        </w:rPr>
      </w:pPr>
    </w:p>
    <w:p w:rsidR="00D700E8" w:rsidRDefault="00D700E8" w:rsidP="00D700E8">
      <w:pPr>
        <w:pStyle w:val="a4"/>
        <w:jc w:val="center"/>
        <w:rPr>
          <w:b/>
          <w:bCs/>
          <w:kern w:val="24"/>
          <w:sz w:val="24"/>
          <w:szCs w:val="24"/>
        </w:rPr>
      </w:pPr>
    </w:p>
    <w:p w:rsidR="00D700E8" w:rsidRDefault="00D700E8" w:rsidP="00D700E8">
      <w:pPr>
        <w:pStyle w:val="a4"/>
        <w:jc w:val="center"/>
        <w:rPr>
          <w:b/>
          <w:bCs/>
          <w:kern w:val="24"/>
          <w:sz w:val="24"/>
          <w:szCs w:val="24"/>
        </w:rPr>
      </w:pPr>
    </w:p>
    <w:p w:rsidR="00D700E8" w:rsidRDefault="00D700E8" w:rsidP="00D700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2D13">
        <w:rPr>
          <w:rFonts w:ascii="Times New Roman" w:hAnsi="Times New Roman"/>
          <w:b/>
          <w:sz w:val="24"/>
          <w:szCs w:val="24"/>
        </w:rPr>
        <w:lastRenderedPageBreak/>
        <w:t xml:space="preserve">Содержание </w:t>
      </w:r>
      <w:r>
        <w:rPr>
          <w:rFonts w:ascii="Times New Roman" w:hAnsi="Times New Roman"/>
          <w:b/>
          <w:sz w:val="24"/>
          <w:szCs w:val="24"/>
        </w:rPr>
        <w:t>курса</w:t>
      </w:r>
    </w:p>
    <w:p w:rsidR="00D700E8" w:rsidRPr="00A228AB" w:rsidRDefault="00D700E8" w:rsidP="00D700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00E8" w:rsidRDefault="00D700E8" w:rsidP="00D700E8">
      <w:pPr>
        <w:tabs>
          <w:tab w:val="left" w:pos="993"/>
        </w:tabs>
        <w:spacing w:after="0" w:line="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28AB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Необходимость разработки программы и содержания учебного курса </w:t>
      </w:r>
      <w:r w:rsidRPr="00A228AB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proofErr w:type="spellStart"/>
      <w:r w:rsidRPr="00A228AB">
        <w:rPr>
          <w:rFonts w:ascii="Times New Roman" w:eastAsia="Times New Roman" w:hAnsi="Times New Roman"/>
          <w:b/>
          <w:sz w:val="24"/>
          <w:szCs w:val="24"/>
          <w:lang w:eastAsia="ru-RU"/>
        </w:rPr>
        <w:t>Крымоведение</w:t>
      </w:r>
      <w:proofErr w:type="spellEnd"/>
      <w:r w:rsidRPr="00A228A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» </w:t>
      </w:r>
      <w:r w:rsidRPr="00A228AB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начальной школы обусловлена очевидным возрастанием роли и значения краеведения в Российской Федерации. </w:t>
      </w:r>
      <w:r w:rsidRPr="00A228A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</w:t>
      </w:r>
      <w:r w:rsidRPr="00A228AB">
        <w:rPr>
          <w:rFonts w:ascii="Times New Roman" w:hAnsi="Times New Roman"/>
          <w:sz w:val="24"/>
          <w:szCs w:val="24"/>
          <w:lang w:eastAsia="ru-RU"/>
        </w:rPr>
        <w:t>рамках</w:t>
      </w:r>
      <w:r w:rsidRPr="00A228A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Закона </w:t>
      </w:r>
      <w:r w:rsidRPr="00A228AB">
        <w:rPr>
          <w:rFonts w:ascii="Times New Roman" w:hAnsi="Times New Roman"/>
          <w:sz w:val="24"/>
          <w:szCs w:val="24"/>
        </w:rPr>
        <w:t xml:space="preserve">от 29.12.2012 №273-ФЗ «Об образовании в Российской Федерации», Закона Республики Крым от 06.07.2015 №131-ЗРК/2015 «Об образовании в Республике Крым», </w:t>
      </w:r>
      <w:r w:rsidRPr="00A228AB">
        <w:rPr>
          <w:rFonts w:ascii="Times New Roman" w:hAnsi="Times New Roman"/>
          <w:color w:val="000000"/>
          <w:sz w:val="24"/>
          <w:szCs w:val="24"/>
          <w:lang w:eastAsia="ru-RU"/>
        </w:rPr>
        <w:t>концепции комплексной программы модернизации образования и практической реализации приоритетного национального проекта «Наша новая школа» изучение «</w:t>
      </w:r>
      <w:proofErr w:type="spellStart"/>
      <w:r w:rsidRPr="00A228AB">
        <w:rPr>
          <w:rFonts w:ascii="Times New Roman" w:hAnsi="Times New Roman"/>
          <w:color w:val="000000"/>
          <w:sz w:val="24"/>
          <w:szCs w:val="24"/>
          <w:lang w:eastAsia="ru-RU"/>
        </w:rPr>
        <w:t>Крымоведения</w:t>
      </w:r>
      <w:proofErr w:type="spellEnd"/>
      <w:r w:rsidRPr="00A228AB">
        <w:rPr>
          <w:rFonts w:ascii="Times New Roman" w:hAnsi="Times New Roman"/>
          <w:color w:val="000000"/>
          <w:sz w:val="24"/>
          <w:szCs w:val="24"/>
          <w:lang w:eastAsia="ru-RU"/>
        </w:rPr>
        <w:t>» приобретает особую актуальность. Опыт накопления и распространения знаний о родном крае имеет давние традиции, как в Крыму, так и во всей России.</w:t>
      </w:r>
    </w:p>
    <w:p w:rsidR="00D700E8" w:rsidRPr="00A228AB" w:rsidRDefault="00D700E8" w:rsidP="00D700E8">
      <w:pPr>
        <w:spacing w:after="0" w:line="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28AB">
        <w:rPr>
          <w:rFonts w:ascii="Times New Roman" w:hAnsi="Times New Roman"/>
          <w:b/>
          <w:color w:val="000000"/>
          <w:sz w:val="24"/>
          <w:szCs w:val="24"/>
          <w:lang w:eastAsia="ru-RU"/>
        </w:rPr>
        <w:t>Актуальность и обоснованность курса «</w:t>
      </w:r>
      <w:proofErr w:type="spellStart"/>
      <w:r w:rsidRPr="00A228AB">
        <w:rPr>
          <w:rFonts w:ascii="Times New Roman" w:hAnsi="Times New Roman"/>
          <w:b/>
          <w:color w:val="000000"/>
          <w:sz w:val="24"/>
          <w:szCs w:val="24"/>
          <w:lang w:eastAsia="ru-RU"/>
        </w:rPr>
        <w:t>Крымоведение</w:t>
      </w:r>
      <w:proofErr w:type="spellEnd"/>
      <w:r w:rsidRPr="00A228AB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» </w:t>
      </w:r>
      <w:r w:rsidRPr="00A228A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начальной школе предопределена его практической направленностью на реализацию органического единства интересов личности, общества и государства в деле воспитания гражданина России. </w:t>
      </w:r>
    </w:p>
    <w:p w:rsidR="00D700E8" w:rsidRPr="00A228AB" w:rsidRDefault="00D700E8" w:rsidP="00D700E8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28AB">
        <w:rPr>
          <w:rFonts w:ascii="Times New Roman" w:eastAsia="Times New Roman" w:hAnsi="Times New Roman"/>
          <w:sz w:val="24"/>
          <w:szCs w:val="24"/>
          <w:lang w:eastAsia="ru-RU"/>
        </w:rPr>
        <w:t>В контексте этого следует особо подчеркнуть то, что именно краеведческий подход позволяет учащимся наилучшим образом узнать родной край, свою «малую родину» как неотъемлемую составляющую часть Российского государства, получить представление о природных и культурных богатствах родного края, формирует любовь к своей местности, своей стране, закладывает основы патриотизма и экологической культуры.</w:t>
      </w:r>
    </w:p>
    <w:p w:rsidR="00D700E8" w:rsidRPr="00A228AB" w:rsidRDefault="00D700E8" w:rsidP="00D700E8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Объектами изучения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Крымоведение</w:t>
      </w:r>
      <w:proofErr w:type="spellEnd"/>
      <w:r w:rsidRPr="00A228AB">
        <w:rPr>
          <w:rFonts w:ascii="Times New Roman" w:eastAsia="Times New Roman" w:hAnsi="Times New Roman"/>
          <w:sz w:val="24"/>
          <w:szCs w:val="24"/>
          <w:lang w:eastAsia="ru-RU"/>
        </w:rPr>
        <w:t xml:space="preserve">» являются природа, историческое прошлое, население, культура и хозяйство Крымского полуострова в целом и отдельных его территорий в частности. </w:t>
      </w:r>
    </w:p>
    <w:p w:rsidR="00D700E8" w:rsidRPr="00A228AB" w:rsidRDefault="00D700E8" w:rsidP="00D700E8">
      <w:pPr>
        <w:tabs>
          <w:tab w:val="left" w:pos="709"/>
        </w:tabs>
        <w:spacing w:after="0" w:line="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28AB">
        <w:rPr>
          <w:rFonts w:ascii="Times New Roman" w:eastAsia="Times New Roman" w:hAnsi="Times New Roman"/>
          <w:sz w:val="24"/>
          <w:szCs w:val="24"/>
          <w:lang w:eastAsia="ru-RU"/>
        </w:rPr>
        <w:t>Использование краеведческого принципа, лежащего в основе курса, позволит учащимся в знакомой местности, в повседневной обстановке наблюдать окружающую действительность во взаимосвязях ее отдельных компонентов и результаты наблюдений использовать на уроках. Связь с ближайшим природным и социально-культурным окружением придает практическую направленность курсу «</w:t>
      </w:r>
      <w:proofErr w:type="spellStart"/>
      <w:r w:rsidRPr="00A228AB">
        <w:rPr>
          <w:rFonts w:ascii="Times New Roman" w:eastAsia="Times New Roman" w:hAnsi="Times New Roman"/>
          <w:sz w:val="24"/>
          <w:szCs w:val="24"/>
          <w:lang w:eastAsia="ru-RU"/>
        </w:rPr>
        <w:t>Крымоведение</w:t>
      </w:r>
      <w:proofErr w:type="spellEnd"/>
      <w:r w:rsidRPr="00A228AB">
        <w:rPr>
          <w:rFonts w:ascii="Times New Roman" w:eastAsia="Times New Roman" w:hAnsi="Times New Roman"/>
          <w:sz w:val="24"/>
          <w:szCs w:val="24"/>
          <w:lang w:eastAsia="ru-RU"/>
        </w:rPr>
        <w:t>», одной из основных задач которого является привитие обучающимся навыков поведения в природе, наблюдательности, заинтересованности экологическими и народнохозяйственными проблемами.</w:t>
      </w:r>
    </w:p>
    <w:p w:rsidR="00D700E8" w:rsidRPr="00A228AB" w:rsidRDefault="00D700E8" w:rsidP="00D700E8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A228AB">
        <w:rPr>
          <w:rFonts w:ascii="Times New Roman" w:hAnsi="Times New Roman"/>
          <w:sz w:val="24"/>
          <w:szCs w:val="24"/>
        </w:rPr>
        <w:t xml:space="preserve">Являясь комплексным учебным курсом, осуществляющим тесные </w:t>
      </w:r>
      <w:proofErr w:type="spellStart"/>
      <w:r w:rsidRPr="00A228AB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Pr="00A228AB">
        <w:rPr>
          <w:rFonts w:ascii="Times New Roman" w:hAnsi="Times New Roman"/>
          <w:sz w:val="24"/>
          <w:szCs w:val="24"/>
        </w:rPr>
        <w:t xml:space="preserve"> связи, «</w:t>
      </w:r>
      <w:proofErr w:type="spellStart"/>
      <w:r w:rsidRPr="00A228AB">
        <w:rPr>
          <w:rFonts w:ascii="Times New Roman" w:hAnsi="Times New Roman"/>
          <w:sz w:val="24"/>
          <w:szCs w:val="24"/>
        </w:rPr>
        <w:t>Крымоведение</w:t>
      </w:r>
      <w:proofErr w:type="spellEnd"/>
      <w:r w:rsidRPr="00A228AB">
        <w:rPr>
          <w:rFonts w:ascii="Times New Roman" w:hAnsi="Times New Roman"/>
          <w:sz w:val="24"/>
          <w:szCs w:val="24"/>
        </w:rPr>
        <w:t>» призвано заложить важные основы для успешного последующего изучения целого ряда школьных предметов. Использование краеведческого изучения территории позволяет строить преподавание на основе дидактического правила, обеспечивающего максимальную доступность и наглядность обучения: «от простого – к сложному, от близкого – к далекому».</w:t>
      </w:r>
    </w:p>
    <w:p w:rsidR="00D700E8" w:rsidRPr="00A228AB" w:rsidRDefault="00D700E8" w:rsidP="00D700E8">
      <w:pPr>
        <w:spacing w:after="0" w:line="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A228AB">
        <w:rPr>
          <w:rFonts w:ascii="Times New Roman" w:hAnsi="Times New Roman"/>
          <w:b/>
          <w:sz w:val="24"/>
          <w:szCs w:val="24"/>
        </w:rPr>
        <w:t>Спецификой</w:t>
      </w:r>
      <w:r w:rsidRPr="00A228AB">
        <w:rPr>
          <w:rFonts w:ascii="Times New Roman" w:hAnsi="Times New Roman"/>
          <w:sz w:val="24"/>
          <w:szCs w:val="24"/>
        </w:rPr>
        <w:t xml:space="preserve"> данного курса является:</w:t>
      </w:r>
    </w:p>
    <w:p w:rsidR="00D700E8" w:rsidRPr="00A228AB" w:rsidRDefault="00D700E8" w:rsidP="00D700E8">
      <w:pPr>
        <w:tabs>
          <w:tab w:val="left" w:pos="993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A228AB">
        <w:rPr>
          <w:rFonts w:ascii="Times New Roman" w:hAnsi="Times New Roman"/>
          <w:sz w:val="24"/>
          <w:szCs w:val="24"/>
        </w:rPr>
        <w:t>-    интеграция с изучаемыми предметами в начальной школе;</w:t>
      </w:r>
    </w:p>
    <w:p w:rsidR="00D700E8" w:rsidRPr="00A228AB" w:rsidRDefault="00D700E8" w:rsidP="00D700E8">
      <w:pPr>
        <w:tabs>
          <w:tab w:val="left" w:pos="993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A228AB">
        <w:rPr>
          <w:rFonts w:ascii="Times New Roman" w:hAnsi="Times New Roman"/>
          <w:sz w:val="24"/>
          <w:szCs w:val="24"/>
        </w:rPr>
        <w:t>-    цикличный   принцип   построения   программы,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AB">
        <w:rPr>
          <w:rFonts w:ascii="Times New Roman" w:hAnsi="Times New Roman"/>
          <w:sz w:val="24"/>
          <w:szCs w:val="24"/>
        </w:rPr>
        <w:t>когда   знания</w:t>
      </w:r>
      <w:r>
        <w:rPr>
          <w:rFonts w:ascii="Times New Roman" w:hAnsi="Times New Roman"/>
          <w:sz w:val="24"/>
          <w:szCs w:val="24"/>
        </w:rPr>
        <w:t xml:space="preserve"> детей расширяются </w:t>
      </w:r>
      <w:r w:rsidRPr="00A228AB">
        <w:rPr>
          <w:rFonts w:ascii="Times New Roman" w:hAnsi="Times New Roman"/>
          <w:sz w:val="24"/>
          <w:szCs w:val="24"/>
        </w:rPr>
        <w:t xml:space="preserve">и </w:t>
      </w:r>
    </w:p>
    <w:p w:rsidR="00D700E8" w:rsidRPr="00A228AB" w:rsidRDefault="00D700E8" w:rsidP="00D700E8">
      <w:pPr>
        <w:tabs>
          <w:tab w:val="left" w:pos="993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пополняются в каждом классе, что</w:t>
      </w:r>
      <w:r w:rsidRPr="00A228A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228AB">
        <w:rPr>
          <w:rFonts w:ascii="Times New Roman" w:hAnsi="Times New Roman"/>
          <w:sz w:val="24"/>
          <w:szCs w:val="24"/>
        </w:rPr>
        <w:t>выражается  в</w:t>
      </w:r>
      <w:proofErr w:type="gramEnd"/>
      <w:r w:rsidRPr="00A228AB">
        <w:rPr>
          <w:rFonts w:ascii="Times New Roman" w:hAnsi="Times New Roman"/>
          <w:sz w:val="24"/>
          <w:szCs w:val="24"/>
        </w:rPr>
        <w:t xml:space="preserve"> обязательных тематических линиях  </w:t>
      </w:r>
    </w:p>
    <w:p w:rsidR="00D700E8" w:rsidRPr="00A228AB" w:rsidRDefault="00D700E8" w:rsidP="00D700E8">
      <w:pPr>
        <w:tabs>
          <w:tab w:val="left" w:pos="993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A228AB">
        <w:rPr>
          <w:rFonts w:ascii="Times New Roman" w:hAnsi="Times New Roman"/>
          <w:sz w:val="24"/>
          <w:szCs w:val="24"/>
        </w:rPr>
        <w:t xml:space="preserve">     (разделах) программы;</w:t>
      </w:r>
    </w:p>
    <w:p w:rsidR="00D700E8" w:rsidRPr="00A228AB" w:rsidRDefault="00D700E8" w:rsidP="00D700E8">
      <w:pPr>
        <w:tabs>
          <w:tab w:val="left" w:pos="993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A228AB">
        <w:rPr>
          <w:rFonts w:ascii="Times New Roman" w:hAnsi="Times New Roman"/>
          <w:sz w:val="24"/>
          <w:szCs w:val="24"/>
        </w:rPr>
        <w:t xml:space="preserve">-    формирование расширенных представлений об уникальности Крымского полуострова; </w:t>
      </w:r>
    </w:p>
    <w:p w:rsidR="00D700E8" w:rsidRPr="00A228AB" w:rsidRDefault="00D700E8" w:rsidP="00D700E8">
      <w:pPr>
        <w:tabs>
          <w:tab w:val="left" w:pos="993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A228AB">
        <w:rPr>
          <w:rFonts w:ascii="Times New Roman" w:hAnsi="Times New Roman"/>
          <w:sz w:val="24"/>
          <w:szCs w:val="24"/>
        </w:rPr>
        <w:t xml:space="preserve">-    приобретение дополнительных знаний о многообразии и целостности природного и  </w:t>
      </w:r>
    </w:p>
    <w:p w:rsidR="00D700E8" w:rsidRPr="00A228AB" w:rsidRDefault="00D700E8" w:rsidP="00D700E8">
      <w:pPr>
        <w:tabs>
          <w:tab w:val="left" w:pos="993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A228AB">
        <w:rPr>
          <w:rFonts w:ascii="Times New Roman" w:hAnsi="Times New Roman"/>
          <w:sz w:val="24"/>
          <w:szCs w:val="24"/>
        </w:rPr>
        <w:t xml:space="preserve">     историко-культурного наследия Крыма;</w:t>
      </w:r>
    </w:p>
    <w:p w:rsidR="00D700E8" w:rsidRPr="00A228AB" w:rsidRDefault="00D700E8" w:rsidP="00D700E8">
      <w:pPr>
        <w:tabs>
          <w:tab w:val="left" w:pos="993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A228AB">
        <w:rPr>
          <w:rFonts w:ascii="Times New Roman" w:hAnsi="Times New Roman"/>
          <w:sz w:val="24"/>
          <w:szCs w:val="24"/>
        </w:rPr>
        <w:t>-    учет возрастных и психологических особенностей младших школьников;</w:t>
      </w:r>
    </w:p>
    <w:p w:rsidR="00D700E8" w:rsidRPr="00A228AB" w:rsidRDefault="00D700E8" w:rsidP="00D700E8">
      <w:pPr>
        <w:tabs>
          <w:tab w:val="left" w:pos="993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A228AB">
        <w:rPr>
          <w:rFonts w:ascii="Times New Roman" w:hAnsi="Times New Roman"/>
          <w:sz w:val="24"/>
          <w:szCs w:val="24"/>
        </w:rPr>
        <w:t>-    направленность курса на воспитательный эффект.</w:t>
      </w:r>
    </w:p>
    <w:p w:rsidR="00D700E8" w:rsidRPr="00A228AB" w:rsidRDefault="00D700E8" w:rsidP="00D700E8">
      <w:pPr>
        <w:spacing w:after="0" w:line="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A228AB">
        <w:rPr>
          <w:rFonts w:ascii="Times New Roman" w:eastAsia="Times New Roman" w:hAnsi="Times New Roman"/>
          <w:sz w:val="24"/>
          <w:szCs w:val="24"/>
          <w:lang w:eastAsia="ru-RU"/>
        </w:rPr>
        <w:t xml:space="preserve">   К</w:t>
      </w:r>
      <w:r>
        <w:rPr>
          <w:rFonts w:ascii="Times New Roman" w:hAnsi="Times New Roman"/>
          <w:sz w:val="24"/>
          <w:szCs w:val="24"/>
        </w:rPr>
        <w:t xml:space="preserve">урс предоставляет возможность </w:t>
      </w:r>
      <w:r w:rsidRPr="00A228AB">
        <w:rPr>
          <w:rFonts w:ascii="Times New Roman" w:hAnsi="Times New Roman"/>
          <w:sz w:val="24"/>
          <w:szCs w:val="24"/>
        </w:rPr>
        <w:t>использовать программу для проведения внеклассных и внешкольных мероприятий, а также для работы с родителями.</w:t>
      </w:r>
    </w:p>
    <w:p w:rsidR="00D700E8" w:rsidRDefault="00D700E8" w:rsidP="00D700E8">
      <w:pPr>
        <w:spacing w:after="0" w:line="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28A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Программой предусмотрены учебные экскурсии и ряд практических работ, которые рассчитаны на использование местного краеведческого материала. </w:t>
      </w:r>
    </w:p>
    <w:p w:rsidR="00D700E8" w:rsidRDefault="00D700E8" w:rsidP="00D700E8">
      <w:pPr>
        <w:spacing w:after="0" w:line="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0F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Обязательное выполнение предусмотренных настоящей программой учебных экскурсий и практических работ позволит наилучшим образом увязать полученные теоретические знания с практикой, подкрепит региональный теоретический учебный материал хорошо знакомыми местными, локальными примерами, будет способствовать более качественному запоминанию материала, а также предоставит учителю неограниченные возможности для творчества и реализации собственных методических и краеведческих наработок.</w:t>
      </w:r>
    </w:p>
    <w:p w:rsidR="00D700E8" w:rsidRDefault="00D700E8" w:rsidP="00D700E8">
      <w:pPr>
        <w:pStyle w:val="a5"/>
        <w:spacing w:after="0" w:line="0" w:lineRule="atLeast"/>
        <w:ind w:left="0" w:firstLine="709"/>
        <w:jc w:val="both"/>
        <w:rPr>
          <w:szCs w:val="24"/>
        </w:rPr>
      </w:pPr>
      <w:r w:rsidRPr="00A467B5">
        <w:rPr>
          <w:szCs w:val="24"/>
        </w:rPr>
        <w:t xml:space="preserve">В ходе изучения курса </w:t>
      </w:r>
      <w:r>
        <w:rPr>
          <w:szCs w:val="24"/>
        </w:rPr>
        <w:t>«</w:t>
      </w:r>
      <w:proofErr w:type="spellStart"/>
      <w:r>
        <w:rPr>
          <w:szCs w:val="24"/>
        </w:rPr>
        <w:t>Крымоведение</w:t>
      </w:r>
      <w:proofErr w:type="spellEnd"/>
      <w:r>
        <w:rPr>
          <w:szCs w:val="24"/>
        </w:rPr>
        <w:t xml:space="preserve">», у учащихся </w:t>
      </w:r>
      <w:r w:rsidRPr="00A467B5">
        <w:rPr>
          <w:szCs w:val="24"/>
        </w:rPr>
        <w:t xml:space="preserve">формируются умения </w:t>
      </w:r>
      <w:r w:rsidRPr="002810F0">
        <w:rPr>
          <w:szCs w:val="24"/>
        </w:rPr>
        <w:t>обобщать, классифицировать, сравнивать, анализировать, делать выводы.</w:t>
      </w:r>
    </w:p>
    <w:p w:rsidR="00D700E8" w:rsidRPr="002810F0" w:rsidRDefault="00D700E8" w:rsidP="00D700E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10F0">
        <w:rPr>
          <w:rFonts w:ascii="Times New Roman" w:hAnsi="Times New Roman"/>
          <w:sz w:val="24"/>
          <w:szCs w:val="24"/>
        </w:rPr>
        <w:t xml:space="preserve">В процессе изучения </w:t>
      </w:r>
      <w:r>
        <w:rPr>
          <w:rFonts w:ascii="Times New Roman" w:hAnsi="Times New Roman"/>
          <w:sz w:val="24"/>
          <w:szCs w:val="24"/>
        </w:rPr>
        <w:t xml:space="preserve">курса </w:t>
      </w:r>
      <w:r w:rsidRPr="002810F0">
        <w:rPr>
          <w:rFonts w:ascii="Times New Roman" w:hAnsi="Times New Roman"/>
          <w:sz w:val="24"/>
          <w:szCs w:val="24"/>
        </w:rPr>
        <w:t>формируется духовно-нравственное воспитание, закладываются базовые национальные ценности: патриотизм, гражданственность, ценность жизни, добра, природы, нравственно-эстетические и семейные ценности, духовность. Курс способствует формированию у обучающихся этнического и национального самосознания, культуры межэтнических отношений, здорового образа жизни.</w:t>
      </w:r>
    </w:p>
    <w:p w:rsidR="00D700E8" w:rsidRDefault="00D700E8" w:rsidP="00D700E8">
      <w:pPr>
        <w:pStyle w:val="a5"/>
        <w:spacing w:after="0" w:line="0" w:lineRule="atLeast"/>
        <w:ind w:left="0" w:firstLine="709"/>
        <w:jc w:val="both"/>
        <w:rPr>
          <w:b/>
          <w:szCs w:val="24"/>
        </w:rPr>
      </w:pPr>
    </w:p>
    <w:p w:rsidR="00D700E8" w:rsidRPr="002810F0" w:rsidRDefault="00D700E8" w:rsidP="00D700E8">
      <w:pPr>
        <w:jc w:val="center"/>
        <w:rPr>
          <w:rFonts w:ascii="Times New Roman" w:hAnsi="Times New Roman"/>
          <w:b/>
          <w:sz w:val="24"/>
          <w:szCs w:val="24"/>
        </w:rPr>
      </w:pPr>
      <w:r w:rsidRPr="002810F0">
        <w:rPr>
          <w:rFonts w:ascii="Times New Roman" w:hAnsi="Times New Roman"/>
          <w:b/>
          <w:sz w:val="24"/>
          <w:szCs w:val="24"/>
        </w:rPr>
        <w:t xml:space="preserve">Содержание </w:t>
      </w:r>
      <w:r>
        <w:rPr>
          <w:rFonts w:ascii="Times New Roman" w:hAnsi="Times New Roman"/>
          <w:b/>
          <w:sz w:val="24"/>
          <w:szCs w:val="24"/>
        </w:rPr>
        <w:t>курса</w:t>
      </w:r>
    </w:p>
    <w:p w:rsidR="00D700E8" w:rsidRDefault="00D700E8" w:rsidP="00D700E8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10F0">
        <w:rPr>
          <w:rFonts w:ascii="Times New Roman" w:hAnsi="Times New Roman"/>
          <w:sz w:val="24"/>
          <w:szCs w:val="24"/>
        </w:rPr>
        <w:t>Программа</w:t>
      </w:r>
      <w:r>
        <w:rPr>
          <w:rFonts w:ascii="Times New Roman" w:hAnsi="Times New Roman"/>
          <w:sz w:val="24"/>
          <w:szCs w:val="24"/>
        </w:rPr>
        <w:t xml:space="preserve">   построена   по   цикличному </w:t>
      </w:r>
      <w:proofErr w:type="gramStart"/>
      <w:r w:rsidRPr="002810F0">
        <w:rPr>
          <w:rFonts w:ascii="Times New Roman" w:hAnsi="Times New Roman"/>
          <w:sz w:val="24"/>
          <w:szCs w:val="24"/>
        </w:rPr>
        <w:t>принципу  и</w:t>
      </w:r>
      <w:proofErr w:type="gramEnd"/>
      <w:r w:rsidRPr="002810F0">
        <w:rPr>
          <w:rFonts w:ascii="Times New Roman" w:hAnsi="Times New Roman"/>
          <w:sz w:val="24"/>
          <w:szCs w:val="24"/>
        </w:rPr>
        <w:t xml:space="preserve">  состоит  из  </w:t>
      </w:r>
      <w:r w:rsidRPr="002810F0">
        <w:rPr>
          <w:rFonts w:ascii="Times New Roman" w:hAnsi="Times New Roman"/>
          <w:b/>
          <w:sz w:val="24"/>
          <w:szCs w:val="24"/>
        </w:rPr>
        <w:t xml:space="preserve">Введения </w:t>
      </w:r>
      <w:r w:rsidRPr="002810F0">
        <w:rPr>
          <w:rFonts w:ascii="Times New Roman" w:hAnsi="Times New Roman"/>
          <w:sz w:val="24"/>
          <w:szCs w:val="24"/>
        </w:rPr>
        <w:t xml:space="preserve"> и  </w:t>
      </w:r>
      <w:r w:rsidRPr="002810F0">
        <w:rPr>
          <w:rFonts w:ascii="Times New Roman" w:hAnsi="Times New Roman"/>
          <w:b/>
          <w:sz w:val="24"/>
          <w:szCs w:val="24"/>
        </w:rPr>
        <w:t>5 разделов: «Крым – орден на груди планеты Земля»,  «Природные особенности и богатства Крыма», «Учимся путешествовать и дружить с природой», «Историко-культурное наследие Крыма», «Профессиональная деятельность Крыма и моего региона».</w:t>
      </w:r>
    </w:p>
    <w:p w:rsidR="00D700E8" w:rsidRPr="00ED7CA3" w:rsidRDefault="00D700E8" w:rsidP="00D700E8">
      <w:pPr>
        <w:pStyle w:val="a5"/>
        <w:numPr>
          <w:ilvl w:val="0"/>
          <w:numId w:val="3"/>
        </w:numPr>
        <w:spacing w:after="0" w:line="232" w:lineRule="auto"/>
        <w:jc w:val="both"/>
        <w:rPr>
          <w:rFonts w:eastAsia="Times New Roman"/>
          <w:b/>
          <w:szCs w:val="24"/>
          <w:lang w:eastAsia="ru-RU"/>
        </w:rPr>
      </w:pPr>
      <w:r w:rsidRPr="00ED7CA3">
        <w:rPr>
          <w:rFonts w:eastAsia="Times New Roman"/>
          <w:b/>
          <w:szCs w:val="24"/>
          <w:lang w:eastAsia="ru-RU"/>
        </w:rPr>
        <w:t xml:space="preserve">Введение. </w:t>
      </w:r>
      <w:r>
        <w:rPr>
          <w:rFonts w:eastAsia="Times New Roman"/>
          <w:b/>
          <w:szCs w:val="24"/>
          <w:lang w:eastAsia="ru-RU"/>
        </w:rPr>
        <w:t>«Прекрасны вы- брега Тавриды (2</w:t>
      </w:r>
      <w:r w:rsidRPr="00ED7CA3">
        <w:rPr>
          <w:rFonts w:eastAsia="Times New Roman"/>
          <w:b/>
          <w:szCs w:val="24"/>
          <w:lang w:eastAsia="ru-RU"/>
        </w:rPr>
        <w:t xml:space="preserve"> ч</w:t>
      </w:r>
      <w:r>
        <w:rPr>
          <w:rFonts w:eastAsia="Times New Roman"/>
          <w:b/>
          <w:szCs w:val="24"/>
          <w:lang w:eastAsia="ru-RU"/>
        </w:rPr>
        <w:t>аса</w:t>
      </w:r>
      <w:r w:rsidRPr="00ED7CA3">
        <w:rPr>
          <w:rFonts w:eastAsia="Times New Roman"/>
          <w:b/>
          <w:szCs w:val="24"/>
          <w:lang w:eastAsia="ru-RU"/>
        </w:rPr>
        <w:t>)</w:t>
      </w:r>
    </w:p>
    <w:p w:rsidR="00D700E8" w:rsidRPr="00D55793" w:rsidRDefault="00D700E8" w:rsidP="00D700E8">
      <w:pPr>
        <w:spacing w:after="0" w:line="232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793">
        <w:rPr>
          <w:rFonts w:ascii="Times New Roman" w:eastAsia="Times New Roman" w:hAnsi="Times New Roman"/>
          <w:sz w:val="24"/>
          <w:szCs w:val="24"/>
          <w:lang w:eastAsia="ru-RU"/>
        </w:rPr>
        <w:t>Визитная карточка уникальных особенностей Крымского полуострова.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55793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Pr="00D55793">
        <w:rPr>
          <w:rFonts w:ascii="Times New Roman" w:eastAsia="Times New Roman" w:hAnsi="Times New Roman"/>
          <w:sz w:val="24"/>
          <w:szCs w:val="24"/>
          <w:lang w:eastAsia="ru-RU"/>
        </w:rPr>
        <w:t>Крымчане</w:t>
      </w:r>
      <w:proofErr w:type="spellEnd"/>
      <w:r w:rsidRPr="00D55793">
        <w:rPr>
          <w:rFonts w:ascii="Times New Roman" w:eastAsia="Times New Roman" w:hAnsi="Times New Roman"/>
          <w:sz w:val="24"/>
          <w:szCs w:val="24"/>
          <w:lang w:eastAsia="ru-RU"/>
        </w:rPr>
        <w:t xml:space="preserve"> – это звучит гордо!».</w:t>
      </w:r>
    </w:p>
    <w:p w:rsidR="00D700E8" w:rsidRPr="00984A14" w:rsidRDefault="00D700E8" w:rsidP="00D700E8">
      <w:pPr>
        <w:pStyle w:val="a5"/>
        <w:numPr>
          <w:ilvl w:val="0"/>
          <w:numId w:val="3"/>
        </w:numPr>
        <w:spacing w:after="0" w:line="0" w:lineRule="atLeast"/>
        <w:jc w:val="both"/>
        <w:rPr>
          <w:b/>
          <w:szCs w:val="24"/>
        </w:rPr>
      </w:pPr>
      <w:r w:rsidRPr="00984A14">
        <w:rPr>
          <w:b/>
          <w:szCs w:val="24"/>
        </w:rPr>
        <w:t xml:space="preserve">Раздел </w:t>
      </w:r>
      <w:r w:rsidRPr="00984A14">
        <w:rPr>
          <w:b/>
          <w:szCs w:val="24"/>
          <w:lang w:val="en-US"/>
        </w:rPr>
        <w:t>I</w:t>
      </w:r>
      <w:r w:rsidRPr="00984A14">
        <w:rPr>
          <w:b/>
          <w:szCs w:val="24"/>
        </w:rPr>
        <w:t>. «Крым – орден на груди планеты Земля» (3 часа)</w:t>
      </w:r>
    </w:p>
    <w:p w:rsidR="00D700E8" w:rsidRPr="002810F0" w:rsidRDefault="00D700E8" w:rsidP="00D700E8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2810F0">
        <w:rPr>
          <w:rFonts w:ascii="Times New Roman" w:hAnsi="Times New Roman"/>
          <w:sz w:val="24"/>
          <w:szCs w:val="24"/>
        </w:rPr>
        <w:t xml:space="preserve"> Мой Крым в составе Российской Федерации. Государственная символика: герб, флаг и гимн Республики Крым.</w:t>
      </w:r>
    </w:p>
    <w:p w:rsidR="00D700E8" w:rsidRPr="002810F0" w:rsidRDefault="00D700E8" w:rsidP="00D700E8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2810F0">
        <w:rPr>
          <w:rFonts w:ascii="Times New Roman" w:hAnsi="Times New Roman"/>
          <w:sz w:val="24"/>
          <w:szCs w:val="24"/>
        </w:rPr>
        <w:t>Формирование понятий «полуостров», «пролив». Главные особенности географического положения Крыма. Моря, омывающие крымские берега, береговая линия полуострова. Морские заливы и бухты.</w:t>
      </w:r>
    </w:p>
    <w:p w:rsidR="00D700E8" w:rsidRPr="002810F0" w:rsidRDefault="00D700E8" w:rsidP="00D700E8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2810F0">
        <w:rPr>
          <w:rFonts w:ascii="Times New Roman" w:hAnsi="Times New Roman"/>
          <w:sz w:val="24"/>
          <w:szCs w:val="24"/>
        </w:rPr>
        <w:t>Крым на карте России и мира. Знакомство с основными административными единицами (город, село). Мой регион на карте Крыма. Столица Крым</w:t>
      </w:r>
      <w:r>
        <w:rPr>
          <w:rFonts w:ascii="Times New Roman" w:hAnsi="Times New Roman"/>
          <w:sz w:val="24"/>
          <w:szCs w:val="24"/>
        </w:rPr>
        <w:t>а, крупные города.</w:t>
      </w:r>
    </w:p>
    <w:p w:rsidR="00D700E8" w:rsidRPr="00984A14" w:rsidRDefault="00D700E8" w:rsidP="00D700E8">
      <w:pPr>
        <w:pStyle w:val="a5"/>
        <w:numPr>
          <w:ilvl w:val="0"/>
          <w:numId w:val="3"/>
        </w:numPr>
        <w:spacing w:after="0" w:line="240" w:lineRule="auto"/>
        <w:jc w:val="both"/>
        <w:rPr>
          <w:b/>
          <w:szCs w:val="24"/>
        </w:rPr>
      </w:pPr>
      <w:r w:rsidRPr="00984A14">
        <w:rPr>
          <w:b/>
          <w:szCs w:val="24"/>
        </w:rPr>
        <w:t xml:space="preserve">Раздел </w:t>
      </w:r>
      <w:r w:rsidRPr="00984A14">
        <w:rPr>
          <w:b/>
          <w:szCs w:val="24"/>
          <w:lang w:val="en-US"/>
        </w:rPr>
        <w:t>II</w:t>
      </w:r>
      <w:r w:rsidRPr="00984A14">
        <w:rPr>
          <w:b/>
          <w:szCs w:val="24"/>
        </w:rPr>
        <w:t xml:space="preserve">. </w:t>
      </w:r>
      <w:r w:rsidRPr="00984A14">
        <w:rPr>
          <w:szCs w:val="24"/>
        </w:rPr>
        <w:t>«</w:t>
      </w:r>
      <w:r w:rsidRPr="00984A14">
        <w:rPr>
          <w:b/>
          <w:szCs w:val="24"/>
        </w:rPr>
        <w:t>Природные особенности и богатства Крыма» (</w:t>
      </w:r>
      <w:r>
        <w:rPr>
          <w:b/>
          <w:szCs w:val="24"/>
        </w:rPr>
        <w:t>16</w:t>
      </w:r>
      <w:r w:rsidRPr="00984A14">
        <w:rPr>
          <w:b/>
          <w:szCs w:val="24"/>
        </w:rPr>
        <w:t xml:space="preserve"> часов)</w:t>
      </w:r>
    </w:p>
    <w:p w:rsidR="00D700E8" w:rsidRPr="002810F0" w:rsidRDefault="00D700E8" w:rsidP="00D700E8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2810F0">
        <w:rPr>
          <w:rFonts w:ascii="Times New Roman" w:hAnsi="Times New Roman"/>
          <w:i/>
          <w:sz w:val="24"/>
          <w:szCs w:val="24"/>
        </w:rPr>
        <w:t xml:space="preserve">«По горам, по долам…». </w:t>
      </w:r>
      <w:r w:rsidRPr="002810F0">
        <w:rPr>
          <w:rFonts w:ascii="Times New Roman" w:hAnsi="Times New Roman"/>
          <w:sz w:val="24"/>
          <w:szCs w:val="24"/>
        </w:rPr>
        <w:t xml:space="preserve">Рельеф полуострова. Крымские горы и равнины. Ущелья, каньоны, овраги, балки. Крымские вулканы и гейзеры. Уникальный мир пещер. Самые известные крымские пещеры. Горные породы и минеральные ресурсы полуострова. Полезные ископаемые. </w:t>
      </w:r>
    </w:p>
    <w:p w:rsidR="00D700E8" w:rsidRPr="002810F0" w:rsidRDefault="00D700E8" w:rsidP="00D700E8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2810F0">
        <w:rPr>
          <w:rFonts w:ascii="Times New Roman" w:hAnsi="Times New Roman"/>
          <w:i/>
          <w:sz w:val="24"/>
          <w:szCs w:val="24"/>
        </w:rPr>
        <w:t xml:space="preserve">«У природы нет плохой погоды…». </w:t>
      </w:r>
      <w:r w:rsidRPr="002810F0">
        <w:rPr>
          <w:rFonts w:ascii="Times New Roman" w:hAnsi="Times New Roman"/>
          <w:sz w:val="24"/>
          <w:szCs w:val="24"/>
        </w:rPr>
        <w:t>Особенности погодных условий на территории Крымского полуострова. Стихийные и неблагоприятные погодные явления. Правила безопасного поведения во время чрезвычайных погодных условий.</w:t>
      </w:r>
    </w:p>
    <w:p w:rsidR="00D700E8" w:rsidRDefault="00D700E8" w:rsidP="00D700E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10F0">
        <w:rPr>
          <w:rFonts w:ascii="Times New Roman" w:hAnsi="Times New Roman"/>
          <w:sz w:val="24"/>
          <w:szCs w:val="24"/>
        </w:rPr>
        <w:t>Водный мир Крыма: реки, водопады, пресные и соленые озера, подземные воды. Охрана вод.</w:t>
      </w:r>
    </w:p>
    <w:p w:rsidR="00D700E8" w:rsidRPr="002810F0" w:rsidRDefault="00D700E8" w:rsidP="00D700E8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2810F0">
        <w:rPr>
          <w:rFonts w:ascii="Times New Roman" w:hAnsi="Times New Roman"/>
          <w:sz w:val="24"/>
          <w:szCs w:val="24"/>
        </w:rPr>
        <w:t>Почва, виды почвы на территории Крымского полуострова, ее охрана от ветра, оползней и других стихий.</w:t>
      </w:r>
    </w:p>
    <w:p w:rsidR="00D700E8" w:rsidRDefault="00D700E8" w:rsidP="00D700E8">
      <w:pPr>
        <w:pStyle w:val="a4"/>
        <w:jc w:val="center"/>
        <w:rPr>
          <w:b/>
          <w:bCs/>
          <w:kern w:val="24"/>
          <w:sz w:val="24"/>
          <w:szCs w:val="24"/>
        </w:rPr>
      </w:pPr>
    </w:p>
    <w:p w:rsidR="00D700E8" w:rsidRDefault="00D700E8" w:rsidP="00D700E8">
      <w:pPr>
        <w:pStyle w:val="a4"/>
        <w:jc w:val="center"/>
        <w:rPr>
          <w:b/>
          <w:bCs/>
          <w:kern w:val="24"/>
          <w:sz w:val="24"/>
          <w:szCs w:val="24"/>
        </w:rPr>
      </w:pPr>
    </w:p>
    <w:p w:rsidR="00D700E8" w:rsidRPr="002810F0" w:rsidRDefault="00D700E8" w:rsidP="00D700E8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2810F0">
        <w:rPr>
          <w:rFonts w:ascii="Times New Roman" w:hAnsi="Times New Roman"/>
          <w:sz w:val="24"/>
          <w:szCs w:val="24"/>
        </w:rPr>
        <w:lastRenderedPageBreak/>
        <w:t>Растительный мир Крыма. Понятия об эндемиках, реликтах, первоцветах и экзотических растениях. Редкие растения Крыма. Ядовитые растения и грибы. Полезные растения. Моя «зеленая аптека».</w:t>
      </w:r>
    </w:p>
    <w:p w:rsidR="00D700E8" w:rsidRPr="002810F0" w:rsidRDefault="00D700E8" w:rsidP="00D700E8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2810F0">
        <w:rPr>
          <w:rFonts w:ascii="Times New Roman" w:hAnsi="Times New Roman"/>
          <w:sz w:val="24"/>
          <w:szCs w:val="24"/>
        </w:rPr>
        <w:t>Животный мир Крыма. Млекопитающие крымских лесов и степей. Птичий мир Крыма. Зимующие и перелетные птицы. Самые крупные и самые маленькие животные полуострова. Класс насекомых. Полезные и вредные насекомые. Знакомство с земноводными, пресмыкающимися. Морские и пресноводные рыбы.</w:t>
      </w:r>
    </w:p>
    <w:p w:rsidR="00D700E8" w:rsidRPr="002810F0" w:rsidRDefault="00D700E8" w:rsidP="00D700E8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2810F0">
        <w:rPr>
          <w:rFonts w:ascii="Times New Roman" w:hAnsi="Times New Roman"/>
          <w:sz w:val="24"/>
          <w:szCs w:val="24"/>
        </w:rPr>
        <w:t>Охрана растений и животных. Красная книга. Природно-заповедный фонд Крыма. Заповедники и заказники. Известные парки и музеи природы.</w:t>
      </w:r>
    </w:p>
    <w:p w:rsidR="00D700E8" w:rsidRPr="002810F0" w:rsidRDefault="00D700E8" w:rsidP="00D700E8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2810F0">
        <w:rPr>
          <w:rFonts w:ascii="Times New Roman" w:hAnsi="Times New Roman"/>
          <w:sz w:val="24"/>
          <w:szCs w:val="24"/>
        </w:rPr>
        <w:t>Черное и Азовское моря. Природные особенности, подводный растительный и животный мир. Экологические проблемы.</w:t>
      </w:r>
    </w:p>
    <w:p w:rsidR="00D700E8" w:rsidRDefault="00D700E8" w:rsidP="00D700E8">
      <w:pPr>
        <w:jc w:val="both"/>
        <w:rPr>
          <w:b/>
        </w:rPr>
      </w:pPr>
    </w:p>
    <w:p w:rsidR="00D700E8" w:rsidRPr="00984A14" w:rsidRDefault="00D700E8" w:rsidP="00D700E8">
      <w:pPr>
        <w:pStyle w:val="a5"/>
        <w:numPr>
          <w:ilvl w:val="0"/>
          <w:numId w:val="2"/>
        </w:numPr>
        <w:spacing w:after="0" w:line="240" w:lineRule="auto"/>
        <w:jc w:val="both"/>
        <w:rPr>
          <w:b/>
          <w:szCs w:val="24"/>
        </w:rPr>
      </w:pPr>
      <w:r w:rsidRPr="00984A14">
        <w:rPr>
          <w:b/>
          <w:szCs w:val="24"/>
        </w:rPr>
        <w:t xml:space="preserve">Раздел </w:t>
      </w:r>
      <w:r w:rsidRPr="00984A14">
        <w:rPr>
          <w:b/>
          <w:szCs w:val="24"/>
          <w:lang w:val="en-US"/>
        </w:rPr>
        <w:t>III</w:t>
      </w:r>
      <w:r w:rsidRPr="00984A14">
        <w:rPr>
          <w:b/>
          <w:szCs w:val="24"/>
        </w:rPr>
        <w:t>. «Учимся путешествовать и дружить с природой» (4 часа)</w:t>
      </w:r>
    </w:p>
    <w:p w:rsidR="00D700E8" w:rsidRPr="008B2E05" w:rsidRDefault="00D700E8" w:rsidP="00D700E8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B2E05">
        <w:rPr>
          <w:rFonts w:ascii="Times New Roman" w:hAnsi="Times New Roman"/>
          <w:sz w:val="24"/>
          <w:szCs w:val="24"/>
        </w:rPr>
        <w:t xml:space="preserve">Экскурсия, путешествие, туризм. </w:t>
      </w:r>
    </w:p>
    <w:p w:rsidR="00D700E8" w:rsidRPr="008B2E05" w:rsidRDefault="00D700E8" w:rsidP="00D700E8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B2E05">
        <w:rPr>
          <w:rFonts w:ascii="Times New Roman" w:hAnsi="Times New Roman"/>
          <w:sz w:val="24"/>
          <w:szCs w:val="24"/>
        </w:rPr>
        <w:t>Основы ориентирования на местности (компас, звезды, приметы местности, часы).</w:t>
      </w:r>
    </w:p>
    <w:p w:rsidR="00D700E8" w:rsidRPr="008B2E05" w:rsidRDefault="00D700E8" w:rsidP="00D700E8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B2E05">
        <w:rPr>
          <w:rFonts w:ascii="Times New Roman" w:hAnsi="Times New Roman"/>
          <w:sz w:val="24"/>
          <w:szCs w:val="24"/>
        </w:rPr>
        <w:t xml:space="preserve">Правила поведения на природе во время экскурсий и походов. Правила безопасности во время чрезвычайных ситуаций (землетрясение, гололед, снегопад, наводнение и др.). Твоя аптечка. Первая помощь при несчастном случае во время экскурсий, походов. </w:t>
      </w:r>
    </w:p>
    <w:p w:rsidR="00D700E8" w:rsidRPr="008B2E05" w:rsidRDefault="00D700E8" w:rsidP="00D700E8">
      <w:pPr>
        <w:spacing w:after="12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B2E05">
        <w:rPr>
          <w:rFonts w:ascii="Times New Roman" w:hAnsi="Times New Roman"/>
          <w:sz w:val="24"/>
          <w:szCs w:val="24"/>
        </w:rPr>
        <w:t>Твоя посильная помощь живой природе. Проек</w:t>
      </w:r>
      <w:r>
        <w:rPr>
          <w:rFonts w:ascii="Times New Roman" w:hAnsi="Times New Roman"/>
          <w:sz w:val="24"/>
          <w:szCs w:val="24"/>
        </w:rPr>
        <w:t>т «Как украсить школьный двор».</w:t>
      </w:r>
    </w:p>
    <w:p w:rsidR="00D700E8" w:rsidRPr="008B2E05" w:rsidRDefault="00D700E8" w:rsidP="00D700E8">
      <w:pPr>
        <w:pStyle w:val="a5"/>
        <w:spacing w:after="120" w:line="240" w:lineRule="auto"/>
        <w:ind w:left="1440"/>
        <w:jc w:val="both"/>
        <w:rPr>
          <w:b/>
          <w:szCs w:val="24"/>
        </w:rPr>
      </w:pPr>
      <w:r>
        <w:rPr>
          <w:b/>
          <w:szCs w:val="24"/>
        </w:rPr>
        <w:t xml:space="preserve">5. </w:t>
      </w:r>
      <w:r w:rsidRPr="008B2E05">
        <w:rPr>
          <w:b/>
          <w:szCs w:val="24"/>
        </w:rPr>
        <w:t xml:space="preserve">Раздел </w:t>
      </w:r>
      <w:r w:rsidRPr="008B2E05">
        <w:rPr>
          <w:b/>
          <w:szCs w:val="24"/>
          <w:lang w:val="en-US"/>
        </w:rPr>
        <w:t>IV</w:t>
      </w:r>
      <w:r>
        <w:rPr>
          <w:b/>
          <w:szCs w:val="24"/>
        </w:rPr>
        <w:t>.</w:t>
      </w:r>
      <w:r w:rsidRPr="008B2E05">
        <w:rPr>
          <w:b/>
          <w:szCs w:val="24"/>
        </w:rPr>
        <w:t xml:space="preserve"> «Историко-культурное наследие Крыма»</w:t>
      </w:r>
      <w:r>
        <w:rPr>
          <w:b/>
          <w:szCs w:val="24"/>
        </w:rPr>
        <w:t xml:space="preserve"> (5 часов)</w:t>
      </w:r>
    </w:p>
    <w:p w:rsidR="00D700E8" w:rsidRPr="00984A14" w:rsidRDefault="00D700E8" w:rsidP="00D700E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B2E05">
        <w:rPr>
          <w:rFonts w:ascii="Times New Roman" w:hAnsi="Times New Roman"/>
          <w:sz w:val="24"/>
          <w:szCs w:val="24"/>
        </w:rPr>
        <w:t>Археологические и исторические памятники. Важнейшие исторические объекты полуострова. Социально-культурные объекты: музеи, библиотеки, театры. Крымские святыни. Древние города Крыма. Города-герои. Детские крымские поэты и писатели. Литературные и художественные произведения о Крыме. Крымские периодические издания для детей. Проекты «Крым в мо</w:t>
      </w:r>
      <w:r>
        <w:rPr>
          <w:rFonts w:ascii="Times New Roman" w:hAnsi="Times New Roman"/>
          <w:sz w:val="24"/>
          <w:szCs w:val="24"/>
        </w:rPr>
        <w:t>их рисунках», «Я пишу о Крыме».</w:t>
      </w:r>
    </w:p>
    <w:p w:rsidR="00D700E8" w:rsidRPr="00984A14" w:rsidRDefault="00D700E8" w:rsidP="00D700E8">
      <w:pPr>
        <w:pStyle w:val="a5"/>
        <w:spacing w:after="0" w:line="240" w:lineRule="auto"/>
        <w:ind w:left="1440"/>
        <w:rPr>
          <w:b/>
          <w:szCs w:val="24"/>
        </w:rPr>
      </w:pPr>
      <w:r>
        <w:rPr>
          <w:b/>
          <w:szCs w:val="24"/>
        </w:rPr>
        <w:t>6.</w:t>
      </w:r>
      <w:r w:rsidRPr="00984A14">
        <w:rPr>
          <w:b/>
          <w:szCs w:val="24"/>
        </w:rPr>
        <w:t xml:space="preserve">Раздел </w:t>
      </w:r>
      <w:r w:rsidRPr="00984A14">
        <w:rPr>
          <w:b/>
          <w:szCs w:val="24"/>
          <w:lang w:val="en-US"/>
        </w:rPr>
        <w:t>V</w:t>
      </w:r>
      <w:r w:rsidRPr="00984A14">
        <w:rPr>
          <w:b/>
          <w:szCs w:val="24"/>
        </w:rPr>
        <w:t xml:space="preserve"> «Профессиональная деятельность Крыма и моего региона» (4часа)</w:t>
      </w:r>
    </w:p>
    <w:p w:rsidR="00D700E8" w:rsidRPr="001A226F" w:rsidRDefault="00D700E8" w:rsidP="00D700E8">
      <w:pPr>
        <w:pStyle w:val="a5"/>
        <w:spacing w:after="0" w:line="240" w:lineRule="auto"/>
        <w:ind w:left="1800"/>
        <w:jc w:val="both"/>
        <w:rPr>
          <w:b/>
          <w:szCs w:val="24"/>
        </w:rPr>
      </w:pPr>
    </w:p>
    <w:p w:rsidR="00D700E8" w:rsidRPr="008B2E05" w:rsidRDefault="00D700E8" w:rsidP="00D700E8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B2E05">
        <w:rPr>
          <w:rFonts w:ascii="Times New Roman" w:hAnsi="Times New Roman"/>
          <w:sz w:val="24"/>
          <w:szCs w:val="24"/>
        </w:rPr>
        <w:t xml:space="preserve">Виды хозяйственной деятельности в Крыму. Крупные промышленные предприятия. Особенности сельского хозяйства Крыма. Культурные растения крымских садов и полей. Овощи, фрукты, ягоды твоего региона. Животноводство. Домашние животные. </w:t>
      </w:r>
    </w:p>
    <w:p w:rsidR="00D700E8" w:rsidRPr="008B2E05" w:rsidRDefault="00D700E8" w:rsidP="00D700E8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B2E05">
        <w:rPr>
          <w:rFonts w:ascii="Times New Roman" w:hAnsi="Times New Roman"/>
          <w:sz w:val="24"/>
          <w:szCs w:val="24"/>
        </w:rPr>
        <w:t>«Крым – кузница здоровья». Оздоровительные центры, лечебницы, дома отдыха. Экологические тропы.</w:t>
      </w:r>
    </w:p>
    <w:p w:rsidR="00D700E8" w:rsidRPr="008B2E05" w:rsidRDefault="00D700E8" w:rsidP="00D700E8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B2E05">
        <w:rPr>
          <w:rFonts w:ascii="Times New Roman" w:hAnsi="Times New Roman"/>
          <w:sz w:val="24"/>
          <w:szCs w:val="24"/>
        </w:rPr>
        <w:t>Профессиональная деятельность в Крыму. Профессии родителей. Твой посильный вклад в развитие Крымского полуострова.</w:t>
      </w:r>
    </w:p>
    <w:p w:rsidR="00D700E8" w:rsidRPr="001A226F" w:rsidRDefault="00D700E8" w:rsidP="00D700E8">
      <w:pPr>
        <w:jc w:val="both"/>
        <w:rPr>
          <w:b/>
        </w:rPr>
      </w:pPr>
    </w:p>
    <w:p w:rsidR="00D700E8" w:rsidRDefault="00D700E8" w:rsidP="00D700E8">
      <w:pPr>
        <w:jc w:val="center"/>
        <w:rPr>
          <w:rFonts w:ascii="Times New Roman" w:hAnsi="Times New Roman"/>
          <w:b/>
          <w:sz w:val="24"/>
          <w:szCs w:val="24"/>
        </w:rPr>
      </w:pPr>
    </w:p>
    <w:p w:rsidR="00D700E8" w:rsidRDefault="00D700E8" w:rsidP="00D700E8">
      <w:pPr>
        <w:jc w:val="center"/>
        <w:rPr>
          <w:rFonts w:ascii="Times New Roman" w:hAnsi="Times New Roman"/>
          <w:b/>
          <w:sz w:val="24"/>
          <w:szCs w:val="24"/>
        </w:rPr>
      </w:pPr>
    </w:p>
    <w:p w:rsidR="00D700E8" w:rsidRDefault="00D700E8" w:rsidP="00D700E8">
      <w:pPr>
        <w:jc w:val="center"/>
        <w:rPr>
          <w:rFonts w:ascii="Times New Roman" w:hAnsi="Times New Roman"/>
          <w:b/>
          <w:sz w:val="24"/>
          <w:szCs w:val="24"/>
        </w:rPr>
      </w:pPr>
    </w:p>
    <w:p w:rsidR="00D700E8" w:rsidRDefault="00D700E8" w:rsidP="00D700E8">
      <w:pPr>
        <w:jc w:val="center"/>
        <w:rPr>
          <w:rFonts w:ascii="Times New Roman" w:hAnsi="Times New Roman"/>
          <w:b/>
          <w:sz w:val="24"/>
          <w:szCs w:val="24"/>
        </w:rPr>
      </w:pPr>
    </w:p>
    <w:p w:rsidR="00D700E8" w:rsidRDefault="00D700E8" w:rsidP="00D700E8">
      <w:pPr>
        <w:jc w:val="center"/>
        <w:rPr>
          <w:rFonts w:ascii="Times New Roman" w:hAnsi="Times New Roman"/>
          <w:b/>
          <w:sz w:val="24"/>
          <w:szCs w:val="24"/>
        </w:rPr>
      </w:pPr>
    </w:p>
    <w:p w:rsidR="00D700E8" w:rsidRDefault="00D700E8" w:rsidP="00D700E8">
      <w:pPr>
        <w:jc w:val="center"/>
        <w:rPr>
          <w:rFonts w:ascii="Times New Roman" w:hAnsi="Times New Roman"/>
          <w:b/>
          <w:sz w:val="24"/>
          <w:szCs w:val="24"/>
        </w:rPr>
      </w:pPr>
    </w:p>
    <w:p w:rsidR="00D700E8" w:rsidRDefault="00D700E8" w:rsidP="00D700E8">
      <w:pPr>
        <w:jc w:val="center"/>
        <w:rPr>
          <w:rFonts w:ascii="Times New Roman" w:hAnsi="Times New Roman"/>
          <w:b/>
          <w:sz w:val="24"/>
          <w:szCs w:val="24"/>
        </w:rPr>
      </w:pPr>
    </w:p>
    <w:p w:rsidR="00D700E8" w:rsidRDefault="00D700E8" w:rsidP="00D700E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p w:rsidR="00D700E8" w:rsidRDefault="00D700E8" w:rsidP="00D700E8">
      <w:pPr>
        <w:jc w:val="center"/>
        <w:rPr>
          <w:b/>
          <w:sz w:val="28"/>
          <w:szCs w:val="28"/>
        </w:rPr>
      </w:pPr>
    </w:p>
    <w:tbl>
      <w:tblPr>
        <w:tblW w:w="0" w:type="auto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6577"/>
        <w:gridCol w:w="1401"/>
      </w:tblGrid>
      <w:tr w:rsidR="00D700E8" w:rsidTr="00D700E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раздела и темы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часов</w:t>
            </w:r>
          </w:p>
        </w:tc>
      </w:tr>
      <w:tr w:rsidR="00D700E8" w:rsidTr="00D700E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 w:rsidP="00576DC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Введение. «Прекрасны Вы- брега Тавриды…»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D700E8" w:rsidTr="00D700E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 w:rsidP="00576DC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«Крым – орден на груди планеты Земля»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D700E8" w:rsidTr="00D700E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 w:rsidP="00576DC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«Природные особенности и богатства Крыма»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 w:rsidR="00D700E8" w:rsidTr="00D700E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 w:rsidP="00576DC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«Учимся путешествовать и дружить с природой»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D700E8" w:rsidTr="00D700E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 w:rsidP="00576DC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IV</w:t>
            </w:r>
            <w:r>
              <w:rPr>
                <w:rFonts w:ascii="Times New Roman" w:hAnsi="Times New Roman"/>
              </w:rPr>
              <w:t xml:space="preserve"> «Историко-культурное наследие Крыма»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D700E8" w:rsidTr="00D700E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 w:rsidP="00576DC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V</w:t>
            </w:r>
            <w:r>
              <w:rPr>
                <w:rFonts w:ascii="Times New Roman" w:hAnsi="Times New Roman"/>
              </w:rPr>
              <w:t xml:space="preserve"> «Профессиональная деятельность Крыма и моего региона»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D700E8" w:rsidTr="00D700E8">
        <w:trPr>
          <w:trHeight w:val="37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 за год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34 </w:t>
            </w:r>
          </w:p>
        </w:tc>
      </w:tr>
    </w:tbl>
    <w:p w:rsidR="00D700E8" w:rsidRDefault="00D700E8" w:rsidP="00D700E8">
      <w:pPr>
        <w:pStyle w:val="a4"/>
        <w:jc w:val="center"/>
        <w:rPr>
          <w:b/>
          <w:bCs/>
          <w:kern w:val="24"/>
          <w:sz w:val="24"/>
          <w:szCs w:val="24"/>
        </w:rPr>
      </w:pPr>
    </w:p>
    <w:p w:rsidR="00D700E8" w:rsidRDefault="00D700E8" w:rsidP="00D700E8">
      <w:pPr>
        <w:pStyle w:val="a4"/>
        <w:jc w:val="center"/>
        <w:rPr>
          <w:b/>
          <w:bCs/>
          <w:kern w:val="24"/>
          <w:sz w:val="24"/>
          <w:szCs w:val="24"/>
        </w:rPr>
      </w:pPr>
    </w:p>
    <w:p w:rsidR="00D700E8" w:rsidRDefault="00D700E8" w:rsidP="00D700E8">
      <w:pPr>
        <w:pStyle w:val="a4"/>
        <w:jc w:val="center"/>
        <w:rPr>
          <w:b/>
          <w:bCs/>
          <w:kern w:val="24"/>
          <w:sz w:val="24"/>
          <w:szCs w:val="24"/>
        </w:rPr>
      </w:pPr>
    </w:p>
    <w:p w:rsidR="00D700E8" w:rsidRDefault="00D700E8" w:rsidP="00D700E8">
      <w:pPr>
        <w:pStyle w:val="a4"/>
        <w:jc w:val="center"/>
        <w:rPr>
          <w:b/>
          <w:bCs/>
          <w:kern w:val="24"/>
          <w:sz w:val="24"/>
          <w:szCs w:val="24"/>
        </w:rPr>
      </w:pPr>
    </w:p>
    <w:p w:rsidR="00D700E8" w:rsidRDefault="00D700E8" w:rsidP="00D700E8">
      <w:pPr>
        <w:pStyle w:val="a4"/>
        <w:jc w:val="center"/>
        <w:rPr>
          <w:b/>
          <w:bCs/>
          <w:kern w:val="24"/>
          <w:sz w:val="24"/>
          <w:szCs w:val="24"/>
        </w:rPr>
      </w:pPr>
    </w:p>
    <w:p w:rsidR="00D700E8" w:rsidRDefault="00D700E8" w:rsidP="00D700E8">
      <w:pPr>
        <w:pStyle w:val="a4"/>
        <w:jc w:val="center"/>
        <w:rPr>
          <w:b/>
          <w:bCs/>
          <w:kern w:val="24"/>
          <w:sz w:val="24"/>
          <w:szCs w:val="24"/>
        </w:rPr>
      </w:pPr>
    </w:p>
    <w:p w:rsidR="00D700E8" w:rsidRDefault="00D700E8" w:rsidP="00D700E8">
      <w:pPr>
        <w:pStyle w:val="a4"/>
        <w:jc w:val="center"/>
        <w:rPr>
          <w:b/>
          <w:bCs/>
          <w:kern w:val="24"/>
          <w:sz w:val="24"/>
          <w:szCs w:val="24"/>
        </w:rPr>
      </w:pPr>
    </w:p>
    <w:p w:rsidR="00D700E8" w:rsidRDefault="00D700E8" w:rsidP="00D700E8">
      <w:pPr>
        <w:pStyle w:val="a4"/>
        <w:jc w:val="center"/>
        <w:rPr>
          <w:b/>
          <w:bCs/>
          <w:kern w:val="24"/>
          <w:sz w:val="24"/>
          <w:szCs w:val="24"/>
        </w:rPr>
      </w:pPr>
    </w:p>
    <w:p w:rsidR="00D700E8" w:rsidRDefault="00D700E8" w:rsidP="00D700E8">
      <w:pPr>
        <w:pStyle w:val="a4"/>
        <w:jc w:val="center"/>
        <w:rPr>
          <w:b/>
          <w:bCs/>
          <w:kern w:val="24"/>
          <w:sz w:val="24"/>
          <w:szCs w:val="24"/>
        </w:rPr>
      </w:pPr>
    </w:p>
    <w:p w:rsidR="00D700E8" w:rsidRDefault="00D700E8" w:rsidP="00D700E8">
      <w:pPr>
        <w:pStyle w:val="a4"/>
        <w:jc w:val="center"/>
        <w:rPr>
          <w:b/>
          <w:bCs/>
          <w:kern w:val="24"/>
          <w:sz w:val="24"/>
          <w:szCs w:val="24"/>
        </w:rPr>
      </w:pPr>
    </w:p>
    <w:p w:rsidR="00D700E8" w:rsidRDefault="00D700E8" w:rsidP="00D700E8">
      <w:pPr>
        <w:pStyle w:val="a4"/>
        <w:jc w:val="center"/>
        <w:rPr>
          <w:b/>
          <w:bCs/>
          <w:kern w:val="24"/>
          <w:sz w:val="24"/>
          <w:szCs w:val="24"/>
        </w:rPr>
      </w:pPr>
    </w:p>
    <w:p w:rsidR="00D700E8" w:rsidRDefault="00D700E8" w:rsidP="00D700E8">
      <w:pPr>
        <w:pStyle w:val="a4"/>
        <w:jc w:val="center"/>
        <w:rPr>
          <w:b/>
          <w:bCs/>
          <w:kern w:val="24"/>
          <w:sz w:val="24"/>
          <w:szCs w:val="24"/>
        </w:rPr>
      </w:pPr>
    </w:p>
    <w:p w:rsidR="00D700E8" w:rsidRDefault="00D700E8" w:rsidP="00D700E8">
      <w:pPr>
        <w:pStyle w:val="a4"/>
        <w:jc w:val="center"/>
        <w:rPr>
          <w:b/>
          <w:bCs/>
          <w:kern w:val="24"/>
          <w:sz w:val="24"/>
          <w:szCs w:val="24"/>
        </w:rPr>
      </w:pPr>
    </w:p>
    <w:p w:rsidR="00D700E8" w:rsidRDefault="00D700E8" w:rsidP="00D700E8">
      <w:pPr>
        <w:pStyle w:val="a4"/>
        <w:jc w:val="center"/>
        <w:rPr>
          <w:b/>
          <w:bCs/>
          <w:kern w:val="24"/>
          <w:sz w:val="24"/>
          <w:szCs w:val="24"/>
        </w:rPr>
      </w:pPr>
    </w:p>
    <w:p w:rsidR="00D700E8" w:rsidRDefault="00D700E8" w:rsidP="00D700E8">
      <w:pPr>
        <w:pStyle w:val="a4"/>
        <w:jc w:val="center"/>
        <w:rPr>
          <w:b/>
          <w:bCs/>
          <w:kern w:val="24"/>
          <w:sz w:val="24"/>
          <w:szCs w:val="24"/>
        </w:rPr>
      </w:pPr>
    </w:p>
    <w:p w:rsidR="00D700E8" w:rsidRDefault="00D700E8" w:rsidP="00D700E8">
      <w:pPr>
        <w:pStyle w:val="a4"/>
        <w:jc w:val="center"/>
        <w:rPr>
          <w:b/>
          <w:bCs/>
          <w:kern w:val="24"/>
          <w:sz w:val="24"/>
          <w:szCs w:val="24"/>
        </w:rPr>
      </w:pPr>
    </w:p>
    <w:p w:rsidR="00D700E8" w:rsidRDefault="00D700E8" w:rsidP="00D700E8">
      <w:pPr>
        <w:pStyle w:val="a4"/>
        <w:jc w:val="center"/>
        <w:rPr>
          <w:b/>
          <w:bCs/>
          <w:kern w:val="24"/>
          <w:sz w:val="24"/>
          <w:szCs w:val="24"/>
        </w:rPr>
      </w:pPr>
    </w:p>
    <w:p w:rsidR="00D700E8" w:rsidRDefault="00D700E8" w:rsidP="00D700E8">
      <w:pPr>
        <w:pStyle w:val="a4"/>
        <w:jc w:val="center"/>
        <w:rPr>
          <w:b/>
          <w:bCs/>
          <w:kern w:val="24"/>
          <w:sz w:val="24"/>
          <w:szCs w:val="24"/>
        </w:rPr>
      </w:pPr>
    </w:p>
    <w:p w:rsidR="00D700E8" w:rsidRDefault="00D700E8" w:rsidP="00D700E8">
      <w:pPr>
        <w:pStyle w:val="a4"/>
        <w:jc w:val="center"/>
        <w:rPr>
          <w:b/>
          <w:bCs/>
          <w:kern w:val="24"/>
          <w:sz w:val="24"/>
          <w:szCs w:val="24"/>
        </w:rPr>
      </w:pPr>
    </w:p>
    <w:p w:rsidR="00D700E8" w:rsidRDefault="00D700E8" w:rsidP="00D700E8">
      <w:pPr>
        <w:pStyle w:val="a4"/>
        <w:jc w:val="center"/>
        <w:rPr>
          <w:b/>
          <w:bCs/>
          <w:kern w:val="24"/>
          <w:sz w:val="24"/>
          <w:szCs w:val="24"/>
        </w:rPr>
      </w:pPr>
    </w:p>
    <w:p w:rsidR="00D700E8" w:rsidRDefault="00D700E8" w:rsidP="00D700E8">
      <w:pPr>
        <w:pStyle w:val="a4"/>
        <w:jc w:val="center"/>
        <w:rPr>
          <w:b/>
          <w:bCs/>
          <w:kern w:val="24"/>
          <w:sz w:val="24"/>
          <w:szCs w:val="24"/>
        </w:rPr>
      </w:pPr>
    </w:p>
    <w:p w:rsidR="00D700E8" w:rsidRDefault="00D700E8" w:rsidP="00D700E8">
      <w:pPr>
        <w:pStyle w:val="a4"/>
        <w:jc w:val="center"/>
        <w:rPr>
          <w:b/>
          <w:bCs/>
          <w:kern w:val="24"/>
          <w:sz w:val="24"/>
          <w:szCs w:val="24"/>
        </w:rPr>
      </w:pPr>
    </w:p>
    <w:p w:rsidR="00D700E8" w:rsidRDefault="00D700E8" w:rsidP="00D700E8">
      <w:pPr>
        <w:pStyle w:val="a4"/>
        <w:jc w:val="center"/>
        <w:rPr>
          <w:b/>
          <w:bCs/>
          <w:kern w:val="24"/>
          <w:sz w:val="24"/>
          <w:szCs w:val="24"/>
        </w:rPr>
      </w:pPr>
    </w:p>
    <w:p w:rsidR="00D700E8" w:rsidRDefault="00D700E8" w:rsidP="00D700E8">
      <w:pPr>
        <w:pStyle w:val="a4"/>
        <w:jc w:val="center"/>
        <w:rPr>
          <w:b/>
          <w:bCs/>
          <w:kern w:val="24"/>
          <w:sz w:val="24"/>
          <w:szCs w:val="24"/>
        </w:rPr>
      </w:pPr>
    </w:p>
    <w:p w:rsidR="00D700E8" w:rsidRDefault="00D700E8" w:rsidP="00D700E8">
      <w:pPr>
        <w:pStyle w:val="a4"/>
        <w:jc w:val="center"/>
        <w:rPr>
          <w:b/>
          <w:bCs/>
          <w:kern w:val="24"/>
          <w:sz w:val="24"/>
          <w:szCs w:val="24"/>
        </w:rPr>
      </w:pPr>
    </w:p>
    <w:p w:rsidR="00D700E8" w:rsidRDefault="00D700E8" w:rsidP="00D700E8">
      <w:pPr>
        <w:pStyle w:val="a4"/>
        <w:jc w:val="center"/>
        <w:rPr>
          <w:b/>
          <w:bCs/>
          <w:kern w:val="24"/>
          <w:sz w:val="24"/>
          <w:szCs w:val="24"/>
        </w:rPr>
      </w:pPr>
    </w:p>
    <w:p w:rsidR="00D700E8" w:rsidRDefault="00D700E8" w:rsidP="00D700E8">
      <w:pPr>
        <w:pStyle w:val="a4"/>
        <w:jc w:val="center"/>
        <w:rPr>
          <w:b/>
          <w:bCs/>
          <w:kern w:val="24"/>
          <w:sz w:val="24"/>
          <w:szCs w:val="24"/>
        </w:rPr>
      </w:pPr>
    </w:p>
    <w:p w:rsidR="00D700E8" w:rsidRDefault="00D700E8" w:rsidP="00D700E8">
      <w:pPr>
        <w:pStyle w:val="a4"/>
        <w:jc w:val="center"/>
        <w:rPr>
          <w:b/>
          <w:bCs/>
          <w:kern w:val="24"/>
          <w:sz w:val="24"/>
          <w:szCs w:val="24"/>
        </w:rPr>
      </w:pPr>
    </w:p>
    <w:p w:rsidR="00D700E8" w:rsidRDefault="00D700E8" w:rsidP="00D700E8">
      <w:pPr>
        <w:pStyle w:val="a4"/>
        <w:jc w:val="center"/>
        <w:rPr>
          <w:b/>
          <w:bCs/>
          <w:kern w:val="24"/>
          <w:sz w:val="24"/>
          <w:szCs w:val="24"/>
        </w:rPr>
      </w:pPr>
    </w:p>
    <w:p w:rsidR="00D700E8" w:rsidRDefault="00D700E8" w:rsidP="00D700E8">
      <w:pPr>
        <w:pStyle w:val="a4"/>
        <w:rPr>
          <w:b/>
          <w:bCs/>
          <w:kern w:val="24"/>
          <w:sz w:val="24"/>
          <w:szCs w:val="24"/>
        </w:rPr>
      </w:pPr>
    </w:p>
    <w:p w:rsidR="00D700E8" w:rsidRDefault="00D700E8" w:rsidP="00D700E8">
      <w:pPr>
        <w:pStyle w:val="a4"/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lastRenderedPageBreak/>
        <w:t>Календарно- тематическое планирование 2-К класса</w:t>
      </w:r>
    </w:p>
    <w:p w:rsidR="00D700E8" w:rsidRDefault="00D700E8" w:rsidP="00D700E8">
      <w:pPr>
        <w:pStyle w:val="a4"/>
        <w:rPr>
          <w:b/>
          <w:bCs/>
          <w:kern w:val="24"/>
          <w:sz w:val="24"/>
          <w:szCs w:val="24"/>
        </w:rPr>
      </w:pPr>
    </w:p>
    <w:p w:rsidR="00D700E8" w:rsidRDefault="00D700E8" w:rsidP="00D700E8">
      <w:pPr>
        <w:pStyle w:val="a4"/>
        <w:jc w:val="center"/>
        <w:rPr>
          <w:b/>
          <w:bCs/>
          <w:kern w:val="24"/>
          <w:sz w:val="24"/>
          <w:szCs w:val="24"/>
        </w:rPr>
      </w:pPr>
    </w:p>
    <w:tbl>
      <w:tblPr>
        <w:tblW w:w="0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102"/>
        <w:gridCol w:w="607"/>
        <w:gridCol w:w="709"/>
        <w:gridCol w:w="709"/>
        <w:gridCol w:w="8250"/>
      </w:tblGrid>
      <w:tr w:rsidR="00D700E8" w:rsidTr="00D700E8"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8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урока</w:t>
            </w:r>
          </w:p>
        </w:tc>
      </w:tr>
      <w:tr w:rsidR="00D700E8" w:rsidTr="00D700E8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план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факт</w:t>
            </w:r>
          </w:p>
        </w:tc>
        <w:tc>
          <w:tcPr>
            <w:tcW w:w="8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E8" w:rsidRDefault="00D700E8">
            <w:pPr>
              <w:spacing w:after="0" w:line="256" w:lineRule="auto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</w:tr>
      <w:tr w:rsidR="00D700E8" w:rsidTr="00D700E8">
        <w:tc>
          <w:tcPr>
            <w:tcW w:w="10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ind w:left="10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1.Введение. «</w:t>
            </w:r>
            <w:r>
              <w:rPr>
                <w:b/>
                <w:color w:val="000000"/>
                <w:sz w:val="24"/>
                <w:szCs w:val="24"/>
              </w:rPr>
              <w:t>Прекрасны Вы – брега Тавриды…</w:t>
            </w:r>
            <w:r>
              <w:rPr>
                <w:b/>
                <w:sz w:val="24"/>
                <w:szCs w:val="24"/>
              </w:rPr>
              <w:t>» (2 ч.)</w:t>
            </w:r>
          </w:p>
        </w:tc>
      </w:tr>
      <w:tr w:rsidR="00D700E8" w:rsidTr="00D700E8">
        <w:trPr>
          <w:trHeight w:val="54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Прекрасны Вы – брега Тавриды…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D700E8" w:rsidTr="00D700E8">
        <w:trPr>
          <w:trHeight w:val="54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Визитная карточка уникальных особенностей Крымского полуострова.</w:t>
            </w:r>
          </w:p>
        </w:tc>
      </w:tr>
      <w:tr w:rsidR="00D700E8" w:rsidTr="00D700E8">
        <w:tc>
          <w:tcPr>
            <w:tcW w:w="10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2. 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b/>
                <w:sz w:val="24"/>
                <w:szCs w:val="24"/>
              </w:rPr>
              <w:t>. Раздел «Крым – орден на груди планеты Земля» (3ч.)</w:t>
            </w:r>
          </w:p>
        </w:tc>
      </w:tr>
      <w:tr w:rsidR="00D700E8" w:rsidTr="00D700E8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ind w:hanging="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Государственная символика Крыма: герб, флаг.</w:t>
            </w:r>
          </w:p>
        </w:tc>
      </w:tr>
      <w:tr w:rsidR="00D700E8" w:rsidTr="00D700E8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Формирование понятий «полуостров», «пролив».</w:t>
            </w:r>
          </w:p>
        </w:tc>
      </w:tr>
      <w:tr w:rsidR="00D700E8" w:rsidTr="00D700E8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Крым многонациональный. Народы Крыма.</w:t>
            </w:r>
          </w:p>
        </w:tc>
      </w:tr>
      <w:tr w:rsidR="00D700E8" w:rsidTr="00D700E8">
        <w:tc>
          <w:tcPr>
            <w:tcW w:w="10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3.  </w:t>
            </w:r>
            <w:r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 xml:space="preserve">  Раздел «Природные особенности и богатства Крыма» (17 ч)</w:t>
            </w:r>
          </w:p>
        </w:tc>
      </w:tr>
      <w:tr w:rsidR="00D700E8" w:rsidTr="00D700E8">
        <w:trPr>
          <w:trHeight w:val="22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tabs>
                <w:tab w:val="left" w:pos="695"/>
              </w:tabs>
              <w:ind w:left="-297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Рельеф Крымского полуострова. Крымские горы и равнины.</w:t>
            </w:r>
          </w:p>
        </w:tc>
      </w:tr>
      <w:tr w:rsidR="00D700E8" w:rsidTr="00D700E8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Ущелья, каньоны, овраги, балки.</w:t>
            </w:r>
          </w:p>
        </w:tc>
      </w:tr>
      <w:tr w:rsidR="00D700E8" w:rsidTr="00D700E8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Крымские вулканы, гейзеры.</w:t>
            </w:r>
          </w:p>
        </w:tc>
      </w:tr>
      <w:tr w:rsidR="00D700E8" w:rsidTr="00D700E8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Пещеры Крыма.</w:t>
            </w:r>
          </w:p>
        </w:tc>
      </w:tr>
      <w:tr w:rsidR="00D700E8" w:rsidTr="00D700E8">
        <w:trPr>
          <w:trHeight w:val="36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«Виртуальная экскурсия в Мраморную пещеру».</w:t>
            </w:r>
          </w:p>
        </w:tc>
      </w:tr>
      <w:tr w:rsidR="00D700E8" w:rsidTr="00D700E8">
        <w:trPr>
          <w:trHeight w:val="29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Полезные ископаемые Крыма.</w:t>
            </w:r>
          </w:p>
        </w:tc>
      </w:tr>
      <w:tr w:rsidR="00D700E8" w:rsidTr="00D700E8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погодных условий на территории Крымского полуострова.</w:t>
            </w:r>
          </w:p>
        </w:tc>
      </w:tr>
      <w:tr w:rsidR="00D700E8" w:rsidTr="00D700E8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Степь. Лесостепь. Горный Крым.</w:t>
            </w:r>
          </w:p>
        </w:tc>
      </w:tr>
      <w:tr w:rsidR="00D700E8" w:rsidTr="00D700E8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Минералы Крыма.</w:t>
            </w:r>
          </w:p>
        </w:tc>
      </w:tr>
      <w:tr w:rsidR="00D700E8" w:rsidTr="00D700E8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Озёра Крыма, их минеральные свойства.</w:t>
            </w:r>
          </w:p>
        </w:tc>
      </w:tr>
      <w:tr w:rsidR="00D700E8" w:rsidTr="00D700E8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Подводные животные Крыма. </w:t>
            </w:r>
          </w:p>
        </w:tc>
      </w:tr>
      <w:tr w:rsidR="00D700E8" w:rsidTr="00D700E8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  <w:t>29.12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Красная книга и животные Крыма, занесённые в неё.</w:t>
            </w:r>
          </w:p>
        </w:tc>
      </w:tr>
      <w:tr w:rsidR="00D700E8" w:rsidTr="00D700E8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12.01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Водный мир Крыма: реки.</w:t>
            </w:r>
          </w:p>
        </w:tc>
      </w:tr>
      <w:tr w:rsidR="00D700E8" w:rsidTr="00D700E8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19.01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Водный мир Крыма: водопады.</w:t>
            </w:r>
          </w:p>
        </w:tc>
      </w:tr>
      <w:tr w:rsidR="00D700E8" w:rsidTr="00D700E8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26.01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Водный мир Крыма: пресные и зелёные озёра.</w:t>
            </w:r>
          </w:p>
        </w:tc>
      </w:tr>
      <w:tr w:rsidR="00D700E8" w:rsidTr="00D700E8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02.02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«Растения в объективе фотокамеры».</w:t>
            </w:r>
          </w:p>
        </w:tc>
      </w:tr>
      <w:tr w:rsidR="00D700E8" w:rsidTr="00D700E8">
        <w:tc>
          <w:tcPr>
            <w:tcW w:w="10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4.    </w:t>
            </w:r>
            <w:r>
              <w:rPr>
                <w:b/>
                <w:sz w:val="24"/>
                <w:szCs w:val="24"/>
                <w:lang w:val="en-US"/>
              </w:rPr>
              <w:t>III</w:t>
            </w:r>
            <w:r>
              <w:rPr>
                <w:b/>
                <w:sz w:val="24"/>
                <w:szCs w:val="24"/>
              </w:rPr>
              <w:t xml:space="preserve"> Раздел «Учимся путешествовать и дружить с природой» (4ч)</w:t>
            </w:r>
          </w:p>
        </w:tc>
      </w:tr>
      <w:tr w:rsidR="00D700E8" w:rsidTr="00D700E8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09.02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Ориентирование на местности.</w:t>
            </w:r>
          </w:p>
          <w:p w:rsidR="00D700E8" w:rsidRDefault="00D700E8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</w:tc>
      </w:tr>
      <w:tr w:rsidR="00D700E8" w:rsidTr="00D700E8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16.02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местности.</w:t>
            </w:r>
          </w:p>
        </w:tc>
      </w:tr>
      <w:tr w:rsidR="00D700E8" w:rsidTr="00D700E8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02.03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безопасности во время ЧС.</w:t>
            </w:r>
          </w:p>
        </w:tc>
      </w:tr>
      <w:tr w:rsidR="00D700E8" w:rsidTr="00D700E8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09.03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помощь, при несчастном случае во время экскурсий.</w:t>
            </w:r>
          </w:p>
          <w:p w:rsidR="00D700E8" w:rsidRDefault="00D700E8">
            <w:pPr>
              <w:pStyle w:val="a4"/>
              <w:spacing w:line="256" w:lineRule="auto"/>
              <w:rPr>
                <w:sz w:val="24"/>
                <w:szCs w:val="24"/>
              </w:rPr>
            </w:pPr>
          </w:p>
        </w:tc>
      </w:tr>
      <w:tr w:rsidR="00D700E8" w:rsidTr="00D700E8">
        <w:tc>
          <w:tcPr>
            <w:tcW w:w="10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5.       </w:t>
            </w:r>
            <w:r>
              <w:rPr>
                <w:b/>
                <w:sz w:val="24"/>
                <w:szCs w:val="24"/>
                <w:lang w:val="en-US"/>
              </w:rPr>
              <w:t>IV</w:t>
            </w:r>
            <w:r>
              <w:rPr>
                <w:b/>
                <w:sz w:val="24"/>
                <w:szCs w:val="24"/>
              </w:rPr>
              <w:t xml:space="preserve"> Раздел «Историко-культурное наследие Крыма» (5ч.)</w:t>
            </w:r>
          </w:p>
        </w:tc>
      </w:tr>
      <w:tr w:rsidR="00D700E8" w:rsidTr="00D700E8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16.03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Археологические и исторические памятники Крыма.</w:t>
            </w:r>
          </w:p>
        </w:tc>
      </w:tr>
      <w:tr w:rsidR="00D700E8" w:rsidTr="00D700E8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30.03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Музеи Крыма. </w:t>
            </w:r>
          </w:p>
        </w:tc>
      </w:tr>
      <w:tr w:rsidR="00D700E8" w:rsidTr="00D700E8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06.04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Библиотеки и театры Крыма</w:t>
            </w:r>
          </w:p>
        </w:tc>
      </w:tr>
      <w:tr w:rsidR="00D700E8" w:rsidTr="00D700E8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13.04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Крым в произведениях писателей и поэтов. Периодические издания для детей.</w:t>
            </w:r>
          </w:p>
        </w:tc>
      </w:tr>
      <w:tr w:rsidR="00D700E8" w:rsidTr="00D700E8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Крым в творчестве художников. Художники-маринисты.</w:t>
            </w:r>
          </w:p>
        </w:tc>
      </w:tr>
      <w:tr w:rsidR="00D700E8" w:rsidTr="00D700E8">
        <w:tc>
          <w:tcPr>
            <w:tcW w:w="10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6.        </w:t>
            </w:r>
            <w:r>
              <w:rPr>
                <w:b/>
                <w:sz w:val="24"/>
                <w:szCs w:val="24"/>
                <w:lang w:val="en-US"/>
              </w:rPr>
              <w:t>V</w:t>
            </w:r>
            <w:r>
              <w:rPr>
                <w:b/>
                <w:sz w:val="24"/>
                <w:szCs w:val="24"/>
              </w:rPr>
              <w:t xml:space="preserve"> Раздел «Профессиональная деятельность Крыма и моего региона»(4ч)</w:t>
            </w:r>
          </w:p>
        </w:tc>
      </w:tr>
      <w:tr w:rsidR="00D700E8" w:rsidTr="00D700E8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27.04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Профессии наших родителей.</w:t>
            </w:r>
          </w:p>
        </w:tc>
      </w:tr>
      <w:tr w:rsidR="00D700E8" w:rsidTr="00D700E8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04.05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хозяйственной деятельности в Крыму.</w:t>
            </w:r>
          </w:p>
        </w:tc>
      </w:tr>
      <w:tr w:rsidR="00D700E8" w:rsidTr="00D700E8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11.05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Промышленность Крыма.</w:t>
            </w:r>
          </w:p>
        </w:tc>
      </w:tr>
      <w:tr w:rsidR="00D700E8" w:rsidTr="00D700E8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18.05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и закрепление изученного материала. Викторина «Знаешь ли ты Крым?».</w:t>
            </w:r>
          </w:p>
        </w:tc>
      </w:tr>
      <w:tr w:rsidR="00D700E8" w:rsidTr="00D700E8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25.05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8" w:rsidRDefault="00D700E8">
            <w:pPr>
              <w:pStyle w:val="a4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E8" w:rsidRDefault="00D700E8">
            <w:pPr>
              <w:pStyle w:val="a4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пройденного материала.</w:t>
            </w:r>
          </w:p>
        </w:tc>
      </w:tr>
    </w:tbl>
    <w:p w:rsidR="00D700E8" w:rsidRDefault="00D700E8" w:rsidP="00D700E8">
      <w:pPr>
        <w:pStyle w:val="a4"/>
        <w:jc w:val="center"/>
        <w:rPr>
          <w:b/>
          <w:bCs/>
          <w:kern w:val="24"/>
          <w:sz w:val="24"/>
          <w:szCs w:val="24"/>
        </w:rPr>
      </w:pPr>
    </w:p>
    <w:p w:rsidR="00D700E8" w:rsidRDefault="00D700E8" w:rsidP="00D700E8">
      <w:pPr>
        <w:pStyle w:val="a4"/>
        <w:jc w:val="center"/>
        <w:rPr>
          <w:b/>
          <w:bCs/>
          <w:kern w:val="24"/>
          <w:sz w:val="24"/>
          <w:szCs w:val="24"/>
        </w:rPr>
      </w:pPr>
    </w:p>
    <w:p w:rsidR="00811193" w:rsidRDefault="00811193"/>
    <w:sectPr w:rsidR="00811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46F04"/>
    <w:multiLevelType w:val="hybridMultilevel"/>
    <w:tmpl w:val="81B20E7C"/>
    <w:lvl w:ilvl="0" w:tplc="74E29E9E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77866EC"/>
    <w:multiLevelType w:val="hybridMultilevel"/>
    <w:tmpl w:val="B99C0492"/>
    <w:lvl w:ilvl="0" w:tplc="B11E7C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4A13186"/>
    <w:multiLevelType w:val="hybridMultilevel"/>
    <w:tmpl w:val="5FCA4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0E8"/>
    <w:rsid w:val="00242696"/>
    <w:rsid w:val="00811193"/>
    <w:rsid w:val="00D7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64B0E-BE8D-4FED-A03C-10E22B07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0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700E8"/>
    <w:rPr>
      <w:rFonts w:ascii="Times New Roman" w:eastAsiaTheme="minorEastAsia" w:hAnsi="Times New Roman" w:cs="Times New Roman"/>
    </w:rPr>
  </w:style>
  <w:style w:type="paragraph" w:styleId="a4">
    <w:name w:val="No Spacing"/>
    <w:link w:val="a3"/>
    <w:uiPriority w:val="1"/>
    <w:qFormat/>
    <w:rsid w:val="00D700E8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styleId="a5">
    <w:name w:val="List Paragraph"/>
    <w:basedOn w:val="a"/>
    <w:uiPriority w:val="34"/>
    <w:qFormat/>
    <w:rsid w:val="00D700E8"/>
    <w:pPr>
      <w:ind w:left="720"/>
      <w:contextualSpacing/>
    </w:pPr>
    <w:rPr>
      <w:rFonts w:ascii="Times New Roman" w:eastAsiaTheme="minorHAnsi" w:hAnsi="Times New Roman" w:cstheme="minorBidi"/>
      <w:sz w:val="24"/>
    </w:rPr>
  </w:style>
  <w:style w:type="paragraph" w:customStyle="1" w:styleId="1">
    <w:name w:val="Абзац списка1"/>
    <w:basedOn w:val="a"/>
    <w:rsid w:val="00D700E8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5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2021</Words>
  <Characters>11524</Characters>
  <Application>Microsoft Office Word</Application>
  <DocSecurity>0</DocSecurity>
  <Lines>96</Lines>
  <Paragraphs>27</Paragraphs>
  <ScaleCrop>false</ScaleCrop>
  <Company/>
  <LinksUpToDate>false</LinksUpToDate>
  <CharactersWithSpaces>13518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Классоводы коррекция</dc:creator>
  <cp:keywords/>
  <dc:description/>
  <cp:lastModifiedBy>Классоводы коррекция</cp:lastModifiedBy>
  <cp:revision>4</cp:revision>
  <dcterms:created xsi:type="dcterms:W3CDTF">2020-09-16T10:14:00Z</dcterms:created>
  <dcterms:modified xsi:type="dcterms:W3CDTF">2020-09-28T08:37:00Z</dcterms:modified>
</cp:coreProperties>
</file>