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4A00E" w14:textId="1DBCE3F3" w:rsidR="0040171C" w:rsidRDefault="0040171C" w:rsidP="004618E5">
      <w:pPr>
        <w:widowControl/>
        <w:autoSpaceDE/>
        <w:autoSpaceDN/>
        <w:adjustRightInd/>
        <w:spacing w:line="0" w:lineRule="atLeast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7F12973" wp14:editId="134D5633">
            <wp:extent cx="6298773" cy="9592292"/>
            <wp:effectExtent l="0" t="0" r="6985" b="9525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303438" cy="959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190DB" w14:textId="59BA2016" w:rsidR="0040171C" w:rsidRDefault="0040171C" w:rsidP="004618E5">
      <w:pPr>
        <w:widowControl/>
        <w:autoSpaceDE/>
        <w:autoSpaceDN/>
        <w:adjustRightInd/>
        <w:spacing w:line="0" w:lineRule="atLeast"/>
        <w:jc w:val="center"/>
        <w:rPr>
          <w:sz w:val="24"/>
          <w:szCs w:val="24"/>
        </w:rPr>
      </w:pPr>
    </w:p>
    <w:p w14:paraId="546DD0EB" w14:textId="13F4BAEA" w:rsidR="0040171C" w:rsidRDefault="0040171C" w:rsidP="004618E5">
      <w:pPr>
        <w:widowControl/>
        <w:autoSpaceDE/>
        <w:autoSpaceDN/>
        <w:adjustRightInd/>
        <w:spacing w:line="0" w:lineRule="atLeast"/>
        <w:jc w:val="center"/>
        <w:rPr>
          <w:sz w:val="24"/>
          <w:szCs w:val="24"/>
        </w:rPr>
      </w:pPr>
    </w:p>
    <w:p w14:paraId="2EB359EE" w14:textId="77777777" w:rsidR="0040171C" w:rsidRDefault="0040171C" w:rsidP="004618E5">
      <w:pPr>
        <w:widowControl/>
        <w:autoSpaceDE/>
        <w:autoSpaceDN/>
        <w:adjustRightInd/>
        <w:spacing w:line="0" w:lineRule="atLeast"/>
        <w:jc w:val="center"/>
        <w:rPr>
          <w:sz w:val="24"/>
          <w:szCs w:val="24"/>
        </w:rPr>
      </w:pPr>
    </w:p>
    <w:p w14:paraId="2C03F896" w14:textId="65684DF0" w:rsidR="004618E5" w:rsidRDefault="0040171C" w:rsidP="004618E5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bookmarkStart w:id="0" w:name="_Hlk51317857"/>
      <w:r>
        <w:rPr>
          <w:sz w:val="24"/>
          <w:szCs w:val="24"/>
        </w:rPr>
        <w:t xml:space="preserve"> </w:t>
      </w:r>
    </w:p>
    <w:bookmarkEnd w:id="0"/>
    <w:p w14:paraId="6E2B9A1A" w14:textId="5EDBA98A" w:rsidR="005378D7" w:rsidRPr="004618E5" w:rsidRDefault="005378D7" w:rsidP="004618E5">
      <w:pPr>
        <w:spacing w:line="0" w:lineRule="atLeast"/>
        <w:ind w:firstLine="709"/>
        <w:jc w:val="center"/>
        <w:rPr>
          <w:b/>
          <w:bCs/>
          <w:sz w:val="24"/>
          <w:szCs w:val="24"/>
        </w:rPr>
      </w:pPr>
      <w:r w:rsidRPr="00237456">
        <w:rPr>
          <w:b/>
          <w:sz w:val="24"/>
          <w:szCs w:val="24"/>
        </w:rPr>
        <w:t>ТЕМАТИЧЕСКОЕ ПЛАНИРОВАНИЕ</w:t>
      </w:r>
    </w:p>
    <w:p w14:paraId="19C3BD33" w14:textId="77777777" w:rsidR="005378D7" w:rsidRPr="00237456" w:rsidRDefault="005378D7" w:rsidP="005378D7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5378D7" w:rsidRPr="00237456" w14:paraId="7B1BEE72" w14:textId="77777777" w:rsidTr="00CF4247">
        <w:tc>
          <w:tcPr>
            <w:tcW w:w="1430" w:type="dxa"/>
            <w:vAlign w:val="center"/>
          </w:tcPr>
          <w:p w14:paraId="053E1AC8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14:paraId="3A96288C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14:paraId="2D9E5E0C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14:paraId="2F8ACE5F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5378D7" w:rsidRPr="00237456" w14:paraId="1C9FBC29" w14:textId="77777777" w:rsidTr="00CF4247">
        <w:tc>
          <w:tcPr>
            <w:tcW w:w="1430" w:type="dxa"/>
          </w:tcPr>
          <w:p w14:paraId="799786BE" w14:textId="77777777" w:rsidR="005378D7" w:rsidRPr="00237456" w:rsidRDefault="005378D7" w:rsidP="00CF4247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14:paraId="451926A0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14:paraId="70EBAED9" w14:textId="77777777" w:rsidR="005378D7" w:rsidRPr="00237456" w:rsidRDefault="005378D7" w:rsidP="00CF4247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8D7" w:rsidRPr="00237456" w14:paraId="6AA1DF0F" w14:textId="77777777" w:rsidTr="00CF4247">
        <w:trPr>
          <w:trHeight w:val="292"/>
        </w:trPr>
        <w:tc>
          <w:tcPr>
            <w:tcW w:w="1430" w:type="dxa"/>
          </w:tcPr>
          <w:p w14:paraId="37023827" w14:textId="77777777" w:rsidR="005378D7" w:rsidRPr="00237456" w:rsidRDefault="005378D7" w:rsidP="00CF424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14:paraId="6B31000A" w14:textId="77777777" w:rsidR="005378D7" w:rsidRPr="0072177D" w:rsidRDefault="005378D7" w:rsidP="00CF4247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14:paraId="51DB7199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378D7" w:rsidRPr="00237456" w14:paraId="5BA1A544" w14:textId="77777777" w:rsidTr="00CF4247">
        <w:tc>
          <w:tcPr>
            <w:tcW w:w="1430" w:type="dxa"/>
          </w:tcPr>
          <w:p w14:paraId="5EF7328A" w14:textId="77777777" w:rsidR="005378D7" w:rsidRPr="00237456" w:rsidRDefault="005378D7" w:rsidP="00CF4247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14:paraId="4C5ACE25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14:paraId="52A33E80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78D7" w:rsidRPr="00237456" w14:paraId="2E75D959" w14:textId="77777777" w:rsidTr="00CF4247">
        <w:tc>
          <w:tcPr>
            <w:tcW w:w="5994" w:type="dxa"/>
            <w:gridSpan w:val="2"/>
          </w:tcPr>
          <w:p w14:paraId="634E09B4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4" w:type="dxa"/>
          </w:tcPr>
          <w:p w14:paraId="43D71CBA" w14:textId="77777777" w:rsidR="005378D7" w:rsidRPr="00237456" w:rsidRDefault="005378D7" w:rsidP="00CF424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14:paraId="7A1FF3A2" w14:textId="77777777" w:rsidR="005378D7" w:rsidRDefault="005378D7" w:rsidP="005378D7">
      <w:pPr>
        <w:spacing w:line="0" w:lineRule="atLeast"/>
        <w:jc w:val="center"/>
        <w:rPr>
          <w:b/>
          <w:sz w:val="24"/>
          <w:szCs w:val="24"/>
        </w:rPr>
      </w:pPr>
    </w:p>
    <w:p w14:paraId="0B6686B1" w14:textId="77777777" w:rsidR="005378D7" w:rsidRDefault="005378D7" w:rsidP="005378D7">
      <w:pPr>
        <w:spacing w:line="0" w:lineRule="atLeast"/>
        <w:jc w:val="center"/>
        <w:rPr>
          <w:b/>
          <w:sz w:val="24"/>
          <w:szCs w:val="24"/>
        </w:rPr>
      </w:pPr>
    </w:p>
    <w:p w14:paraId="7749F6FC" w14:textId="77777777" w:rsidR="00804B53" w:rsidRDefault="00804B53" w:rsidP="00804B53">
      <w:pPr>
        <w:spacing w:line="0" w:lineRule="atLeast"/>
        <w:rPr>
          <w:b/>
          <w:sz w:val="24"/>
          <w:szCs w:val="24"/>
        </w:rPr>
      </w:pPr>
    </w:p>
    <w:p w14:paraId="6B9514B6" w14:textId="77777777" w:rsidR="005378D7" w:rsidRPr="00237456" w:rsidRDefault="005378D7" w:rsidP="00804B53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14:paraId="51486B00" w14:textId="77777777" w:rsidR="005378D7" w:rsidRPr="00237456" w:rsidRDefault="005378D7" w:rsidP="005378D7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1"/>
        <w:gridCol w:w="781"/>
        <w:gridCol w:w="709"/>
        <w:gridCol w:w="71"/>
        <w:gridCol w:w="781"/>
        <w:gridCol w:w="6688"/>
      </w:tblGrid>
      <w:tr w:rsidR="005378D7" w:rsidRPr="00237456" w14:paraId="0020E1AF" w14:textId="77777777" w:rsidTr="007E0DF5">
        <w:tc>
          <w:tcPr>
            <w:tcW w:w="1561" w:type="dxa"/>
            <w:gridSpan w:val="3"/>
          </w:tcPr>
          <w:p w14:paraId="623DB398" w14:textId="77777777" w:rsidR="005378D7" w:rsidRPr="00237456" w:rsidRDefault="005378D7" w:rsidP="00CF424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1" w:type="dxa"/>
            <w:gridSpan w:val="3"/>
          </w:tcPr>
          <w:p w14:paraId="741FAAD4" w14:textId="77777777"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688" w:type="dxa"/>
            <w:vMerge w:val="restart"/>
          </w:tcPr>
          <w:p w14:paraId="7DE97455" w14:textId="77777777" w:rsidR="005378D7" w:rsidRPr="00237456" w:rsidRDefault="005378D7" w:rsidP="00CF4247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5378D7" w:rsidRPr="00237456" w14:paraId="209DF687" w14:textId="77777777" w:rsidTr="007E0DF5">
        <w:trPr>
          <w:trHeight w:val="276"/>
        </w:trPr>
        <w:tc>
          <w:tcPr>
            <w:tcW w:w="709" w:type="dxa"/>
            <w:tcBorders>
              <w:bottom w:val="nil"/>
            </w:tcBorders>
          </w:tcPr>
          <w:p w14:paraId="087EB358" w14:textId="77777777"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14:paraId="7FB2F65B" w14:textId="77777777"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709" w:type="dxa"/>
            <w:vMerge w:val="restart"/>
          </w:tcPr>
          <w:p w14:paraId="0FA202E7" w14:textId="77777777"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2" w:type="dxa"/>
            <w:gridSpan w:val="2"/>
            <w:vMerge w:val="restart"/>
          </w:tcPr>
          <w:p w14:paraId="55561A3B" w14:textId="77777777" w:rsidR="005378D7" w:rsidRPr="00804B53" w:rsidRDefault="005378D7" w:rsidP="00CF4247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04B53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6688" w:type="dxa"/>
            <w:vMerge/>
          </w:tcPr>
          <w:p w14:paraId="633919C1" w14:textId="77777777"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378D7" w:rsidRPr="00237456" w14:paraId="3BBEC2C9" w14:textId="77777777" w:rsidTr="007E0DF5">
        <w:trPr>
          <w:trHeight w:val="150"/>
        </w:trPr>
        <w:tc>
          <w:tcPr>
            <w:tcW w:w="709" w:type="dxa"/>
            <w:tcBorders>
              <w:top w:val="nil"/>
            </w:tcBorders>
          </w:tcPr>
          <w:p w14:paraId="670764B8" w14:textId="77777777" w:rsidR="005378D7" w:rsidRPr="00237456" w:rsidRDefault="005378D7" w:rsidP="00CF424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</w:tcBorders>
          </w:tcPr>
          <w:p w14:paraId="21AFD238" w14:textId="77777777" w:rsidR="005378D7" w:rsidRPr="00237456" w:rsidRDefault="005378D7" w:rsidP="00CF424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206CFB" w14:textId="77777777" w:rsidR="005378D7" w:rsidRPr="00237456" w:rsidRDefault="005378D7" w:rsidP="00CF4247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</w:tcPr>
          <w:p w14:paraId="0401D3B2" w14:textId="77777777" w:rsidR="005378D7" w:rsidRPr="00237456" w:rsidRDefault="005378D7" w:rsidP="00CF4247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688" w:type="dxa"/>
            <w:vMerge/>
          </w:tcPr>
          <w:p w14:paraId="5523068A" w14:textId="77777777"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378D7" w:rsidRPr="00237456" w14:paraId="55B9FDAE" w14:textId="77777777" w:rsidTr="00D752D1">
        <w:tc>
          <w:tcPr>
            <w:tcW w:w="9810" w:type="dxa"/>
            <w:gridSpan w:val="7"/>
          </w:tcPr>
          <w:p w14:paraId="20436D04" w14:textId="77777777" w:rsidR="005378D7" w:rsidRPr="00237456" w:rsidRDefault="005378D7" w:rsidP="00CF4247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1.Вводное занятие (1 час</w:t>
            </w:r>
            <w:r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7E0DF5" w:rsidRPr="00237456" w14:paraId="1B23CD74" w14:textId="77777777" w:rsidTr="007E0DF5">
        <w:tc>
          <w:tcPr>
            <w:tcW w:w="780" w:type="dxa"/>
            <w:gridSpan w:val="2"/>
          </w:tcPr>
          <w:p w14:paraId="5B45E423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781" w:type="dxa"/>
          </w:tcPr>
          <w:p w14:paraId="234DEA15" w14:textId="126FF0D6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F19F986" w14:textId="2EA6704E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781" w:type="dxa"/>
          </w:tcPr>
          <w:p w14:paraId="228677FA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1BB573AF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 </w:t>
            </w:r>
            <w:r w:rsidRPr="00743A05">
              <w:rPr>
                <w:sz w:val="24"/>
                <w:szCs w:val="24"/>
              </w:rPr>
              <w:t>(обследование обучающихся)</w:t>
            </w:r>
            <w:r>
              <w:rPr>
                <w:sz w:val="24"/>
                <w:szCs w:val="24"/>
              </w:rPr>
              <w:t>.</w:t>
            </w:r>
          </w:p>
        </w:tc>
      </w:tr>
      <w:tr w:rsidR="007E0DF5" w:rsidRPr="00237456" w14:paraId="1EBBBD05" w14:textId="77777777" w:rsidTr="00D752D1">
        <w:tc>
          <w:tcPr>
            <w:tcW w:w="9810" w:type="dxa"/>
            <w:gridSpan w:val="7"/>
          </w:tcPr>
          <w:p w14:paraId="478D9C8E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2.</w:t>
            </w:r>
            <w:r w:rsidRPr="00237456">
              <w:rPr>
                <w:b/>
                <w:iCs/>
                <w:sz w:val="24"/>
                <w:szCs w:val="24"/>
              </w:rPr>
              <w:t>Коррекционно-развивающий блок (</w:t>
            </w:r>
            <w:r>
              <w:rPr>
                <w:b/>
                <w:iCs/>
                <w:sz w:val="24"/>
                <w:szCs w:val="24"/>
              </w:rPr>
              <w:t>32</w:t>
            </w:r>
            <w:r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7E0DF5" w:rsidRPr="00237456" w14:paraId="0DF34611" w14:textId="77777777" w:rsidTr="007E0DF5">
        <w:tc>
          <w:tcPr>
            <w:tcW w:w="780" w:type="dxa"/>
            <w:gridSpan w:val="2"/>
          </w:tcPr>
          <w:p w14:paraId="234F1C98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81" w:type="dxa"/>
          </w:tcPr>
          <w:p w14:paraId="2D08BA67" w14:textId="13A27BF5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2E3CA53" w14:textId="2730A205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781" w:type="dxa"/>
          </w:tcPr>
          <w:p w14:paraId="37D5A1E0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19AFF268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Выявление уровня развития внимания, восприятия, воображения, памяти и мышления</w:t>
            </w:r>
          </w:p>
        </w:tc>
      </w:tr>
      <w:tr w:rsidR="007E0DF5" w:rsidRPr="00237456" w14:paraId="77217A59" w14:textId="77777777" w:rsidTr="007E0DF5">
        <w:tc>
          <w:tcPr>
            <w:tcW w:w="780" w:type="dxa"/>
            <w:gridSpan w:val="2"/>
          </w:tcPr>
          <w:p w14:paraId="48D3BC30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81" w:type="dxa"/>
          </w:tcPr>
          <w:p w14:paraId="7DE7583F" w14:textId="5B7A1775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F316EC9" w14:textId="0FC45889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781" w:type="dxa"/>
          </w:tcPr>
          <w:p w14:paraId="1673DF47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76495A7E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</w:tr>
      <w:tr w:rsidR="007E0DF5" w:rsidRPr="00237456" w14:paraId="1086011D" w14:textId="77777777" w:rsidTr="007E0DF5">
        <w:tc>
          <w:tcPr>
            <w:tcW w:w="780" w:type="dxa"/>
            <w:gridSpan w:val="2"/>
          </w:tcPr>
          <w:p w14:paraId="5A5F9BCC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81" w:type="dxa"/>
          </w:tcPr>
          <w:p w14:paraId="20E8B781" w14:textId="75E2B8D8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AD493E7" w14:textId="7A853484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81" w:type="dxa"/>
          </w:tcPr>
          <w:p w14:paraId="683AB5B2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2F595105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</w:tr>
      <w:tr w:rsidR="007E0DF5" w:rsidRPr="00237456" w14:paraId="72E6F36C" w14:textId="77777777" w:rsidTr="007E0DF5">
        <w:tc>
          <w:tcPr>
            <w:tcW w:w="780" w:type="dxa"/>
            <w:gridSpan w:val="2"/>
          </w:tcPr>
          <w:p w14:paraId="7FE57645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81" w:type="dxa"/>
          </w:tcPr>
          <w:p w14:paraId="20F732E0" w14:textId="15DA326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6676DF4" w14:textId="633CA75C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781" w:type="dxa"/>
          </w:tcPr>
          <w:p w14:paraId="08F1F46C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453A915A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</w:tr>
      <w:tr w:rsidR="007E0DF5" w:rsidRPr="00237456" w14:paraId="41A226C9" w14:textId="77777777" w:rsidTr="007E0DF5">
        <w:tc>
          <w:tcPr>
            <w:tcW w:w="780" w:type="dxa"/>
            <w:gridSpan w:val="2"/>
          </w:tcPr>
          <w:p w14:paraId="21156C40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81" w:type="dxa"/>
          </w:tcPr>
          <w:p w14:paraId="4DE68A06" w14:textId="6ECC5DAD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049D98E" w14:textId="28ED548E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781" w:type="dxa"/>
          </w:tcPr>
          <w:p w14:paraId="4C2BDA1A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495AF628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Совершенствование воображение. Развитие наглядно- образного мышления. Ребусы</w:t>
            </w:r>
          </w:p>
        </w:tc>
      </w:tr>
      <w:tr w:rsidR="007E0DF5" w:rsidRPr="00237456" w14:paraId="53594757" w14:textId="77777777" w:rsidTr="007E0DF5">
        <w:tc>
          <w:tcPr>
            <w:tcW w:w="780" w:type="dxa"/>
            <w:gridSpan w:val="2"/>
          </w:tcPr>
          <w:p w14:paraId="04B6C716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781" w:type="dxa"/>
          </w:tcPr>
          <w:p w14:paraId="73005734" w14:textId="3132A1E5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F1E5947" w14:textId="33D1A726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781" w:type="dxa"/>
          </w:tcPr>
          <w:p w14:paraId="7A53EE81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00F1B27E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концентрации внимания. Совершенствование мыслительных операций</w:t>
            </w:r>
          </w:p>
        </w:tc>
      </w:tr>
      <w:tr w:rsidR="007E0DF5" w:rsidRPr="00237456" w14:paraId="120FFDA3" w14:textId="77777777" w:rsidTr="007E0DF5">
        <w:tc>
          <w:tcPr>
            <w:tcW w:w="780" w:type="dxa"/>
            <w:gridSpan w:val="2"/>
          </w:tcPr>
          <w:p w14:paraId="2312BDF5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781" w:type="dxa"/>
          </w:tcPr>
          <w:p w14:paraId="210E2DC8" w14:textId="7E79A554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7FF19F6" w14:textId="0D06354C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781" w:type="dxa"/>
          </w:tcPr>
          <w:p w14:paraId="5093D712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52AEAC2C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Тренировка слуховой памяти Совершенствование мыслительных операций</w:t>
            </w:r>
          </w:p>
        </w:tc>
      </w:tr>
      <w:tr w:rsidR="007E0DF5" w:rsidRPr="00237456" w14:paraId="05561272" w14:textId="77777777" w:rsidTr="007E0DF5">
        <w:tc>
          <w:tcPr>
            <w:tcW w:w="780" w:type="dxa"/>
            <w:gridSpan w:val="2"/>
          </w:tcPr>
          <w:p w14:paraId="0A820E0A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781" w:type="dxa"/>
          </w:tcPr>
          <w:p w14:paraId="3A615579" w14:textId="1BC8913D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318D381" w14:textId="42376BF1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781" w:type="dxa"/>
          </w:tcPr>
          <w:p w14:paraId="2A76DFD2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2D753A9B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логического мышления. Обучение поиску закономерностей</w:t>
            </w:r>
          </w:p>
        </w:tc>
      </w:tr>
      <w:tr w:rsidR="007E0DF5" w:rsidRPr="00237456" w14:paraId="57A83955" w14:textId="77777777" w:rsidTr="007E0DF5">
        <w:tc>
          <w:tcPr>
            <w:tcW w:w="780" w:type="dxa"/>
            <w:gridSpan w:val="2"/>
          </w:tcPr>
          <w:p w14:paraId="520E537D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781" w:type="dxa"/>
          </w:tcPr>
          <w:p w14:paraId="0AA5C578" w14:textId="78787F3D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4954505" w14:textId="6334D364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781" w:type="dxa"/>
          </w:tcPr>
          <w:p w14:paraId="3D857BAD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44E671CA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Совершенствование </w:t>
            </w:r>
            <w:r>
              <w:rPr>
                <w:sz w:val="24"/>
                <w:szCs w:val="24"/>
              </w:rPr>
              <w:t>воображение. Развитие наглядно-</w:t>
            </w:r>
            <w:r w:rsidRPr="00F91F89">
              <w:rPr>
                <w:sz w:val="24"/>
                <w:szCs w:val="24"/>
              </w:rPr>
              <w:t>образного мышления. Ребусы</w:t>
            </w:r>
          </w:p>
        </w:tc>
      </w:tr>
      <w:tr w:rsidR="007E0DF5" w:rsidRPr="00237456" w14:paraId="67FA04D7" w14:textId="77777777" w:rsidTr="007E0DF5">
        <w:tc>
          <w:tcPr>
            <w:tcW w:w="780" w:type="dxa"/>
            <w:gridSpan w:val="2"/>
          </w:tcPr>
          <w:p w14:paraId="6BAC61BF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781" w:type="dxa"/>
          </w:tcPr>
          <w:p w14:paraId="4F2EBD7E" w14:textId="41B63C33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4F287432" w14:textId="7C9E912B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781" w:type="dxa"/>
          </w:tcPr>
          <w:p w14:paraId="5DFE91CE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  <w:vAlign w:val="bottom"/>
          </w:tcPr>
          <w:p w14:paraId="0A2C7E68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зрительно-моторной координации, воображения.</w:t>
            </w:r>
          </w:p>
        </w:tc>
      </w:tr>
      <w:tr w:rsidR="007E0DF5" w:rsidRPr="00237456" w14:paraId="374270A1" w14:textId="77777777" w:rsidTr="007E0DF5">
        <w:tc>
          <w:tcPr>
            <w:tcW w:w="780" w:type="dxa"/>
            <w:gridSpan w:val="2"/>
          </w:tcPr>
          <w:p w14:paraId="7D989A9F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781" w:type="dxa"/>
          </w:tcPr>
          <w:p w14:paraId="6270C2E4" w14:textId="07303FE1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AF18BDB" w14:textId="6A3429C3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781" w:type="dxa"/>
          </w:tcPr>
          <w:p w14:paraId="3F8F2108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  <w:vAlign w:val="bottom"/>
          </w:tcPr>
          <w:p w14:paraId="70F30CE4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осязательного восприятия, зрительной памяти.</w:t>
            </w:r>
          </w:p>
        </w:tc>
      </w:tr>
      <w:tr w:rsidR="007E0DF5" w:rsidRPr="00237456" w14:paraId="533AB3BC" w14:textId="77777777" w:rsidTr="007E0DF5">
        <w:tc>
          <w:tcPr>
            <w:tcW w:w="780" w:type="dxa"/>
            <w:gridSpan w:val="2"/>
          </w:tcPr>
          <w:p w14:paraId="0AE79640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781" w:type="dxa"/>
          </w:tcPr>
          <w:p w14:paraId="717BCCD8" w14:textId="610F5BED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56E7221" w14:textId="6E330384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781" w:type="dxa"/>
          </w:tcPr>
          <w:p w14:paraId="691D38F9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  <w:vAlign w:val="bottom"/>
          </w:tcPr>
          <w:p w14:paraId="211F9242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 (понятие «отрицание»), вербально-смыслового анализа, пространственных представлений.</w:t>
            </w:r>
          </w:p>
        </w:tc>
      </w:tr>
      <w:tr w:rsidR="007E0DF5" w:rsidRPr="00237456" w14:paraId="10C91223" w14:textId="77777777" w:rsidTr="007E0DF5">
        <w:tc>
          <w:tcPr>
            <w:tcW w:w="780" w:type="dxa"/>
            <w:gridSpan w:val="2"/>
          </w:tcPr>
          <w:p w14:paraId="0E0E1143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781" w:type="dxa"/>
          </w:tcPr>
          <w:p w14:paraId="4CB8E246" w14:textId="25466DFD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BCD7457" w14:textId="361ACB73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781" w:type="dxa"/>
          </w:tcPr>
          <w:p w14:paraId="43F51070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  <w:vAlign w:val="bottom"/>
          </w:tcPr>
          <w:p w14:paraId="2B8462A5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наглядно-образного мышления, произвольности движений (точность), вербального мышления (выявление от</w:t>
            </w:r>
            <w:r w:rsidRPr="00F91F89">
              <w:rPr>
                <w:sz w:val="24"/>
                <w:szCs w:val="24"/>
              </w:rPr>
              <w:softHyphen/>
              <w:t>ношения противоположности).</w:t>
            </w:r>
          </w:p>
        </w:tc>
      </w:tr>
      <w:tr w:rsidR="007E0DF5" w:rsidRPr="00237456" w14:paraId="04AA07C9" w14:textId="77777777" w:rsidTr="007E0DF5">
        <w:tc>
          <w:tcPr>
            <w:tcW w:w="780" w:type="dxa"/>
            <w:gridSpan w:val="2"/>
          </w:tcPr>
          <w:p w14:paraId="0CC9730E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15.</w:t>
            </w:r>
          </w:p>
        </w:tc>
        <w:tc>
          <w:tcPr>
            <w:tcW w:w="781" w:type="dxa"/>
          </w:tcPr>
          <w:p w14:paraId="274F8541" w14:textId="19F6430D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0B7C5B0" w14:textId="3CFBD537" w:rsidR="007E0DF5" w:rsidRPr="001E2D21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781" w:type="dxa"/>
          </w:tcPr>
          <w:p w14:paraId="1527B7D3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  <w:vAlign w:val="bottom"/>
          </w:tcPr>
          <w:p w14:paraId="2FC3C6B0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понятийного мышления, пространственных представлений, опосредованной памяти.</w:t>
            </w:r>
          </w:p>
        </w:tc>
      </w:tr>
      <w:tr w:rsidR="007E0DF5" w:rsidRPr="00237456" w14:paraId="538918BA" w14:textId="77777777" w:rsidTr="007E0DF5">
        <w:tc>
          <w:tcPr>
            <w:tcW w:w="780" w:type="dxa"/>
            <w:gridSpan w:val="2"/>
          </w:tcPr>
          <w:p w14:paraId="09F96631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781" w:type="dxa"/>
          </w:tcPr>
          <w:p w14:paraId="3FD213CF" w14:textId="17770FC9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94EB3E7" w14:textId="242F820A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781" w:type="dxa"/>
          </w:tcPr>
          <w:p w14:paraId="5B589E9A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  <w:vAlign w:val="bottom"/>
          </w:tcPr>
          <w:p w14:paraId="71C9532F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произвольности движений, мышления (анализ через синтез), наглядно-образного мышления.</w:t>
            </w:r>
          </w:p>
        </w:tc>
      </w:tr>
      <w:tr w:rsidR="007E0DF5" w:rsidRPr="00237456" w14:paraId="1E1E3253" w14:textId="77777777" w:rsidTr="007E0DF5">
        <w:tc>
          <w:tcPr>
            <w:tcW w:w="780" w:type="dxa"/>
            <w:gridSpan w:val="2"/>
          </w:tcPr>
          <w:p w14:paraId="4D866BB7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781" w:type="dxa"/>
          </w:tcPr>
          <w:p w14:paraId="38DF24A5" w14:textId="15AF1462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38DAD9F" w14:textId="3748D698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81" w:type="dxa"/>
          </w:tcPr>
          <w:p w14:paraId="4D4AAB3D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  <w:vAlign w:val="bottom"/>
          </w:tcPr>
          <w:p w14:paraId="44983460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произвольного внимания, зрительного восприятия, зрительной памяти.</w:t>
            </w:r>
          </w:p>
        </w:tc>
      </w:tr>
      <w:tr w:rsidR="007E0DF5" w:rsidRPr="00237456" w14:paraId="54BEB84E" w14:textId="77777777" w:rsidTr="007E0DF5">
        <w:tc>
          <w:tcPr>
            <w:tcW w:w="780" w:type="dxa"/>
            <w:gridSpan w:val="2"/>
          </w:tcPr>
          <w:p w14:paraId="077D5FC4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781" w:type="dxa"/>
          </w:tcPr>
          <w:p w14:paraId="6FCF8BDC" w14:textId="78ADAC05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083576D4" w14:textId="005D595E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781" w:type="dxa"/>
          </w:tcPr>
          <w:p w14:paraId="061C58E5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088AED50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личностно – мотивационной сферы.</w:t>
            </w:r>
          </w:p>
        </w:tc>
      </w:tr>
      <w:tr w:rsidR="007E0DF5" w:rsidRPr="00237456" w14:paraId="0E423333" w14:textId="77777777" w:rsidTr="007E0DF5">
        <w:tc>
          <w:tcPr>
            <w:tcW w:w="780" w:type="dxa"/>
            <w:gridSpan w:val="2"/>
          </w:tcPr>
          <w:p w14:paraId="33B1628D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781" w:type="dxa"/>
          </w:tcPr>
          <w:p w14:paraId="371E8960" w14:textId="39AD336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988ECA9" w14:textId="183A1DF4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781" w:type="dxa"/>
          </w:tcPr>
          <w:p w14:paraId="04EBDF7F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67E9C547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навыков совместной деятельности.</w:t>
            </w:r>
          </w:p>
        </w:tc>
      </w:tr>
      <w:tr w:rsidR="007E0DF5" w:rsidRPr="00237456" w14:paraId="0DE26172" w14:textId="77777777" w:rsidTr="007E0DF5">
        <w:tc>
          <w:tcPr>
            <w:tcW w:w="780" w:type="dxa"/>
            <w:gridSpan w:val="2"/>
          </w:tcPr>
          <w:p w14:paraId="1CB2EF6A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781" w:type="dxa"/>
          </w:tcPr>
          <w:p w14:paraId="17977EB7" w14:textId="4499CC5C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9E4F7B7" w14:textId="089BD2F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781" w:type="dxa"/>
          </w:tcPr>
          <w:p w14:paraId="4FFFFB06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2A4E0353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воображения и восприятия.</w:t>
            </w:r>
          </w:p>
        </w:tc>
      </w:tr>
      <w:tr w:rsidR="007E0DF5" w:rsidRPr="00237456" w14:paraId="242F61FB" w14:textId="77777777" w:rsidTr="007E0DF5">
        <w:tc>
          <w:tcPr>
            <w:tcW w:w="780" w:type="dxa"/>
            <w:gridSpan w:val="2"/>
          </w:tcPr>
          <w:p w14:paraId="40C1012B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781" w:type="dxa"/>
          </w:tcPr>
          <w:p w14:paraId="4756B5A6" w14:textId="5B41CC5F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48371C7" w14:textId="5CF90DD9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781" w:type="dxa"/>
          </w:tcPr>
          <w:p w14:paraId="21B0BC48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1433D998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школьных навыков (умения действовать по образцу).</w:t>
            </w:r>
          </w:p>
        </w:tc>
      </w:tr>
      <w:tr w:rsidR="007E0DF5" w:rsidRPr="00237456" w14:paraId="34739651" w14:textId="77777777" w:rsidTr="007E0DF5">
        <w:tc>
          <w:tcPr>
            <w:tcW w:w="780" w:type="dxa"/>
            <w:gridSpan w:val="2"/>
          </w:tcPr>
          <w:p w14:paraId="48CE91C8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781" w:type="dxa"/>
          </w:tcPr>
          <w:p w14:paraId="37BB76F4" w14:textId="064A4862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DCF4B8E" w14:textId="5995321A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781" w:type="dxa"/>
          </w:tcPr>
          <w:p w14:paraId="0492430F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7A2339F6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тонкой моторики, </w:t>
            </w:r>
            <w:r w:rsidRPr="00F91F89">
              <w:rPr>
                <w:sz w:val="24"/>
                <w:szCs w:val="24"/>
              </w:rPr>
              <w:t xml:space="preserve">наглядно-образного мышления. </w:t>
            </w:r>
          </w:p>
        </w:tc>
      </w:tr>
      <w:tr w:rsidR="007E0DF5" w:rsidRPr="00237456" w14:paraId="0280C323" w14:textId="77777777" w:rsidTr="007E0DF5">
        <w:tc>
          <w:tcPr>
            <w:tcW w:w="780" w:type="dxa"/>
            <w:gridSpan w:val="2"/>
          </w:tcPr>
          <w:p w14:paraId="515A7652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781" w:type="dxa"/>
          </w:tcPr>
          <w:p w14:paraId="1679F9EA" w14:textId="6AC79258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0753C7B" w14:textId="4BAFED8E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781" w:type="dxa"/>
          </w:tcPr>
          <w:p w14:paraId="0C9E168D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27D3C6DD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F91F89">
              <w:rPr>
                <w:sz w:val="24"/>
                <w:szCs w:val="24"/>
              </w:rPr>
              <w:t>общеинтеллектуальных</w:t>
            </w:r>
            <w:proofErr w:type="spellEnd"/>
            <w:r w:rsidRPr="00F91F89">
              <w:rPr>
                <w:sz w:val="24"/>
                <w:szCs w:val="24"/>
              </w:rPr>
              <w:t xml:space="preserve"> умений.</w:t>
            </w:r>
          </w:p>
        </w:tc>
      </w:tr>
      <w:tr w:rsidR="007E0DF5" w:rsidRPr="00237456" w14:paraId="21AD277E" w14:textId="77777777" w:rsidTr="007E0DF5">
        <w:tc>
          <w:tcPr>
            <w:tcW w:w="780" w:type="dxa"/>
            <w:gridSpan w:val="2"/>
          </w:tcPr>
          <w:p w14:paraId="20CAC7B2" w14:textId="77777777" w:rsidR="007E0DF5" w:rsidRPr="00833C3C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781" w:type="dxa"/>
          </w:tcPr>
          <w:p w14:paraId="1E5BB110" w14:textId="05462366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EA48289" w14:textId="37393FD2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781" w:type="dxa"/>
          </w:tcPr>
          <w:p w14:paraId="4830A5CC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0D556FC2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 Устойчивости.</w:t>
            </w:r>
          </w:p>
        </w:tc>
      </w:tr>
      <w:tr w:rsidR="007E0DF5" w:rsidRPr="00237456" w14:paraId="467E560A" w14:textId="77777777" w:rsidTr="007E0DF5">
        <w:tc>
          <w:tcPr>
            <w:tcW w:w="780" w:type="dxa"/>
            <w:gridSpan w:val="2"/>
          </w:tcPr>
          <w:p w14:paraId="0AD0C13A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781" w:type="dxa"/>
          </w:tcPr>
          <w:p w14:paraId="0591873F" w14:textId="6EC8A30B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AFE1FB4" w14:textId="2A522FF6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781" w:type="dxa"/>
          </w:tcPr>
          <w:p w14:paraId="42130F7C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7045F2BE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</w:t>
            </w:r>
            <w:r>
              <w:rPr>
                <w:sz w:val="24"/>
                <w:szCs w:val="24"/>
              </w:rPr>
              <w:t xml:space="preserve"> </w:t>
            </w:r>
            <w:r w:rsidRPr="00F91F89">
              <w:rPr>
                <w:sz w:val="24"/>
                <w:szCs w:val="24"/>
              </w:rPr>
              <w:t>Концентрации.</w:t>
            </w:r>
          </w:p>
        </w:tc>
      </w:tr>
      <w:tr w:rsidR="007E0DF5" w:rsidRPr="00237456" w14:paraId="34A6A11D" w14:textId="77777777" w:rsidTr="007E0DF5">
        <w:tc>
          <w:tcPr>
            <w:tcW w:w="780" w:type="dxa"/>
            <w:gridSpan w:val="2"/>
          </w:tcPr>
          <w:p w14:paraId="77B79093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781" w:type="dxa"/>
          </w:tcPr>
          <w:p w14:paraId="58325A87" w14:textId="2223D688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EC7C217" w14:textId="2E06AD96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781" w:type="dxa"/>
          </w:tcPr>
          <w:p w14:paraId="706DA60C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39881551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функций внимания.</w:t>
            </w:r>
            <w:r>
              <w:rPr>
                <w:sz w:val="24"/>
                <w:szCs w:val="24"/>
              </w:rPr>
              <w:t xml:space="preserve"> </w:t>
            </w:r>
            <w:r w:rsidRPr="00F91F89">
              <w:rPr>
                <w:sz w:val="24"/>
                <w:szCs w:val="24"/>
              </w:rPr>
              <w:t>Переключение.</w:t>
            </w:r>
          </w:p>
        </w:tc>
      </w:tr>
      <w:tr w:rsidR="007E0DF5" w:rsidRPr="00237456" w14:paraId="50AAFD00" w14:textId="77777777" w:rsidTr="007E0DF5">
        <w:tc>
          <w:tcPr>
            <w:tcW w:w="780" w:type="dxa"/>
            <w:gridSpan w:val="2"/>
          </w:tcPr>
          <w:p w14:paraId="777FA375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781" w:type="dxa"/>
          </w:tcPr>
          <w:p w14:paraId="76AEBC1B" w14:textId="53E9EADC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8735AB6" w14:textId="513E1654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781" w:type="dxa"/>
          </w:tcPr>
          <w:p w14:paraId="6C6BB82E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7B85A229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слухового внимания, связанного с двигательной координацией.</w:t>
            </w:r>
          </w:p>
        </w:tc>
      </w:tr>
      <w:tr w:rsidR="007E0DF5" w:rsidRPr="00237456" w14:paraId="41E88EA8" w14:textId="77777777" w:rsidTr="007E0DF5">
        <w:tc>
          <w:tcPr>
            <w:tcW w:w="780" w:type="dxa"/>
            <w:gridSpan w:val="2"/>
          </w:tcPr>
          <w:p w14:paraId="4AB8B773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781" w:type="dxa"/>
          </w:tcPr>
          <w:p w14:paraId="2B629770" w14:textId="4FE3D063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0058634E" w14:textId="55EB6F41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781" w:type="dxa"/>
          </w:tcPr>
          <w:p w14:paraId="59E662FA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76700123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пространственного восприятия и сенсомоторной координации.</w:t>
            </w:r>
          </w:p>
        </w:tc>
      </w:tr>
      <w:tr w:rsidR="007E0DF5" w:rsidRPr="00237456" w14:paraId="450D2681" w14:textId="77777777" w:rsidTr="007E0DF5">
        <w:tc>
          <w:tcPr>
            <w:tcW w:w="780" w:type="dxa"/>
            <w:gridSpan w:val="2"/>
          </w:tcPr>
          <w:p w14:paraId="11B58F16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781" w:type="dxa"/>
          </w:tcPr>
          <w:p w14:paraId="7D3F007A" w14:textId="71BE5754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75023F14" w14:textId="4417E92E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781" w:type="dxa"/>
          </w:tcPr>
          <w:p w14:paraId="723ADEB8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577F2DCE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формированию наблюдательности.</w:t>
            </w:r>
          </w:p>
        </w:tc>
      </w:tr>
      <w:tr w:rsidR="007E0DF5" w:rsidRPr="00237456" w14:paraId="3BDFFD14" w14:textId="77777777" w:rsidTr="007E0DF5">
        <w:tc>
          <w:tcPr>
            <w:tcW w:w="780" w:type="dxa"/>
            <w:gridSpan w:val="2"/>
          </w:tcPr>
          <w:p w14:paraId="248B0792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781" w:type="dxa"/>
          </w:tcPr>
          <w:p w14:paraId="04AE2450" w14:textId="2E292AE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7B3D45A" w14:textId="64595802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781" w:type="dxa"/>
          </w:tcPr>
          <w:p w14:paraId="38E63885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73130627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развитию функций переключения внимания.</w:t>
            </w:r>
          </w:p>
        </w:tc>
      </w:tr>
      <w:tr w:rsidR="007E0DF5" w:rsidRPr="00237456" w14:paraId="25DB712B" w14:textId="77777777" w:rsidTr="007E0DF5">
        <w:tc>
          <w:tcPr>
            <w:tcW w:w="780" w:type="dxa"/>
            <w:gridSpan w:val="2"/>
          </w:tcPr>
          <w:p w14:paraId="1AFCCC4C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781" w:type="dxa"/>
          </w:tcPr>
          <w:p w14:paraId="6F3645E4" w14:textId="7C5F9D48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10242435" w14:textId="52923DCF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781" w:type="dxa"/>
          </w:tcPr>
          <w:p w14:paraId="558DB9C7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391CEDCC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 xml:space="preserve">Работа над развитием общей и мелкой моторики. </w:t>
            </w:r>
          </w:p>
        </w:tc>
      </w:tr>
      <w:tr w:rsidR="007E0DF5" w:rsidRPr="00237456" w14:paraId="066D9B68" w14:textId="77777777" w:rsidTr="007E0DF5">
        <w:tc>
          <w:tcPr>
            <w:tcW w:w="780" w:type="dxa"/>
            <w:gridSpan w:val="2"/>
          </w:tcPr>
          <w:p w14:paraId="6E915217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781" w:type="dxa"/>
          </w:tcPr>
          <w:p w14:paraId="58072388" w14:textId="7B21CA4A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24EAF6E5" w14:textId="4F5A1C6B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781" w:type="dxa"/>
          </w:tcPr>
          <w:p w14:paraId="650E648A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7433E88F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Работа по развитию функций памяти.</w:t>
            </w:r>
          </w:p>
        </w:tc>
      </w:tr>
      <w:tr w:rsidR="007E0DF5" w:rsidRPr="00237456" w14:paraId="13A910BB" w14:textId="77777777" w:rsidTr="007E0DF5">
        <w:tc>
          <w:tcPr>
            <w:tcW w:w="780" w:type="dxa"/>
            <w:gridSpan w:val="2"/>
          </w:tcPr>
          <w:p w14:paraId="35EF9629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781" w:type="dxa"/>
          </w:tcPr>
          <w:p w14:paraId="43607145" w14:textId="5A5A71E4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5E63DC1" w14:textId="4F011621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781" w:type="dxa"/>
          </w:tcPr>
          <w:p w14:paraId="4CDBFF36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2EDA9C40" w14:textId="77777777" w:rsidR="007E0DF5" w:rsidRPr="00F91F89" w:rsidRDefault="007E0DF5" w:rsidP="007E0DF5">
            <w:pPr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Развитие логико-математических способностей</w:t>
            </w:r>
          </w:p>
        </w:tc>
      </w:tr>
      <w:tr w:rsidR="007E0DF5" w:rsidRPr="00237456" w14:paraId="33DD1EF9" w14:textId="77777777" w:rsidTr="00D752D1">
        <w:tc>
          <w:tcPr>
            <w:tcW w:w="9810" w:type="dxa"/>
            <w:gridSpan w:val="7"/>
          </w:tcPr>
          <w:p w14:paraId="57F3825D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3.Итоговый диагностический блок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</w:tr>
      <w:tr w:rsidR="007E0DF5" w:rsidRPr="00237456" w14:paraId="2E105B40" w14:textId="77777777" w:rsidTr="007E0DF5">
        <w:tc>
          <w:tcPr>
            <w:tcW w:w="780" w:type="dxa"/>
            <w:gridSpan w:val="2"/>
          </w:tcPr>
          <w:p w14:paraId="44FA1398" w14:textId="77777777" w:rsidR="007E0DF5" w:rsidRPr="0037131B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781" w:type="dxa"/>
          </w:tcPr>
          <w:p w14:paraId="48CE7F97" w14:textId="677F8A6A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3501A7BC" w14:textId="5E84F61D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781" w:type="dxa"/>
          </w:tcPr>
          <w:p w14:paraId="1B8CB602" w14:textId="77777777" w:rsidR="007E0DF5" w:rsidRPr="00237456" w:rsidRDefault="007E0DF5" w:rsidP="007E0DF5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688" w:type="dxa"/>
          </w:tcPr>
          <w:p w14:paraId="002F34FC" w14:textId="77777777" w:rsidR="007E0DF5" w:rsidRPr="00307C6B" w:rsidRDefault="007E0DF5" w:rsidP="007E0DF5">
            <w:pPr>
              <w:rPr>
                <w:color w:val="000000"/>
                <w:sz w:val="24"/>
                <w:szCs w:val="24"/>
              </w:rPr>
            </w:pPr>
            <w:r w:rsidRPr="00307C6B">
              <w:rPr>
                <w:color w:val="000000"/>
                <w:sz w:val="24"/>
                <w:szCs w:val="24"/>
              </w:rPr>
              <w:t>Диагностика уровня развития внимания, воображения и восприятия.</w:t>
            </w:r>
          </w:p>
        </w:tc>
      </w:tr>
    </w:tbl>
    <w:p w14:paraId="44896677" w14:textId="77777777" w:rsidR="005378D7" w:rsidRPr="00237456" w:rsidRDefault="005378D7" w:rsidP="005378D7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14:paraId="662CBEA4" w14:textId="77777777" w:rsidR="005378D7" w:rsidRPr="00237456" w:rsidRDefault="005378D7" w:rsidP="005378D7">
      <w:pPr>
        <w:spacing w:line="0" w:lineRule="atLeast"/>
        <w:rPr>
          <w:sz w:val="24"/>
          <w:szCs w:val="24"/>
        </w:rPr>
      </w:pPr>
    </w:p>
    <w:p w14:paraId="5D9A8A7E" w14:textId="77777777" w:rsidR="005378D7" w:rsidRPr="00237456" w:rsidRDefault="005378D7" w:rsidP="005378D7">
      <w:pPr>
        <w:spacing w:line="0" w:lineRule="atLeast"/>
        <w:rPr>
          <w:sz w:val="24"/>
          <w:szCs w:val="24"/>
        </w:rPr>
      </w:pPr>
    </w:p>
    <w:p w14:paraId="0CBFF9B7" w14:textId="77777777" w:rsidR="005378D7" w:rsidRDefault="005378D7" w:rsidP="005378D7"/>
    <w:p w14:paraId="3BDB9136" w14:textId="77777777" w:rsidR="00852D8B" w:rsidRDefault="00852D8B"/>
    <w:sectPr w:rsidR="00852D8B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8D7"/>
    <w:rsid w:val="0040171C"/>
    <w:rsid w:val="004618E5"/>
    <w:rsid w:val="005378D7"/>
    <w:rsid w:val="007E0DF5"/>
    <w:rsid w:val="00804B53"/>
    <w:rsid w:val="00852D8B"/>
    <w:rsid w:val="00C81959"/>
    <w:rsid w:val="00D7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B3B4"/>
  <w15:docId w15:val="{616DE853-D2E9-4DF9-9AE5-808A36C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78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378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8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User</cp:lastModifiedBy>
  <cp:revision>6</cp:revision>
  <cp:lastPrinted>2020-09-18T05:25:00Z</cp:lastPrinted>
  <dcterms:created xsi:type="dcterms:W3CDTF">2019-06-19T13:33:00Z</dcterms:created>
  <dcterms:modified xsi:type="dcterms:W3CDTF">2020-09-18T07:37:00Z</dcterms:modified>
</cp:coreProperties>
</file>