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2B1795" w:rsidRPr="001B0E0E" w:rsidTr="00842826">
        <w:trPr>
          <w:trHeight w:val="33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2B1795" w:rsidRPr="001B0E0E" w:rsidTr="00842826">
        <w:trPr>
          <w:trHeight w:val="2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2B1795" w:rsidRPr="001B0E0E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(1 час)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. Знакомство с «Читательским портфелем».</w:t>
            </w:r>
          </w:p>
        </w:tc>
      </w:tr>
      <w:tr w:rsidR="002B1795" w:rsidRPr="00FB1646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FB1646" w:rsidRDefault="002B1795" w:rsidP="0084282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FB1646">
              <w:rPr>
                <w:rFonts w:ascii="Times New Roman" w:hAnsi="Times New Roman" w:cs="Times New Roman"/>
                <w:b/>
                <w:sz w:val="24"/>
                <w:szCs w:val="24"/>
              </w:rPr>
              <w:t>2. Все мы родом из детства (6 часов)</w:t>
            </w:r>
          </w:p>
        </w:tc>
      </w:tr>
      <w:tr w:rsidR="002B1795" w:rsidRPr="00DB549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DB549A" w:rsidRDefault="002B1795" w:rsidP="0084282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Секретики</w:t>
            </w:r>
            <w:proofErr w:type="spellEnd"/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B1795" w:rsidRPr="00DB549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DB549A" w:rsidRDefault="002B1795" w:rsidP="00842826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М. Пивоварова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«Как меня учили музыке».</w:t>
            </w:r>
          </w:p>
        </w:tc>
      </w:tr>
      <w:tr w:rsidR="002B1795" w:rsidRPr="00DB549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DB549A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«Ошейник».</w:t>
            </w:r>
          </w:p>
        </w:tc>
      </w:tr>
      <w:tr w:rsidR="002B1795" w:rsidRPr="00DB549A" w:rsidTr="00842826">
        <w:trPr>
          <w:trHeight w:val="276"/>
        </w:trPr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DB549A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С. Г. Георгиев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«Дедушка».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35">
              <w:rPr>
                <w:rFonts w:ascii="Times New Roman" w:hAnsi="Times New Roman" w:cs="Times New Roman"/>
                <w:sz w:val="24"/>
                <w:szCs w:val="24"/>
              </w:rPr>
              <w:t>«Что такое счастье?»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 xml:space="preserve"> А.Г. Алексин «Самый счастливый день».</w:t>
            </w:r>
          </w:p>
        </w:tc>
      </w:tr>
      <w:tr w:rsidR="002B1795" w:rsidRPr="00DB549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DB549A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549A">
              <w:rPr>
                <w:rFonts w:ascii="Times New Roman" w:hAnsi="Times New Roman" w:cs="Times New Roman"/>
                <w:sz w:val="24"/>
                <w:szCs w:val="24"/>
              </w:rPr>
              <w:t>А.Г. Алексин «Самый счастливый день».</w:t>
            </w:r>
          </w:p>
        </w:tc>
      </w:tr>
      <w:tr w:rsidR="002B1795" w:rsidRPr="008848ED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3. Думают ли звери? (5 часов)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2E35">
              <w:rPr>
                <w:rFonts w:ascii="Times New Roman" w:hAnsi="Times New Roman" w:cs="Times New Roman"/>
                <w:sz w:val="24"/>
                <w:szCs w:val="24"/>
              </w:rPr>
              <w:t>«Думают ли звери?..»</w:t>
            </w:r>
            <w:r w:rsidRPr="006233E6">
              <w:t xml:space="preserve"> </w:t>
            </w:r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 xml:space="preserve">, Н. Рубцов, С. Чёрный. </w:t>
            </w:r>
            <w:r w:rsidRPr="006233E6">
              <w:rPr>
                <w:rFonts w:ascii="Times New Roman" w:hAnsi="Times New Roman" w:cs="Times New Roman"/>
                <w:iCs/>
                <w:sz w:val="24"/>
                <w:szCs w:val="24"/>
              </w:rPr>
              <w:t>Стихи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B1795" w:rsidRPr="00B90798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B90798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B.П. Астафьев. «</w:t>
            </w:r>
            <w:proofErr w:type="spellStart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Белогрудка</w:t>
            </w:r>
            <w:proofErr w:type="spellEnd"/>
            <w:r w:rsidRPr="006233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B1795" w:rsidRPr="00B90798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B90798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Г.А. </w:t>
            </w:r>
            <w:proofErr w:type="spellStart"/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Скребицкий</w:t>
            </w:r>
            <w:proofErr w:type="spellEnd"/>
            <w:r w:rsidRPr="00B907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 xml:space="preserve">«Кот </w:t>
            </w:r>
            <w:proofErr w:type="spellStart"/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2B1795" w:rsidRPr="00B90798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B90798" w:rsidRDefault="002B1795" w:rsidP="008428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 xml:space="preserve">Ю.Д. Дмитриев «Соседи по планете». </w:t>
            </w:r>
          </w:p>
        </w:tc>
      </w:tr>
      <w:tr w:rsidR="002B1795" w:rsidRPr="00B90798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B90798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0798">
              <w:rPr>
                <w:rFonts w:ascii="Times New Roman" w:hAnsi="Times New Roman" w:cs="Times New Roman"/>
                <w:sz w:val="24"/>
                <w:szCs w:val="24"/>
              </w:rPr>
              <w:t>Ю.Д. Дмитриев «Таинственный ночной гость».</w:t>
            </w:r>
          </w:p>
        </w:tc>
      </w:tr>
      <w:tr w:rsidR="002B1795" w:rsidRPr="008848ED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4. Вверх ногами (4 часа)</w:t>
            </w:r>
          </w:p>
        </w:tc>
      </w:tr>
      <w:tr w:rsidR="002B1795" w:rsidRPr="00097AC5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097AC5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Тим Собакин. Стихи. Рассказы.</w:t>
            </w:r>
          </w:p>
        </w:tc>
      </w:tr>
      <w:tr w:rsidR="002B1795" w:rsidRPr="00097AC5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097AC5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Н. Матвеева, В.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Хотомская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. Стихи. Л. Петрушевская «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Пуськи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бятые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». Лингвистическая сказка.</w:t>
            </w:r>
          </w:p>
        </w:tc>
      </w:tr>
      <w:tr w:rsidR="002B1795" w:rsidRPr="00097AC5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097AC5" w:rsidRDefault="002B1795" w:rsidP="0084282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«Сто фантазий».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Мацоурек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. «Сюзанна и буковки», «О </w:t>
            </w:r>
            <w:proofErr w:type="spellStart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>Катержинке</w:t>
            </w:r>
            <w:proofErr w:type="spellEnd"/>
            <w:r w:rsidRPr="0059583E">
              <w:rPr>
                <w:rFonts w:ascii="Times New Roman" w:hAnsi="Times New Roman" w:cs="Times New Roman"/>
                <w:sz w:val="24"/>
                <w:szCs w:val="24"/>
              </w:rPr>
              <w:t xml:space="preserve"> и толстом красном свитере».</w:t>
            </w:r>
          </w:p>
        </w:tc>
      </w:tr>
      <w:tr w:rsidR="002B1795" w:rsidRPr="008848ED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годы чудесные (7 часов)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«Трудно ли учиться в школе?» Л.И. Давыдычев «Жизнь Ивана Семенова». 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Л.И. Давыдычев. «Жизнь Ивана Семенова».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Школьные рыцари». В.К. </w:t>
            </w:r>
            <w:proofErr w:type="spellStart"/>
            <w:r w:rsidRPr="007B34D1">
              <w:t>Железников</w:t>
            </w:r>
            <w:proofErr w:type="spellEnd"/>
            <w:r w:rsidRPr="007B34D1">
              <w:t xml:space="preserve"> «История с азбукой». 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7B34D1">
              <w:t xml:space="preserve">«Учитель-волшебник». О. </w:t>
            </w:r>
            <w:proofErr w:type="spellStart"/>
            <w:r w:rsidRPr="007B34D1">
              <w:t>Пройслер</w:t>
            </w:r>
            <w:proofErr w:type="spellEnd"/>
            <w:r w:rsidRPr="007B34D1">
              <w:t xml:space="preserve"> «Маленькая Баба-Яга». 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Пройслер</w:t>
            </w:r>
            <w:proofErr w:type="spellEnd"/>
            <w:r w:rsidRPr="007B34D1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Баба-Яга».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«Поиграем в школу». Э.Н. Успенский «Меховой интернат».</w:t>
            </w:r>
          </w:p>
        </w:tc>
      </w:tr>
      <w:tr w:rsidR="002B1795" w:rsidRPr="007B34D1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7B34D1" w:rsidRDefault="002B1795" w:rsidP="00842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34D1">
              <w:rPr>
                <w:rFonts w:ascii="Times New Roman" w:hAnsi="Times New Roman" w:cs="Times New Roman"/>
                <w:sz w:val="24"/>
                <w:szCs w:val="24"/>
              </w:rPr>
              <w:t>Э.Н. Успенский «Меховой интернат».</w:t>
            </w:r>
          </w:p>
        </w:tc>
      </w:tr>
      <w:tr w:rsidR="002B1795" w:rsidRPr="008848ED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sz w:val="24"/>
                <w:szCs w:val="24"/>
              </w:rPr>
              <w:t>6. Преданья старины глубокой (4 часа)</w:t>
            </w:r>
          </w:p>
        </w:tc>
      </w:tr>
      <w:tr w:rsidR="002B1795" w:rsidRPr="0088443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05.03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43A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Обзор современных энциклопедий. А.О. </w:t>
            </w:r>
            <w:proofErr w:type="spellStart"/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. «История России в рассказах для детей». </w:t>
            </w:r>
          </w:p>
        </w:tc>
      </w:tr>
      <w:tr w:rsidR="002B1795" w:rsidRPr="0088443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43A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князе Олеге» из «Повести временных лет». </w:t>
            </w:r>
          </w:p>
        </w:tc>
      </w:tr>
      <w:tr w:rsidR="002B1795" w:rsidRPr="0088443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43A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 «Песнь о вещем Олеге». </w:t>
            </w:r>
          </w:p>
        </w:tc>
      </w:tr>
      <w:tr w:rsidR="002B1795" w:rsidRPr="0088443A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43A" w:rsidRDefault="002B1795" w:rsidP="008428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«Сказание о Мамаевом побоище». Отрывки из воинской повести.</w:t>
            </w:r>
          </w:p>
        </w:tc>
      </w:tr>
      <w:tr w:rsidR="002B1795" w:rsidRPr="008848ED" w:rsidTr="00842826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4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Обыкновенное чудо (7 часов)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«Голубая сказка».</w:t>
            </w:r>
          </w:p>
        </w:tc>
      </w:tr>
      <w:tr w:rsidR="002B1795" w:rsidRPr="008848ED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«Чудеса, да и только».</w:t>
            </w:r>
          </w:p>
        </w:tc>
      </w:tr>
      <w:tr w:rsidR="002B1795" w:rsidRPr="008848ED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Н.К. Абрамцева «Что такое зима».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30,04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c12"/>
              <w:shd w:val="clear" w:color="auto" w:fill="FFFFFF"/>
              <w:spacing w:before="0" w:beforeAutospacing="0" w:after="0" w:afterAutospacing="0"/>
              <w:jc w:val="both"/>
            </w:pPr>
            <w:r w:rsidRPr="0088443A">
              <w:t>А. Линдгрен «</w:t>
            </w:r>
            <w:proofErr w:type="spellStart"/>
            <w:r w:rsidRPr="0088443A">
              <w:t>Карлсон</w:t>
            </w:r>
            <w:proofErr w:type="spellEnd"/>
            <w:r w:rsidRPr="0088443A">
              <w:t>, который живет на крыше».</w:t>
            </w:r>
          </w:p>
        </w:tc>
      </w:tr>
      <w:tr w:rsidR="002B1795" w:rsidRPr="008848ED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8848ED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Кир Булычев. «Кустики», глава из фантастической повести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«Путешествие Алисы».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Кир Булычев.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«Кустики».</w:t>
            </w:r>
          </w:p>
        </w:tc>
      </w:tr>
      <w:tr w:rsidR="002B1795" w:rsidRPr="001B0E0E" w:rsidTr="00842826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5764F1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21.05</w:t>
            </w:r>
            <w:bookmarkStart w:id="0" w:name="_GoBack"/>
            <w:bookmarkEnd w:id="0"/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95" w:rsidRPr="001B0E0E" w:rsidRDefault="002B1795" w:rsidP="0084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43A">
              <w:rPr>
                <w:rFonts w:ascii="Times New Roman" w:hAnsi="Times New Roman" w:cs="Times New Roman"/>
                <w:sz w:val="24"/>
                <w:szCs w:val="24"/>
              </w:rPr>
              <w:t>Итоговая читательская конференция.</w:t>
            </w:r>
          </w:p>
        </w:tc>
      </w:tr>
    </w:tbl>
    <w:p w:rsidR="002B1795" w:rsidRDefault="002B1795" w:rsidP="002B1795">
      <w:pPr>
        <w:sectPr w:rsidR="002B1795" w:rsidSect="00CC327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B1795" w:rsidRPr="00CC327B" w:rsidRDefault="006A44D0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645910" cy="251952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  <w:r w:rsidRPr="00CC327B">
        <w:rPr>
          <w:rFonts w:ascii="Times New Roman" w:hAnsi="Times New Roman" w:cs="Times New Roman"/>
        </w:rPr>
        <w:t xml:space="preserve">  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Календарно-тематическое планирование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внеурочной деятельности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духовно-нравственного направления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курса «ВДУМЧИВОЕ ЧТЕНИЕ»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для</w:t>
      </w: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3-Г</w:t>
      </w: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 xml:space="preserve"> класса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2B1795" w:rsidRPr="00CC327B" w:rsidRDefault="002B1795" w:rsidP="002B1795">
      <w:pPr>
        <w:spacing w:after="0" w:line="240" w:lineRule="auto"/>
        <w:ind w:firstLine="360"/>
        <w:textAlignment w:val="baseline"/>
        <w:rPr>
          <w:rFonts w:ascii="Times New Roman" w:hAnsi="Times New Roman" w:cs="Times New Roman"/>
          <w:b/>
          <w:bCs/>
          <w:kern w:val="24"/>
          <w:sz w:val="40"/>
          <w:szCs w:val="40"/>
        </w:rPr>
      </w:pPr>
    </w:p>
    <w:p w:rsidR="002B1795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2B1795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CC327B">
        <w:rPr>
          <w:rFonts w:ascii="Times New Roman" w:hAnsi="Times New Roman" w:cs="Times New Roman"/>
          <w:kern w:val="24"/>
          <w:sz w:val="28"/>
          <w:szCs w:val="28"/>
        </w:rPr>
        <w:t xml:space="preserve">Составитель программы: </w:t>
      </w:r>
    </w:p>
    <w:p w:rsidR="002B1795" w:rsidRPr="00CC327B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sz w:val="28"/>
          <w:szCs w:val="28"/>
        </w:rPr>
        <w:t>Аносова Лилия Владимировна</w:t>
      </w:r>
    </w:p>
    <w:p w:rsidR="002B1795" w:rsidRPr="00CC327B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Cs/>
          <w:kern w:val="24"/>
          <w:sz w:val="28"/>
          <w:szCs w:val="28"/>
        </w:rPr>
        <w:t>учитель начальных классов</w:t>
      </w:r>
    </w:p>
    <w:p w:rsidR="002B1795" w:rsidRPr="00CC327B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CC327B">
        <w:rPr>
          <w:rFonts w:ascii="Times New Roman" w:hAnsi="Times New Roman" w:cs="Times New Roman"/>
          <w:kern w:val="24"/>
          <w:sz w:val="28"/>
          <w:szCs w:val="28"/>
        </w:rPr>
        <w:t>____________________</w:t>
      </w:r>
      <w:r w:rsidRPr="00CC327B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Default="002B1795" w:rsidP="002B1795">
      <w:pPr>
        <w:spacing w:after="0" w:line="240" w:lineRule="auto"/>
        <w:ind w:left="2832" w:firstLine="708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2B1795" w:rsidRPr="00CC327B" w:rsidRDefault="002B1795" w:rsidP="002B1795">
      <w:pPr>
        <w:spacing w:after="0" w:line="240" w:lineRule="auto"/>
        <w:ind w:left="2832" w:firstLine="708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CC327B">
        <w:rPr>
          <w:rFonts w:ascii="Times New Roman" w:hAnsi="Times New Roman" w:cs="Times New Roman"/>
          <w:b/>
          <w:bCs/>
          <w:kern w:val="24"/>
          <w:sz w:val="28"/>
          <w:szCs w:val="28"/>
        </w:rPr>
        <w:t>г. Евпатория  2020</w:t>
      </w:r>
    </w:p>
    <w:p w:rsidR="00112884" w:rsidRDefault="00112884"/>
    <w:sectPr w:rsidR="00112884" w:rsidSect="002B17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9554E"/>
    <w:multiLevelType w:val="hybridMultilevel"/>
    <w:tmpl w:val="4B649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A46AB"/>
    <w:rsid w:val="00112884"/>
    <w:rsid w:val="002B1795"/>
    <w:rsid w:val="004A46AB"/>
    <w:rsid w:val="005764F1"/>
    <w:rsid w:val="006A44D0"/>
    <w:rsid w:val="00B1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95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2B17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2B1795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6A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4D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2020-09-04T14:00:00Z</dcterms:created>
  <dcterms:modified xsi:type="dcterms:W3CDTF">2020-09-16T18:44:00Z</dcterms:modified>
</cp:coreProperties>
</file>