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B1C" w:rsidRDefault="00254B1C" w:rsidP="00315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694.35pt">
            <v:imagedata r:id="rId4" o:title="006"/>
          </v:shape>
        </w:pict>
      </w:r>
    </w:p>
    <w:p w:rsidR="00254B1C" w:rsidRDefault="00254B1C" w:rsidP="00315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4B1C" w:rsidRDefault="00254B1C" w:rsidP="00315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4B1C" w:rsidRDefault="00254B1C" w:rsidP="00315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4B1C" w:rsidRDefault="00254B1C" w:rsidP="00315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6337C" w:rsidRPr="00315139" w:rsidRDefault="0016337C" w:rsidP="0031513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772"/>
        <w:gridCol w:w="756"/>
        <w:gridCol w:w="714"/>
        <w:gridCol w:w="6586"/>
      </w:tblGrid>
      <w:tr w:rsidR="0047175B" w:rsidRPr="00CE0EBF" w:rsidTr="00315139">
        <w:trPr>
          <w:trHeight w:val="430"/>
        </w:trPr>
        <w:tc>
          <w:tcPr>
            <w:tcW w:w="1526" w:type="dxa"/>
            <w:gridSpan w:val="2"/>
            <w:shd w:val="clear" w:color="auto" w:fill="auto"/>
          </w:tcPr>
          <w:p w:rsidR="0047175B" w:rsidRPr="00315139" w:rsidRDefault="0047175B" w:rsidP="00315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315139">
              <w:rPr>
                <w:rFonts w:ascii="Times New Roman" w:eastAsia="Calibri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175B" w:rsidRPr="00315139" w:rsidRDefault="0047175B" w:rsidP="00A12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315139">
              <w:rPr>
                <w:rFonts w:ascii="Times New Roman" w:eastAsia="Calibri" w:hAnsi="Times New Roman" w:cs="Times New Roman"/>
                <w:b/>
                <w:szCs w:val="24"/>
              </w:rPr>
              <w:t>Дата</w:t>
            </w:r>
          </w:p>
        </w:tc>
        <w:tc>
          <w:tcPr>
            <w:tcW w:w="7053" w:type="dxa"/>
            <w:vMerge w:val="restart"/>
            <w:shd w:val="clear" w:color="auto" w:fill="auto"/>
          </w:tcPr>
          <w:p w:rsidR="0047175B" w:rsidRPr="00315139" w:rsidRDefault="0047175B" w:rsidP="00A12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315139">
              <w:rPr>
                <w:rFonts w:ascii="Times New Roman" w:eastAsia="Calibri" w:hAnsi="Times New Roman" w:cs="Times New Roman"/>
                <w:b/>
                <w:szCs w:val="24"/>
              </w:rPr>
              <w:t>Тема занятия</w:t>
            </w:r>
          </w:p>
        </w:tc>
      </w:tr>
      <w:tr w:rsidR="0047175B" w:rsidRPr="00CE0EBF" w:rsidTr="00315139">
        <w:trPr>
          <w:trHeight w:val="342"/>
        </w:trPr>
        <w:tc>
          <w:tcPr>
            <w:tcW w:w="748" w:type="dxa"/>
            <w:shd w:val="clear" w:color="auto" w:fill="auto"/>
          </w:tcPr>
          <w:p w:rsidR="0047175B" w:rsidRPr="00315139" w:rsidRDefault="0047175B" w:rsidP="00315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315139">
              <w:rPr>
                <w:rFonts w:ascii="Times New Roman" w:eastAsia="Calibri" w:hAnsi="Times New Roman" w:cs="Times New Roman"/>
                <w:b/>
                <w:szCs w:val="24"/>
              </w:rPr>
              <w:t>план</w:t>
            </w:r>
          </w:p>
        </w:tc>
        <w:tc>
          <w:tcPr>
            <w:tcW w:w="778" w:type="dxa"/>
            <w:shd w:val="clear" w:color="auto" w:fill="auto"/>
          </w:tcPr>
          <w:p w:rsidR="0047175B" w:rsidRPr="00315139" w:rsidRDefault="0047175B" w:rsidP="00315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315139">
              <w:rPr>
                <w:rFonts w:ascii="Times New Roman" w:eastAsia="Calibri" w:hAnsi="Times New Roman" w:cs="Times New Roman"/>
                <w:b/>
                <w:szCs w:val="24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47175B" w:rsidRPr="00315139" w:rsidRDefault="0047175B" w:rsidP="00A12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315139">
              <w:rPr>
                <w:rFonts w:ascii="Times New Roman" w:eastAsia="Calibri" w:hAnsi="Times New Roman" w:cs="Times New Roman"/>
                <w:b/>
                <w:szCs w:val="24"/>
              </w:rPr>
              <w:t>план</w:t>
            </w:r>
          </w:p>
        </w:tc>
        <w:tc>
          <w:tcPr>
            <w:tcW w:w="236" w:type="dxa"/>
            <w:shd w:val="clear" w:color="auto" w:fill="auto"/>
          </w:tcPr>
          <w:p w:rsidR="0047175B" w:rsidRPr="00315139" w:rsidRDefault="0047175B" w:rsidP="00A12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315139">
              <w:rPr>
                <w:rFonts w:ascii="Times New Roman" w:eastAsia="Calibri" w:hAnsi="Times New Roman" w:cs="Times New Roman"/>
                <w:b/>
                <w:szCs w:val="24"/>
              </w:rPr>
              <w:t>факт</w:t>
            </w:r>
          </w:p>
        </w:tc>
        <w:tc>
          <w:tcPr>
            <w:tcW w:w="7053" w:type="dxa"/>
            <w:vMerge/>
            <w:shd w:val="clear" w:color="auto" w:fill="auto"/>
          </w:tcPr>
          <w:p w:rsidR="0047175B" w:rsidRPr="00315139" w:rsidRDefault="0047175B" w:rsidP="00A12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</w:tr>
      <w:tr w:rsidR="0047175B" w:rsidRPr="00CE0EBF" w:rsidTr="00315139">
        <w:trPr>
          <w:trHeight w:val="120"/>
        </w:trPr>
        <w:tc>
          <w:tcPr>
            <w:tcW w:w="748" w:type="dxa"/>
            <w:shd w:val="clear" w:color="auto" w:fill="auto"/>
          </w:tcPr>
          <w:p w:rsidR="0047175B" w:rsidRPr="0044090A" w:rsidRDefault="0016337C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Выявление уровн</w:t>
            </w:r>
            <w:r>
              <w:rPr>
                <w:rFonts w:ascii="Times New Roman" w:hAnsi="Times New Roman"/>
                <w:sz w:val="24"/>
                <w:szCs w:val="24"/>
              </w:rPr>
              <w:t>я развития внимания, восприятия</w:t>
            </w:r>
            <w:r w:rsidRPr="00DE16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Выявление уровня развития воображения, памяти и мышления.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16337C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наглядно-образного мышления. Ребусы. Задание по </w:t>
            </w:r>
            <w:r w:rsidRPr="00DE16EF">
              <w:rPr>
                <w:rFonts w:ascii="Times New Roman" w:hAnsi="Times New Roman"/>
                <w:sz w:val="24"/>
                <w:szCs w:val="24"/>
              </w:rPr>
              <w:lastRenderedPageBreak/>
              <w:t>перекладыванию спичек.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1633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DE16EF" w:rsidRDefault="00753779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  <w:r w:rsidR="003151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DE16EF" w:rsidRDefault="00753779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DE16EF" w:rsidRDefault="00753779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DE16EF" w:rsidRDefault="00753779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DE16EF" w:rsidRDefault="00753779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  <w:r w:rsidR="003151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DE16EF" w:rsidRDefault="00753779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DE16EF" w:rsidRDefault="00753779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DE16EF" w:rsidRDefault="00753779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DE16EF" w:rsidRDefault="00753779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DE16EF" w:rsidRDefault="00753779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DE16EF" w:rsidRDefault="00753779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 Задания по перекладыванию спичек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DE16EF" w:rsidRDefault="00753779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DE16EF" w:rsidRDefault="0047175B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DE16EF" w:rsidRDefault="00753779" w:rsidP="00163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способностей. Выявление уровня развития внимания, восприятия, воображения, памяти и мышления на конец учебного года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EF328B" w:rsidRDefault="0047175B" w:rsidP="0016337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Тренировка внимания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EF328B" w:rsidRDefault="00753779" w:rsidP="0016337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EF328B" w:rsidRDefault="0047175B" w:rsidP="0016337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Тренировка слуховой памяти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EF328B" w:rsidRDefault="00753779" w:rsidP="0016337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44090A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78" w:type="dxa"/>
            <w:shd w:val="clear" w:color="auto" w:fill="auto"/>
          </w:tcPr>
          <w:p w:rsidR="0047175B" w:rsidRPr="00CE0EBF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36" w:type="dxa"/>
            <w:shd w:val="clear" w:color="auto" w:fill="auto"/>
          </w:tcPr>
          <w:p w:rsidR="0047175B" w:rsidRPr="00CE0EBF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EF328B" w:rsidRDefault="0047175B" w:rsidP="0016337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Тренировка зрительной памяти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47175B" w:rsidRPr="00EF328B" w:rsidRDefault="0047175B" w:rsidP="0016337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 xml:space="preserve">Развитие способности рассуждать.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78" w:type="dxa"/>
            <w:shd w:val="clear" w:color="auto" w:fill="auto"/>
          </w:tcPr>
          <w:p w:rsidR="00753779" w:rsidRPr="00CE0EBF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CE0EBF" w:rsidRDefault="00382BFD" w:rsidP="00A356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36" w:type="dxa"/>
            <w:shd w:val="clear" w:color="auto" w:fill="auto"/>
          </w:tcPr>
          <w:p w:rsidR="00753779" w:rsidRPr="00CE0EBF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EF328B" w:rsidRDefault="00753779" w:rsidP="0016337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  <w:p w:rsidR="00753779" w:rsidRPr="00EF328B" w:rsidRDefault="00753779" w:rsidP="0016337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47175B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47175B" w:rsidRPr="0031513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139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78" w:type="dxa"/>
            <w:shd w:val="clear" w:color="auto" w:fill="auto"/>
          </w:tcPr>
          <w:p w:rsidR="0047175B" w:rsidRPr="00315139" w:rsidRDefault="0047175B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47175B" w:rsidRPr="00315139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47175B" w:rsidRPr="00315139" w:rsidRDefault="0047175B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47175B" w:rsidRPr="00315139" w:rsidRDefault="0047175B" w:rsidP="0016337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5139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  <w:p w:rsidR="0047175B" w:rsidRPr="00315139" w:rsidRDefault="0047175B" w:rsidP="0016337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5139">
              <w:rPr>
                <w:rFonts w:ascii="Times New Roman" w:hAnsi="Times New Roman"/>
                <w:sz w:val="24"/>
                <w:szCs w:val="24"/>
              </w:rPr>
              <w:t xml:space="preserve">Развитие аналитических способностей. </w:t>
            </w:r>
          </w:p>
        </w:tc>
      </w:tr>
      <w:tr w:rsidR="00753779" w:rsidRPr="00CE0EBF" w:rsidTr="00315139">
        <w:trPr>
          <w:trHeight w:val="361"/>
        </w:trPr>
        <w:tc>
          <w:tcPr>
            <w:tcW w:w="748" w:type="dxa"/>
            <w:shd w:val="clear" w:color="auto" w:fill="auto"/>
          </w:tcPr>
          <w:p w:rsidR="00753779" w:rsidRPr="0031513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139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78" w:type="dxa"/>
            <w:shd w:val="clear" w:color="auto" w:fill="auto"/>
          </w:tcPr>
          <w:p w:rsidR="00753779" w:rsidRPr="00315139" w:rsidRDefault="00753779" w:rsidP="003151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753779" w:rsidRPr="00315139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753779" w:rsidRPr="00315139" w:rsidRDefault="00753779" w:rsidP="00163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753779" w:rsidRPr="00315139" w:rsidRDefault="00753779" w:rsidP="0016337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5139"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</w:tbl>
    <w:p w:rsidR="0047175B" w:rsidRDefault="0047175B" w:rsidP="0047175B"/>
    <w:p w:rsidR="0047175B" w:rsidRDefault="0047175B" w:rsidP="004717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75B" w:rsidRDefault="0047175B" w:rsidP="004717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75B" w:rsidRDefault="0047175B" w:rsidP="004717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46EB" w:rsidRDefault="004B46EB"/>
    <w:sectPr w:rsidR="004B46EB" w:rsidSect="00B522B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175B"/>
    <w:rsid w:val="000B7E93"/>
    <w:rsid w:val="0010610A"/>
    <w:rsid w:val="00132E26"/>
    <w:rsid w:val="0016337C"/>
    <w:rsid w:val="00254B1C"/>
    <w:rsid w:val="00315139"/>
    <w:rsid w:val="00382BFD"/>
    <w:rsid w:val="0047175B"/>
    <w:rsid w:val="004B46EB"/>
    <w:rsid w:val="00753779"/>
    <w:rsid w:val="0086043E"/>
    <w:rsid w:val="00873621"/>
    <w:rsid w:val="00883E33"/>
    <w:rsid w:val="009C2A17"/>
    <w:rsid w:val="00A35629"/>
    <w:rsid w:val="00A94C6B"/>
    <w:rsid w:val="00B522B3"/>
    <w:rsid w:val="00FF1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EB595"/>
  <w15:docId w15:val="{70A327BC-F18C-4B80-887D-39AA37D9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7175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52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22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Юлия Бездушная</cp:lastModifiedBy>
  <cp:revision>15</cp:revision>
  <cp:lastPrinted>2020-09-15T05:19:00Z</cp:lastPrinted>
  <dcterms:created xsi:type="dcterms:W3CDTF">2019-10-07T05:16:00Z</dcterms:created>
  <dcterms:modified xsi:type="dcterms:W3CDTF">2020-09-17T17:09:00Z</dcterms:modified>
</cp:coreProperties>
</file>