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BA2736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DA08AEC" wp14:editId="02FE530F">
            <wp:simplePos x="0" y="0"/>
            <wp:positionH relativeFrom="column">
              <wp:posOffset>-307975</wp:posOffset>
            </wp:positionH>
            <wp:positionV relativeFrom="paragraph">
              <wp:posOffset>231775</wp:posOffset>
            </wp:positionV>
            <wp:extent cx="5940425" cy="8169275"/>
            <wp:effectExtent l="0" t="0" r="3175" b="3175"/>
            <wp:wrapThrough wrapText="bothSides">
              <wp:wrapPolygon edited="0">
                <wp:start x="0" y="0"/>
                <wp:lineTo x="0" y="21558"/>
                <wp:lineTo x="21542" y="21558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нимательная математика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3"/>
        <w:tblpPr w:leftFromText="180" w:rightFromText="180" w:vertAnchor="text" w:horzAnchor="margin" w:tblpXSpec="center" w:tblpY="574"/>
        <w:tblW w:w="10348" w:type="dxa"/>
        <w:tblLook w:val="04A0" w:firstRow="1" w:lastRow="0" w:firstColumn="1" w:lastColumn="0" w:noHBand="0" w:noVBand="1"/>
      </w:tblPr>
      <w:tblGrid>
        <w:gridCol w:w="738"/>
        <w:gridCol w:w="12"/>
        <w:gridCol w:w="759"/>
        <w:gridCol w:w="783"/>
        <w:gridCol w:w="835"/>
        <w:gridCol w:w="7221"/>
      </w:tblGrid>
      <w:tr w:rsidR="00BA2736" w:rsidRPr="00BA2736" w:rsidTr="00F90FE2">
        <w:tc>
          <w:tcPr>
            <w:tcW w:w="1509" w:type="dxa"/>
            <w:gridSpan w:val="3"/>
          </w:tcPr>
          <w:p w:rsidR="00BA2736" w:rsidRPr="00BA2736" w:rsidRDefault="00BA2736" w:rsidP="00BA2736">
            <w:pPr>
              <w:rPr>
                <w:b/>
                <w:bCs/>
              </w:rPr>
            </w:pPr>
            <w:r w:rsidRPr="00BA2736">
              <w:rPr>
                <w:b/>
                <w:bCs/>
              </w:rPr>
              <w:lastRenderedPageBreak/>
              <w:t xml:space="preserve">№ </w:t>
            </w:r>
            <w:proofErr w:type="gramStart"/>
            <w:r w:rsidRPr="00BA2736">
              <w:rPr>
                <w:b/>
                <w:bCs/>
              </w:rPr>
              <w:t>п</w:t>
            </w:r>
            <w:proofErr w:type="gramEnd"/>
            <w:r w:rsidRPr="00BA2736">
              <w:rPr>
                <w:b/>
                <w:bCs/>
              </w:rPr>
              <w:t>/п</w:t>
            </w:r>
          </w:p>
        </w:tc>
        <w:tc>
          <w:tcPr>
            <w:tcW w:w="1618" w:type="dxa"/>
            <w:gridSpan w:val="2"/>
          </w:tcPr>
          <w:p w:rsidR="00BA2736" w:rsidRPr="00BA2736" w:rsidRDefault="00BA2736" w:rsidP="00BA2736">
            <w:pPr>
              <w:rPr>
                <w:b/>
                <w:bCs/>
              </w:rPr>
            </w:pPr>
            <w:r w:rsidRPr="00BA2736">
              <w:rPr>
                <w:b/>
                <w:bCs/>
              </w:rPr>
              <w:t xml:space="preserve">         Дата  </w:t>
            </w:r>
          </w:p>
        </w:tc>
        <w:tc>
          <w:tcPr>
            <w:tcW w:w="7221" w:type="dxa"/>
            <w:vMerge w:val="restart"/>
          </w:tcPr>
          <w:p w:rsidR="00BA2736" w:rsidRPr="00BA2736" w:rsidRDefault="00BA2736" w:rsidP="00BA2736">
            <w:pPr>
              <w:rPr>
                <w:b/>
                <w:bCs/>
              </w:rPr>
            </w:pPr>
            <w:r w:rsidRPr="00BA2736">
              <w:rPr>
                <w:b/>
                <w:bCs/>
              </w:rPr>
              <w:t xml:space="preserve">                                        Тема  занятия</w:t>
            </w:r>
          </w:p>
        </w:tc>
      </w:tr>
      <w:tr w:rsidR="00BA2736" w:rsidRPr="00BA2736" w:rsidTr="00F90FE2">
        <w:tc>
          <w:tcPr>
            <w:tcW w:w="750" w:type="dxa"/>
            <w:gridSpan w:val="2"/>
          </w:tcPr>
          <w:p w:rsidR="00BA2736" w:rsidRPr="00BA2736" w:rsidRDefault="00BA2736" w:rsidP="00BA2736">
            <w:pPr>
              <w:rPr>
                <w:b/>
                <w:bCs/>
              </w:rPr>
            </w:pPr>
            <w:r w:rsidRPr="00BA2736">
              <w:rPr>
                <w:b/>
                <w:bCs/>
              </w:rPr>
              <w:t>план</w:t>
            </w:r>
          </w:p>
        </w:tc>
        <w:tc>
          <w:tcPr>
            <w:tcW w:w="759" w:type="dxa"/>
          </w:tcPr>
          <w:p w:rsidR="00BA2736" w:rsidRPr="00BA2736" w:rsidRDefault="00BA2736" w:rsidP="00BA2736">
            <w:pPr>
              <w:rPr>
                <w:b/>
                <w:bCs/>
              </w:rPr>
            </w:pPr>
            <w:r w:rsidRPr="00BA2736">
              <w:rPr>
                <w:b/>
                <w:bCs/>
              </w:rPr>
              <w:t>факт</w:t>
            </w:r>
          </w:p>
        </w:tc>
        <w:tc>
          <w:tcPr>
            <w:tcW w:w="783" w:type="dxa"/>
          </w:tcPr>
          <w:p w:rsidR="00BA2736" w:rsidRPr="00BA2736" w:rsidRDefault="00BA2736" w:rsidP="00BA2736">
            <w:pPr>
              <w:rPr>
                <w:b/>
                <w:bCs/>
              </w:rPr>
            </w:pPr>
            <w:r w:rsidRPr="00BA2736">
              <w:rPr>
                <w:b/>
                <w:bCs/>
              </w:rPr>
              <w:t>план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/>
                <w:bCs/>
              </w:rPr>
            </w:pPr>
            <w:r w:rsidRPr="00BA2736">
              <w:rPr>
                <w:b/>
                <w:bCs/>
              </w:rPr>
              <w:t>факт</w:t>
            </w:r>
          </w:p>
        </w:tc>
        <w:tc>
          <w:tcPr>
            <w:tcW w:w="7221" w:type="dxa"/>
            <w:vMerge/>
          </w:tcPr>
          <w:p w:rsidR="00BA2736" w:rsidRPr="00BA2736" w:rsidRDefault="00BA2736" w:rsidP="00BA2736">
            <w:pPr>
              <w:rPr>
                <w:b/>
                <w:bCs/>
              </w:rPr>
            </w:pPr>
          </w:p>
        </w:tc>
      </w:tr>
      <w:tr w:rsidR="00BA2736" w:rsidRPr="00BA2736" w:rsidTr="00F90FE2">
        <w:trPr>
          <w:trHeight w:val="57"/>
        </w:trPr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1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03.09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  <w:color w:val="191919"/>
                <w:w w:val="105"/>
              </w:rPr>
              <w:t>Математика — это интересно.</w:t>
            </w:r>
          </w:p>
        </w:tc>
      </w:tr>
      <w:tr w:rsidR="00BA2736" w:rsidRPr="00BA2736" w:rsidTr="00F90FE2">
        <w:trPr>
          <w:trHeight w:val="57"/>
        </w:trPr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2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10.09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Pr>
              <w:rPr>
                <w:bCs/>
              </w:rPr>
            </w:pPr>
            <w:proofErr w:type="spellStart"/>
            <w:r w:rsidRPr="00BA2736">
              <w:rPr>
                <w:bCs/>
                <w:color w:val="191919"/>
                <w:w w:val="105"/>
              </w:rPr>
              <w:t>Танграм</w:t>
            </w:r>
            <w:proofErr w:type="spellEnd"/>
            <w:r w:rsidRPr="00BA2736">
              <w:rPr>
                <w:bCs/>
                <w:color w:val="191919"/>
                <w:w w:val="105"/>
              </w:rPr>
              <w:t>: древняя китайская головоломка.</w:t>
            </w:r>
          </w:p>
        </w:tc>
      </w:tr>
      <w:tr w:rsidR="00BA2736" w:rsidRPr="00BA2736" w:rsidTr="00F90FE2">
        <w:trPr>
          <w:trHeight w:val="57"/>
        </w:trPr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3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</w:tcPr>
          <w:p w:rsidR="00BA2736" w:rsidRPr="00BA2736" w:rsidRDefault="00BA2736" w:rsidP="00BA2736">
            <w:pPr>
              <w:rPr>
                <w:spacing w:val="-1"/>
              </w:rPr>
            </w:pPr>
            <w:r w:rsidRPr="00BA2736">
              <w:rPr>
                <w:bCs/>
              </w:rPr>
              <w:t>17.09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roofErr w:type="spellStart"/>
            <w:r w:rsidRPr="00BA2736">
              <w:t>Путешествиеточки</w:t>
            </w:r>
            <w:proofErr w:type="spellEnd"/>
            <w:r w:rsidRPr="00BA2736">
              <w:t>.</w:t>
            </w:r>
          </w:p>
        </w:tc>
      </w:tr>
      <w:tr w:rsidR="00BA2736" w:rsidRPr="00BA2736" w:rsidTr="00F90FE2">
        <w:trPr>
          <w:trHeight w:val="57"/>
        </w:trPr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4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24.09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 xml:space="preserve"> "Спичечный" конструктор.</w:t>
            </w:r>
          </w:p>
        </w:tc>
      </w:tr>
      <w:tr w:rsidR="00BA2736" w:rsidRPr="00BA2736" w:rsidTr="00F90FE2"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5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</w:tcPr>
          <w:p w:rsidR="00BA2736" w:rsidRPr="00BA2736" w:rsidRDefault="00BA2736" w:rsidP="00BA2736">
            <w:r w:rsidRPr="00BA2736">
              <w:rPr>
                <w:bCs/>
              </w:rPr>
              <w:t>01.10</w:t>
            </w:r>
          </w:p>
        </w:tc>
        <w:tc>
          <w:tcPr>
            <w:tcW w:w="835" w:type="dxa"/>
          </w:tcPr>
          <w:p w:rsidR="00BA2736" w:rsidRPr="00BA2736" w:rsidRDefault="00BA2736" w:rsidP="00BA2736"/>
        </w:tc>
        <w:tc>
          <w:tcPr>
            <w:tcW w:w="7221" w:type="dxa"/>
          </w:tcPr>
          <w:p w:rsidR="00BA2736" w:rsidRPr="00BA2736" w:rsidRDefault="00BA2736" w:rsidP="00BA2736">
            <w:proofErr w:type="spellStart"/>
            <w:r w:rsidRPr="00BA2736">
              <w:t>Танграм</w:t>
            </w:r>
            <w:proofErr w:type="spellEnd"/>
            <w:r w:rsidRPr="00BA2736">
              <w:t xml:space="preserve">: </w:t>
            </w:r>
            <w:proofErr w:type="spellStart"/>
            <w:r w:rsidRPr="00BA2736">
              <w:t>древняякитайскаяголоволомка</w:t>
            </w:r>
            <w:proofErr w:type="spellEnd"/>
            <w:r w:rsidRPr="00BA2736">
              <w:t>.</w:t>
            </w:r>
          </w:p>
        </w:tc>
      </w:tr>
      <w:tr w:rsidR="00BA2736" w:rsidRPr="00BA2736" w:rsidTr="00F90FE2"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6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</w:tcPr>
          <w:p w:rsidR="00BA2736" w:rsidRPr="00BA2736" w:rsidRDefault="00BA2736" w:rsidP="00BA2736">
            <w:r w:rsidRPr="00BA2736">
              <w:rPr>
                <w:bCs/>
              </w:rPr>
              <w:t>08.10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roofErr w:type="spellStart"/>
            <w:r w:rsidRPr="00BA2736">
              <w:t>Волшебнаялинейка</w:t>
            </w:r>
            <w:proofErr w:type="spellEnd"/>
          </w:p>
        </w:tc>
      </w:tr>
      <w:tr w:rsidR="00BA2736" w:rsidRPr="00BA2736" w:rsidTr="00F90FE2"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 xml:space="preserve"> 7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15.10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 xml:space="preserve"> Праздник числа 10</w:t>
            </w:r>
          </w:p>
        </w:tc>
      </w:tr>
      <w:tr w:rsidR="00BA2736" w:rsidRPr="00BA2736" w:rsidTr="00F90FE2"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 xml:space="preserve"> 8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  <w:color w:val="191919"/>
                <w:w w:val="105"/>
              </w:rPr>
            </w:pPr>
          </w:p>
        </w:tc>
        <w:tc>
          <w:tcPr>
            <w:tcW w:w="783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  <w:color w:val="191919"/>
                <w:w w:val="105"/>
              </w:rPr>
              <w:t>22.10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  <w:color w:val="191919"/>
                <w:w w:val="105"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  <w:color w:val="191919"/>
                <w:w w:val="105"/>
              </w:rPr>
              <w:t xml:space="preserve">Конструирование многоугольников из деталей </w:t>
            </w:r>
            <w:proofErr w:type="spellStart"/>
            <w:r w:rsidRPr="00BA2736">
              <w:rPr>
                <w:bCs/>
                <w:color w:val="191919"/>
                <w:w w:val="105"/>
              </w:rPr>
              <w:t>танграма</w:t>
            </w:r>
            <w:proofErr w:type="spellEnd"/>
          </w:p>
        </w:tc>
      </w:tr>
      <w:tr w:rsidR="00BA2736" w:rsidRPr="00BA2736" w:rsidTr="00F90FE2"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9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29.10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r w:rsidRPr="00BA2736">
              <w:t>Игра-</w:t>
            </w:r>
            <w:proofErr w:type="spellStart"/>
            <w:r w:rsidRPr="00BA2736">
              <w:t>соревнование</w:t>
            </w:r>
            <w:proofErr w:type="gramStart"/>
            <w:r w:rsidRPr="00BA2736">
              <w:t>«В</w:t>
            </w:r>
            <w:proofErr w:type="gramEnd"/>
            <w:r w:rsidRPr="00BA2736">
              <w:t>еселый</w:t>
            </w:r>
            <w:proofErr w:type="spellEnd"/>
            <w:r w:rsidRPr="00BA2736">
              <w:t xml:space="preserve"> счёт»</w:t>
            </w:r>
          </w:p>
        </w:tc>
      </w:tr>
      <w:tr w:rsidR="00BA2736" w:rsidRPr="00BA2736" w:rsidTr="00F90FE2"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10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12.11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  <w:color w:val="191919"/>
                <w:w w:val="105"/>
              </w:rPr>
              <w:t>Игры с кубиками.</w:t>
            </w:r>
          </w:p>
        </w:tc>
      </w:tr>
      <w:tr w:rsidR="00BA2736" w:rsidRPr="00BA2736" w:rsidTr="00F90FE2">
        <w:trPr>
          <w:trHeight w:val="252"/>
        </w:trPr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11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  <w:color w:val="191919"/>
                <w:w w:val="105"/>
              </w:rPr>
            </w:pPr>
          </w:p>
        </w:tc>
        <w:tc>
          <w:tcPr>
            <w:tcW w:w="783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  <w:color w:val="191919"/>
                <w:w w:val="105"/>
              </w:rPr>
              <w:t>19.11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  <w:color w:val="191919"/>
                <w:w w:val="105"/>
              </w:rPr>
              <w:t>Конструкторы</w:t>
            </w:r>
          </w:p>
        </w:tc>
      </w:tr>
      <w:tr w:rsidR="00BA2736" w:rsidRPr="00BA2736" w:rsidTr="00F90FE2">
        <w:trPr>
          <w:trHeight w:val="242"/>
        </w:trPr>
        <w:tc>
          <w:tcPr>
            <w:tcW w:w="738" w:type="dxa"/>
          </w:tcPr>
          <w:p w:rsidR="00BA2736" w:rsidRPr="00BA2736" w:rsidRDefault="00BA2736" w:rsidP="00BA2736">
            <w:pPr>
              <w:spacing w:before="100" w:beforeAutospacing="1" w:afterAutospacing="1"/>
              <w:rPr>
                <w:bCs/>
              </w:rPr>
            </w:pPr>
            <w:r w:rsidRPr="00BA2736">
              <w:rPr>
                <w:bCs/>
              </w:rPr>
              <w:t>12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  <w:color w:val="191919"/>
                <w:w w:val="105"/>
              </w:rPr>
            </w:pPr>
          </w:p>
        </w:tc>
        <w:tc>
          <w:tcPr>
            <w:tcW w:w="783" w:type="dxa"/>
          </w:tcPr>
          <w:p w:rsidR="00BA2736" w:rsidRPr="00BA2736" w:rsidRDefault="00BA2736" w:rsidP="00BA2736">
            <w:pPr>
              <w:rPr>
                <w:bCs/>
                <w:color w:val="191919"/>
                <w:w w:val="105"/>
              </w:rPr>
            </w:pPr>
            <w:r w:rsidRPr="00BA2736">
              <w:rPr>
                <w:bCs/>
                <w:color w:val="191919"/>
                <w:w w:val="105"/>
              </w:rPr>
              <w:t>26.11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  <w:color w:val="191919"/>
                <w:w w:val="105"/>
              </w:rPr>
              <w:t>Конструкторы</w:t>
            </w:r>
          </w:p>
        </w:tc>
      </w:tr>
      <w:tr w:rsidR="00BA2736" w:rsidRPr="00BA2736" w:rsidTr="00F90FE2"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13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03.12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r w:rsidRPr="00BA2736">
              <w:t>Весёлая геометрия</w:t>
            </w:r>
          </w:p>
        </w:tc>
      </w:tr>
      <w:tr w:rsidR="00BA2736" w:rsidRPr="00BA2736" w:rsidTr="00F90FE2"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14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10.12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roofErr w:type="spellStart"/>
            <w:r w:rsidRPr="00BA2736">
              <w:t>Математическиеигры</w:t>
            </w:r>
            <w:proofErr w:type="spellEnd"/>
            <w:r w:rsidRPr="00BA2736">
              <w:t>.</w:t>
            </w:r>
          </w:p>
        </w:tc>
      </w:tr>
      <w:tr w:rsidR="00BA2736" w:rsidRPr="00BA2736" w:rsidTr="00F90FE2">
        <w:trPr>
          <w:trHeight w:val="252"/>
        </w:trPr>
        <w:tc>
          <w:tcPr>
            <w:tcW w:w="738" w:type="dxa"/>
          </w:tcPr>
          <w:p w:rsidR="00BA2736" w:rsidRPr="00BA2736" w:rsidRDefault="00BA2736" w:rsidP="00BA2736">
            <w:pPr>
              <w:spacing w:before="100" w:beforeAutospacing="1" w:afterAutospacing="1"/>
              <w:rPr>
                <w:bCs/>
              </w:rPr>
            </w:pPr>
            <w:r w:rsidRPr="00BA2736">
              <w:rPr>
                <w:bCs/>
              </w:rPr>
              <w:t>15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17.12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r w:rsidRPr="00BA2736">
              <w:t>«</w:t>
            </w:r>
            <w:proofErr w:type="spellStart"/>
            <w:r w:rsidRPr="00BA2736">
              <w:t>Спичечный</w:t>
            </w:r>
            <w:proofErr w:type="gramStart"/>
            <w:r w:rsidRPr="00BA2736">
              <w:t>»к</w:t>
            </w:r>
            <w:proofErr w:type="gramEnd"/>
            <w:r w:rsidRPr="00BA2736">
              <w:t>онструктор</w:t>
            </w:r>
            <w:proofErr w:type="spellEnd"/>
          </w:p>
        </w:tc>
      </w:tr>
      <w:tr w:rsidR="00BA2736" w:rsidRPr="00BA2736" w:rsidTr="00F90FE2">
        <w:trPr>
          <w:trHeight w:val="251"/>
        </w:trPr>
        <w:tc>
          <w:tcPr>
            <w:tcW w:w="738" w:type="dxa"/>
          </w:tcPr>
          <w:p w:rsidR="00BA2736" w:rsidRPr="00BA2736" w:rsidRDefault="00BA2736" w:rsidP="00BA2736">
            <w:pPr>
              <w:spacing w:before="100" w:beforeAutospacing="1" w:afterAutospacing="1"/>
              <w:rPr>
                <w:bCs/>
              </w:rPr>
            </w:pPr>
            <w:r w:rsidRPr="00BA2736">
              <w:rPr>
                <w:bCs/>
              </w:rPr>
              <w:t>16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24.12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r w:rsidRPr="00BA2736">
              <w:t>«</w:t>
            </w:r>
            <w:proofErr w:type="spellStart"/>
            <w:r w:rsidRPr="00BA2736">
              <w:t>Спичечный</w:t>
            </w:r>
            <w:proofErr w:type="gramStart"/>
            <w:r w:rsidRPr="00BA2736">
              <w:t>»к</w:t>
            </w:r>
            <w:proofErr w:type="gramEnd"/>
            <w:r w:rsidRPr="00BA2736">
              <w:t>онструктор</w:t>
            </w:r>
            <w:proofErr w:type="spellEnd"/>
          </w:p>
        </w:tc>
      </w:tr>
      <w:tr w:rsidR="00BA2736" w:rsidRPr="00BA2736" w:rsidTr="00F90FE2"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17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6" w:rsidRPr="00BA2736" w:rsidRDefault="00BA2736" w:rsidP="00BA2736">
            <w:pPr>
              <w:rPr>
                <w:rFonts w:eastAsia="Calibri"/>
                <w:kern w:val="24"/>
              </w:rPr>
            </w:pPr>
            <w:r w:rsidRPr="00BA2736">
              <w:rPr>
                <w:rFonts w:eastAsia="Calibri"/>
                <w:kern w:val="24"/>
              </w:rPr>
              <w:t>14.01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t>Задачи-смекалки.</w:t>
            </w:r>
          </w:p>
        </w:tc>
      </w:tr>
      <w:tr w:rsidR="00BA2736" w:rsidRPr="00BA2736" w:rsidTr="00F90FE2">
        <w:trPr>
          <w:trHeight w:val="337"/>
        </w:trPr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18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6" w:rsidRPr="00BA2736" w:rsidRDefault="00BA2736" w:rsidP="00BA2736">
            <w:pPr>
              <w:rPr>
                <w:rFonts w:eastAsia="Calibri"/>
                <w:kern w:val="24"/>
              </w:rPr>
            </w:pPr>
            <w:r w:rsidRPr="00BA2736">
              <w:rPr>
                <w:rFonts w:eastAsia="Calibri"/>
                <w:kern w:val="24"/>
              </w:rPr>
              <w:t>21.01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r w:rsidRPr="00BA2736">
              <w:t xml:space="preserve">Прятки </w:t>
            </w:r>
            <w:proofErr w:type="spellStart"/>
            <w:r w:rsidRPr="00BA2736">
              <w:t>сфигурами</w:t>
            </w:r>
            <w:proofErr w:type="spellEnd"/>
          </w:p>
        </w:tc>
      </w:tr>
      <w:tr w:rsidR="00BA2736" w:rsidRPr="00BA2736" w:rsidTr="00F90FE2"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 xml:space="preserve"> 19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6" w:rsidRPr="00BA2736" w:rsidRDefault="00BA2736" w:rsidP="00BA2736">
            <w:pPr>
              <w:rPr>
                <w:rFonts w:eastAsia="Calibri"/>
                <w:kern w:val="24"/>
              </w:rPr>
            </w:pPr>
            <w:r w:rsidRPr="00BA2736">
              <w:rPr>
                <w:rFonts w:eastAsia="Calibri"/>
                <w:kern w:val="24"/>
              </w:rPr>
              <w:t>28.01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roofErr w:type="spellStart"/>
            <w:r w:rsidRPr="00BA2736">
              <w:t>Математическиеигры</w:t>
            </w:r>
            <w:proofErr w:type="spellEnd"/>
          </w:p>
        </w:tc>
      </w:tr>
      <w:tr w:rsidR="00BA2736" w:rsidRPr="00BA2736" w:rsidTr="00F90FE2"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20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6" w:rsidRPr="00BA2736" w:rsidRDefault="00BA2736" w:rsidP="00BA2736">
            <w:pPr>
              <w:rPr>
                <w:rFonts w:eastAsia="Calibri"/>
                <w:kern w:val="24"/>
              </w:rPr>
            </w:pPr>
            <w:r w:rsidRPr="00BA2736">
              <w:rPr>
                <w:rFonts w:eastAsia="Calibri"/>
                <w:kern w:val="24"/>
              </w:rPr>
              <w:t>04.02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roofErr w:type="spellStart"/>
            <w:r w:rsidRPr="00BA2736">
              <w:t>Числовыеголоволомки</w:t>
            </w:r>
            <w:proofErr w:type="spellEnd"/>
          </w:p>
        </w:tc>
      </w:tr>
      <w:tr w:rsidR="00BA2736" w:rsidRPr="00BA2736" w:rsidTr="00F90FE2">
        <w:trPr>
          <w:trHeight w:val="255"/>
        </w:trPr>
        <w:tc>
          <w:tcPr>
            <w:tcW w:w="738" w:type="dxa"/>
          </w:tcPr>
          <w:p w:rsidR="00BA2736" w:rsidRPr="00BA2736" w:rsidRDefault="00BA2736" w:rsidP="00BA2736">
            <w:pPr>
              <w:spacing w:before="100" w:beforeAutospacing="1" w:afterAutospacing="1"/>
              <w:rPr>
                <w:bCs/>
              </w:rPr>
            </w:pPr>
            <w:r w:rsidRPr="00BA2736">
              <w:rPr>
                <w:bCs/>
              </w:rPr>
              <w:t>21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6" w:rsidRPr="00BA2736" w:rsidRDefault="00BA2736" w:rsidP="00BA2736">
            <w:pPr>
              <w:rPr>
                <w:rFonts w:eastAsia="Calibri"/>
                <w:kern w:val="24"/>
              </w:rPr>
            </w:pPr>
            <w:r w:rsidRPr="00BA2736">
              <w:rPr>
                <w:rFonts w:eastAsia="Calibri"/>
                <w:kern w:val="24"/>
              </w:rPr>
              <w:t>11.02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roofErr w:type="spellStart"/>
            <w:r w:rsidRPr="00BA2736">
              <w:t>Математическаякарусель</w:t>
            </w:r>
            <w:proofErr w:type="spellEnd"/>
            <w:r w:rsidRPr="00BA2736">
              <w:t>.</w:t>
            </w:r>
          </w:p>
        </w:tc>
      </w:tr>
      <w:tr w:rsidR="00BA2736" w:rsidRPr="00BA2736" w:rsidTr="00F90FE2">
        <w:trPr>
          <w:trHeight w:val="255"/>
        </w:trPr>
        <w:tc>
          <w:tcPr>
            <w:tcW w:w="738" w:type="dxa"/>
          </w:tcPr>
          <w:p w:rsidR="00BA2736" w:rsidRPr="00BA2736" w:rsidRDefault="00BA2736" w:rsidP="00BA2736">
            <w:pPr>
              <w:spacing w:before="100" w:beforeAutospacing="1" w:afterAutospacing="1"/>
              <w:rPr>
                <w:bCs/>
              </w:rPr>
            </w:pPr>
            <w:r w:rsidRPr="00BA2736">
              <w:rPr>
                <w:bCs/>
              </w:rPr>
              <w:t>22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6" w:rsidRPr="00BA2736" w:rsidRDefault="00BA2736" w:rsidP="00BA2736">
            <w:pPr>
              <w:rPr>
                <w:rFonts w:eastAsia="Calibri"/>
                <w:kern w:val="24"/>
              </w:rPr>
            </w:pPr>
            <w:r w:rsidRPr="00BA2736">
              <w:rPr>
                <w:rFonts w:eastAsia="Calibri"/>
                <w:kern w:val="24"/>
              </w:rPr>
              <w:t>18.02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roofErr w:type="spellStart"/>
            <w:r w:rsidRPr="00BA2736">
              <w:t>Математическаякарусель</w:t>
            </w:r>
            <w:proofErr w:type="spellEnd"/>
            <w:r w:rsidRPr="00BA2736">
              <w:t>.</w:t>
            </w:r>
          </w:p>
        </w:tc>
      </w:tr>
      <w:tr w:rsidR="00BA2736" w:rsidRPr="00BA2736" w:rsidTr="00F90FE2"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23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6" w:rsidRPr="00BA2736" w:rsidRDefault="00BA2736" w:rsidP="00BA2736">
            <w:pPr>
              <w:rPr>
                <w:rFonts w:eastAsia="Calibri"/>
                <w:kern w:val="24"/>
              </w:rPr>
            </w:pPr>
            <w:r w:rsidRPr="00BA2736">
              <w:rPr>
                <w:rFonts w:eastAsia="Calibri"/>
                <w:kern w:val="24"/>
              </w:rPr>
              <w:t>04.03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r w:rsidRPr="00BA2736">
              <w:t>Уголки</w:t>
            </w:r>
          </w:p>
        </w:tc>
      </w:tr>
      <w:tr w:rsidR="00BA2736" w:rsidRPr="00BA2736" w:rsidTr="00F90FE2"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24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6" w:rsidRPr="00BA2736" w:rsidRDefault="00BA2736" w:rsidP="00BA2736">
            <w:pPr>
              <w:rPr>
                <w:rFonts w:eastAsia="Calibri"/>
                <w:kern w:val="24"/>
              </w:rPr>
            </w:pPr>
            <w:r w:rsidRPr="00BA2736">
              <w:rPr>
                <w:rFonts w:eastAsia="Calibri"/>
                <w:kern w:val="24"/>
              </w:rPr>
              <w:t>11.03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r w:rsidRPr="00BA2736">
              <w:t xml:space="preserve">Игра в </w:t>
            </w:r>
            <w:proofErr w:type="spellStart"/>
            <w:r w:rsidRPr="00BA2736">
              <w:t>магазин</w:t>
            </w:r>
            <w:proofErr w:type="gramStart"/>
            <w:r w:rsidRPr="00BA2736">
              <w:t>.М</w:t>
            </w:r>
            <w:proofErr w:type="gramEnd"/>
            <w:r w:rsidRPr="00BA2736">
              <w:t>онеты</w:t>
            </w:r>
            <w:proofErr w:type="spellEnd"/>
            <w:r w:rsidRPr="00BA2736">
              <w:t>.</w:t>
            </w:r>
          </w:p>
        </w:tc>
      </w:tr>
      <w:tr w:rsidR="00BA2736" w:rsidRPr="00BA2736" w:rsidTr="00F90FE2">
        <w:trPr>
          <w:trHeight w:val="292"/>
        </w:trPr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25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6" w:rsidRPr="00BA2736" w:rsidRDefault="00BA2736" w:rsidP="00BA2736">
            <w:pPr>
              <w:rPr>
                <w:rFonts w:eastAsia="Calibri"/>
                <w:kern w:val="24"/>
              </w:rPr>
            </w:pPr>
            <w:r w:rsidRPr="00BA2736">
              <w:rPr>
                <w:rFonts w:eastAsia="Calibri"/>
                <w:kern w:val="24"/>
              </w:rPr>
              <w:t>01.04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r w:rsidRPr="00BA2736">
              <w:t xml:space="preserve">Конструирование фигур из деталей </w:t>
            </w:r>
            <w:proofErr w:type="spellStart"/>
            <w:r w:rsidRPr="00BA2736">
              <w:t>танграма</w:t>
            </w:r>
            <w:proofErr w:type="spellEnd"/>
            <w:r w:rsidRPr="00BA2736">
              <w:t>.</w:t>
            </w:r>
          </w:p>
        </w:tc>
      </w:tr>
      <w:tr w:rsidR="00BA2736" w:rsidRPr="00BA2736" w:rsidTr="00F90FE2"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26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6" w:rsidRPr="00BA2736" w:rsidRDefault="00BA2736" w:rsidP="00BA2736">
            <w:pPr>
              <w:rPr>
                <w:rFonts w:eastAsia="Calibri"/>
                <w:kern w:val="24"/>
              </w:rPr>
            </w:pPr>
            <w:r w:rsidRPr="00BA2736">
              <w:rPr>
                <w:rFonts w:eastAsia="Calibri"/>
                <w:kern w:val="24"/>
              </w:rPr>
              <w:t>08.04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 xml:space="preserve"> Игры с кубиками</w:t>
            </w:r>
          </w:p>
        </w:tc>
      </w:tr>
      <w:tr w:rsidR="00BA2736" w:rsidRPr="00BA2736" w:rsidTr="00F90FE2"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27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6" w:rsidRPr="00BA2736" w:rsidRDefault="00BA2736" w:rsidP="00BA2736">
            <w:pPr>
              <w:rPr>
                <w:rFonts w:eastAsia="Calibri"/>
                <w:kern w:val="24"/>
              </w:rPr>
            </w:pPr>
            <w:r w:rsidRPr="00BA2736">
              <w:rPr>
                <w:rFonts w:eastAsia="Calibri"/>
                <w:kern w:val="24"/>
              </w:rPr>
              <w:t>15.04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roofErr w:type="spellStart"/>
            <w:r w:rsidRPr="00BA2736">
              <w:t>Математическоепутешествие</w:t>
            </w:r>
            <w:proofErr w:type="spellEnd"/>
            <w:r w:rsidRPr="00BA2736">
              <w:t>.</w:t>
            </w:r>
          </w:p>
        </w:tc>
      </w:tr>
      <w:tr w:rsidR="00BA2736" w:rsidRPr="00BA2736" w:rsidTr="00F90FE2"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28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6" w:rsidRPr="00BA2736" w:rsidRDefault="00BA2736" w:rsidP="00BA2736">
            <w:pPr>
              <w:rPr>
                <w:rFonts w:eastAsia="Calibri"/>
                <w:kern w:val="24"/>
              </w:rPr>
            </w:pPr>
            <w:r w:rsidRPr="00BA2736">
              <w:rPr>
                <w:rFonts w:eastAsia="Calibri"/>
                <w:kern w:val="24"/>
              </w:rPr>
              <w:t>22.04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roofErr w:type="spellStart"/>
            <w:r w:rsidRPr="00BA2736">
              <w:t>Математическиеигры</w:t>
            </w:r>
            <w:proofErr w:type="spellEnd"/>
          </w:p>
        </w:tc>
      </w:tr>
      <w:tr w:rsidR="00BA2736" w:rsidRPr="00BA2736" w:rsidTr="00F90FE2"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29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6" w:rsidRPr="00BA2736" w:rsidRDefault="00BA2736" w:rsidP="00BA2736">
            <w:pPr>
              <w:rPr>
                <w:rFonts w:eastAsia="Calibri"/>
                <w:kern w:val="24"/>
              </w:rPr>
            </w:pPr>
            <w:r w:rsidRPr="00BA2736">
              <w:rPr>
                <w:rFonts w:eastAsia="Calibri"/>
                <w:kern w:val="24"/>
              </w:rPr>
              <w:t>29.04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t>Секреты задач</w:t>
            </w:r>
          </w:p>
        </w:tc>
      </w:tr>
      <w:tr w:rsidR="00BA2736" w:rsidRPr="00BA2736" w:rsidTr="00F90FE2"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30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6" w:rsidRPr="00BA2736" w:rsidRDefault="00BA2736" w:rsidP="00BA2736">
            <w:pPr>
              <w:rPr>
                <w:rFonts w:eastAsia="Calibri"/>
                <w:kern w:val="24"/>
              </w:rPr>
            </w:pPr>
            <w:r w:rsidRPr="00BA2736">
              <w:rPr>
                <w:rFonts w:eastAsia="Calibri"/>
                <w:kern w:val="24"/>
              </w:rPr>
              <w:t>06.05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t>Математическая карусель</w:t>
            </w:r>
          </w:p>
        </w:tc>
      </w:tr>
      <w:tr w:rsidR="00BA2736" w:rsidRPr="00BA2736" w:rsidTr="00F90FE2"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31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6" w:rsidRPr="00BA2736" w:rsidRDefault="00BA2736" w:rsidP="00BA2736">
            <w:pPr>
              <w:rPr>
                <w:rFonts w:eastAsia="Calibri"/>
                <w:kern w:val="24"/>
              </w:rPr>
            </w:pPr>
            <w:r w:rsidRPr="00BA2736">
              <w:rPr>
                <w:rFonts w:eastAsia="Calibri"/>
                <w:kern w:val="24"/>
              </w:rPr>
              <w:t>20.05</w:t>
            </w: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roofErr w:type="spellStart"/>
            <w:r w:rsidRPr="00BA2736">
              <w:t>Числовыеголоволомки</w:t>
            </w:r>
            <w:proofErr w:type="spellEnd"/>
            <w:r w:rsidRPr="00BA2736">
              <w:t>.</w:t>
            </w:r>
          </w:p>
        </w:tc>
      </w:tr>
      <w:tr w:rsidR="00BA2736" w:rsidRPr="00BA2736" w:rsidTr="00F90FE2">
        <w:trPr>
          <w:trHeight w:val="344"/>
        </w:trPr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32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/>
        </w:tc>
        <w:tc>
          <w:tcPr>
            <w:tcW w:w="783" w:type="dxa"/>
          </w:tcPr>
          <w:p w:rsidR="00BA2736" w:rsidRPr="00BA2736" w:rsidRDefault="00BA2736" w:rsidP="00BA2736"/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roofErr w:type="spellStart"/>
            <w:r w:rsidRPr="00BA2736">
              <w:t>Математическиеигры</w:t>
            </w:r>
            <w:proofErr w:type="spellEnd"/>
            <w:r w:rsidRPr="00BA2736">
              <w:t>.</w:t>
            </w:r>
          </w:p>
        </w:tc>
      </w:tr>
      <w:tr w:rsidR="00BA2736" w:rsidRPr="00BA2736" w:rsidTr="00F90FE2">
        <w:tc>
          <w:tcPr>
            <w:tcW w:w="738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>33</w:t>
            </w:r>
          </w:p>
        </w:tc>
        <w:tc>
          <w:tcPr>
            <w:tcW w:w="771" w:type="dxa"/>
            <w:gridSpan w:val="2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83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835" w:type="dxa"/>
          </w:tcPr>
          <w:p w:rsidR="00BA2736" w:rsidRPr="00BA2736" w:rsidRDefault="00BA2736" w:rsidP="00BA2736">
            <w:pPr>
              <w:rPr>
                <w:bCs/>
              </w:rPr>
            </w:pPr>
          </w:p>
        </w:tc>
        <w:tc>
          <w:tcPr>
            <w:tcW w:w="7221" w:type="dxa"/>
          </w:tcPr>
          <w:p w:rsidR="00BA2736" w:rsidRPr="00BA2736" w:rsidRDefault="00BA2736" w:rsidP="00BA2736">
            <w:pPr>
              <w:rPr>
                <w:bCs/>
              </w:rPr>
            </w:pPr>
            <w:r w:rsidRPr="00BA2736">
              <w:rPr>
                <w:bCs/>
              </w:rPr>
              <w:t xml:space="preserve"> КВН</w:t>
            </w:r>
          </w:p>
        </w:tc>
      </w:tr>
    </w:tbl>
    <w:p w:rsidR="00BA2736" w:rsidRPr="00BA2736" w:rsidRDefault="00BA2736" w:rsidP="00BA273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34F8" w:rsidRDefault="006434F8">
      <w:pPr>
        <w:sectPr w:rsidR="006434F8" w:rsidSect="000E1B32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4B46EB" w:rsidRPr="006434F8" w:rsidRDefault="004B46EB" w:rsidP="00BB1876"/>
    <w:sectPr w:rsidR="004B46EB" w:rsidRPr="006434F8" w:rsidSect="004B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34F8"/>
    <w:rsid w:val="000E1B32"/>
    <w:rsid w:val="00315526"/>
    <w:rsid w:val="003C0388"/>
    <w:rsid w:val="004B46EB"/>
    <w:rsid w:val="00551EFF"/>
    <w:rsid w:val="006434F8"/>
    <w:rsid w:val="006F482B"/>
    <w:rsid w:val="00890EA2"/>
    <w:rsid w:val="00A91C2E"/>
    <w:rsid w:val="00BA2736"/>
    <w:rsid w:val="00BB1876"/>
    <w:rsid w:val="00BD1F91"/>
    <w:rsid w:val="00C92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434F8"/>
    <w:pPr>
      <w:spacing w:before="100" w:beforeAutospacing="1" w:after="100" w:afterAutospacing="1"/>
    </w:pPr>
  </w:style>
  <w:style w:type="character" w:customStyle="1" w:styleId="NoSpacingChar">
    <w:name w:val="No Spacing Char"/>
    <w:link w:val="1"/>
    <w:locked/>
    <w:rsid w:val="000E1B32"/>
    <w:rPr>
      <w:rFonts w:ascii="Calibri" w:eastAsia="Calibri" w:hAnsi="Calibri"/>
      <w:sz w:val="24"/>
      <w:szCs w:val="24"/>
    </w:rPr>
  </w:style>
  <w:style w:type="paragraph" w:customStyle="1" w:styleId="1">
    <w:name w:val="Без интервала1"/>
    <w:link w:val="NoSpacingChar"/>
    <w:qFormat/>
    <w:rsid w:val="000E1B32"/>
    <w:pPr>
      <w:spacing w:after="0" w:line="240" w:lineRule="auto"/>
    </w:pPr>
    <w:rPr>
      <w:rFonts w:ascii="Calibri" w:eastAsia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Надежда</cp:lastModifiedBy>
  <cp:revision>5</cp:revision>
  <cp:lastPrinted>2020-09-15T07:48:00Z</cp:lastPrinted>
  <dcterms:created xsi:type="dcterms:W3CDTF">2020-09-04T12:20:00Z</dcterms:created>
  <dcterms:modified xsi:type="dcterms:W3CDTF">2020-09-22T15:54:00Z</dcterms:modified>
</cp:coreProperties>
</file>