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68877" w14:textId="77777777" w:rsidR="001D357C" w:rsidRDefault="001D357C" w:rsidP="001D357C">
      <w:pPr>
        <w:spacing w:after="0" w:line="240" w:lineRule="auto"/>
        <w:jc w:val="center"/>
        <w:rPr>
          <w:rFonts w:ascii="Times New Roman" w:eastAsia="Calibri" w:hAnsi="Times New Roman" w:cs="Times New Roman"/>
          <w:sz w:val="32"/>
          <w:szCs w:val="32"/>
          <w:lang w:val="ru-RU"/>
        </w:rPr>
      </w:pPr>
      <w:bookmarkStart w:id="0" w:name="block-15714936"/>
      <w:r>
        <w:rPr>
          <w:rFonts w:ascii="Times New Roman" w:eastAsia="Calibri" w:hAnsi="Times New Roman" w:cs="Times New Roman"/>
          <w:sz w:val="32"/>
          <w:szCs w:val="32"/>
          <w:lang w:val="ru-RU"/>
        </w:rPr>
        <w:t xml:space="preserve">Муниципальное бюджетное общеобразовательное учреждение </w:t>
      </w:r>
    </w:p>
    <w:p w14:paraId="056E0FBB" w14:textId="77777777" w:rsidR="001D357C" w:rsidRDefault="001D357C" w:rsidP="001D357C">
      <w:pPr>
        <w:spacing w:after="0" w:line="240" w:lineRule="auto"/>
        <w:jc w:val="center"/>
        <w:rPr>
          <w:rFonts w:ascii="Times New Roman" w:eastAsia="Calibri" w:hAnsi="Times New Roman" w:cs="Times New Roman"/>
          <w:sz w:val="32"/>
          <w:szCs w:val="32"/>
          <w:lang w:val="ru-RU"/>
        </w:rPr>
      </w:pPr>
      <w:r>
        <w:rPr>
          <w:rFonts w:ascii="Times New Roman" w:eastAsia="Calibri" w:hAnsi="Times New Roman" w:cs="Times New Roman"/>
          <w:sz w:val="32"/>
          <w:szCs w:val="32"/>
          <w:lang w:val="ru-RU"/>
        </w:rPr>
        <w:t xml:space="preserve">«Средняя школа № 16 имени Героя Советского Союза Степана Иванова города Евпатории Республики Крым» </w:t>
      </w:r>
    </w:p>
    <w:p w14:paraId="6A5E2BE2" w14:textId="77777777" w:rsidR="001D357C" w:rsidRDefault="001D357C" w:rsidP="001D357C">
      <w:pPr>
        <w:spacing w:line="240" w:lineRule="auto"/>
        <w:jc w:val="center"/>
        <w:rPr>
          <w:rFonts w:ascii="Times New Roman" w:eastAsia="Calibri" w:hAnsi="Times New Roman" w:cs="Times New Roman"/>
          <w:sz w:val="28"/>
          <w:szCs w:val="28"/>
          <w:lang w:val="ru-RU"/>
        </w:rPr>
      </w:pPr>
    </w:p>
    <w:p w14:paraId="45B401F3" w14:textId="77777777" w:rsidR="001D357C" w:rsidRDefault="001D357C" w:rsidP="001D357C">
      <w:pPr>
        <w:spacing w:line="240" w:lineRule="auto"/>
        <w:jc w:val="center"/>
        <w:rPr>
          <w:rFonts w:ascii="Times New Roman" w:eastAsia="Calibri" w:hAnsi="Times New Roman" w:cs="Times New Roman"/>
          <w:sz w:val="28"/>
          <w:szCs w:val="28"/>
          <w:lang w:val="ru-RU"/>
        </w:rPr>
      </w:pPr>
    </w:p>
    <w:p w14:paraId="00C0D70D" w14:textId="77777777" w:rsidR="007F1E42" w:rsidRDefault="007F1E42" w:rsidP="001D357C">
      <w:pPr>
        <w:spacing w:line="240" w:lineRule="auto"/>
        <w:jc w:val="center"/>
        <w:rPr>
          <w:rFonts w:ascii="Times New Roman" w:eastAsia="Calibri" w:hAnsi="Times New Roman" w:cs="Times New Roman"/>
          <w:sz w:val="28"/>
          <w:szCs w:val="28"/>
          <w:lang w:val="ru-RU"/>
        </w:rPr>
      </w:pPr>
    </w:p>
    <w:p w14:paraId="7B904ECD" w14:textId="77777777" w:rsidR="007F1E42" w:rsidRDefault="007F1E42" w:rsidP="001D357C">
      <w:pPr>
        <w:spacing w:line="240" w:lineRule="auto"/>
        <w:jc w:val="center"/>
        <w:rPr>
          <w:rFonts w:ascii="Times New Roman" w:eastAsia="Calibri" w:hAnsi="Times New Roman" w:cs="Times New Roman"/>
          <w:sz w:val="28"/>
          <w:szCs w:val="28"/>
          <w:lang w:val="ru-RU"/>
        </w:rPr>
      </w:pPr>
    </w:p>
    <w:p w14:paraId="3523A5AD" w14:textId="77777777" w:rsidR="007F1E42" w:rsidRDefault="007F1E42" w:rsidP="001D357C">
      <w:pPr>
        <w:spacing w:line="240" w:lineRule="auto"/>
        <w:jc w:val="center"/>
        <w:rPr>
          <w:rFonts w:ascii="Times New Roman" w:eastAsia="Calibri" w:hAnsi="Times New Roman" w:cs="Times New Roman"/>
          <w:sz w:val="28"/>
          <w:szCs w:val="28"/>
          <w:lang w:val="ru-RU"/>
        </w:rPr>
      </w:pPr>
    </w:p>
    <w:p w14:paraId="5AB177AC" w14:textId="77777777" w:rsidR="007F1E42" w:rsidRDefault="007F1E42" w:rsidP="001D357C">
      <w:pPr>
        <w:spacing w:line="240" w:lineRule="auto"/>
        <w:jc w:val="center"/>
        <w:rPr>
          <w:rFonts w:ascii="Times New Roman" w:eastAsia="Calibri" w:hAnsi="Times New Roman" w:cs="Times New Roman"/>
          <w:sz w:val="28"/>
          <w:szCs w:val="28"/>
          <w:lang w:val="ru-RU"/>
        </w:rPr>
      </w:pPr>
    </w:p>
    <w:p w14:paraId="3B70FE84" w14:textId="77777777" w:rsidR="007F1E42" w:rsidRDefault="007F1E42" w:rsidP="001D357C">
      <w:pPr>
        <w:spacing w:line="240" w:lineRule="auto"/>
        <w:jc w:val="center"/>
        <w:rPr>
          <w:rFonts w:ascii="Times New Roman" w:eastAsia="Calibri" w:hAnsi="Times New Roman" w:cs="Times New Roman"/>
          <w:sz w:val="28"/>
          <w:szCs w:val="28"/>
          <w:lang w:val="ru-RU"/>
        </w:rPr>
      </w:pPr>
    </w:p>
    <w:p w14:paraId="68513B18" w14:textId="77777777" w:rsidR="007F1E42" w:rsidRDefault="007F1E42" w:rsidP="001D357C">
      <w:pPr>
        <w:spacing w:line="240" w:lineRule="auto"/>
        <w:jc w:val="center"/>
        <w:rPr>
          <w:rFonts w:ascii="Times New Roman" w:eastAsia="Calibri" w:hAnsi="Times New Roman" w:cs="Times New Roman"/>
          <w:sz w:val="28"/>
          <w:szCs w:val="28"/>
          <w:lang w:val="ru-RU"/>
        </w:rPr>
      </w:pPr>
    </w:p>
    <w:p w14:paraId="25BBA47D" w14:textId="77777777" w:rsidR="001D357C" w:rsidRDefault="001D357C" w:rsidP="001D357C">
      <w:pPr>
        <w:spacing w:line="240" w:lineRule="auto"/>
        <w:jc w:val="center"/>
        <w:rPr>
          <w:rFonts w:ascii="Times New Roman" w:eastAsia="Calibri" w:hAnsi="Times New Roman" w:cs="Times New Roman"/>
          <w:sz w:val="28"/>
          <w:szCs w:val="28"/>
          <w:lang w:val="ru-RU"/>
        </w:rPr>
      </w:pPr>
    </w:p>
    <w:p w14:paraId="2AA227C1" w14:textId="77777777" w:rsidR="001D357C" w:rsidRDefault="001D357C" w:rsidP="001D357C">
      <w:pPr>
        <w:spacing w:line="240" w:lineRule="auto"/>
        <w:jc w:val="center"/>
        <w:rPr>
          <w:rFonts w:ascii="Times New Roman" w:eastAsia="Calibri" w:hAnsi="Times New Roman" w:cs="Times New Roman"/>
          <w:sz w:val="28"/>
          <w:szCs w:val="28"/>
          <w:lang w:val="ru-RU"/>
        </w:rPr>
      </w:pPr>
    </w:p>
    <w:p w14:paraId="29DBD083" w14:textId="77777777"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Pr>
          <w:rFonts w:ascii="Times New Roman" w:eastAsia="Times New Roman" w:hAnsi="Times New Roman" w:cs="Times New Roman"/>
          <w:b/>
          <w:bCs/>
          <w:color w:val="000000"/>
          <w:kern w:val="24"/>
          <w:sz w:val="40"/>
          <w:szCs w:val="40"/>
          <w:lang w:val="ru-RU" w:eastAsia="ru-RU"/>
        </w:rPr>
        <w:t xml:space="preserve">РАБОЧАЯ ПРОГРАММА </w:t>
      </w:r>
    </w:p>
    <w:p w14:paraId="70DAEA4F" w14:textId="2BD683C7"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Pr>
          <w:rFonts w:ascii="Times New Roman" w:eastAsia="Times New Roman" w:hAnsi="Times New Roman" w:cs="Times New Roman"/>
          <w:b/>
          <w:bCs/>
          <w:color w:val="000000"/>
          <w:kern w:val="24"/>
          <w:sz w:val="40"/>
          <w:szCs w:val="40"/>
          <w:lang w:val="ru-RU" w:eastAsia="ru-RU"/>
        </w:rPr>
        <w:t>по обществознанию</w:t>
      </w:r>
    </w:p>
    <w:p w14:paraId="195BC5CC" w14:textId="77777777" w:rsidR="001D357C" w:rsidRDefault="001D357C" w:rsidP="001D357C">
      <w:pPr>
        <w:spacing w:after="0" w:line="240" w:lineRule="auto"/>
        <w:jc w:val="center"/>
        <w:textAlignment w:val="baseline"/>
        <w:rPr>
          <w:rFonts w:ascii="Times New Roman" w:eastAsia="Times New Roman" w:hAnsi="Times New Roman" w:cs="Times New Roman"/>
          <w:sz w:val="24"/>
          <w:szCs w:val="24"/>
          <w:lang w:val="ru-RU" w:eastAsia="ru-RU"/>
        </w:rPr>
      </w:pPr>
    </w:p>
    <w:p w14:paraId="70BFE891" w14:textId="18107868"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Pr>
          <w:rFonts w:ascii="Times New Roman" w:eastAsia="Times New Roman" w:hAnsi="Times New Roman" w:cs="Times New Roman"/>
          <w:b/>
          <w:bCs/>
          <w:color w:val="000000"/>
          <w:kern w:val="24"/>
          <w:sz w:val="40"/>
          <w:szCs w:val="40"/>
          <w:lang w:val="ru-RU" w:eastAsia="ru-RU"/>
        </w:rPr>
        <w:t xml:space="preserve">на уровень </w:t>
      </w:r>
      <w:r w:rsidR="005D0ED6">
        <w:rPr>
          <w:rFonts w:ascii="Times New Roman" w:eastAsia="Times New Roman" w:hAnsi="Times New Roman" w:cs="Times New Roman"/>
          <w:b/>
          <w:bCs/>
          <w:color w:val="000000"/>
          <w:kern w:val="24"/>
          <w:sz w:val="40"/>
          <w:szCs w:val="40"/>
          <w:lang w:val="ru-RU" w:eastAsia="ru-RU"/>
        </w:rPr>
        <w:t>среднего общего образования</w:t>
      </w:r>
    </w:p>
    <w:p w14:paraId="0D49EB21" w14:textId="46E1CDD4"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r>
        <w:rPr>
          <w:rFonts w:ascii="Times New Roman" w:eastAsia="Times New Roman" w:hAnsi="Times New Roman" w:cs="Times New Roman"/>
          <w:b/>
          <w:bCs/>
          <w:color w:val="000000"/>
          <w:kern w:val="24"/>
          <w:sz w:val="40"/>
          <w:szCs w:val="40"/>
          <w:lang w:val="ru-RU" w:eastAsia="ru-RU"/>
        </w:rPr>
        <w:t>для 11 класс</w:t>
      </w:r>
      <w:r w:rsidR="005D0ED6">
        <w:rPr>
          <w:rFonts w:ascii="Times New Roman" w:eastAsia="Times New Roman" w:hAnsi="Times New Roman" w:cs="Times New Roman"/>
          <w:b/>
          <w:bCs/>
          <w:color w:val="000000"/>
          <w:kern w:val="24"/>
          <w:sz w:val="40"/>
          <w:szCs w:val="40"/>
          <w:lang w:val="ru-RU" w:eastAsia="ru-RU"/>
        </w:rPr>
        <w:t>а</w:t>
      </w:r>
      <w:r>
        <w:rPr>
          <w:rFonts w:ascii="Times New Roman" w:eastAsia="Times New Roman" w:hAnsi="Times New Roman" w:cs="Times New Roman"/>
          <w:b/>
          <w:bCs/>
          <w:color w:val="000000"/>
          <w:kern w:val="24"/>
          <w:sz w:val="40"/>
          <w:szCs w:val="40"/>
          <w:lang w:val="ru-RU" w:eastAsia="ru-RU"/>
        </w:rPr>
        <w:t xml:space="preserve"> </w:t>
      </w:r>
    </w:p>
    <w:p w14:paraId="67CE0C8E" w14:textId="77777777"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6967630B" w14:textId="77777777" w:rsidR="00200B7F" w:rsidRPr="00926F83" w:rsidRDefault="00200B7F" w:rsidP="00200B7F">
      <w:pPr>
        <w:spacing w:after="0" w:line="240" w:lineRule="auto"/>
        <w:jc w:val="center"/>
        <w:textAlignment w:val="baseline"/>
        <w:rPr>
          <w:rFonts w:ascii="Times New Roman" w:eastAsia="Times New Roman" w:hAnsi="Times New Roman" w:cs="Times New Roman"/>
          <w:color w:val="000000"/>
          <w:kern w:val="24"/>
          <w:sz w:val="28"/>
          <w:szCs w:val="28"/>
          <w:lang w:val="ru-RU" w:eastAsia="ru-RU"/>
        </w:rPr>
      </w:pPr>
      <w:bookmarkStart w:id="1" w:name="_Hlk208862252"/>
      <w:r w:rsidRPr="00926F83">
        <w:rPr>
          <w:rFonts w:ascii="Times New Roman" w:eastAsia="Times New Roman" w:hAnsi="Times New Roman" w:cs="Times New Roman"/>
          <w:color w:val="000000"/>
          <w:kern w:val="24"/>
          <w:sz w:val="28"/>
          <w:szCs w:val="28"/>
          <w:lang w:val="ru-RU" w:eastAsia="ru-RU"/>
        </w:rPr>
        <w:t>(Соответствует федеральной образовательной программе СОО, утвержденной приказом Министерства посвящения Российской Федерации от 18.05.2025 №371 с изменениями от 09.10.2024 г. №704)</w:t>
      </w:r>
    </w:p>
    <w:bookmarkEnd w:id="1"/>
    <w:p w14:paraId="66C48CEF" w14:textId="77777777"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1D5F9580" w14:textId="77777777"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76F71FD2" w14:textId="77777777"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018CB0B5" w14:textId="77777777"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0D63B526" w14:textId="77777777"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549AAD41" w14:textId="77777777"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797D3048" w14:textId="77777777" w:rsidR="001D357C" w:rsidRDefault="001D357C" w:rsidP="001D357C">
      <w:pPr>
        <w:spacing w:after="0" w:line="240" w:lineRule="auto"/>
        <w:jc w:val="center"/>
        <w:textAlignment w:val="baseline"/>
        <w:rPr>
          <w:rFonts w:ascii="Times New Roman" w:eastAsia="Times New Roman" w:hAnsi="Times New Roman" w:cs="Times New Roman"/>
          <w:b/>
          <w:bCs/>
          <w:color w:val="000000"/>
          <w:kern w:val="24"/>
          <w:sz w:val="40"/>
          <w:szCs w:val="40"/>
          <w:lang w:val="ru-RU" w:eastAsia="ru-RU"/>
        </w:rPr>
      </w:pPr>
    </w:p>
    <w:p w14:paraId="52B23736" w14:textId="77777777" w:rsidR="001D357C" w:rsidRDefault="001D357C" w:rsidP="001D357C">
      <w:pPr>
        <w:spacing w:after="0" w:line="240" w:lineRule="auto"/>
        <w:textAlignment w:val="baseline"/>
        <w:rPr>
          <w:rFonts w:ascii="Times New Roman" w:eastAsia="Times New Roman" w:hAnsi="Times New Roman" w:cs="Times New Roman"/>
          <w:b/>
          <w:bCs/>
          <w:color w:val="000000"/>
          <w:kern w:val="24"/>
          <w:sz w:val="40"/>
          <w:szCs w:val="40"/>
          <w:lang w:val="ru-RU" w:eastAsia="ru-RU"/>
        </w:rPr>
      </w:pPr>
    </w:p>
    <w:p w14:paraId="19FD00FD" w14:textId="108F6D79" w:rsidR="001D357C" w:rsidRDefault="001D357C" w:rsidP="001D357C">
      <w:pPr>
        <w:spacing w:after="0" w:line="240" w:lineRule="auto"/>
        <w:jc w:val="center"/>
        <w:textAlignment w:val="baseline"/>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kern w:val="24"/>
          <w:sz w:val="40"/>
          <w:szCs w:val="40"/>
          <w:lang w:val="ru-RU" w:eastAsia="ru-RU"/>
        </w:rPr>
        <w:t>202</w:t>
      </w:r>
      <w:r w:rsidR="00200B7F">
        <w:rPr>
          <w:rFonts w:ascii="Times New Roman" w:eastAsia="Times New Roman" w:hAnsi="Times New Roman" w:cs="Times New Roman"/>
          <w:b/>
          <w:bCs/>
          <w:color w:val="000000"/>
          <w:kern w:val="24"/>
          <w:sz w:val="40"/>
          <w:szCs w:val="40"/>
          <w:lang w:val="ru-RU" w:eastAsia="ru-RU"/>
        </w:rPr>
        <w:t>5</w:t>
      </w:r>
      <w:r>
        <w:rPr>
          <w:rFonts w:ascii="Times New Roman" w:eastAsia="Times New Roman" w:hAnsi="Times New Roman" w:cs="Times New Roman"/>
          <w:b/>
          <w:bCs/>
          <w:color w:val="000000"/>
          <w:kern w:val="24"/>
          <w:sz w:val="40"/>
          <w:szCs w:val="40"/>
          <w:lang w:val="ru-RU" w:eastAsia="ru-RU"/>
        </w:rPr>
        <w:t xml:space="preserve"> г</w:t>
      </w:r>
    </w:p>
    <w:p w14:paraId="23E87D4C" w14:textId="77777777" w:rsidR="001D357C" w:rsidRPr="001D357C" w:rsidRDefault="001D357C" w:rsidP="001D357C">
      <w:pPr>
        <w:spacing w:after="0" w:line="240" w:lineRule="auto"/>
        <w:jc w:val="center"/>
        <w:rPr>
          <w:rFonts w:ascii="Times New Roman" w:hAnsi="Times New Roman"/>
          <w:b/>
          <w:color w:val="000000"/>
          <w:sz w:val="28"/>
          <w:lang w:val="ru-RU"/>
        </w:rPr>
      </w:pPr>
    </w:p>
    <w:p w14:paraId="3DD05041" w14:textId="77777777" w:rsidR="001D357C" w:rsidRPr="001D357C" w:rsidRDefault="001D357C" w:rsidP="001D357C">
      <w:pPr>
        <w:spacing w:after="0" w:line="240" w:lineRule="auto"/>
        <w:jc w:val="center"/>
        <w:rPr>
          <w:rFonts w:ascii="Times New Roman" w:hAnsi="Times New Roman"/>
          <w:b/>
          <w:color w:val="000000"/>
          <w:sz w:val="28"/>
          <w:lang w:val="ru-RU"/>
        </w:rPr>
      </w:pPr>
    </w:p>
    <w:p w14:paraId="1D1DE760" w14:textId="77777777" w:rsidR="00567CCD" w:rsidRPr="001D357C" w:rsidRDefault="00000000" w:rsidP="001D357C">
      <w:pPr>
        <w:spacing w:after="0" w:line="240" w:lineRule="auto"/>
        <w:rPr>
          <w:lang w:val="ru-RU"/>
        </w:rPr>
      </w:pPr>
      <w:bookmarkStart w:id="2" w:name="block-15714937"/>
      <w:bookmarkEnd w:id="0"/>
      <w:r w:rsidRPr="001D357C">
        <w:rPr>
          <w:rFonts w:ascii="Times New Roman" w:hAnsi="Times New Roman"/>
          <w:b/>
          <w:color w:val="000000"/>
          <w:sz w:val="28"/>
          <w:lang w:val="ru-RU"/>
        </w:rPr>
        <w:t>ПОЯСНИТЕЛЬНАЯ ЗАПИСКА</w:t>
      </w:r>
    </w:p>
    <w:p w14:paraId="1F421609" w14:textId="77777777" w:rsidR="00567CCD" w:rsidRPr="001D357C" w:rsidRDefault="00567CCD" w:rsidP="001D357C">
      <w:pPr>
        <w:spacing w:after="0" w:line="240" w:lineRule="auto"/>
        <w:rPr>
          <w:lang w:val="ru-RU"/>
        </w:rPr>
      </w:pPr>
    </w:p>
    <w:p w14:paraId="455407AC"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1D357C">
        <w:rPr>
          <w:rFonts w:ascii="Times New Roman" w:hAnsi="Times New Roman"/>
          <w:color w:val="333333"/>
          <w:sz w:val="28"/>
          <w:lang w:val="ru-RU"/>
        </w:rPr>
        <w:t xml:space="preserve">едеральной рабочей </w:t>
      </w:r>
      <w:r w:rsidRPr="001D357C">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43B7385C"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ОБЩАЯ ХАРАКТЕРИСТИКА УЧЕБНОГО ПРЕДМЕТА «ОБЩЕСТВОЗНАНИЕ» (БАЗОВЫЙ УРОВЕНЬ)</w:t>
      </w:r>
    </w:p>
    <w:p w14:paraId="66FA0A52" w14:textId="77777777" w:rsidR="00567CCD" w:rsidRPr="001D357C" w:rsidRDefault="00567CCD" w:rsidP="001D357C">
      <w:pPr>
        <w:spacing w:after="0" w:line="240" w:lineRule="auto"/>
        <w:rPr>
          <w:lang w:val="ru-RU"/>
        </w:rPr>
      </w:pPr>
    </w:p>
    <w:p w14:paraId="216AD105"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19E16F81"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ЦЕЛИ ИЗУЧЕНИЯ УЧЕБНОГО ПРЕДМЕТА «ОБЩЕСТВОЗНАНИЕ» (БАЗОВЫЙ УРОВЕНЬ)</w:t>
      </w:r>
    </w:p>
    <w:p w14:paraId="787F74A9" w14:textId="77777777" w:rsidR="00567CCD" w:rsidRPr="001D357C" w:rsidRDefault="00567CCD" w:rsidP="001D357C">
      <w:pPr>
        <w:spacing w:after="0" w:line="240" w:lineRule="auto"/>
        <w:rPr>
          <w:lang w:val="ru-RU"/>
        </w:rPr>
      </w:pPr>
    </w:p>
    <w:p w14:paraId="4CAB7E91"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Целями обществоведческого образования в средней школе являются:</w:t>
      </w:r>
    </w:p>
    <w:p w14:paraId="6A234E39" w14:textId="77777777" w:rsidR="00567CCD" w:rsidRPr="001D357C" w:rsidRDefault="00000000" w:rsidP="001D357C">
      <w:pPr>
        <w:numPr>
          <w:ilvl w:val="0"/>
          <w:numId w:val="1"/>
        </w:numPr>
        <w:spacing w:after="0" w:line="240" w:lineRule="auto"/>
        <w:ind w:left="0"/>
        <w:jc w:val="both"/>
        <w:rPr>
          <w:lang w:val="ru-RU"/>
        </w:rPr>
      </w:pPr>
      <w:r w:rsidRPr="001D357C">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677CE0D5" w14:textId="77777777" w:rsidR="00567CCD" w:rsidRPr="001D357C" w:rsidRDefault="00000000" w:rsidP="001D357C">
      <w:pPr>
        <w:numPr>
          <w:ilvl w:val="0"/>
          <w:numId w:val="1"/>
        </w:numPr>
        <w:spacing w:after="0" w:line="240" w:lineRule="auto"/>
        <w:ind w:left="0"/>
        <w:jc w:val="both"/>
        <w:rPr>
          <w:lang w:val="ru-RU"/>
        </w:rPr>
      </w:pPr>
      <w:r w:rsidRPr="001D357C">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3CCA3C72" w14:textId="77777777" w:rsidR="00567CCD" w:rsidRPr="001D357C" w:rsidRDefault="00000000" w:rsidP="001D357C">
      <w:pPr>
        <w:numPr>
          <w:ilvl w:val="0"/>
          <w:numId w:val="1"/>
        </w:numPr>
        <w:spacing w:after="0" w:line="240" w:lineRule="auto"/>
        <w:ind w:left="0"/>
        <w:jc w:val="both"/>
        <w:rPr>
          <w:lang w:val="ru-RU"/>
        </w:rPr>
      </w:pPr>
      <w:r w:rsidRPr="001D357C">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14:paraId="357DBEED" w14:textId="77777777" w:rsidR="00567CCD" w:rsidRPr="001D357C" w:rsidRDefault="00000000" w:rsidP="001D357C">
      <w:pPr>
        <w:numPr>
          <w:ilvl w:val="0"/>
          <w:numId w:val="1"/>
        </w:numPr>
        <w:spacing w:after="0" w:line="240" w:lineRule="auto"/>
        <w:ind w:left="0"/>
        <w:jc w:val="both"/>
        <w:rPr>
          <w:lang w:val="ru-RU"/>
        </w:rPr>
      </w:pPr>
      <w:r w:rsidRPr="001D357C">
        <w:rPr>
          <w:rFonts w:ascii="Times New Roman" w:hAnsi="Times New Roman"/>
          <w:color w:val="000000"/>
          <w:sz w:val="28"/>
          <w:lang w:val="ru-RU"/>
        </w:rPr>
        <w:t>развитие интереса обучающихся к освоению социальных и гуманитарных дисциплин;</w:t>
      </w:r>
    </w:p>
    <w:p w14:paraId="341257F3" w14:textId="77777777" w:rsidR="00567CCD" w:rsidRPr="001D357C" w:rsidRDefault="00000000" w:rsidP="001D357C">
      <w:pPr>
        <w:numPr>
          <w:ilvl w:val="0"/>
          <w:numId w:val="1"/>
        </w:numPr>
        <w:spacing w:after="0" w:line="240" w:lineRule="auto"/>
        <w:ind w:left="0"/>
        <w:jc w:val="both"/>
        <w:rPr>
          <w:lang w:val="ru-RU"/>
        </w:rPr>
      </w:pPr>
      <w:r w:rsidRPr="001D357C">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3EC4D48D" w14:textId="77777777" w:rsidR="00567CCD" w:rsidRPr="001D357C" w:rsidRDefault="00000000" w:rsidP="001D357C">
      <w:pPr>
        <w:numPr>
          <w:ilvl w:val="0"/>
          <w:numId w:val="1"/>
        </w:numPr>
        <w:spacing w:after="0" w:line="240" w:lineRule="auto"/>
        <w:ind w:left="0"/>
        <w:jc w:val="both"/>
        <w:rPr>
          <w:lang w:val="ru-RU"/>
        </w:rPr>
      </w:pPr>
      <w:r w:rsidRPr="001D357C">
        <w:rPr>
          <w:rFonts w:ascii="Times New Roman" w:hAnsi="Times New Roman"/>
          <w:color w:val="000000"/>
          <w:sz w:val="28"/>
          <w:lang w:val="ru-RU"/>
        </w:rPr>
        <w:lastRenderedPageBreak/>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201B05CF" w14:textId="77777777" w:rsidR="00567CCD" w:rsidRPr="001D357C" w:rsidRDefault="00000000" w:rsidP="001D357C">
      <w:pPr>
        <w:numPr>
          <w:ilvl w:val="0"/>
          <w:numId w:val="1"/>
        </w:numPr>
        <w:spacing w:after="0" w:line="240" w:lineRule="auto"/>
        <w:ind w:left="0"/>
        <w:jc w:val="both"/>
        <w:rPr>
          <w:lang w:val="ru-RU"/>
        </w:rPr>
      </w:pPr>
      <w:r w:rsidRPr="001D357C">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47BA8ED8"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5B06DA98"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30FCE92A" w14:textId="77777777" w:rsidR="00567CCD" w:rsidRPr="001D357C" w:rsidRDefault="00000000" w:rsidP="001D357C">
      <w:pPr>
        <w:numPr>
          <w:ilvl w:val="0"/>
          <w:numId w:val="2"/>
        </w:numPr>
        <w:spacing w:after="0" w:line="240" w:lineRule="auto"/>
        <w:ind w:left="0"/>
        <w:jc w:val="both"/>
        <w:rPr>
          <w:lang w:val="ru-RU"/>
        </w:rPr>
      </w:pPr>
      <w:r w:rsidRPr="001D357C">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7189B1F8" w14:textId="77777777" w:rsidR="00567CCD" w:rsidRPr="001D357C" w:rsidRDefault="00000000" w:rsidP="001D357C">
      <w:pPr>
        <w:numPr>
          <w:ilvl w:val="0"/>
          <w:numId w:val="2"/>
        </w:numPr>
        <w:spacing w:after="0" w:line="240" w:lineRule="auto"/>
        <w:ind w:left="0"/>
        <w:jc w:val="both"/>
        <w:rPr>
          <w:lang w:val="ru-RU"/>
        </w:rPr>
      </w:pPr>
      <w:r w:rsidRPr="001D357C">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4A7D5C66" w14:textId="77777777" w:rsidR="00567CCD" w:rsidRPr="001D357C" w:rsidRDefault="00000000" w:rsidP="001D357C">
      <w:pPr>
        <w:numPr>
          <w:ilvl w:val="0"/>
          <w:numId w:val="2"/>
        </w:numPr>
        <w:spacing w:after="0" w:line="240" w:lineRule="auto"/>
        <w:ind w:left="0"/>
        <w:jc w:val="both"/>
        <w:rPr>
          <w:lang w:val="ru-RU"/>
        </w:rPr>
      </w:pPr>
      <w:r w:rsidRPr="001D357C">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464E7EB6" w14:textId="77777777" w:rsidR="00567CCD" w:rsidRPr="001D357C" w:rsidRDefault="00000000" w:rsidP="001D357C">
      <w:pPr>
        <w:numPr>
          <w:ilvl w:val="0"/>
          <w:numId w:val="2"/>
        </w:numPr>
        <w:spacing w:after="0" w:line="240" w:lineRule="auto"/>
        <w:ind w:left="0"/>
        <w:jc w:val="both"/>
        <w:rPr>
          <w:lang w:val="ru-RU"/>
        </w:rPr>
      </w:pPr>
      <w:r w:rsidRPr="001D357C">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4C5FD4CC" w14:textId="77777777" w:rsidR="00567CCD" w:rsidRPr="001D357C" w:rsidRDefault="00000000" w:rsidP="001D357C">
      <w:pPr>
        <w:numPr>
          <w:ilvl w:val="0"/>
          <w:numId w:val="2"/>
        </w:numPr>
        <w:spacing w:after="0" w:line="240" w:lineRule="auto"/>
        <w:ind w:left="0"/>
        <w:jc w:val="both"/>
        <w:rPr>
          <w:lang w:val="ru-RU"/>
        </w:rPr>
      </w:pPr>
      <w:r w:rsidRPr="001D357C">
        <w:rPr>
          <w:rFonts w:ascii="Times New Roman" w:hAnsi="Times New Roman"/>
          <w:color w:val="000000"/>
          <w:sz w:val="28"/>
          <w:lang w:val="ru-RU"/>
        </w:rPr>
        <w:lastRenderedPageBreak/>
        <w:t>расширение возможностей самопрезентации старшеклассников, мотивирующей креативное мышление и участие в социальных практиках.</w:t>
      </w:r>
    </w:p>
    <w:p w14:paraId="1373774B"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4FB44246" w14:textId="77777777" w:rsidR="00567CCD" w:rsidRDefault="00000000" w:rsidP="001D357C">
      <w:pPr>
        <w:numPr>
          <w:ilvl w:val="0"/>
          <w:numId w:val="3"/>
        </w:numPr>
        <w:spacing w:after="0" w:line="240" w:lineRule="auto"/>
        <w:ind w:left="0"/>
        <w:jc w:val="both"/>
      </w:pPr>
      <w:proofErr w:type="spellStart"/>
      <w:r>
        <w:rPr>
          <w:rFonts w:ascii="Times New Roman" w:hAnsi="Times New Roman"/>
          <w:color w:val="000000"/>
          <w:sz w:val="28"/>
        </w:rPr>
        <w:t>изучении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нового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теоретического</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содержания</w:t>
      </w:r>
      <w:proofErr w:type="spellEnd"/>
      <w:r>
        <w:rPr>
          <w:rFonts w:ascii="Times New Roman" w:hAnsi="Times New Roman"/>
          <w:color w:val="000000"/>
          <w:sz w:val="28"/>
        </w:rPr>
        <w:t>;</w:t>
      </w:r>
      <w:proofErr w:type="gramEnd"/>
    </w:p>
    <w:p w14:paraId="515F62F3" w14:textId="77777777" w:rsidR="00567CCD" w:rsidRPr="001D357C" w:rsidRDefault="00000000" w:rsidP="001D357C">
      <w:pPr>
        <w:numPr>
          <w:ilvl w:val="0"/>
          <w:numId w:val="3"/>
        </w:numPr>
        <w:spacing w:after="0" w:line="240" w:lineRule="auto"/>
        <w:ind w:left="0"/>
        <w:jc w:val="both"/>
        <w:rPr>
          <w:lang w:val="ru-RU"/>
        </w:rPr>
      </w:pPr>
      <w:r w:rsidRPr="001D357C">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5363F737" w14:textId="77777777" w:rsidR="00567CCD" w:rsidRPr="001D357C" w:rsidRDefault="00000000" w:rsidP="001D357C">
      <w:pPr>
        <w:numPr>
          <w:ilvl w:val="0"/>
          <w:numId w:val="3"/>
        </w:numPr>
        <w:spacing w:after="0" w:line="240" w:lineRule="auto"/>
        <w:ind w:left="0"/>
        <w:jc w:val="both"/>
        <w:rPr>
          <w:lang w:val="ru-RU"/>
        </w:rPr>
      </w:pPr>
      <w:r w:rsidRPr="001D357C">
        <w:rPr>
          <w:rFonts w:ascii="Times New Roman" w:hAnsi="Times New Roman"/>
          <w:color w:val="000000"/>
          <w:sz w:val="28"/>
          <w:lang w:val="ru-RU"/>
        </w:rPr>
        <w:t>освоении обучающимися базовых методов социального познания;</w:t>
      </w:r>
    </w:p>
    <w:p w14:paraId="3D0FEB3F" w14:textId="77777777" w:rsidR="00567CCD" w:rsidRPr="001D357C" w:rsidRDefault="00000000" w:rsidP="001D357C">
      <w:pPr>
        <w:numPr>
          <w:ilvl w:val="0"/>
          <w:numId w:val="3"/>
        </w:numPr>
        <w:spacing w:after="0" w:line="240" w:lineRule="auto"/>
        <w:ind w:left="0"/>
        <w:jc w:val="both"/>
        <w:rPr>
          <w:lang w:val="ru-RU"/>
        </w:rPr>
      </w:pPr>
      <w:r w:rsidRPr="001D357C">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26C0A9CD" w14:textId="77777777" w:rsidR="00567CCD" w:rsidRPr="001D357C" w:rsidRDefault="00000000" w:rsidP="001D357C">
      <w:pPr>
        <w:numPr>
          <w:ilvl w:val="0"/>
          <w:numId w:val="3"/>
        </w:numPr>
        <w:spacing w:after="0" w:line="240" w:lineRule="auto"/>
        <w:ind w:left="0"/>
        <w:jc w:val="both"/>
        <w:rPr>
          <w:lang w:val="ru-RU"/>
        </w:rPr>
      </w:pPr>
      <w:r w:rsidRPr="001D357C">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483EF61D"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МЕСТО УЧЕБНОГО ПРЕДМЕТА «ОБЩЕСТВОЗНАНИЕ» (БАЗОВЫЙ УРОВЕНЬ) В УЧЕБНОМ ПЛАНЕ</w:t>
      </w:r>
    </w:p>
    <w:p w14:paraId="32748BCE" w14:textId="77777777" w:rsidR="00567CCD" w:rsidRPr="001D357C" w:rsidRDefault="00567CCD" w:rsidP="001D357C">
      <w:pPr>
        <w:spacing w:after="0" w:line="240" w:lineRule="auto"/>
        <w:rPr>
          <w:lang w:val="ru-RU"/>
        </w:rPr>
      </w:pPr>
    </w:p>
    <w:p w14:paraId="3C242C70"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52C98CEB" w14:textId="77777777" w:rsidR="00567CCD" w:rsidRPr="001D357C" w:rsidRDefault="00567CCD" w:rsidP="001D357C">
      <w:pPr>
        <w:spacing w:after="0" w:line="240" w:lineRule="auto"/>
        <w:rPr>
          <w:lang w:val="ru-RU"/>
        </w:rPr>
        <w:sectPr w:rsidR="00567CCD" w:rsidRPr="001D357C" w:rsidSect="001D357C">
          <w:pgSz w:w="11906" w:h="16383"/>
          <w:pgMar w:top="1134" w:right="851" w:bottom="851" w:left="1134" w:header="720" w:footer="720" w:gutter="0"/>
          <w:cols w:space="720"/>
        </w:sectPr>
      </w:pPr>
    </w:p>
    <w:p w14:paraId="192FF11C" w14:textId="77777777" w:rsidR="00567CCD" w:rsidRPr="001D357C" w:rsidRDefault="00000000" w:rsidP="001D357C">
      <w:pPr>
        <w:spacing w:after="0" w:line="240" w:lineRule="auto"/>
        <w:rPr>
          <w:lang w:val="ru-RU"/>
        </w:rPr>
      </w:pPr>
      <w:bookmarkStart w:id="3" w:name="block-15714939"/>
      <w:bookmarkEnd w:id="2"/>
      <w:r w:rsidRPr="001D357C">
        <w:rPr>
          <w:rFonts w:ascii="Times New Roman" w:hAnsi="Times New Roman"/>
          <w:b/>
          <w:color w:val="000000"/>
          <w:sz w:val="28"/>
          <w:lang w:val="ru-RU"/>
        </w:rPr>
        <w:lastRenderedPageBreak/>
        <w:t>СОДЕРЖАНИЕ УЧЕБНОГО ПРЕДМЕТА «ОБЩЕСТВОЗНАНИЕ» (БАЗОВЫЙ УРОВЕНЬ)</w:t>
      </w:r>
    </w:p>
    <w:p w14:paraId="5F417B90" w14:textId="77777777" w:rsidR="00567CCD" w:rsidRPr="001D357C" w:rsidRDefault="00567CCD" w:rsidP="001D357C">
      <w:pPr>
        <w:spacing w:after="0" w:line="240" w:lineRule="auto"/>
        <w:rPr>
          <w:lang w:val="ru-RU"/>
        </w:rPr>
      </w:pPr>
    </w:p>
    <w:p w14:paraId="7BBBF910"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11 КЛАСС</w:t>
      </w:r>
    </w:p>
    <w:p w14:paraId="754EC788" w14:textId="77777777" w:rsidR="00567CCD" w:rsidRPr="001D357C" w:rsidRDefault="00567CCD" w:rsidP="001D357C">
      <w:pPr>
        <w:spacing w:after="0" w:line="240" w:lineRule="auto"/>
        <w:rPr>
          <w:lang w:val="ru-RU"/>
        </w:rPr>
      </w:pPr>
    </w:p>
    <w:p w14:paraId="6A499BD3"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Социальная сфера</w:t>
      </w:r>
    </w:p>
    <w:p w14:paraId="24EBCB64"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04E677B9"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188BB71F"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42FCDB9B"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79819DC0"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7C8DC3C9"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659CEBBB"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Политическая сфера</w:t>
      </w:r>
    </w:p>
    <w:p w14:paraId="500C4C8F"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02E1EBCF"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30202038"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5B80CAC7"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76F01B3E"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lastRenderedPageBreak/>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74520963"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0A3F2284"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Политическая элита и политическое лидерство. Типология лидерства. </w:t>
      </w:r>
    </w:p>
    <w:p w14:paraId="331BC5B2"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4B7C09CA"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Правовое регулирование общественных отношений в Российской Федерации</w:t>
      </w:r>
      <w:r w:rsidRPr="001D357C">
        <w:rPr>
          <w:rFonts w:ascii="Times New Roman" w:hAnsi="Times New Roman"/>
          <w:color w:val="000000"/>
          <w:sz w:val="28"/>
          <w:lang w:val="ru-RU"/>
        </w:rPr>
        <w:t xml:space="preserve"> </w:t>
      </w:r>
    </w:p>
    <w:p w14:paraId="70907933"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71868C2A"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Конституция Российской Федерации. Основы конституци</w:t>
      </w:r>
      <w:r w:rsidRPr="001D357C">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51BC242A"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39C4314E"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36A45334"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5918D1DF"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28384C01"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12C87CBC"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3065FEE1"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lastRenderedPageBreak/>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53EFDB9F"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14:paraId="33C95374"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14:paraId="4D936A2C"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Уголовный процесс, его принципы и стадии. Субъекты уголовного процесса. </w:t>
      </w:r>
    </w:p>
    <w:p w14:paraId="2B5CFC71"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Конституционное судопроизводство. Арбитражное судопроизводство.</w:t>
      </w:r>
    </w:p>
    <w:p w14:paraId="294D4874"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Юридическое образование, юристы как социально-профессиональная группа.</w:t>
      </w:r>
    </w:p>
    <w:p w14:paraId="14E155F9" w14:textId="77777777" w:rsidR="00567CCD" w:rsidRPr="001D357C" w:rsidRDefault="00567CCD" w:rsidP="001D357C">
      <w:pPr>
        <w:spacing w:after="0" w:line="240" w:lineRule="auto"/>
        <w:rPr>
          <w:lang w:val="ru-RU"/>
        </w:rPr>
        <w:sectPr w:rsidR="00567CCD" w:rsidRPr="001D357C" w:rsidSect="001D357C">
          <w:pgSz w:w="11906" w:h="16383"/>
          <w:pgMar w:top="1134" w:right="851" w:bottom="851" w:left="1134" w:header="720" w:footer="720" w:gutter="0"/>
          <w:cols w:space="720"/>
        </w:sectPr>
      </w:pPr>
    </w:p>
    <w:p w14:paraId="23ABDE0B" w14:textId="77777777" w:rsidR="00567CCD" w:rsidRPr="001D357C" w:rsidRDefault="00000000" w:rsidP="001D357C">
      <w:pPr>
        <w:spacing w:after="0" w:line="240" w:lineRule="auto"/>
        <w:rPr>
          <w:lang w:val="ru-RU"/>
        </w:rPr>
      </w:pPr>
      <w:bookmarkStart w:id="4" w:name="block-15714938"/>
      <w:bookmarkEnd w:id="3"/>
      <w:r w:rsidRPr="001D357C">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14:paraId="13720266" w14:textId="77777777" w:rsidR="00567CCD" w:rsidRPr="001D357C" w:rsidRDefault="00567CCD" w:rsidP="001D357C">
      <w:pPr>
        <w:spacing w:after="0" w:line="240" w:lineRule="auto"/>
        <w:rPr>
          <w:lang w:val="ru-RU"/>
        </w:rPr>
      </w:pPr>
    </w:p>
    <w:p w14:paraId="17D2B197"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ЛИЧНОСТНЫЕ РЕЗУЛЬТАТЫ</w:t>
      </w:r>
    </w:p>
    <w:p w14:paraId="08F3999E" w14:textId="77777777" w:rsidR="00567CCD" w:rsidRPr="001D357C" w:rsidRDefault="00567CCD" w:rsidP="001D357C">
      <w:pPr>
        <w:spacing w:after="0" w:line="240" w:lineRule="auto"/>
        <w:rPr>
          <w:lang w:val="ru-RU"/>
        </w:rPr>
      </w:pPr>
    </w:p>
    <w:p w14:paraId="0458F8E0"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4505EDF" w14:textId="77777777" w:rsidR="00567CCD" w:rsidRDefault="00000000" w:rsidP="001D357C">
      <w:pPr>
        <w:spacing w:after="0" w:line="240" w:lineRule="auto"/>
        <w:ind w:firstLine="600"/>
        <w:jc w:val="both"/>
      </w:pPr>
      <w:proofErr w:type="spellStart"/>
      <w:r>
        <w:rPr>
          <w:rFonts w:ascii="Times New Roman" w:hAnsi="Times New Roman"/>
          <w:b/>
          <w:i/>
          <w:color w:val="000000"/>
          <w:sz w:val="28"/>
        </w:rPr>
        <w:t>Гражданского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7A54855F" w14:textId="77777777" w:rsidR="00567CCD" w:rsidRPr="001D357C" w:rsidRDefault="00000000" w:rsidP="001D357C">
      <w:pPr>
        <w:numPr>
          <w:ilvl w:val="0"/>
          <w:numId w:val="4"/>
        </w:numPr>
        <w:spacing w:after="0" w:line="240" w:lineRule="auto"/>
        <w:ind w:left="0"/>
        <w:jc w:val="both"/>
        <w:rPr>
          <w:lang w:val="ru-RU"/>
        </w:rPr>
      </w:pPr>
      <w:r w:rsidRPr="001D357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178D9117" w14:textId="77777777" w:rsidR="00567CCD" w:rsidRPr="001D357C" w:rsidRDefault="00000000" w:rsidP="001D357C">
      <w:pPr>
        <w:numPr>
          <w:ilvl w:val="0"/>
          <w:numId w:val="4"/>
        </w:numPr>
        <w:spacing w:after="0" w:line="240" w:lineRule="auto"/>
        <w:ind w:left="0"/>
        <w:jc w:val="both"/>
        <w:rPr>
          <w:lang w:val="ru-RU"/>
        </w:rPr>
      </w:pPr>
      <w:r w:rsidRPr="001D357C">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D03D156" w14:textId="77777777" w:rsidR="00567CCD" w:rsidRPr="001D357C" w:rsidRDefault="00000000" w:rsidP="001D357C">
      <w:pPr>
        <w:numPr>
          <w:ilvl w:val="0"/>
          <w:numId w:val="4"/>
        </w:numPr>
        <w:spacing w:after="0" w:line="240" w:lineRule="auto"/>
        <w:ind w:left="0"/>
        <w:jc w:val="both"/>
        <w:rPr>
          <w:lang w:val="ru-RU"/>
        </w:rPr>
      </w:pPr>
      <w:r w:rsidRPr="001D357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068289A4" w14:textId="77777777" w:rsidR="00567CCD" w:rsidRPr="001D357C" w:rsidRDefault="00000000" w:rsidP="001D357C">
      <w:pPr>
        <w:numPr>
          <w:ilvl w:val="0"/>
          <w:numId w:val="4"/>
        </w:numPr>
        <w:spacing w:after="0" w:line="240" w:lineRule="auto"/>
        <w:ind w:left="0"/>
        <w:jc w:val="both"/>
        <w:rPr>
          <w:lang w:val="ru-RU"/>
        </w:rPr>
      </w:pPr>
      <w:r w:rsidRPr="001D357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8E7114C" w14:textId="77777777" w:rsidR="00567CCD" w:rsidRPr="001D357C" w:rsidRDefault="00000000" w:rsidP="001D357C">
      <w:pPr>
        <w:numPr>
          <w:ilvl w:val="0"/>
          <w:numId w:val="4"/>
        </w:numPr>
        <w:spacing w:after="0" w:line="240" w:lineRule="auto"/>
        <w:ind w:left="0"/>
        <w:jc w:val="both"/>
        <w:rPr>
          <w:lang w:val="ru-RU"/>
        </w:rPr>
      </w:pPr>
      <w:r w:rsidRPr="001D357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338F7DB5" w14:textId="77777777" w:rsidR="00567CCD" w:rsidRPr="001D357C" w:rsidRDefault="00000000" w:rsidP="001D357C">
      <w:pPr>
        <w:numPr>
          <w:ilvl w:val="0"/>
          <w:numId w:val="4"/>
        </w:numPr>
        <w:spacing w:after="0" w:line="240" w:lineRule="auto"/>
        <w:ind w:left="0"/>
        <w:jc w:val="both"/>
        <w:rPr>
          <w:lang w:val="ru-RU"/>
        </w:rPr>
      </w:pPr>
      <w:r w:rsidRPr="001D357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2D64E37" w14:textId="77777777" w:rsidR="00567CCD" w:rsidRPr="001D357C" w:rsidRDefault="00000000" w:rsidP="001D357C">
      <w:pPr>
        <w:numPr>
          <w:ilvl w:val="0"/>
          <w:numId w:val="4"/>
        </w:numPr>
        <w:spacing w:after="0" w:line="240" w:lineRule="auto"/>
        <w:ind w:left="0"/>
        <w:jc w:val="both"/>
        <w:rPr>
          <w:lang w:val="ru-RU"/>
        </w:rPr>
      </w:pPr>
      <w:r w:rsidRPr="001D357C">
        <w:rPr>
          <w:rFonts w:ascii="Times New Roman" w:hAnsi="Times New Roman"/>
          <w:color w:val="000000"/>
          <w:sz w:val="28"/>
          <w:lang w:val="ru-RU"/>
        </w:rPr>
        <w:t>готовность к гуманитарной и волонтерской деятельности.</w:t>
      </w:r>
    </w:p>
    <w:p w14:paraId="12835612" w14:textId="77777777" w:rsidR="00567CCD" w:rsidRPr="001D357C" w:rsidRDefault="00567CCD" w:rsidP="001D357C">
      <w:pPr>
        <w:spacing w:after="0" w:line="240" w:lineRule="auto"/>
        <w:jc w:val="both"/>
        <w:rPr>
          <w:lang w:val="ru-RU"/>
        </w:rPr>
      </w:pPr>
    </w:p>
    <w:p w14:paraId="5389ABF5" w14:textId="77777777" w:rsidR="00567CCD" w:rsidRDefault="00000000" w:rsidP="001D357C">
      <w:pPr>
        <w:spacing w:after="0" w:line="240" w:lineRule="auto"/>
        <w:ind w:firstLine="600"/>
        <w:jc w:val="both"/>
      </w:pPr>
      <w:proofErr w:type="spellStart"/>
      <w:r>
        <w:rPr>
          <w:rFonts w:ascii="Times New Roman" w:hAnsi="Times New Roman"/>
          <w:b/>
          <w:i/>
          <w:color w:val="000000"/>
          <w:sz w:val="28"/>
        </w:rPr>
        <w:t>Патриотического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6396B16A" w14:textId="77777777" w:rsidR="00567CCD" w:rsidRPr="001D357C" w:rsidRDefault="00000000" w:rsidP="001D357C">
      <w:pPr>
        <w:numPr>
          <w:ilvl w:val="0"/>
          <w:numId w:val="5"/>
        </w:numPr>
        <w:spacing w:after="0" w:line="240" w:lineRule="auto"/>
        <w:ind w:left="0"/>
        <w:jc w:val="both"/>
        <w:rPr>
          <w:lang w:val="ru-RU"/>
        </w:rPr>
      </w:pPr>
      <w:r w:rsidRPr="001D357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721206D" w14:textId="77777777" w:rsidR="00567CCD" w:rsidRPr="001D357C" w:rsidRDefault="00000000" w:rsidP="001D357C">
      <w:pPr>
        <w:numPr>
          <w:ilvl w:val="0"/>
          <w:numId w:val="5"/>
        </w:numPr>
        <w:spacing w:after="0" w:line="240" w:lineRule="auto"/>
        <w:ind w:left="0"/>
        <w:jc w:val="both"/>
        <w:rPr>
          <w:lang w:val="ru-RU"/>
        </w:rPr>
      </w:pPr>
      <w:r w:rsidRPr="001D357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3CE5C52C" w14:textId="77777777" w:rsidR="00567CCD" w:rsidRPr="001D357C" w:rsidRDefault="00000000" w:rsidP="001D357C">
      <w:pPr>
        <w:numPr>
          <w:ilvl w:val="0"/>
          <w:numId w:val="5"/>
        </w:numPr>
        <w:spacing w:after="0" w:line="240" w:lineRule="auto"/>
        <w:ind w:left="0"/>
        <w:jc w:val="both"/>
        <w:rPr>
          <w:lang w:val="ru-RU"/>
        </w:rPr>
      </w:pPr>
      <w:r w:rsidRPr="001D357C">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55C9FF13" w14:textId="77777777" w:rsidR="00567CCD" w:rsidRPr="001D357C" w:rsidRDefault="00567CCD" w:rsidP="001D357C">
      <w:pPr>
        <w:spacing w:after="0" w:line="240" w:lineRule="auto"/>
        <w:jc w:val="both"/>
        <w:rPr>
          <w:lang w:val="ru-RU"/>
        </w:rPr>
      </w:pPr>
    </w:p>
    <w:p w14:paraId="414B70CA" w14:textId="77777777" w:rsidR="00567CCD" w:rsidRDefault="00000000" w:rsidP="001D357C">
      <w:pPr>
        <w:spacing w:after="0" w:line="240" w:lineRule="auto"/>
        <w:ind w:firstLine="600"/>
        <w:jc w:val="both"/>
      </w:pPr>
      <w:proofErr w:type="spellStart"/>
      <w:r>
        <w:rPr>
          <w:rFonts w:ascii="Times New Roman" w:hAnsi="Times New Roman"/>
          <w:b/>
          <w:i/>
          <w:color w:val="000000"/>
          <w:sz w:val="28"/>
        </w:rPr>
        <w:t>Духовно-нравственного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0632DD03" w14:textId="77777777" w:rsidR="00567CCD" w:rsidRPr="001D357C" w:rsidRDefault="00000000" w:rsidP="001D357C">
      <w:pPr>
        <w:numPr>
          <w:ilvl w:val="0"/>
          <w:numId w:val="6"/>
        </w:numPr>
        <w:spacing w:after="0" w:line="240" w:lineRule="auto"/>
        <w:ind w:left="0"/>
        <w:jc w:val="both"/>
        <w:rPr>
          <w:lang w:val="ru-RU"/>
        </w:rPr>
      </w:pPr>
      <w:r w:rsidRPr="001D357C">
        <w:rPr>
          <w:rFonts w:ascii="Times New Roman" w:hAnsi="Times New Roman"/>
          <w:color w:val="000000"/>
          <w:sz w:val="28"/>
          <w:lang w:val="ru-RU"/>
        </w:rPr>
        <w:t>осознание духовных ценностей российского народа;</w:t>
      </w:r>
    </w:p>
    <w:p w14:paraId="68557795" w14:textId="77777777" w:rsidR="00567CCD" w:rsidRPr="001D357C" w:rsidRDefault="00000000" w:rsidP="001D357C">
      <w:pPr>
        <w:numPr>
          <w:ilvl w:val="0"/>
          <w:numId w:val="6"/>
        </w:numPr>
        <w:spacing w:after="0" w:line="240" w:lineRule="auto"/>
        <w:ind w:left="0"/>
        <w:jc w:val="both"/>
        <w:rPr>
          <w:lang w:val="ru-RU"/>
        </w:rPr>
      </w:pPr>
      <w:r w:rsidRPr="001D357C">
        <w:rPr>
          <w:rFonts w:ascii="Times New Roman" w:hAnsi="Times New Roman"/>
          <w:color w:val="000000"/>
          <w:sz w:val="28"/>
          <w:lang w:val="ru-RU"/>
        </w:rPr>
        <w:t>сформированность нравственного сознания, этического поведения;</w:t>
      </w:r>
    </w:p>
    <w:p w14:paraId="31D97183" w14:textId="77777777" w:rsidR="00567CCD" w:rsidRPr="001D357C" w:rsidRDefault="00000000" w:rsidP="001D357C">
      <w:pPr>
        <w:numPr>
          <w:ilvl w:val="0"/>
          <w:numId w:val="6"/>
        </w:numPr>
        <w:spacing w:after="0" w:line="240" w:lineRule="auto"/>
        <w:ind w:left="0"/>
        <w:jc w:val="both"/>
        <w:rPr>
          <w:lang w:val="ru-RU"/>
        </w:rPr>
      </w:pPr>
      <w:r w:rsidRPr="001D357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DE47505" w14:textId="77777777" w:rsidR="00567CCD" w:rsidRPr="001D357C" w:rsidRDefault="00000000" w:rsidP="001D357C">
      <w:pPr>
        <w:numPr>
          <w:ilvl w:val="0"/>
          <w:numId w:val="6"/>
        </w:numPr>
        <w:spacing w:after="0" w:line="240" w:lineRule="auto"/>
        <w:ind w:left="0"/>
        <w:jc w:val="both"/>
        <w:rPr>
          <w:lang w:val="ru-RU"/>
        </w:rPr>
      </w:pPr>
      <w:r w:rsidRPr="001D357C">
        <w:rPr>
          <w:rFonts w:ascii="Times New Roman" w:hAnsi="Times New Roman"/>
          <w:color w:val="000000"/>
          <w:sz w:val="28"/>
          <w:lang w:val="ru-RU"/>
        </w:rPr>
        <w:lastRenderedPageBreak/>
        <w:t>осознание личного вклада в построение устойчивого будущего;</w:t>
      </w:r>
    </w:p>
    <w:p w14:paraId="406A3721" w14:textId="77777777" w:rsidR="00567CCD" w:rsidRPr="001D357C" w:rsidRDefault="00000000" w:rsidP="001D357C">
      <w:pPr>
        <w:numPr>
          <w:ilvl w:val="0"/>
          <w:numId w:val="6"/>
        </w:numPr>
        <w:spacing w:after="0" w:line="240" w:lineRule="auto"/>
        <w:ind w:left="0"/>
        <w:jc w:val="both"/>
        <w:rPr>
          <w:lang w:val="ru-RU"/>
        </w:rPr>
      </w:pPr>
      <w:r w:rsidRPr="001D357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5D1BFA2" w14:textId="77777777" w:rsidR="00567CCD" w:rsidRPr="001D357C" w:rsidRDefault="00567CCD" w:rsidP="001D357C">
      <w:pPr>
        <w:spacing w:after="0" w:line="240" w:lineRule="auto"/>
        <w:jc w:val="both"/>
        <w:rPr>
          <w:lang w:val="ru-RU"/>
        </w:rPr>
      </w:pPr>
    </w:p>
    <w:p w14:paraId="1AB1911B" w14:textId="77777777" w:rsidR="00567CCD" w:rsidRDefault="00000000" w:rsidP="001D357C">
      <w:pPr>
        <w:spacing w:after="0" w:line="240" w:lineRule="auto"/>
        <w:ind w:firstLine="600"/>
        <w:jc w:val="both"/>
      </w:pPr>
      <w:proofErr w:type="spellStart"/>
      <w:r>
        <w:rPr>
          <w:rFonts w:ascii="Times New Roman" w:hAnsi="Times New Roman"/>
          <w:b/>
          <w:i/>
          <w:color w:val="000000"/>
          <w:sz w:val="28"/>
        </w:rPr>
        <w:t>Эстетического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291877D3" w14:textId="77777777" w:rsidR="00567CCD" w:rsidRPr="001D357C" w:rsidRDefault="00000000" w:rsidP="001D357C">
      <w:pPr>
        <w:numPr>
          <w:ilvl w:val="0"/>
          <w:numId w:val="7"/>
        </w:numPr>
        <w:spacing w:after="0" w:line="240" w:lineRule="auto"/>
        <w:ind w:left="0"/>
        <w:jc w:val="both"/>
        <w:rPr>
          <w:lang w:val="ru-RU"/>
        </w:rPr>
      </w:pPr>
      <w:r w:rsidRPr="001D357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AB9AA47" w14:textId="77777777" w:rsidR="00567CCD" w:rsidRPr="001D357C" w:rsidRDefault="00000000" w:rsidP="001D357C">
      <w:pPr>
        <w:numPr>
          <w:ilvl w:val="0"/>
          <w:numId w:val="7"/>
        </w:numPr>
        <w:spacing w:after="0" w:line="240" w:lineRule="auto"/>
        <w:ind w:left="0"/>
        <w:jc w:val="both"/>
        <w:rPr>
          <w:lang w:val="ru-RU"/>
        </w:rPr>
      </w:pPr>
      <w:r w:rsidRPr="001D357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FC62A5B" w14:textId="77777777" w:rsidR="00567CCD" w:rsidRPr="001D357C" w:rsidRDefault="00000000" w:rsidP="001D357C">
      <w:pPr>
        <w:numPr>
          <w:ilvl w:val="0"/>
          <w:numId w:val="7"/>
        </w:numPr>
        <w:spacing w:after="0" w:line="240" w:lineRule="auto"/>
        <w:ind w:left="0"/>
        <w:jc w:val="both"/>
        <w:rPr>
          <w:lang w:val="ru-RU"/>
        </w:rPr>
      </w:pPr>
      <w:r w:rsidRPr="001D357C">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6053A040" w14:textId="77777777" w:rsidR="00567CCD" w:rsidRPr="001D357C" w:rsidRDefault="00000000" w:rsidP="001D357C">
      <w:pPr>
        <w:numPr>
          <w:ilvl w:val="0"/>
          <w:numId w:val="7"/>
        </w:numPr>
        <w:spacing w:after="0" w:line="240" w:lineRule="auto"/>
        <w:ind w:left="0"/>
        <w:jc w:val="both"/>
        <w:rPr>
          <w:lang w:val="ru-RU"/>
        </w:rPr>
      </w:pPr>
      <w:r w:rsidRPr="001D357C">
        <w:rPr>
          <w:rFonts w:ascii="Times New Roman" w:hAnsi="Times New Roman"/>
          <w:color w:val="000000"/>
          <w:sz w:val="28"/>
          <w:lang w:val="ru-RU"/>
        </w:rPr>
        <w:t>стремление проявлять качества творческой личности.</w:t>
      </w:r>
    </w:p>
    <w:p w14:paraId="0337A420" w14:textId="77777777" w:rsidR="00567CCD" w:rsidRPr="001D357C" w:rsidRDefault="00567CCD" w:rsidP="001D357C">
      <w:pPr>
        <w:spacing w:after="0" w:line="240" w:lineRule="auto"/>
        <w:jc w:val="both"/>
        <w:rPr>
          <w:lang w:val="ru-RU"/>
        </w:rPr>
      </w:pPr>
    </w:p>
    <w:p w14:paraId="08A0102F" w14:textId="77777777" w:rsidR="00567CCD" w:rsidRDefault="00000000" w:rsidP="001D357C">
      <w:pPr>
        <w:spacing w:after="0" w:line="240" w:lineRule="auto"/>
        <w:ind w:firstLine="600"/>
        <w:jc w:val="both"/>
      </w:pPr>
      <w:proofErr w:type="spellStart"/>
      <w:r>
        <w:rPr>
          <w:rFonts w:ascii="Times New Roman" w:hAnsi="Times New Roman"/>
          <w:b/>
          <w:i/>
          <w:color w:val="000000"/>
          <w:sz w:val="28"/>
        </w:rPr>
        <w:t>Физического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7F998329" w14:textId="77777777" w:rsidR="00567CCD" w:rsidRPr="001D357C" w:rsidRDefault="00000000" w:rsidP="001D357C">
      <w:pPr>
        <w:numPr>
          <w:ilvl w:val="0"/>
          <w:numId w:val="8"/>
        </w:numPr>
        <w:spacing w:after="0" w:line="240" w:lineRule="auto"/>
        <w:ind w:left="0"/>
        <w:jc w:val="both"/>
        <w:rPr>
          <w:lang w:val="ru-RU"/>
        </w:rPr>
      </w:pPr>
      <w:r w:rsidRPr="001D357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3F49B38C" w14:textId="77777777" w:rsidR="00567CCD" w:rsidRPr="001D357C" w:rsidRDefault="00000000" w:rsidP="001D357C">
      <w:pPr>
        <w:numPr>
          <w:ilvl w:val="0"/>
          <w:numId w:val="8"/>
        </w:numPr>
        <w:spacing w:after="0" w:line="240" w:lineRule="auto"/>
        <w:ind w:left="0"/>
        <w:jc w:val="both"/>
        <w:rPr>
          <w:lang w:val="ru-RU"/>
        </w:rPr>
      </w:pPr>
      <w:r w:rsidRPr="001D357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979CF90" w14:textId="77777777" w:rsidR="00567CCD" w:rsidRPr="001D357C" w:rsidRDefault="00567CCD" w:rsidP="001D357C">
      <w:pPr>
        <w:spacing w:after="0" w:line="240" w:lineRule="auto"/>
        <w:jc w:val="both"/>
        <w:rPr>
          <w:lang w:val="ru-RU"/>
        </w:rPr>
      </w:pPr>
    </w:p>
    <w:p w14:paraId="211C88A7" w14:textId="77777777" w:rsidR="00567CCD" w:rsidRDefault="00000000" w:rsidP="001D357C">
      <w:pPr>
        <w:spacing w:after="0" w:line="240" w:lineRule="auto"/>
        <w:ind w:firstLine="600"/>
        <w:jc w:val="both"/>
      </w:pPr>
      <w:proofErr w:type="spellStart"/>
      <w:r>
        <w:rPr>
          <w:rFonts w:ascii="Times New Roman" w:hAnsi="Times New Roman"/>
          <w:b/>
          <w:i/>
          <w:color w:val="000000"/>
          <w:sz w:val="28"/>
        </w:rPr>
        <w:t>Трудового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5EB33121" w14:textId="77777777" w:rsidR="00567CCD" w:rsidRPr="001D357C" w:rsidRDefault="00000000" w:rsidP="001D357C">
      <w:pPr>
        <w:numPr>
          <w:ilvl w:val="0"/>
          <w:numId w:val="9"/>
        </w:numPr>
        <w:spacing w:after="0" w:line="240" w:lineRule="auto"/>
        <w:ind w:left="0"/>
        <w:jc w:val="both"/>
        <w:rPr>
          <w:lang w:val="ru-RU"/>
        </w:rPr>
      </w:pPr>
      <w:r w:rsidRPr="001D357C">
        <w:rPr>
          <w:rFonts w:ascii="Times New Roman" w:hAnsi="Times New Roman"/>
          <w:color w:val="000000"/>
          <w:sz w:val="28"/>
          <w:lang w:val="ru-RU"/>
        </w:rPr>
        <w:t>готовность к труду, осознание ценности мастерства, трудолюбие;</w:t>
      </w:r>
    </w:p>
    <w:p w14:paraId="1B709D40" w14:textId="77777777" w:rsidR="00567CCD" w:rsidRPr="001D357C" w:rsidRDefault="00000000" w:rsidP="001D357C">
      <w:pPr>
        <w:numPr>
          <w:ilvl w:val="0"/>
          <w:numId w:val="9"/>
        </w:numPr>
        <w:spacing w:after="0" w:line="240" w:lineRule="auto"/>
        <w:ind w:left="0"/>
        <w:jc w:val="both"/>
        <w:rPr>
          <w:lang w:val="ru-RU"/>
        </w:rPr>
      </w:pPr>
      <w:r w:rsidRPr="001D357C">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4A4D670F" w14:textId="77777777" w:rsidR="00567CCD" w:rsidRPr="001D357C" w:rsidRDefault="00000000" w:rsidP="001D357C">
      <w:pPr>
        <w:numPr>
          <w:ilvl w:val="0"/>
          <w:numId w:val="9"/>
        </w:numPr>
        <w:spacing w:after="0" w:line="240" w:lineRule="auto"/>
        <w:ind w:left="0"/>
        <w:jc w:val="both"/>
        <w:rPr>
          <w:lang w:val="ru-RU"/>
        </w:rPr>
      </w:pPr>
      <w:r w:rsidRPr="001D357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167776E1" w14:textId="77777777" w:rsidR="00567CCD" w:rsidRPr="001D357C" w:rsidRDefault="00000000" w:rsidP="001D357C">
      <w:pPr>
        <w:numPr>
          <w:ilvl w:val="0"/>
          <w:numId w:val="9"/>
        </w:numPr>
        <w:spacing w:after="0" w:line="240" w:lineRule="auto"/>
        <w:ind w:left="0"/>
        <w:jc w:val="both"/>
        <w:rPr>
          <w:lang w:val="ru-RU"/>
        </w:rPr>
      </w:pPr>
      <w:r w:rsidRPr="001D357C">
        <w:rPr>
          <w:rFonts w:ascii="Times New Roman" w:hAnsi="Times New Roman"/>
          <w:color w:val="000000"/>
          <w:sz w:val="28"/>
          <w:lang w:val="ru-RU"/>
        </w:rPr>
        <w:t>готовность и способность к образованию и самообразованию на протяжении жизни.</w:t>
      </w:r>
    </w:p>
    <w:p w14:paraId="001853B5" w14:textId="77777777" w:rsidR="00567CCD" w:rsidRPr="001D357C" w:rsidRDefault="00567CCD" w:rsidP="001D357C">
      <w:pPr>
        <w:spacing w:after="0" w:line="240" w:lineRule="auto"/>
        <w:jc w:val="both"/>
        <w:rPr>
          <w:lang w:val="ru-RU"/>
        </w:rPr>
      </w:pPr>
    </w:p>
    <w:p w14:paraId="4050028C" w14:textId="77777777" w:rsidR="00567CCD" w:rsidRDefault="00000000" w:rsidP="001D357C">
      <w:pPr>
        <w:spacing w:after="0" w:line="240" w:lineRule="auto"/>
        <w:ind w:firstLine="600"/>
        <w:jc w:val="both"/>
      </w:pPr>
      <w:proofErr w:type="spellStart"/>
      <w:r>
        <w:rPr>
          <w:rFonts w:ascii="Times New Roman" w:hAnsi="Times New Roman"/>
          <w:b/>
          <w:i/>
          <w:color w:val="000000"/>
          <w:sz w:val="28"/>
        </w:rPr>
        <w:t>Экологического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воспитания</w:t>
      </w:r>
      <w:proofErr w:type="spellEnd"/>
      <w:r>
        <w:rPr>
          <w:rFonts w:ascii="Times New Roman" w:hAnsi="Times New Roman"/>
          <w:b/>
          <w:i/>
          <w:color w:val="000000"/>
          <w:sz w:val="28"/>
        </w:rPr>
        <w:t>:</w:t>
      </w:r>
    </w:p>
    <w:p w14:paraId="587E8CC0" w14:textId="77777777" w:rsidR="00567CCD" w:rsidRPr="001D357C" w:rsidRDefault="00000000" w:rsidP="001D357C">
      <w:pPr>
        <w:numPr>
          <w:ilvl w:val="0"/>
          <w:numId w:val="10"/>
        </w:numPr>
        <w:spacing w:after="0" w:line="240" w:lineRule="auto"/>
        <w:ind w:left="0"/>
        <w:jc w:val="both"/>
        <w:rPr>
          <w:lang w:val="ru-RU"/>
        </w:rPr>
      </w:pPr>
      <w:r w:rsidRPr="001D357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9EA8BB4" w14:textId="77777777" w:rsidR="00567CCD" w:rsidRPr="001D357C" w:rsidRDefault="00000000" w:rsidP="001D357C">
      <w:pPr>
        <w:numPr>
          <w:ilvl w:val="0"/>
          <w:numId w:val="10"/>
        </w:numPr>
        <w:spacing w:after="0" w:line="240" w:lineRule="auto"/>
        <w:ind w:left="0"/>
        <w:jc w:val="both"/>
        <w:rPr>
          <w:lang w:val="ru-RU"/>
        </w:rPr>
      </w:pPr>
      <w:r w:rsidRPr="001D357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5FE25BA" w14:textId="77777777" w:rsidR="00567CCD" w:rsidRPr="001D357C" w:rsidRDefault="00000000" w:rsidP="001D357C">
      <w:pPr>
        <w:numPr>
          <w:ilvl w:val="0"/>
          <w:numId w:val="10"/>
        </w:numPr>
        <w:spacing w:after="0" w:line="240" w:lineRule="auto"/>
        <w:ind w:left="0"/>
        <w:jc w:val="both"/>
        <w:rPr>
          <w:lang w:val="ru-RU"/>
        </w:rPr>
      </w:pPr>
      <w:r w:rsidRPr="001D357C">
        <w:rPr>
          <w:rFonts w:ascii="Times New Roman" w:hAnsi="Times New Roman"/>
          <w:color w:val="000000"/>
          <w:sz w:val="28"/>
          <w:lang w:val="ru-RU"/>
        </w:rPr>
        <w:t>активное неприятие действий, приносящих вред окружающей среде;</w:t>
      </w:r>
    </w:p>
    <w:p w14:paraId="01F9FFEE" w14:textId="77777777" w:rsidR="00567CCD" w:rsidRPr="001D357C" w:rsidRDefault="00000000" w:rsidP="001D357C">
      <w:pPr>
        <w:numPr>
          <w:ilvl w:val="0"/>
          <w:numId w:val="10"/>
        </w:numPr>
        <w:spacing w:after="0" w:line="240" w:lineRule="auto"/>
        <w:ind w:left="0"/>
        <w:jc w:val="both"/>
        <w:rPr>
          <w:lang w:val="ru-RU"/>
        </w:rPr>
      </w:pPr>
      <w:r w:rsidRPr="001D357C">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6EDBF924" w14:textId="77777777" w:rsidR="00567CCD" w:rsidRPr="001D357C" w:rsidRDefault="00000000" w:rsidP="001D357C">
      <w:pPr>
        <w:numPr>
          <w:ilvl w:val="0"/>
          <w:numId w:val="10"/>
        </w:numPr>
        <w:spacing w:after="0" w:line="240" w:lineRule="auto"/>
        <w:ind w:left="0"/>
        <w:jc w:val="both"/>
        <w:rPr>
          <w:lang w:val="ru-RU"/>
        </w:rPr>
      </w:pPr>
      <w:r w:rsidRPr="001D357C">
        <w:rPr>
          <w:rFonts w:ascii="Times New Roman" w:hAnsi="Times New Roman"/>
          <w:color w:val="000000"/>
          <w:sz w:val="28"/>
          <w:lang w:val="ru-RU"/>
        </w:rPr>
        <w:t>расширение опыта деятельности экологической направленности.</w:t>
      </w:r>
    </w:p>
    <w:p w14:paraId="07F1D651" w14:textId="77777777" w:rsidR="00567CCD" w:rsidRPr="001D357C" w:rsidRDefault="00567CCD" w:rsidP="001D357C">
      <w:pPr>
        <w:spacing w:after="0" w:line="240" w:lineRule="auto"/>
        <w:jc w:val="both"/>
        <w:rPr>
          <w:lang w:val="ru-RU"/>
        </w:rPr>
      </w:pPr>
    </w:p>
    <w:p w14:paraId="63B78BC2" w14:textId="77777777" w:rsidR="00567CCD" w:rsidRDefault="00000000" w:rsidP="001D357C">
      <w:pPr>
        <w:spacing w:after="0" w:line="240" w:lineRule="auto"/>
        <w:ind w:firstLine="600"/>
        <w:jc w:val="both"/>
      </w:pPr>
      <w:proofErr w:type="spellStart"/>
      <w:r>
        <w:rPr>
          <w:rFonts w:ascii="Times New Roman" w:hAnsi="Times New Roman"/>
          <w:b/>
          <w:i/>
          <w:color w:val="000000"/>
          <w:sz w:val="28"/>
        </w:rPr>
        <w:t>Ценности</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научного</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познания</w:t>
      </w:r>
      <w:proofErr w:type="spellEnd"/>
      <w:r>
        <w:rPr>
          <w:rFonts w:ascii="Times New Roman" w:hAnsi="Times New Roman"/>
          <w:b/>
          <w:i/>
          <w:color w:val="000000"/>
          <w:sz w:val="28"/>
        </w:rPr>
        <w:t>:</w:t>
      </w:r>
    </w:p>
    <w:p w14:paraId="1379835F" w14:textId="77777777" w:rsidR="00567CCD" w:rsidRPr="001D357C" w:rsidRDefault="00000000" w:rsidP="001D357C">
      <w:pPr>
        <w:numPr>
          <w:ilvl w:val="0"/>
          <w:numId w:val="11"/>
        </w:numPr>
        <w:spacing w:after="0" w:line="240" w:lineRule="auto"/>
        <w:ind w:left="0"/>
        <w:jc w:val="both"/>
        <w:rPr>
          <w:lang w:val="ru-RU"/>
        </w:rPr>
      </w:pPr>
      <w:r w:rsidRPr="001D357C">
        <w:rPr>
          <w:rFonts w:ascii="Times New Roman" w:hAnsi="Times New Roman"/>
          <w:color w:val="000000"/>
          <w:sz w:val="28"/>
          <w:lang w:val="ru-RU"/>
        </w:rPr>
        <w:lastRenderedPageBreak/>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37B18A96" w14:textId="77777777" w:rsidR="00567CCD" w:rsidRPr="001D357C" w:rsidRDefault="00000000" w:rsidP="001D357C">
      <w:pPr>
        <w:numPr>
          <w:ilvl w:val="0"/>
          <w:numId w:val="11"/>
        </w:numPr>
        <w:spacing w:after="0" w:line="240" w:lineRule="auto"/>
        <w:ind w:left="0"/>
        <w:jc w:val="both"/>
        <w:rPr>
          <w:lang w:val="ru-RU"/>
        </w:rPr>
      </w:pPr>
      <w:r w:rsidRPr="001D357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311E6360" w14:textId="77777777" w:rsidR="00567CCD" w:rsidRPr="001D357C" w:rsidRDefault="00000000" w:rsidP="001D357C">
      <w:pPr>
        <w:numPr>
          <w:ilvl w:val="0"/>
          <w:numId w:val="11"/>
        </w:numPr>
        <w:spacing w:after="0" w:line="240" w:lineRule="auto"/>
        <w:ind w:left="0"/>
        <w:jc w:val="both"/>
        <w:rPr>
          <w:lang w:val="ru-RU"/>
        </w:rPr>
      </w:pPr>
      <w:r w:rsidRPr="001D357C">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75D72D44" w14:textId="77777777" w:rsidR="00567CCD" w:rsidRPr="001D357C" w:rsidRDefault="00000000" w:rsidP="001D357C">
      <w:pPr>
        <w:numPr>
          <w:ilvl w:val="0"/>
          <w:numId w:val="11"/>
        </w:numPr>
        <w:spacing w:after="0" w:line="240" w:lineRule="auto"/>
        <w:ind w:left="0"/>
        <w:jc w:val="both"/>
        <w:rPr>
          <w:lang w:val="ru-RU"/>
        </w:rPr>
      </w:pPr>
      <w:r w:rsidRPr="001D357C">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5AF09046" w14:textId="77777777" w:rsidR="00567CCD" w:rsidRPr="001D357C" w:rsidRDefault="00567CCD" w:rsidP="001D357C">
      <w:pPr>
        <w:spacing w:after="0" w:line="240" w:lineRule="auto"/>
        <w:jc w:val="both"/>
        <w:rPr>
          <w:lang w:val="ru-RU"/>
        </w:rPr>
      </w:pPr>
    </w:p>
    <w:p w14:paraId="59DBAFF6"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5BFA44BC" w14:textId="77777777" w:rsidR="00567CCD" w:rsidRPr="001D357C" w:rsidRDefault="00000000" w:rsidP="001D357C">
      <w:pPr>
        <w:numPr>
          <w:ilvl w:val="0"/>
          <w:numId w:val="12"/>
        </w:numPr>
        <w:spacing w:after="0" w:line="240" w:lineRule="auto"/>
        <w:ind w:left="0"/>
        <w:jc w:val="both"/>
        <w:rPr>
          <w:lang w:val="ru-RU"/>
        </w:rPr>
      </w:pPr>
      <w:r w:rsidRPr="001D357C">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2B2BCE5E" w14:textId="77777777" w:rsidR="00567CCD" w:rsidRPr="001D357C" w:rsidRDefault="00000000" w:rsidP="001D357C">
      <w:pPr>
        <w:numPr>
          <w:ilvl w:val="0"/>
          <w:numId w:val="12"/>
        </w:numPr>
        <w:spacing w:after="0" w:line="240" w:lineRule="auto"/>
        <w:ind w:left="0"/>
        <w:jc w:val="both"/>
        <w:rPr>
          <w:lang w:val="ru-RU"/>
        </w:rPr>
      </w:pPr>
      <w:r w:rsidRPr="001D357C">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A98BF78" w14:textId="77777777" w:rsidR="00567CCD" w:rsidRPr="001D357C" w:rsidRDefault="00000000" w:rsidP="001D357C">
      <w:pPr>
        <w:numPr>
          <w:ilvl w:val="0"/>
          <w:numId w:val="12"/>
        </w:numPr>
        <w:spacing w:after="0" w:line="240" w:lineRule="auto"/>
        <w:ind w:left="0"/>
        <w:jc w:val="both"/>
        <w:rPr>
          <w:lang w:val="ru-RU"/>
        </w:rPr>
      </w:pPr>
      <w:r w:rsidRPr="001D357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0F637D5" w14:textId="77777777" w:rsidR="00567CCD" w:rsidRPr="001D357C" w:rsidRDefault="00000000" w:rsidP="001D357C">
      <w:pPr>
        <w:numPr>
          <w:ilvl w:val="0"/>
          <w:numId w:val="12"/>
        </w:numPr>
        <w:spacing w:after="0" w:line="240" w:lineRule="auto"/>
        <w:ind w:left="0"/>
        <w:jc w:val="both"/>
        <w:rPr>
          <w:lang w:val="ru-RU"/>
        </w:rPr>
      </w:pPr>
      <w:r w:rsidRPr="001D357C">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60C8CD07" w14:textId="77777777" w:rsidR="00567CCD" w:rsidRPr="001D357C" w:rsidRDefault="00000000" w:rsidP="001D357C">
      <w:pPr>
        <w:numPr>
          <w:ilvl w:val="0"/>
          <w:numId w:val="12"/>
        </w:numPr>
        <w:spacing w:after="0" w:line="240" w:lineRule="auto"/>
        <w:ind w:left="0"/>
        <w:jc w:val="both"/>
        <w:rPr>
          <w:lang w:val="ru-RU"/>
        </w:rPr>
      </w:pPr>
      <w:r w:rsidRPr="001D357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26E7FE7" w14:textId="77777777" w:rsidR="00567CCD" w:rsidRPr="001D357C" w:rsidRDefault="00000000" w:rsidP="001D357C">
      <w:pPr>
        <w:numPr>
          <w:ilvl w:val="0"/>
          <w:numId w:val="12"/>
        </w:numPr>
        <w:spacing w:after="0" w:line="240" w:lineRule="auto"/>
        <w:ind w:left="0"/>
        <w:jc w:val="both"/>
        <w:rPr>
          <w:lang w:val="ru-RU"/>
        </w:rPr>
      </w:pPr>
      <w:r w:rsidRPr="001D357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342D8C26" w14:textId="77777777" w:rsidR="00567CCD" w:rsidRPr="001D357C" w:rsidRDefault="00567CCD" w:rsidP="001D357C">
      <w:pPr>
        <w:spacing w:after="0" w:line="240" w:lineRule="auto"/>
        <w:rPr>
          <w:lang w:val="ru-RU"/>
        </w:rPr>
      </w:pPr>
    </w:p>
    <w:p w14:paraId="52664F5E"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МЕТАПРЕДМЕТНЫЕ РЕЗУЛЬТАТЫ</w:t>
      </w:r>
    </w:p>
    <w:p w14:paraId="39FFA084" w14:textId="77777777" w:rsidR="00567CCD" w:rsidRPr="001D357C" w:rsidRDefault="00567CCD" w:rsidP="001D357C">
      <w:pPr>
        <w:spacing w:after="0" w:line="240" w:lineRule="auto"/>
        <w:rPr>
          <w:lang w:val="ru-RU"/>
        </w:rPr>
      </w:pPr>
    </w:p>
    <w:p w14:paraId="1EBDB9DA"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6F8FA820" w14:textId="77777777" w:rsidR="00567CCD" w:rsidRDefault="00000000" w:rsidP="001D357C">
      <w:pPr>
        <w:numPr>
          <w:ilvl w:val="0"/>
          <w:numId w:val="13"/>
        </w:numPr>
        <w:spacing w:after="0" w:line="240" w:lineRule="auto"/>
        <w:ind w:left="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познавательными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7531BBD9" w14:textId="77777777" w:rsidR="00567CCD" w:rsidRDefault="00000000" w:rsidP="001D357C">
      <w:pPr>
        <w:spacing w:after="0" w:line="240"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10006726" w14:textId="77777777" w:rsidR="00567CCD" w:rsidRPr="001D357C" w:rsidRDefault="00000000" w:rsidP="001D357C">
      <w:pPr>
        <w:numPr>
          <w:ilvl w:val="0"/>
          <w:numId w:val="14"/>
        </w:numPr>
        <w:spacing w:after="0" w:line="240" w:lineRule="auto"/>
        <w:ind w:left="0"/>
        <w:jc w:val="both"/>
        <w:rPr>
          <w:lang w:val="ru-RU"/>
        </w:rPr>
      </w:pPr>
      <w:r w:rsidRPr="001D357C">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14:paraId="7A81E542" w14:textId="77777777" w:rsidR="00567CCD" w:rsidRPr="001D357C" w:rsidRDefault="00000000" w:rsidP="001D357C">
      <w:pPr>
        <w:numPr>
          <w:ilvl w:val="0"/>
          <w:numId w:val="14"/>
        </w:numPr>
        <w:spacing w:after="0" w:line="240" w:lineRule="auto"/>
        <w:ind w:left="0"/>
        <w:jc w:val="both"/>
        <w:rPr>
          <w:lang w:val="ru-RU"/>
        </w:rPr>
      </w:pPr>
      <w:r w:rsidRPr="001D357C">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14:paraId="6445079D" w14:textId="77777777" w:rsidR="00567CCD" w:rsidRPr="001D357C" w:rsidRDefault="00000000" w:rsidP="001D357C">
      <w:pPr>
        <w:numPr>
          <w:ilvl w:val="0"/>
          <w:numId w:val="14"/>
        </w:numPr>
        <w:spacing w:after="0" w:line="240" w:lineRule="auto"/>
        <w:ind w:left="0"/>
        <w:jc w:val="both"/>
        <w:rPr>
          <w:lang w:val="ru-RU"/>
        </w:rPr>
      </w:pPr>
      <w:r w:rsidRPr="001D357C">
        <w:rPr>
          <w:rFonts w:ascii="Times New Roman" w:hAnsi="Times New Roman"/>
          <w:color w:val="000000"/>
          <w:sz w:val="28"/>
          <w:lang w:val="ru-RU"/>
        </w:rPr>
        <w:lastRenderedPageBreak/>
        <w:t>определять цели познавательной деятельности, задавать параметры и критерии их достижения;</w:t>
      </w:r>
    </w:p>
    <w:p w14:paraId="47420EF1" w14:textId="77777777" w:rsidR="00567CCD" w:rsidRPr="001D357C" w:rsidRDefault="00000000" w:rsidP="001D357C">
      <w:pPr>
        <w:numPr>
          <w:ilvl w:val="0"/>
          <w:numId w:val="14"/>
        </w:numPr>
        <w:spacing w:after="0" w:line="240" w:lineRule="auto"/>
        <w:ind w:left="0"/>
        <w:jc w:val="both"/>
        <w:rPr>
          <w:lang w:val="ru-RU"/>
        </w:rPr>
      </w:pPr>
      <w:r w:rsidRPr="001D357C">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14:paraId="4C440586" w14:textId="77777777" w:rsidR="00567CCD" w:rsidRPr="001D357C" w:rsidRDefault="00000000" w:rsidP="001D357C">
      <w:pPr>
        <w:numPr>
          <w:ilvl w:val="0"/>
          <w:numId w:val="14"/>
        </w:numPr>
        <w:spacing w:after="0" w:line="240" w:lineRule="auto"/>
        <w:ind w:left="0"/>
        <w:jc w:val="both"/>
        <w:rPr>
          <w:lang w:val="ru-RU"/>
        </w:rPr>
      </w:pPr>
      <w:r w:rsidRPr="001D357C">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6894B494" w14:textId="77777777" w:rsidR="00567CCD" w:rsidRPr="001D357C" w:rsidRDefault="00000000" w:rsidP="001D357C">
      <w:pPr>
        <w:numPr>
          <w:ilvl w:val="0"/>
          <w:numId w:val="14"/>
        </w:numPr>
        <w:spacing w:after="0" w:line="240" w:lineRule="auto"/>
        <w:ind w:left="0"/>
        <w:jc w:val="both"/>
        <w:rPr>
          <w:lang w:val="ru-RU"/>
        </w:rPr>
      </w:pPr>
      <w:r w:rsidRPr="001D357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2BE075DF" w14:textId="77777777" w:rsidR="00567CCD" w:rsidRPr="001D357C" w:rsidRDefault="00000000" w:rsidP="001D357C">
      <w:pPr>
        <w:numPr>
          <w:ilvl w:val="0"/>
          <w:numId w:val="14"/>
        </w:numPr>
        <w:spacing w:after="0" w:line="240" w:lineRule="auto"/>
        <w:ind w:left="0"/>
        <w:jc w:val="both"/>
        <w:rPr>
          <w:lang w:val="ru-RU"/>
        </w:rPr>
      </w:pPr>
      <w:r w:rsidRPr="001D357C">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5D16B943" w14:textId="77777777" w:rsidR="00567CCD" w:rsidRDefault="00000000" w:rsidP="001D357C">
      <w:pPr>
        <w:spacing w:after="0" w:line="240"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14:paraId="4BCE2398"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3E385968"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12CAC6CC"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83935B0"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15CD4F8C"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00716097"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18933336"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6220547D"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0D563BC2"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14:paraId="403F3255"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уметь интегрировать знания из разных предметных областей;</w:t>
      </w:r>
    </w:p>
    <w:p w14:paraId="537AAAD7"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выдвигать новые идеи, предлагать оригинальные подходы и решения;</w:t>
      </w:r>
    </w:p>
    <w:p w14:paraId="23F8CA48" w14:textId="77777777" w:rsidR="00567CCD" w:rsidRPr="001D357C" w:rsidRDefault="00000000" w:rsidP="001D357C">
      <w:pPr>
        <w:numPr>
          <w:ilvl w:val="0"/>
          <w:numId w:val="15"/>
        </w:numPr>
        <w:spacing w:after="0" w:line="240" w:lineRule="auto"/>
        <w:ind w:left="0"/>
        <w:jc w:val="both"/>
        <w:rPr>
          <w:lang w:val="ru-RU"/>
        </w:rPr>
      </w:pPr>
      <w:r w:rsidRPr="001D357C">
        <w:rPr>
          <w:rFonts w:ascii="Times New Roman" w:hAnsi="Times New Roman"/>
          <w:color w:val="000000"/>
          <w:sz w:val="28"/>
          <w:lang w:val="ru-RU"/>
        </w:rPr>
        <w:t>ставить проблемы и задачи, допускающие альтернативные решения.</w:t>
      </w:r>
    </w:p>
    <w:p w14:paraId="1A74ED46" w14:textId="77777777" w:rsidR="00567CCD" w:rsidRDefault="00000000" w:rsidP="001D357C">
      <w:pPr>
        <w:spacing w:after="0" w:line="240"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14:paraId="12BF43FD" w14:textId="77777777" w:rsidR="00567CCD" w:rsidRPr="001D357C" w:rsidRDefault="00000000" w:rsidP="001D357C">
      <w:pPr>
        <w:numPr>
          <w:ilvl w:val="0"/>
          <w:numId w:val="16"/>
        </w:numPr>
        <w:spacing w:after="0" w:line="240" w:lineRule="auto"/>
        <w:ind w:left="0"/>
        <w:jc w:val="both"/>
        <w:rPr>
          <w:lang w:val="ru-RU"/>
        </w:rPr>
      </w:pPr>
      <w:r w:rsidRPr="001D357C">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EA0052B" w14:textId="77777777" w:rsidR="00567CCD" w:rsidRPr="001D357C" w:rsidRDefault="00000000" w:rsidP="001D357C">
      <w:pPr>
        <w:numPr>
          <w:ilvl w:val="0"/>
          <w:numId w:val="16"/>
        </w:numPr>
        <w:spacing w:after="0" w:line="240" w:lineRule="auto"/>
        <w:ind w:left="0"/>
        <w:jc w:val="both"/>
        <w:rPr>
          <w:lang w:val="ru-RU"/>
        </w:rPr>
      </w:pPr>
      <w:r w:rsidRPr="001D357C">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BF32EAA" w14:textId="77777777" w:rsidR="00567CCD" w:rsidRPr="001D357C" w:rsidRDefault="00000000" w:rsidP="001D357C">
      <w:pPr>
        <w:numPr>
          <w:ilvl w:val="0"/>
          <w:numId w:val="16"/>
        </w:numPr>
        <w:spacing w:after="0" w:line="240" w:lineRule="auto"/>
        <w:ind w:left="0"/>
        <w:jc w:val="both"/>
        <w:rPr>
          <w:lang w:val="ru-RU"/>
        </w:rPr>
      </w:pPr>
      <w:r w:rsidRPr="001D357C">
        <w:rPr>
          <w:rFonts w:ascii="Times New Roman" w:hAnsi="Times New Roman"/>
          <w:color w:val="000000"/>
          <w:sz w:val="28"/>
          <w:lang w:val="ru-RU"/>
        </w:rPr>
        <w:lastRenderedPageBreak/>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6B522D1C" w14:textId="77777777" w:rsidR="00567CCD" w:rsidRPr="001D357C" w:rsidRDefault="00000000" w:rsidP="001D357C">
      <w:pPr>
        <w:numPr>
          <w:ilvl w:val="0"/>
          <w:numId w:val="16"/>
        </w:numPr>
        <w:spacing w:after="0" w:line="240" w:lineRule="auto"/>
        <w:ind w:left="0"/>
        <w:jc w:val="both"/>
        <w:rPr>
          <w:lang w:val="ru-RU"/>
        </w:rPr>
      </w:pPr>
      <w:r w:rsidRPr="001D357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A998707" w14:textId="77777777" w:rsidR="00567CCD" w:rsidRPr="001D357C" w:rsidRDefault="00000000" w:rsidP="001D357C">
      <w:pPr>
        <w:numPr>
          <w:ilvl w:val="0"/>
          <w:numId w:val="16"/>
        </w:numPr>
        <w:spacing w:after="0" w:line="240" w:lineRule="auto"/>
        <w:ind w:left="0"/>
        <w:jc w:val="both"/>
        <w:rPr>
          <w:lang w:val="ru-RU"/>
        </w:rPr>
      </w:pPr>
      <w:r w:rsidRPr="001D357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EDDFB1F" w14:textId="77777777" w:rsidR="00567CCD" w:rsidRDefault="00000000" w:rsidP="001D357C">
      <w:pPr>
        <w:numPr>
          <w:ilvl w:val="0"/>
          <w:numId w:val="17"/>
        </w:numPr>
        <w:spacing w:after="0" w:line="240" w:lineRule="auto"/>
        <w:ind w:left="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24F7BD77" w14:textId="77777777" w:rsidR="00567CCD" w:rsidRDefault="00000000" w:rsidP="001D357C">
      <w:pPr>
        <w:spacing w:after="0" w:line="240"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i/>
          <w:color w:val="000000"/>
          <w:sz w:val="28"/>
        </w:rPr>
        <w:t>:</w:t>
      </w:r>
    </w:p>
    <w:p w14:paraId="4F2C329B" w14:textId="77777777" w:rsidR="00567CCD" w:rsidRPr="001D357C" w:rsidRDefault="00000000" w:rsidP="001D357C">
      <w:pPr>
        <w:numPr>
          <w:ilvl w:val="0"/>
          <w:numId w:val="18"/>
        </w:numPr>
        <w:spacing w:after="0" w:line="240" w:lineRule="auto"/>
        <w:ind w:left="0"/>
        <w:jc w:val="both"/>
        <w:rPr>
          <w:lang w:val="ru-RU"/>
        </w:rPr>
      </w:pPr>
      <w:r w:rsidRPr="001D357C">
        <w:rPr>
          <w:rFonts w:ascii="Times New Roman" w:hAnsi="Times New Roman"/>
          <w:color w:val="000000"/>
          <w:sz w:val="28"/>
          <w:lang w:val="ru-RU"/>
        </w:rPr>
        <w:t>осуществлять коммуникации во всех сферах жизни;</w:t>
      </w:r>
    </w:p>
    <w:p w14:paraId="6D9E3CDF" w14:textId="77777777" w:rsidR="00567CCD" w:rsidRPr="001D357C" w:rsidRDefault="00000000" w:rsidP="001D357C">
      <w:pPr>
        <w:numPr>
          <w:ilvl w:val="0"/>
          <w:numId w:val="18"/>
        </w:numPr>
        <w:spacing w:after="0" w:line="240" w:lineRule="auto"/>
        <w:ind w:left="0"/>
        <w:jc w:val="both"/>
        <w:rPr>
          <w:lang w:val="ru-RU"/>
        </w:rPr>
      </w:pPr>
      <w:r w:rsidRPr="001D357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922BAC" w14:textId="77777777" w:rsidR="00567CCD" w:rsidRPr="001D357C" w:rsidRDefault="00000000" w:rsidP="001D357C">
      <w:pPr>
        <w:numPr>
          <w:ilvl w:val="0"/>
          <w:numId w:val="18"/>
        </w:numPr>
        <w:spacing w:after="0" w:line="240" w:lineRule="auto"/>
        <w:ind w:left="0"/>
        <w:jc w:val="both"/>
        <w:rPr>
          <w:lang w:val="ru-RU"/>
        </w:rPr>
      </w:pPr>
      <w:r w:rsidRPr="001D357C">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14:paraId="04A25EA6" w14:textId="77777777" w:rsidR="00567CCD" w:rsidRPr="001D357C" w:rsidRDefault="00000000" w:rsidP="001D357C">
      <w:pPr>
        <w:numPr>
          <w:ilvl w:val="0"/>
          <w:numId w:val="18"/>
        </w:numPr>
        <w:spacing w:after="0" w:line="240" w:lineRule="auto"/>
        <w:ind w:left="0"/>
        <w:jc w:val="both"/>
        <w:rPr>
          <w:lang w:val="ru-RU"/>
        </w:rPr>
      </w:pPr>
      <w:r w:rsidRPr="001D357C">
        <w:rPr>
          <w:rFonts w:ascii="Times New Roman" w:hAnsi="Times New Roman"/>
          <w:color w:val="000000"/>
          <w:sz w:val="28"/>
          <w:lang w:val="ru-RU"/>
        </w:rPr>
        <w:t>развернуто и логично излагать свою точку зрения с использованием языковых средств.</w:t>
      </w:r>
    </w:p>
    <w:p w14:paraId="6415AEC4" w14:textId="77777777" w:rsidR="00567CCD" w:rsidRDefault="00000000" w:rsidP="001D357C">
      <w:pPr>
        <w:spacing w:after="0" w:line="240" w:lineRule="auto"/>
        <w:ind w:firstLine="600"/>
        <w:jc w:val="both"/>
      </w:pPr>
      <w:proofErr w:type="spellStart"/>
      <w:r>
        <w:rPr>
          <w:rFonts w:ascii="Times New Roman" w:hAnsi="Times New Roman"/>
          <w:i/>
          <w:color w:val="000000"/>
          <w:sz w:val="28"/>
        </w:rPr>
        <w:t>Совместная</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деятельность</w:t>
      </w:r>
      <w:proofErr w:type="spellEnd"/>
      <w:r>
        <w:rPr>
          <w:rFonts w:ascii="Times New Roman" w:hAnsi="Times New Roman"/>
          <w:i/>
          <w:color w:val="000000"/>
          <w:sz w:val="28"/>
        </w:rPr>
        <w:t>:</w:t>
      </w:r>
    </w:p>
    <w:p w14:paraId="2EDE7257" w14:textId="77777777" w:rsidR="00567CCD" w:rsidRPr="001D357C" w:rsidRDefault="00000000" w:rsidP="001D357C">
      <w:pPr>
        <w:numPr>
          <w:ilvl w:val="0"/>
          <w:numId w:val="19"/>
        </w:numPr>
        <w:spacing w:after="0" w:line="240" w:lineRule="auto"/>
        <w:ind w:left="0"/>
        <w:jc w:val="both"/>
        <w:rPr>
          <w:lang w:val="ru-RU"/>
        </w:rPr>
      </w:pPr>
      <w:r w:rsidRPr="001D357C">
        <w:rPr>
          <w:rFonts w:ascii="Times New Roman" w:hAnsi="Times New Roman"/>
          <w:color w:val="000000"/>
          <w:sz w:val="28"/>
          <w:lang w:val="ru-RU"/>
        </w:rPr>
        <w:t>понимать и использовать преимущества командной и индивидуальной работы;</w:t>
      </w:r>
    </w:p>
    <w:p w14:paraId="26D544FB" w14:textId="77777777" w:rsidR="00567CCD" w:rsidRPr="001D357C" w:rsidRDefault="00000000" w:rsidP="001D357C">
      <w:pPr>
        <w:numPr>
          <w:ilvl w:val="0"/>
          <w:numId w:val="19"/>
        </w:numPr>
        <w:spacing w:after="0" w:line="240" w:lineRule="auto"/>
        <w:ind w:left="0"/>
        <w:jc w:val="both"/>
        <w:rPr>
          <w:lang w:val="ru-RU"/>
        </w:rPr>
      </w:pPr>
      <w:r w:rsidRPr="001D357C">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14:paraId="5EC40EB3" w14:textId="77777777" w:rsidR="00567CCD" w:rsidRPr="001D357C" w:rsidRDefault="00000000" w:rsidP="001D357C">
      <w:pPr>
        <w:numPr>
          <w:ilvl w:val="0"/>
          <w:numId w:val="19"/>
        </w:numPr>
        <w:spacing w:after="0" w:line="240" w:lineRule="auto"/>
        <w:ind w:left="0"/>
        <w:jc w:val="both"/>
        <w:rPr>
          <w:lang w:val="ru-RU"/>
        </w:rPr>
      </w:pPr>
      <w:r w:rsidRPr="001D357C">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274C7BD" w14:textId="77777777" w:rsidR="00567CCD" w:rsidRPr="001D357C" w:rsidRDefault="00000000" w:rsidP="001D357C">
      <w:pPr>
        <w:numPr>
          <w:ilvl w:val="0"/>
          <w:numId w:val="19"/>
        </w:numPr>
        <w:spacing w:after="0" w:line="240" w:lineRule="auto"/>
        <w:ind w:left="0"/>
        <w:jc w:val="both"/>
        <w:rPr>
          <w:lang w:val="ru-RU"/>
        </w:rPr>
      </w:pPr>
      <w:r w:rsidRPr="001D357C">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751F67E9" w14:textId="77777777" w:rsidR="00567CCD" w:rsidRPr="001D357C" w:rsidRDefault="00000000" w:rsidP="001D357C">
      <w:pPr>
        <w:numPr>
          <w:ilvl w:val="0"/>
          <w:numId w:val="19"/>
        </w:numPr>
        <w:spacing w:after="0" w:line="240" w:lineRule="auto"/>
        <w:ind w:left="0"/>
        <w:jc w:val="both"/>
        <w:rPr>
          <w:lang w:val="ru-RU"/>
        </w:rPr>
      </w:pPr>
      <w:r w:rsidRPr="001D357C">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50E25612" w14:textId="77777777" w:rsidR="00567CCD" w:rsidRPr="001D357C" w:rsidRDefault="00000000" w:rsidP="001D357C">
      <w:pPr>
        <w:numPr>
          <w:ilvl w:val="0"/>
          <w:numId w:val="19"/>
        </w:numPr>
        <w:spacing w:after="0" w:line="240" w:lineRule="auto"/>
        <w:ind w:left="0"/>
        <w:jc w:val="both"/>
        <w:rPr>
          <w:lang w:val="ru-RU"/>
        </w:rPr>
      </w:pPr>
      <w:r w:rsidRPr="001D357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60CD745" w14:textId="77777777" w:rsidR="00567CCD" w:rsidRDefault="00000000" w:rsidP="001D357C">
      <w:pPr>
        <w:numPr>
          <w:ilvl w:val="0"/>
          <w:numId w:val="20"/>
        </w:numPr>
        <w:spacing w:after="0" w:line="240" w:lineRule="auto"/>
        <w:ind w:left="0"/>
        <w:jc w:val="both"/>
      </w:pPr>
      <w:proofErr w:type="spellStart"/>
      <w:r>
        <w:rPr>
          <w:rFonts w:ascii="Times New Roman" w:hAnsi="Times New Roman"/>
          <w:b/>
          <w:color w:val="000000"/>
          <w:sz w:val="28"/>
        </w:rPr>
        <w:t>Овладение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p>
    <w:p w14:paraId="05AB26AC" w14:textId="77777777" w:rsidR="00567CCD" w:rsidRDefault="00000000" w:rsidP="001D357C">
      <w:pPr>
        <w:spacing w:after="0" w:line="240"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i/>
          <w:color w:val="000000"/>
          <w:sz w:val="28"/>
        </w:rPr>
        <w:t>:</w:t>
      </w:r>
    </w:p>
    <w:p w14:paraId="11F7353B" w14:textId="77777777" w:rsidR="00567CCD" w:rsidRPr="001D357C" w:rsidRDefault="00000000" w:rsidP="001D357C">
      <w:pPr>
        <w:numPr>
          <w:ilvl w:val="0"/>
          <w:numId w:val="21"/>
        </w:numPr>
        <w:spacing w:after="0" w:line="240" w:lineRule="auto"/>
        <w:ind w:left="0"/>
        <w:jc w:val="both"/>
        <w:rPr>
          <w:lang w:val="ru-RU"/>
        </w:rPr>
      </w:pPr>
      <w:r w:rsidRPr="001D357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53C1DA5F" w14:textId="77777777" w:rsidR="00567CCD" w:rsidRPr="001D357C" w:rsidRDefault="00000000" w:rsidP="001D357C">
      <w:pPr>
        <w:numPr>
          <w:ilvl w:val="0"/>
          <w:numId w:val="21"/>
        </w:numPr>
        <w:spacing w:after="0" w:line="240" w:lineRule="auto"/>
        <w:ind w:left="0"/>
        <w:jc w:val="both"/>
        <w:rPr>
          <w:lang w:val="ru-RU"/>
        </w:rPr>
      </w:pPr>
      <w:r w:rsidRPr="001D357C">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4EE3425B" w14:textId="77777777" w:rsidR="00567CCD" w:rsidRPr="001D357C" w:rsidRDefault="00000000" w:rsidP="001D357C">
      <w:pPr>
        <w:numPr>
          <w:ilvl w:val="0"/>
          <w:numId w:val="21"/>
        </w:numPr>
        <w:spacing w:after="0" w:line="240" w:lineRule="auto"/>
        <w:ind w:left="0"/>
        <w:jc w:val="both"/>
        <w:rPr>
          <w:lang w:val="ru-RU"/>
        </w:rPr>
      </w:pPr>
      <w:r w:rsidRPr="001D357C">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7F7580B6" w14:textId="77777777" w:rsidR="00567CCD" w:rsidRPr="001D357C" w:rsidRDefault="00000000" w:rsidP="001D357C">
      <w:pPr>
        <w:numPr>
          <w:ilvl w:val="0"/>
          <w:numId w:val="21"/>
        </w:numPr>
        <w:spacing w:after="0" w:line="240" w:lineRule="auto"/>
        <w:ind w:left="0"/>
        <w:jc w:val="both"/>
        <w:rPr>
          <w:lang w:val="ru-RU"/>
        </w:rPr>
      </w:pPr>
      <w:r w:rsidRPr="001D357C">
        <w:rPr>
          <w:rFonts w:ascii="Times New Roman" w:hAnsi="Times New Roman"/>
          <w:color w:val="000000"/>
          <w:sz w:val="28"/>
          <w:lang w:val="ru-RU"/>
        </w:rPr>
        <w:t>расширять рамки учебного предмета на основе личных предпочтений;</w:t>
      </w:r>
    </w:p>
    <w:p w14:paraId="59D7B649" w14:textId="77777777" w:rsidR="00567CCD" w:rsidRPr="001D357C" w:rsidRDefault="00000000" w:rsidP="001D357C">
      <w:pPr>
        <w:numPr>
          <w:ilvl w:val="0"/>
          <w:numId w:val="21"/>
        </w:numPr>
        <w:spacing w:after="0" w:line="240" w:lineRule="auto"/>
        <w:ind w:left="0"/>
        <w:jc w:val="both"/>
        <w:rPr>
          <w:lang w:val="ru-RU"/>
        </w:rPr>
      </w:pPr>
      <w:r w:rsidRPr="001D357C">
        <w:rPr>
          <w:rFonts w:ascii="Times New Roman" w:hAnsi="Times New Roman"/>
          <w:color w:val="000000"/>
          <w:sz w:val="28"/>
          <w:lang w:val="ru-RU"/>
        </w:rPr>
        <w:lastRenderedPageBreak/>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4378E536" w14:textId="77777777" w:rsidR="00567CCD" w:rsidRDefault="00000000" w:rsidP="001D357C">
      <w:pPr>
        <w:numPr>
          <w:ilvl w:val="0"/>
          <w:numId w:val="21"/>
        </w:numPr>
        <w:spacing w:after="0" w:line="240" w:lineRule="auto"/>
        <w:ind w:left="0"/>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приобретенный</w:t>
      </w:r>
      <w:proofErr w:type="spellEnd"/>
      <w:r>
        <w:rPr>
          <w:rFonts w:ascii="Times New Roman" w:hAnsi="Times New Roman"/>
          <w:color w:val="000000"/>
          <w:sz w:val="28"/>
        </w:rPr>
        <w:t xml:space="preserve"> </w:t>
      </w:r>
      <w:proofErr w:type="spellStart"/>
      <w:proofErr w:type="gramStart"/>
      <w:r>
        <w:rPr>
          <w:rFonts w:ascii="Times New Roman" w:hAnsi="Times New Roman"/>
          <w:color w:val="000000"/>
          <w:sz w:val="28"/>
        </w:rPr>
        <w:t>опыт</w:t>
      </w:r>
      <w:proofErr w:type="spellEnd"/>
      <w:r>
        <w:rPr>
          <w:rFonts w:ascii="Times New Roman" w:hAnsi="Times New Roman"/>
          <w:color w:val="000000"/>
          <w:sz w:val="28"/>
        </w:rPr>
        <w:t>;</w:t>
      </w:r>
      <w:proofErr w:type="gramEnd"/>
    </w:p>
    <w:p w14:paraId="0FFE2887" w14:textId="77777777" w:rsidR="00567CCD" w:rsidRPr="001D357C" w:rsidRDefault="00000000" w:rsidP="001D357C">
      <w:pPr>
        <w:numPr>
          <w:ilvl w:val="0"/>
          <w:numId w:val="21"/>
        </w:numPr>
        <w:spacing w:after="0" w:line="240" w:lineRule="auto"/>
        <w:ind w:left="0"/>
        <w:jc w:val="both"/>
        <w:rPr>
          <w:lang w:val="ru-RU"/>
        </w:rPr>
      </w:pPr>
      <w:r w:rsidRPr="001D357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46589B4" w14:textId="77777777" w:rsidR="00567CCD" w:rsidRDefault="00000000" w:rsidP="001D357C">
      <w:pPr>
        <w:spacing w:after="0" w:line="240"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i/>
          <w:color w:val="000000"/>
          <w:sz w:val="28"/>
        </w:rPr>
        <w:t>:</w:t>
      </w:r>
    </w:p>
    <w:p w14:paraId="66607CE1" w14:textId="77777777" w:rsidR="00567CCD" w:rsidRPr="001D357C" w:rsidRDefault="00000000" w:rsidP="001D357C">
      <w:pPr>
        <w:numPr>
          <w:ilvl w:val="0"/>
          <w:numId w:val="22"/>
        </w:numPr>
        <w:spacing w:after="0" w:line="240" w:lineRule="auto"/>
        <w:ind w:left="0"/>
        <w:jc w:val="both"/>
        <w:rPr>
          <w:lang w:val="ru-RU"/>
        </w:rPr>
      </w:pPr>
      <w:r w:rsidRPr="001D357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1EA3B050" w14:textId="77777777" w:rsidR="00567CCD" w:rsidRPr="001D357C" w:rsidRDefault="00000000" w:rsidP="001D357C">
      <w:pPr>
        <w:numPr>
          <w:ilvl w:val="0"/>
          <w:numId w:val="22"/>
        </w:numPr>
        <w:spacing w:after="0" w:line="240" w:lineRule="auto"/>
        <w:ind w:left="0"/>
        <w:jc w:val="both"/>
        <w:rPr>
          <w:lang w:val="ru-RU"/>
        </w:rPr>
      </w:pPr>
      <w:r w:rsidRPr="001D357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08AFA81C" w14:textId="77777777" w:rsidR="00567CCD" w:rsidRPr="001D357C" w:rsidRDefault="00000000" w:rsidP="001D357C">
      <w:pPr>
        <w:numPr>
          <w:ilvl w:val="0"/>
          <w:numId w:val="22"/>
        </w:numPr>
        <w:spacing w:after="0" w:line="240" w:lineRule="auto"/>
        <w:ind w:left="0"/>
        <w:jc w:val="both"/>
        <w:rPr>
          <w:lang w:val="ru-RU"/>
        </w:rPr>
      </w:pPr>
      <w:r w:rsidRPr="001D357C">
        <w:rPr>
          <w:rFonts w:ascii="Times New Roman" w:hAnsi="Times New Roman"/>
          <w:color w:val="000000"/>
          <w:sz w:val="28"/>
          <w:lang w:val="ru-RU"/>
        </w:rPr>
        <w:t>уметь оценивать риски и своевременно принимать решения по их снижению;</w:t>
      </w:r>
    </w:p>
    <w:p w14:paraId="55D0F2BE" w14:textId="77777777" w:rsidR="00567CCD" w:rsidRPr="001D357C" w:rsidRDefault="00000000" w:rsidP="001D357C">
      <w:pPr>
        <w:numPr>
          <w:ilvl w:val="0"/>
          <w:numId w:val="22"/>
        </w:numPr>
        <w:spacing w:after="0" w:line="240" w:lineRule="auto"/>
        <w:ind w:left="0"/>
        <w:jc w:val="both"/>
        <w:rPr>
          <w:lang w:val="ru-RU"/>
        </w:rPr>
      </w:pPr>
      <w:r w:rsidRPr="001D357C">
        <w:rPr>
          <w:rFonts w:ascii="Times New Roman" w:hAnsi="Times New Roman"/>
          <w:color w:val="000000"/>
          <w:sz w:val="28"/>
          <w:lang w:val="ru-RU"/>
        </w:rPr>
        <w:t>принимать мотивы и аргументы других при анализе результатов деятельности.</w:t>
      </w:r>
    </w:p>
    <w:p w14:paraId="4BFD422F" w14:textId="77777777" w:rsidR="00567CCD" w:rsidRDefault="00000000" w:rsidP="001D357C">
      <w:pPr>
        <w:spacing w:after="0" w:line="240" w:lineRule="auto"/>
        <w:ind w:firstLine="600"/>
        <w:jc w:val="both"/>
      </w:pPr>
      <w:proofErr w:type="spellStart"/>
      <w:r>
        <w:rPr>
          <w:rFonts w:ascii="Times New Roman" w:hAnsi="Times New Roman"/>
          <w:i/>
          <w:color w:val="000000"/>
          <w:sz w:val="28"/>
        </w:rPr>
        <w:t>Принятие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себя</w:t>
      </w:r>
      <w:proofErr w:type="spellEnd"/>
      <w:r>
        <w:rPr>
          <w:rFonts w:ascii="Times New Roman" w:hAnsi="Times New Roman"/>
          <w:i/>
          <w:color w:val="000000"/>
          <w:sz w:val="28"/>
        </w:rPr>
        <w:t xml:space="preserve"> и </w:t>
      </w:r>
      <w:proofErr w:type="spellStart"/>
      <w:r>
        <w:rPr>
          <w:rFonts w:ascii="Times New Roman" w:hAnsi="Times New Roman"/>
          <w:i/>
          <w:color w:val="000000"/>
          <w:sz w:val="28"/>
        </w:rPr>
        <w:t>других</w:t>
      </w:r>
      <w:proofErr w:type="spellEnd"/>
      <w:r>
        <w:rPr>
          <w:rFonts w:ascii="Times New Roman" w:hAnsi="Times New Roman"/>
          <w:i/>
          <w:color w:val="000000"/>
          <w:sz w:val="28"/>
        </w:rPr>
        <w:t>:</w:t>
      </w:r>
    </w:p>
    <w:p w14:paraId="4DE0D2C6" w14:textId="77777777" w:rsidR="00567CCD" w:rsidRPr="001D357C" w:rsidRDefault="00000000" w:rsidP="001D357C">
      <w:pPr>
        <w:numPr>
          <w:ilvl w:val="0"/>
          <w:numId w:val="23"/>
        </w:numPr>
        <w:spacing w:after="0" w:line="240" w:lineRule="auto"/>
        <w:ind w:left="0"/>
        <w:jc w:val="both"/>
        <w:rPr>
          <w:lang w:val="ru-RU"/>
        </w:rPr>
      </w:pPr>
      <w:r w:rsidRPr="001D357C">
        <w:rPr>
          <w:rFonts w:ascii="Times New Roman" w:hAnsi="Times New Roman"/>
          <w:color w:val="000000"/>
          <w:sz w:val="28"/>
          <w:lang w:val="ru-RU"/>
        </w:rPr>
        <w:t>принимать себя, понимая свои недостатки и достоинства;</w:t>
      </w:r>
    </w:p>
    <w:p w14:paraId="4502DDA1" w14:textId="77777777" w:rsidR="00567CCD" w:rsidRPr="001D357C" w:rsidRDefault="00000000" w:rsidP="001D357C">
      <w:pPr>
        <w:numPr>
          <w:ilvl w:val="0"/>
          <w:numId w:val="23"/>
        </w:numPr>
        <w:spacing w:after="0" w:line="240" w:lineRule="auto"/>
        <w:ind w:left="0"/>
        <w:jc w:val="both"/>
        <w:rPr>
          <w:lang w:val="ru-RU"/>
        </w:rPr>
      </w:pPr>
      <w:r w:rsidRPr="001D357C">
        <w:rPr>
          <w:rFonts w:ascii="Times New Roman" w:hAnsi="Times New Roman"/>
          <w:color w:val="000000"/>
          <w:sz w:val="28"/>
          <w:lang w:val="ru-RU"/>
        </w:rPr>
        <w:t>принимать мотивы и аргументы других при анализе результатов деятельности;</w:t>
      </w:r>
    </w:p>
    <w:p w14:paraId="19FD5251" w14:textId="77777777" w:rsidR="00567CCD" w:rsidRPr="001D357C" w:rsidRDefault="00000000" w:rsidP="001D357C">
      <w:pPr>
        <w:numPr>
          <w:ilvl w:val="0"/>
          <w:numId w:val="23"/>
        </w:numPr>
        <w:spacing w:after="0" w:line="240" w:lineRule="auto"/>
        <w:ind w:left="0"/>
        <w:jc w:val="both"/>
        <w:rPr>
          <w:lang w:val="ru-RU"/>
        </w:rPr>
      </w:pPr>
      <w:r w:rsidRPr="001D357C">
        <w:rPr>
          <w:rFonts w:ascii="Times New Roman" w:hAnsi="Times New Roman"/>
          <w:color w:val="000000"/>
          <w:sz w:val="28"/>
          <w:lang w:val="ru-RU"/>
        </w:rPr>
        <w:t>признавать свое право и право других на ошибки;</w:t>
      </w:r>
    </w:p>
    <w:p w14:paraId="264BA553" w14:textId="77777777" w:rsidR="00567CCD" w:rsidRPr="001D357C" w:rsidRDefault="00000000" w:rsidP="001D357C">
      <w:pPr>
        <w:numPr>
          <w:ilvl w:val="0"/>
          <w:numId w:val="23"/>
        </w:numPr>
        <w:spacing w:after="0" w:line="240" w:lineRule="auto"/>
        <w:ind w:left="0"/>
        <w:jc w:val="both"/>
        <w:rPr>
          <w:lang w:val="ru-RU"/>
        </w:rPr>
      </w:pPr>
      <w:r w:rsidRPr="001D357C">
        <w:rPr>
          <w:rFonts w:ascii="Times New Roman" w:hAnsi="Times New Roman"/>
          <w:color w:val="000000"/>
          <w:sz w:val="28"/>
          <w:lang w:val="ru-RU"/>
        </w:rPr>
        <w:t>развивать способность понимать мир с позиции другого человека.</w:t>
      </w:r>
    </w:p>
    <w:p w14:paraId="3F1227F6" w14:textId="77777777" w:rsidR="00567CCD" w:rsidRPr="001D357C" w:rsidRDefault="00567CCD" w:rsidP="001D357C">
      <w:pPr>
        <w:spacing w:after="0" w:line="240" w:lineRule="auto"/>
        <w:rPr>
          <w:lang w:val="ru-RU"/>
        </w:rPr>
      </w:pPr>
    </w:p>
    <w:p w14:paraId="3693D4CC"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ПРЕДМЕТНЫЕ РЕЗУЛЬТАТЫ</w:t>
      </w:r>
    </w:p>
    <w:p w14:paraId="60575413" w14:textId="77777777" w:rsidR="00567CCD" w:rsidRPr="001D357C" w:rsidRDefault="00567CCD" w:rsidP="001D357C">
      <w:pPr>
        <w:spacing w:after="0" w:line="240" w:lineRule="auto"/>
        <w:rPr>
          <w:lang w:val="ru-RU"/>
        </w:rPr>
      </w:pPr>
    </w:p>
    <w:p w14:paraId="4D5F51E4" w14:textId="77777777" w:rsidR="00567CCD" w:rsidRPr="001D357C" w:rsidRDefault="00000000" w:rsidP="001D357C">
      <w:pPr>
        <w:spacing w:after="0" w:line="240" w:lineRule="auto"/>
        <w:ind w:firstLine="600"/>
        <w:rPr>
          <w:lang w:val="ru-RU"/>
        </w:rPr>
      </w:pPr>
      <w:r w:rsidRPr="001D357C">
        <w:rPr>
          <w:rFonts w:ascii="Times New Roman" w:hAnsi="Times New Roman"/>
          <w:b/>
          <w:color w:val="000000"/>
          <w:sz w:val="28"/>
          <w:lang w:val="ru-RU"/>
        </w:rPr>
        <w:t>11 КЛАСС</w:t>
      </w:r>
    </w:p>
    <w:p w14:paraId="5CD56F31" w14:textId="77777777" w:rsidR="00567CCD" w:rsidRPr="001D357C" w:rsidRDefault="00000000" w:rsidP="001D357C">
      <w:pPr>
        <w:spacing w:after="0" w:line="240" w:lineRule="auto"/>
        <w:ind w:firstLine="600"/>
        <w:rPr>
          <w:lang w:val="ru-RU"/>
        </w:rPr>
      </w:pPr>
      <w:r w:rsidRPr="001D357C">
        <w:rPr>
          <w:rFonts w:ascii="Times New Roman" w:hAnsi="Times New Roman"/>
          <w:b/>
          <w:color w:val="000000"/>
          <w:sz w:val="28"/>
          <w:lang w:val="ru-RU"/>
        </w:rPr>
        <w:t>​</w:t>
      </w:r>
    </w:p>
    <w:p w14:paraId="0317A311"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3CD764BF"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2E40B541"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03763C22"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w:t>
      </w:r>
      <w:r w:rsidRPr="001D357C">
        <w:rPr>
          <w:rFonts w:ascii="Times New Roman" w:hAnsi="Times New Roman"/>
          <w:color w:val="000000"/>
          <w:sz w:val="28"/>
          <w:lang w:val="ru-RU"/>
        </w:rPr>
        <w:lastRenderedPageBreak/>
        <w:t>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69ED9CB2"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5BA14948"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14:paraId="55852938"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pacing w:val="-3"/>
          <w:sz w:val="28"/>
          <w:lang w:val="ru-RU"/>
        </w:rPr>
        <w:t xml:space="preserve">классифицировать и </w:t>
      </w:r>
      <w:proofErr w:type="spellStart"/>
      <w:r w:rsidRPr="001D357C">
        <w:rPr>
          <w:rFonts w:ascii="Times New Roman" w:hAnsi="Times New Roman"/>
          <w:color w:val="000000"/>
          <w:spacing w:val="-3"/>
          <w:sz w:val="28"/>
          <w:lang w:val="ru-RU"/>
        </w:rPr>
        <w:t>типологизировать</w:t>
      </w:r>
      <w:proofErr w:type="spellEnd"/>
      <w:r w:rsidRPr="001D357C">
        <w:rPr>
          <w:rFonts w:ascii="Times New Roman" w:hAnsi="Times New Roman"/>
          <w:color w:val="000000"/>
          <w:spacing w:val="-3"/>
          <w:sz w:val="28"/>
          <w:lang w:val="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708B2FEB"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26BA3DC3"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lastRenderedPageBreak/>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51E03130"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20CBE5FE"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4942F5CC"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28DC799D"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2D324218"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C1E662F"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3543269D"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 xml:space="preserve">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1D357C">
        <w:rPr>
          <w:rFonts w:ascii="Times New Roman" w:hAnsi="Times New Roman"/>
          <w:color w:val="000000"/>
          <w:sz w:val="28"/>
          <w:lang w:val="ru-RU"/>
        </w:rPr>
        <w:lastRenderedPageBreak/>
        <w:t>(развернутые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6C2D3384"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1D1E5108"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2F175FF9"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2EC9928C"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0607DC74"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lastRenderedPageBreak/>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76A10E93"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1BB925B3" w14:textId="77777777" w:rsidR="00567CCD" w:rsidRPr="001D357C" w:rsidRDefault="00000000" w:rsidP="001D357C">
      <w:pPr>
        <w:spacing w:after="0" w:line="240" w:lineRule="auto"/>
        <w:ind w:firstLine="600"/>
        <w:jc w:val="both"/>
        <w:rPr>
          <w:lang w:val="ru-RU"/>
        </w:rPr>
      </w:pPr>
      <w:r w:rsidRPr="001D357C">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28E80717" w14:textId="77777777" w:rsidR="00567CCD" w:rsidRPr="001D357C" w:rsidRDefault="00567CCD" w:rsidP="001D357C">
      <w:pPr>
        <w:spacing w:after="0" w:line="240" w:lineRule="auto"/>
        <w:rPr>
          <w:lang w:val="ru-RU"/>
        </w:rPr>
        <w:sectPr w:rsidR="00567CCD" w:rsidRPr="001D357C" w:rsidSect="001D357C">
          <w:pgSz w:w="11906" w:h="16383"/>
          <w:pgMar w:top="1134" w:right="851" w:bottom="851" w:left="1134" w:header="720" w:footer="720" w:gutter="0"/>
          <w:cols w:space="720"/>
        </w:sectPr>
      </w:pPr>
    </w:p>
    <w:p w14:paraId="6864C6A2" w14:textId="77777777" w:rsidR="00567CCD" w:rsidRDefault="00000000" w:rsidP="001D357C">
      <w:pPr>
        <w:spacing w:after="0" w:line="240" w:lineRule="auto"/>
      </w:pPr>
      <w:bookmarkStart w:id="5" w:name="block-15714933"/>
      <w:bookmarkEnd w:id="4"/>
      <w:r w:rsidRPr="001D357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E7A478E" w14:textId="3C6EB603" w:rsidR="00567CCD" w:rsidRDefault="00000000" w:rsidP="001D357C">
      <w:pPr>
        <w:spacing w:after="0" w:line="240" w:lineRule="auto"/>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80"/>
        <w:gridCol w:w="6290"/>
        <w:gridCol w:w="2512"/>
        <w:gridCol w:w="4124"/>
      </w:tblGrid>
      <w:tr w:rsidR="00567CCD" w14:paraId="1263FAC1" w14:textId="77777777">
        <w:trPr>
          <w:trHeight w:val="144"/>
          <w:tblCellSpacing w:w="20" w:type="nil"/>
        </w:trPr>
        <w:tc>
          <w:tcPr>
            <w:tcW w:w="895" w:type="dxa"/>
            <w:vMerge w:val="restart"/>
            <w:tcMar>
              <w:top w:w="50" w:type="dxa"/>
              <w:left w:w="100" w:type="dxa"/>
            </w:tcMar>
            <w:vAlign w:val="center"/>
          </w:tcPr>
          <w:p w14:paraId="2417E037" w14:textId="77777777" w:rsidR="00567CCD" w:rsidRDefault="00000000" w:rsidP="001D357C">
            <w:pPr>
              <w:spacing w:after="0" w:line="240" w:lineRule="auto"/>
            </w:pPr>
            <w:r>
              <w:rPr>
                <w:rFonts w:ascii="Times New Roman" w:hAnsi="Times New Roman"/>
                <w:b/>
                <w:color w:val="000000"/>
                <w:sz w:val="24"/>
              </w:rPr>
              <w:t xml:space="preserve">№ п/п </w:t>
            </w:r>
          </w:p>
          <w:p w14:paraId="4301585A" w14:textId="77777777" w:rsidR="00567CCD" w:rsidRDefault="00567CCD" w:rsidP="001D357C">
            <w:pPr>
              <w:spacing w:after="0" w:line="240" w:lineRule="auto"/>
            </w:pPr>
          </w:p>
        </w:tc>
        <w:tc>
          <w:tcPr>
            <w:tcW w:w="3256" w:type="dxa"/>
            <w:vMerge w:val="restart"/>
            <w:tcMar>
              <w:top w:w="50" w:type="dxa"/>
              <w:left w:w="100" w:type="dxa"/>
            </w:tcMar>
            <w:vAlign w:val="center"/>
          </w:tcPr>
          <w:p w14:paraId="25A73B48" w14:textId="77777777" w:rsidR="00567CCD" w:rsidRDefault="00000000" w:rsidP="001D357C">
            <w:pPr>
              <w:spacing w:after="0" w:line="240" w:lineRule="auto"/>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B99F0AE" w14:textId="77777777" w:rsidR="00567CCD" w:rsidRDefault="00567CCD" w:rsidP="001D357C">
            <w:pPr>
              <w:spacing w:after="0" w:line="240" w:lineRule="auto"/>
            </w:pPr>
          </w:p>
        </w:tc>
        <w:tc>
          <w:tcPr>
            <w:tcW w:w="1843" w:type="dxa"/>
            <w:tcMar>
              <w:top w:w="50" w:type="dxa"/>
              <w:left w:w="100" w:type="dxa"/>
            </w:tcMar>
            <w:vAlign w:val="center"/>
          </w:tcPr>
          <w:p w14:paraId="7BB30D89" w14:textId="77777777" w:rsidR="00567CCD" w:rsidRDefault="00000000" w:rsidP="001D357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676" w:type="dxa"/>
            <w:vMerge w:val="restart"/>
            <w:tcMar>
              <w:top w:w="50" w:type="dxa"/>
              <w:left w:w="100" w:type="dxa"/>
            </w:tcMar>
            <w:vAlign w:val="center"/>
          </w:tcPr>
          <w:p w14:paraId="1F1B482B" w14:textId="77777777" w:rsidR="00567CCD" w:rsidRDefault="00000000" w:rsidP="001D357C">
            <w:pPr>
              <w:spacing w:after="0" w:line="240" w:lineRule="auto"/>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4AC55C9" w14:textId="77777777" w:rsidR="00567CCD" w:rsidRDefault="00567CCD" w:rsidP="001D357C">
            <w:pPr>
              <w:spacing w:after="0" w:line="240" w:lineRule="auto"/>
            </w:pPr>
          </w:p>
        </w:tc>
      </w:tr>
      <w:tr w:rsidR="00567CCD" w14:paraId="278A823E" w14:textId="77777777">
        <w:trPr>
          <w:trHeight w:val="144"/>
          <w:tblCellSpacing w:w="20" w:type="nil"/>
        </w:trPr>
        <w:tc>
          <w:tcPr>
            <w:tcW w:w="0" w:type="auto"/>
            <w:vMerge/>
            <w:tcBorders>
              <w:top w:val="nil"/>
            </w:tcBorders>
            <w:tcMar>
              <w:top w:w="50" w:type="dxa"/>
              <w:left w:w="100" w:type="dxa"/>
            </w:tcMar>
          </w:tcPr>
          <w:p w14:paraId="209785F9" w14:textId="77777777" w:rsidR="00567CCD" w:rsidRDefault="00567CCD" w:rsidP="001D357C">
            <w:pPr>
              <w:spacing w:after="0" w:line="240" w:lineRule="auto"/>
            </w:pPr>
          </w:p>
        </w:tc>
        <w:tc>
          <w:tcPr>
            <w:tcW w:w="0" w:type="auto"/>
            <w:vMerge/>
            <w:tcBorders>
              <w:top w:val="nil"/>
            </w:tcBorders>
            <w:tcMar>
              <w:top w:w="50" w:type="dxa"/>
              <w:left w:w="100" w:type="dxa"/>
            </w:tcMar>
          </w:tcPr>
          <w:p w14:paraId="6FFB5C59" w14:textId="77777777" w:rsidR="00567CCD" w:rsidRDefault="00567CCD" w:rsidP="001D357C">
            <w:pPr>
              <w:spacing w:after="0" w:line="240" w:lineRule="auto"/>
            </w:pPr>
          </w:p>
        </w:tc>
        <w:tc>
          <w:tcPr>
            <w:tcW w:w="1843" w:type="dxa"/>
            <w:tcMar>
              <w:top w:w="50" w:type="dxa"/>
              <w:left w:w="100" w:type="dxa"/>
            </w:tcMar>
            <w:vAlign w:val="center"/>
          </w:tcPr>
          <w:p w14:paraId="1912B9B2" w14:textId="77777777" w:rsidR="00567CCD" w:rsidRDefault="00000000" w:rsidP="001D357C">
            <w:pPr>
              <w:spacing w:after="0" w:line="240" w:lineRule="auto"/>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E6AA2C6" w14:textId="77777777" w:rsidR="00567CCD" w:rsidRDefault="00567CCD" w:rsidP="001D357C">
            <w:pPr>
              <w:spacing w:after="0" w:line="240" w:lineRule="auto"/>
            </w:pPr>
          </w:p>
        </w:tc>
        <w:tc>
          <w:tcPr>
            <w:tcW w:w="0" w:type="auto"/>
            <w:vMerge/>
            <w:tcBorders>
              <w:top w:val="nil"/>
            </w:tcBorders>
            <w:tcMar>
              <w:top w:w="50" w:type="dxa"/>
              <w:left w:w="100" w:type="dxa"/>
            </w:tcMar>
          </w:tcPr>
          <w:p w14:paraId="5BF38036" w14:textId="77777777" w:rsidR="00567CCD" w:rsidRDefault="00567CCD" w:rsidP="001D357C">
            <w:pPr>
              <w:spacing w:after="0" w:line="240" w:lineRule="auto"/>
            </w:pPr>
          </w:p>
        </w:tc>
      </w:tr>
      <w:tr w:rsidR="00567CCD" w14:paraId="0432AA40" w14:textId="77777777">
        <w:trPr>
          <w:trHeight w:val="144"/>
          <w:tblCellSpacing w:w="20" w:type="nil"/>
        </w:trPr>
        <w:tc>
          <w:tcPr>
            <w:tcW w:w="0" w:type="auto"/>
            <w:gridSpan w:val="4"/>
            <w:tcMar>
              <w:top w:w="50" w:type="dxa"/>
              <w:left w:w="100" w:type="dxa"/>
            </w:tcMar>
            <w:vAlign w:val="center"/>
          </w:tcPr>
          <w:p w14:paraId="07B34A36" w14:textId="77777777" w:rsidR="00567CCD" w:rsidRDefault="00000000" w:rsidP="001D357C">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567CCD" w:rsidRPr="00200B7F" w14:paraId="7685E5C7" w14:textId="77777777">
        <w:trPr>
          <w:trHeight w:val="144"/>
          <w:tblCellSpacing w:w="20" w:type="nil"/>
        </w:trPr>
        <w:tc>
          <w:tcPr>
            <w:tcW w:w="895" w:type="dxa"/>
            <w:tcMar>
              <w:top w:w="50" w:type="dxa"/>
              <w:left w:w="100" w:type="dxa"/>
            </w:tcMar>
            <w:vAlign w:val="center"/>
          </w:tcPr>
          <w:p w14:paraId="26BA084F" w14:textId="77777777" w:rsidR="00567CCD" w:rsidRDefault="00000000" w:rsidP="001D357C">
            <w:pPr>
              <w:spacing w:after="0" w:line="240" w:lineRule="auto"/>
            </w:pPr>
            <w:r>
              <w:rPr>
                <w:rFonts w:ascii="Times New Roman" w:hAnsi="Times New Roman"/>
                <w:color w:val="000000"/>
                <w:sz w:val="24"/>
              </w:rPr>
              <w:t>1.1</w:t>
            </w:r>
          </w:p>
        </w:tc>
        <w:tc>
          <w:tcPr>
            <w:tcW w:w="3256" w:type="dxa"/>
            <w:tcMar>
              <w:top w:w="50" w:type="dxa"/>
              <w:left w:w="100" w:type="dxa"/>
            </w:tcMar>
            <w:vAlign w:val="center"/>
          </w:tcPr>
          <w:p w14:paraId="49DD74DF" w14:textId="77777777" w:rsidR="00567CCD" w:rsidRDefault="00000000" w:rsidP="001D357C">
            <w:pPr>
              <w:spacing w:after="0" w:line="240" w:lineRule="auto"/>
            </w:pPr>
            <w:proofErr w:type="spellStart"/>
            <w:r>
              <w:rPr>
                <w:rFonts w:ascii="Times New Roman" w:hAnsi="Times New Roman"/>
                <w:color w:val="000000"/>
                <w:sz w:val="24"/>
              </w:rPr>
              <w:t>Социальная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общества</w:t>
            </w:r>
            <w:proofErr w:type="spellEnd"/>
          </w:p>
        </w:tc>
        <w:tc>
          <w:tcPr>
            <w:tcW w:w="1843" w:type="dxa"/>
            <w:tcMar>
              <w:top w:w="50" w:type="dxa"/>
              <w:left w:w="100" w:type="dxa"/>
            </w:tcMar>
            <w:vAlign w:val="center"/>
          </w:tcPr>
          <w:p w14:paraId="4FD9755D" w14:textId="77777777" w:rsidR="00567CCD" w:rsidRDefault="00000000" w:rsidP="001D357C">
            <w:pPr>
              <w:spacing w:after="0" w:line="240" w:lineRule="auto"/>
              <w:jc w:val="center"/>
            </w:pPr>
            <w:r>
              <w:rPr>
                <w:rFonts w:ascii="Times New Roman" w:hAnsi="Times New Roman"/>
                <w:color w:val="000000"/>
                <w:sz w:val="24"/>
              </w:rPr>
              <w:t xml:space="preserve"> 2 </w:t>
            </w:r>
          </w:p>
        </w:tc>
        <w:tc>
          <w:tcPr>
            <w:tcW w:w="4676" w:type="dxa"/>
            <w:tcMar>
              <w:top w:w="50" w:type="dxa"/>
              <w:left w:w="100" w:type="dxa"/>
            </w:tcMar>
            <w:vAlign w:val="center"/>
          </w:tcPr>
          <w:p w14:paraId="64784F45"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5">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4FA72BA6" w14:textId="77777777">
        <w:trPr>
          <w:trHeight w:val="144"/>
          <w:tblCellSpacing w:w="20" w:type="nil"/>
        </w:trPr>
        <w:tc>
          <w:tcPr>
            <w:tcW w:w="895" w:type="dxa"/>
            <w:tcMar>
              <w:top w:w="50" w:type="dxa"/>
              <w:left w:w="100" w:type="dxa"/>
            </w:tcMar>
            <w:vAlign w:val="center"/>
          </w:tcPr>
          <w:p w14:paraId="09CCE9B9" w14:textId="77777777" w:rsidR="00567CCD" w:rsidRDefault="00000000" w:rsidP="001D357C">
            <w:pPr>
              <w:spacing w:after="0" w:line="240" w:lineRule="auto"/>
            </w:pPr>
            <w:r>
              <w:rPr>
                <w:rFonts w:ascii="Times New Roman" w:hAnsi="Times New Roman"/>
                <w:color w:val="000000"/>
                <w:sz w:val="24"/>
              </w:rPr>
              <w:t>1.2</w:t>
            </w:r>
          </w:p>
        </w:tc>
        <w:tc>
          <w:tcPr>
            <w:tcW w:w="3256" w:type="dxa"/>
            <w:tcMar>
              <w:top w:w="50" w:type="dxa"/>
              <w:left w:w="100" w:type="dxa"/>
            </w:tcMar>
            <w:vAlign w:val="center"/>
          </w:tcPr>
          <w:p w14:paraId="152F1D60"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Социальное положение личности в обществе и пути его изменения</w:t>
            </w:r>
          </w:p>
        </w:tc>
        <w:tc>
          <w:tcPr>
            <w:tcW w:w="1843" w:type="dxa"/>
            <w:tcMar>
              <w:top w:w="50" w:type="dxa"/>
              <w:left w:w="100" w:type="dxa"/>
            </w:tcMar>
            <w:vAlign w:val="center"/>
          </w:tcPr>
          <w:p w14:paraId="4B86A412"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14:paraId="07512939"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6">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270393F2" w14:textId="77777777">
        <w:trPr>
          <w:trHeight w:val="144"/>
          <w:tblCellSpacing w:w="20" w:type="nil"/>
        </w:trPr>
        <w:tc>
          <w:tcPr>
            <w:tcW w:w="895" w:type="dxa"/>
            <w:tcMar>
              <w:top w:w="50" w:type="dxa"/>
              <w:left w:w="100" w:type="dxa"/>
            </w:tcMar>
            <w:vAlign w:val="center"/>
          </w:tcPr>
          <w:p w14:paraId="5B426522" w14:textId="77777777" w:rsidR="00567CCD" w:rsidRDefault="00000000" w:rsidP="001D357C">
            <w:pPr>
              <w:spacing w:after="0" w:line="240" w:lineRule="auto"/>
            </w:pPr>
            <w:r>
              <w:rPr>
                <w:rFonts w:ascii="Times New Roman" w:hAnsi="Times New Roman"/>
                <w:color w:val="000000"/>
                <w:sz w:val="24"/>
              </w:rPr>
              <w:t>1.3</w:t>
            </w:r>
          </w:p>
        </w:tc>
        <w:tc>
          <w:tcPr>
            <w:tcW w:w="3256" w:type="dxa"/>
            <w:tcMar>
              <w:top w:w="50" w:type="dxa"/>
              <w:left w:w="100" w:type="dxa"/>
            </w:tcMar>
            <w:vAlign w:val="center"/>
          </w:tcPr>
          <w:p w14:paraId="1D2E9D6C" w14:textId="77777777" w:rsidR="00567CCD" w:rsidRDefault="00000000" w:rsidP="001D357C">
            <w:pPr>
              <w:spacing w:after="0" w:line="240" w:lineRule="auto"/>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1843" w:type="dxa"/>
            <w:tcMar>
              <w:top w:w="50" w:type="dxa"/>
              <w:left w:w="100" w:type="dxa"/>
            </w:tcMar>
            <w:vAlign w:val="center"/>
          </w:tcPr>
          <w:p w14:paraId="205A0A6F" w14:textId="77777777" w:rsidR="00567CCD" w:rsidRDefault="00000000" w:rsidP="001D357C">
            <w:pPr>
              <w:spacing w:after="0" w:line="240" w:lineRule="auto"/>
              <w:jc w:val="center"/>
            </w:pPr>
            <w:r>
              <w:rPr>
                <w:rFonts w:ascii="Times New Roman" w:hAnsi="Times New Roman"/>
                <w:color w:val="000000"/>
                <w:sz w:val="24"/>
              </w:rPr>
              <w:t xml:space="preserve"> 2 </w:t>
            </w:r>
          </w:p>
        </w:tc>
        <w:tc>
          <w:tcPr>
            <w:tcW w:w="4676" w:type="dxa"/>
            <w:tcMar>
              <w:top w:w="50" w:type="dxa"/>
              <w:left w:w="100" w:type="dxa"/>
            </w:tcMar>
            <w:vAlign w:val="center"/>
          </w:tcPr>
          <w:p w14:paraId="394F01C4"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7">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79289FCE" w14:textId="77777777">
        <w:trPr>
          <w:trHeight w:val="144"/>
          <w:tblCellSpacing w:w="20" w:type="nil"/>
        </w:trPr>
        <w:tc>
          <w:tcPr>
            <w:tcW w:w="895" w:type="dxa"/>
            <w:tcMar>
              <w:top w:w="50" w:type="dxa"/>
              <w:left w:w="100" w:type="dxa"/>
            </w:tcMar>
            <w:vAlign w:val="center"/>
          </w:tcPr>
          <w:p w14:paraId="4F4F794A" w14:textId="77777777" w:rsidR="00567CCD" w:rsidRDefault="00000000" w:rsidP="001D357C">
            <w:pPr>
              <w:spacing w:after="0" w:line="240" w:lineRule="auto"/>
            </w:pPr>
            <w:r>
              <w:rPr>
                <w:rFonts w:ascii="Times New Roman" w:hAnsi="Times New Roman"/>
                <w:color w:val="000000"/>
                <w:sz w:val="24"/>
              </w:rPr>
              <w:t>1.4</w:t>
            </w:r>
          </w:p>
        </w:tc>
        <w:tc>
          <w:tcPr>
            <w:tcW w:w="3256" w:type="dxa"/>
            <w:tcMar>
              <w:top w:w="50" w:type="dxa"/>
              <w:left w:w="100" w:type="dxa"/>
            </w:tcMar>
            <w:vAlign w:val="center"/>
          </w:tcPr>
          <w:p w14:paraId="36ECE593" w14:textId="77777777" w:rsidR="00567CCD" w:rsidRDefault="00000000" w:rsidP="001D357C">
            <w:pPr>
              <w:spacing w:after="0" w:line="240" w:lineRule="auto"/>
            </w:pPr>
            <w:proofErr w:type="spellStart"/>
            <w:r>
              <w:rPr>
                <w:rFonts w:ascii="Times New Roman" w:hAnsi="Times New Roman"/>
                <w:color w:val="000000"/>
                <w:sz w:val="24"/>
              </w:rPr>
              <w:t>Этнические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общности</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нации</w:t>
            </w:r>
            <w:proofErr w:type="spellEnd"/>
          </w:p>
        </w:tc>
        <w:tc>
          <w:tcPr>
            <w:tcW w:w="1843" w:type="dxa"/>
            <w:tcMar>
              <w:top w:w="50" w:type="dxa"/>
              <w:left w:w="100" w:type="dxa"/>
            </w:tcMar>
            <w:vAlign w:val="center"/>
          </w:tcPr>
          <w:p w14:paraId="392FFC23" w14:textId="77777777" w:rsidR="00567CCD" w:rsidRDefault="00000000" w:rsidP="001D357C">
            <w:pPr>
              <w:spacing w:after="0" w:line="240" w:lineRule="auto"/>
              <w:jc w:val="center"/>
            </w:pPr>
            <w:r>
              <w:rPr>
                <w:rFonts w:ascii="Times New Roman" w:hAnsi="Times New Roman"/>
                <w:color w:val="000000"/>
                <w:sz w:val="24"/>
              </w:rPr>
              <w:t xml:space="preserve"> 2 </w:t>
            </w:r>
          </w:p>
        </w:tc>
        <w:tc>
          <w:tcPr>
            <w:tcW w:w="4676" w:type="dxa"/>
            <w:tcMar>
              <w:top w:w="50" w:type="dxa"/>
              <w:left w:w="100" w:type="dxa"/>
            </w:tcMar>
            <w:vAlign w:val="center"/>
          </w:tcPr>
          <w:p w14:paraId="00E8AC5A"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8">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6DA7199A" w14:textId="77777777">
        <w:trPr>
          <w:trHeight w:val="144"/>
          <w:tblCellSpacing w:w="20" w:type="nil"/>
        </w:trPr>
        <w:tc>
          <w:tcPr>
            <w:tcW w:w="895" w:type="dxa"/>
            <w:tcMar>
              <w:top w:w="50" w:type="dxa"/>
              <w:left w:w="100" w:type="dxa"/>
            </w:tcMar>
            <w:vAlign w:val="center"/>
          </w:tcPr>
          <w:p w14:paraId="26879AFF" w14:textId="77777777" w:rsidR="00567CCD" w:rsidRDefault="00000000" w:rsidP="001D357C">
            <w:pPr>
              <w:spacing w:after="0" w:line="240" w:lineRule="auto"/>
            </w:pPr>
            <w:r>
              <w:rPr>
                <w:rFonts w:ascii="Times New Roman" w:hAnsi="Times New Roman"/>
                <w:color w:val="000000"/>
                <w:sz w:val="24"/>
              </w:rPr>
              <w:t>1.5</w:t>
            </w:r>
          </w:p>
        </w:tc>
        <w:tc>
          <w:tcPr>
            <w:tcW w:w="3256" w:type="dxa"/>
            <w:tcMar>
              <w:top w:w="50" w:type="dxa"/>
              <w:left w:w="100" w:type="dxa"/>
            </w:tcMar>
            <w:vAlign w:val="center"/>
          </w:tcPr>
          <w:p w14:paraId="3B520313"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Социальные нормы и социальный контроль</w:t>
            </w:r>
          </w:p>
        </w:tc>
        <w:tc>
          <w:tcPr>
            <w:tcW w:w="1843" w:type="dxa"/>
            <w:tcMar>
              <w:top w:w="50" w:type="dxa"/>
              <w:left w:w="100" w:type="dxa"/>
            </w:tcMar>
            <w:vAlign w:val="center"/>
          </w:tcPr>
          <w:p w14:paraId="544CD2F5"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14:paraId="2245DFCA"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9">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5758818D" w14:textId="77777777">
        <w:trPr>
          <w:trHeight w:val="144"/>
          <w:tblCellSpacing w:w="20" w:type="nil"/>
        </w:trPr>
        <w:tc>
          <w:tcPr>
            <w:tcW w:w="895" w:type="dxa"/>
            <w:tcMar>
              <w:top w:w="50" w:type="dxa"/>
              <w:left w:w="100" w:type="dxa"/>
            </w:tcMar>
            <w:vAlign w:val="center"/>
          </w:tcPr>
          <w:p w14:paraId="3E8E2540" w14:textId="77777777" w:rsidR="00567CCD" w:rsidRDefault="00000000" w:rsidP="001D357C">
            <w:pPr>
              <w:spacing w:after="0" w:line="240" w:lineRule="auto"/>
            </w:pPr>
            <w:r>
              <w:rPr>
                <w:rFonts w:ascii="Times New Roman" w:hAnsi="Times New Roman"/>
                <w:color w:val="000000"/>
                <w:sz w:val="24"/>
              </w:rPr>
              <w:t>1.6</w:t>
            </w:r>
          </w:p>
        </w:tc>
        <w:tc>
          <w:tcPr>
            <w:tcW w:w="3256" w:type="dxa"/>
            <w:tcMar>
              <w:top w:w="50" w:type="dxa"/>
              <w:left w:w="100" w:type="dxa"/>
            </w:tcMar>
            <w:vAlign w:val="center"/>
          </w:tcPr>
          <w:p w14:paraId="6E37EF46" w14:textId="77777777" w:rsidR="00567CCD" w:rsidRDefault="00000000" w:rsidP="001D357C">
            <w:pPr>
              <w:spacing w:after="0" w:line="240" w:lineRule="auto"/>
            </w:pPr>
            <w:proofErr w:type="spellStart"/>
            <w:r>
              <w:rPr>
                <w:rFonts w:ascii="Times New Roman" w:hAnsi="Times New Roman"/>
                <w:color w:val="000000"/>
                <w:sz w:val="24"/>
              </w:rPr>
              <w:t>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конфликт</w:t>
            </w:r>
            <w:proofErr w:type="spellEnd"/>
          </w:p>
        </w:tc>
        <w:tc>
          <w:tcPr>
            <w:tcW w:w="1843" w:type="dxa"/>
            <w:tcMar>
              <w:top w:w="50" w:type="dxa"/>
              <w:left w:w="100" w:type="dxa"/>
            </w:tcMar>
            <w:vAlign w:val="center"/>
          </w:tcPr>
          <w:p w14:paraId="72E34743" w14:textId="77777777" w:rsidR="00567CCD" w:rsidRDefault="00000000" w:rsidP="001D357C">
            <w:pPr>
              <w:spacing w:after="0" w:line="240" w:lineRule="auto"/>
              <w:jc w:val="center"/>
            </w:pPr>
            <w:r>
              <w:rPr>
                <w:rFonts w:ascii="Times New Roman" w:hAnsi="Times New Roman"/>
                <w:color w:val="000000"/>
                <w:sz w:val="24"/>
              </w:rPr>
              <w:t xml:space="preserve"> 2 </w:t>
            </w:r>
          </w:p>
        </w:tc>
        <w:tc>
          <w:tcPr>
            <w:tcW w:w="4676" w:type="dxa"/>
            <w:tcMar>
              <w:top w:w="50" w:type="dxa"/>
              <w:left w:w="100" w:type="dxa"/>
            </w:tcMar>
            <w:vAlign w:val="center"/>
          </w:tcPr>
          <w:p w14:paraId="1431D8D8"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10">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35A6866A" w14:textId="77777777">
        <w:trPr>
          <w:trHeight w:val="144"/>
          <w:tblCellSpacing w:w="20" w:type="nil"/>
        </w:trPr>
        <w:tc>
          <w:tcPr>
            <w:tcW w:w="895" w:type="dxa"/>
            <w:tcMar>
              <w:top w:w="50" w:type="dxa"/>
              <w:left w:w="100" w:type="dxa"/>
            </w:tcMar>
            <w:vAlign w:val="center"/>
          </w:tcPr>
          <w:p w14:paraId="796EE911" w14:textId="77777777" w:rsidR="00567CCD" w:rsidRDefault="00000000" w:rsidP="001D357C">
            <w:pPr>
              <w:spacing w:after="0" w:line="240" w:lineRule="auto"/>
            </w:pPr>
            <w:r>
              <w:rPr>
                <w:rFonts w:ascii="Times New Roman" w:hAnsi="Times New Roman"/>
                <w:color w:val="000000"/>
                <w:sz w:val="24"/>
              </w:rPr>
              <w:t>1.7</w:t>
            </w:r>
          </w:p>
        </w:tc>
        <w:tc>
          <w:tcPr>
            <w:tcW w:w="3256" w:type="dxa"/>
            <w:tcMar>
              <w:top w:w="50" w:type="dxa"/>
              <w:left w:w="100" w:type="dxa"/>
            </w:tcMar>
            <w:vAlign w:val="center"/>
          </w:tcPr>
          <w:p w14:paraId="2EF03221"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Повторительно-обобщающий урок по разделу «Социальная сфера»</w:t>
            </w:r>
          </w:p>
        </w:tc>
        <w:tc>
          <w:tcPr>
            <w:tcW w:w="1843" w:type="dxa"/>
            <w:tcMar>
              <w:top w:w="50" w:type="dxa"/>
              <w:left w:w="100" w:type="dxa"/>
            </w:tcMar>
            <w:vAlign w:val="center"/>
          </w:tcPr>
          <w:p w14:paraId="4FBFE6B1"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14:paraId="1001F1D1"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11">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14:paraId="7612AABF" w14:textId="77777777">
        <w:trPr>
          <w:trHeight w:val="144"/>
          <w:tblCellSpacing w:w="20" w:type="nil"/>
        </w:trPr>
        <w:tc>
          <w:tcPr>
            <w:tcW w:w="0" w:type="auto"/>
            <w:gridSpan w:val="2"/>
            <w:tcMar>
              <w:top w:w="50" w:type="dxa"/>
              <w:left w:w="100" w:type="dxa"/>
            </w:tcMar>
            <w:vAlign w:val="center"/>
          </w:tcPr>
          <w:p w14:paraId="507F5FC8" w14:textId="77777777" w:rsidR="00567CCD" w:rsidRDefault="00000000" w:rsidP="001D357C">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14:paraId="418A5C3D" w14:textId="77777777" w:rsidR="00567CCD" w:rsidRDefault="00000000" w:rsidP="001D357C">
            <w:pPr>
              <w:spacing w:after="0" w:line="240" w:lineRule="auto"/>
              <w:jc w:val="center"/>
            </w:pPr>
            <w:r>
              <w:rPr>
                <w:rFonts w:ascii="Times New Roman" w:hAnsi="Times New Roman"/>
                <w:color w:val="000000"/>
                <w:sz w:val="24"/>
              </w:rPr>
              <w:t xml:space="preserve"> 14 </w:t>
            </w:r>
          </w:p>
        </w:tc>
        <w:tc>
          <w:tcPr>
            <w:tcW w:w="0" w:type="auto"/>
            <w:tcMar>
              <w:top w:w="50" w:type="dxa"/>
              <w:left w:w="100" w:type="dxa"/>
            </w:tcMar>
            <w:vAlign w:val="center"/>
          </w:tcPr>
          <w:p w14:paraId="74016F2B" w14:textId="77777777" w:rsidR="00567CCD" w:rsidRDefault="00567CCD" w:rsidP="001D357C">
            <w:pPr>
              <w:spacing w:after="0" w:line="240" w:lineRule="auto"/>
            </w:pPr>
          </w:p>
        </w:tc>
      </w:tr>
      <w:tr w:rsidR="00567CCD" w14:paraId="7698CB89" w14:textId="77777777">
        <w:trPr>
          <w:trHeight w:val="144"/>
          <w:tblCellSpacing w:w="20" w:type="nil"/>
        </w:trPr>
        <w:tc>
          <w:tcPr>
            <w:tcW w:w="0" w:type="auto"/>
            <w:gridSpan w:val="4"/>
            <w:tcMar>
              <w:top w:w="50" w:type="dxa"/>
              <w:left w:w="100" w:type="dxa"/>
            </w:tcMar>
            <w:vAlign w:val="center"/>
          </w:tcPr>
          <w:p w14:paraId="452D5168" w14:textId="77777777" w:rsidR="00567CCD" w:rsidRDefault="00000000" w:rsidP="001D357C">
            <w:pPr>
              <w:spacing w:after="0" w:line="240" w:lineRule="auto"/>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сфера</w:t>
            </w:r>
            <w:proofErr w:type="spellEnd"/>
          </w:p>
        </w:tc>
      </w:tr>
      <w:tr w:rsidR="00567CCD" w:rsidRPr="00200B7F" w14:paraId="497C0204" w14:textId="77777777">
        <w:trPr>
          <w:trHeight w:val="144"/>
          <w:tblCellSpacing w:w="20" w:type="nil"/>
        </w:trPr>
        <w:tc>
          <w:tcPr>
            <w:tcW w:w="895" w:type="dxa"/>
            <w:tcMar>
              <w:top w:w="50" w:type="dxa"/>
              <w:left w:w="100" w:type="dxa"/>
            </w:tcMar>
            <w:vAlign w:val="center"/>
          </w:tcPr>
          <w:p w14:paraId="5EC52EEB" w14:textId="77777777" w:rsidR="00567CCD" w:rsidRDefault="00000000" w:rsidP="001D357C">
            <w:pPr>
              <w:spacing w:after="0" w:line="240" w:lineRule="auto"/>
            </w:pPr>
            <w:r>
              <w:rPr>
                <w:rFonts w:ascii="Times New Roman" w:hAnsi="Times New Roman"/>
                <w:color w:val="000000"/>
                <w:sz w:val="24"/>
              </w:rPr>
              <w:t>2.1</w:t>
            </w:r>
          </w:p>
        </w:tc>
        <w:tc>
          <w:tcPr>
            <w:tcW w:w="3256" w:type="dxa"/>
            <w:tcMar>
              <w:top w:w="50" w:type="dxa"/>
              <w:left w:w="100" w:type="dxa"/>
            </w:tcMar>
            <w:vAlign w:val="center"/>
          </w:tcPr>
          <w:p w14:paraId="4DA5D9CB"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Политическая власть и политические отношения</w:t>
            </w:r>
          </w:p>
        </w:tc>
        <w:tc>
          <w:tcPr>
            <w:tcW w:w="1843" w:type="dxa"/>
            <w:tcMar>
              <w:top w:w="50" w:type="dxa"/>
              <w:left w:w="100" w:type="dxa"/>
            </w:tcMar>
            <w:vAlign w:val="center"/>
          </w:tcPr>
          <w:p w14:paraId="6EA11437"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14:paraId="34916928"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12">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518D7E27" w14:textId="77777777">
        <w:trPr>
          <w:trHeight w:val="144"/>
          <w:tblCellSpacing w:w="20" w:type="nil"/>
        </w:trPr>
        <w:tc>
          <w:tcPr>
            <w:tcW w:w="895" w:type="dxa"/>
            <w:tcMar>
              <w:top w:w="50" w:type="dxa"/>
              <w:left w:w="100" w:type="dxa"/>
            </w:tcMar>
            <w:vAlign w:val="center"/>
          </w:tcPr>
          <w:p w14:paraId="35662F2B" w14:textId="77777777" w:rsidR="00567CCD" w:rsidRDefault="00000000" w:rsidP="001D357C">
            <w:pPr>
              <w:spacing w:after="0" w:line="240" w:lineRule="auto"/>
            </w:pPr>
            <w:r>
              <w:rPr>
                <w:rFonts w:ascii="Times New Roman" w:hAnsi="Times New Roman"/>
                <w:color w:val="000000"/>
                <w:sz w:val="24"/>
              </w:rPr>
              <w:t>2.2</w:t>
            </w:r>
          </w:p>
        </w:tc>
        <w:tc>
          <w:tcPr>
            <w:tcW w:w="3256" w:type="dxa"/>
            <w:tcMar>
              <w:top w:w="50" w:type="dxa"/>
              <w:left w:w="100" w:type="dxa"/>
            </w:tcMar>
            <w:vAlign w:val="center"/>
          </w:tcPr>
          <w:p w14:paraId="2C2C44B0"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Политическая система. Государство — основной институт политической системы</w:t>
            </w:r>
          </w:p>
        </w:tc>
        <w:tc>
          <w:tcPr>
            <w:tcW w:w="1843" w:type="dxa"/>
            <w:tcMar>
              <w:top w:w="50" w:type="dxa"/>
              <w:left w:w="100" w:type="dxa"/>
            </w:tcMar>
            <w:vAlign w:val="center"/>
          </w:tcPr>
          <w:p w14:paraId="3953D307"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14:paraId="5FD38B22"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13">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09D6F230" w14:textId="77777777">
        <w:trPr>
          <w:trHeight w:val="144"/>
          <w:tblCellSpacing w:w="20" w:type="nil"/>
        </w:trPr>
        <w:tc>
          <w:tcPr>
            <w:tcW w:w="895" w:type="dxa"/>
            <w:tcMar>
              <w:top w:w="50" w:type="dxa"/>
              <w:left w:w="100" w:type="dxa"/>
            </w:tcMar>
            <w:vAlign w:val="center"/>
          </w:tcPr>
          <w:p w14:paraId="3C2D801A" w14:textId="77777777" w:rsidR="00567CCD" w:rsidRDefault="00000000" w:rsidP="001D357C">
            <w:pPr>
              <w:spacing w:after="0" w:line="240" w:lineRule="auto"/>
            </w:pPr>
            <w:r>
              <w:rPr>
                <w:rFonts w:ascii="Times New Roman" w:hAnsi="Times New Roman"/>
                <w:color w:val="000000"/>
                <w:sz w:val="24"/>
              </w:rPr>
              <w:t>2.3</w:t>
            </w:r>
          </w:p>
        </w:tc>
        <w:tc>
          <w:tcPr>
            <w:tcW w:w="3256" w:type="dxa"/>
            <w:tcMar>
              <w:top w:w="50" w:type="dxa"/>
              <w:left w:w="100" w:type="dxa"/>
            </w:tcMar>
            <w:vAlign w:val="center"/>
          </w:tcPr>
          <w:p w14:paraId="3898286F"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1843" w:type="dxa"/>
            <w:tcMar>
              <w:top w:w="50" w:type="dxa"/>
              <w:left w:w="100" w:type="dxa"/>
            </w:tcMar>
            <w:vAlign w:val="center"/>
          </w:tcPr>
          <w:p w14:paraId="4053ECA3"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14:paraId="6EA9F989"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14">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5284385D" w14:textId="77777777">
        <w:trPr>
          <w:trHeight w:val="144"/>
          <w:tblCellSpacing w:w="20" w:type="nil"/>
        </w:trPr>
        <w:tc>
          <w:tcPr>
            <w:tcW w:w="895" w:type="dxa"/>
            <w:tcMar>
              <w:top w:w="50" w:type="dxa"/>
              <w:left w:w="100" w:type="dxa"/>
            </w:tcMar>
            <w:vAlign w:val="center"/>
          </w:tcPr>
          <w:p w14:paraId="1615C0D4" w14:textId="77777777" w:rsidR="00567CCD" w:rsidRDefault="00000000" w:rsidP="001D357C">
            <w:pPr>
              <w:spacing w:after="0" w:line="240" w:lineRule="auto"/>
            </w:pPr>
            <w:r>
              <w:rPr>
                <w:rFonts w:ascii="Times New Roman" w:hAnsi="Times New Roman"/>
                <w:color w:val="000000"/>
                <w:sz w:val="24"/>
              </w:rPr>
              <w:t>2.4</w:t>
            </w:r>
          </w:p>
        </w:tc>
        <w:tc>
          <w:tcPr>
            <w:tcW w:w="3256" w:type="dxa"/>
            <w:tcMar>
              <w:top w:w="50" w:type="dxa"/>
              <w:left w:w="100" w:type="dxa"/>
            </w:tcMar>
            <w:vAlign w:val="center"/>
          </w:tcPr>
          <w:p w14:paraId="5B9350FE"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Политическая культура общества и </w:t>
            </w:r>
            <w:proofErr w:type="spellStart"/>
            <w:r w:rsidRPr="001D357C">
              <w:rPr>
                <w:rFonts w:ascii="Times New Roman" w:hAnsi="Times New Roman"/>
                <w:color w:val="000000"/>
                <w:sz w:val="24"/>
                <w:lang w:val="ru-RU"/>
              </w:rPr>
              <w:t>личности.Политическая</w:t>
            </w:r>
            <w:proofErr w:type="spellEnd"/>
            <w:r w:rsidRPr="001D357C">
              <w:rPr>
                <w:rFonts w:ascii="Times New Roman" w:hAnsi="Times New Roman"/>
                <w:color w:val="000000"/>
                <w:sz w:val="24"/>
                <w:lang w:val="ru-RU"/>
              </w:rPr>
              <w:t xml:space="preserve"> идеология</w:t>
            </w:r>
          </w:p>
        </w:tc>
        <w:tc>
          <w:tcPr>
            <w:tcW w:w="1843" w:type="dxa"/>
            <w:tcMar>
              <w:top w:w="50" w:type="dxa"/>
              <w:left w:w="100" w:type="dxa"/>
            </w:tcMar>
            <w:vAlign w:val="center"/>
          </w:tcPr>
          <w:p w14:paraId="3D970128"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14:paraId="6514300C"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15">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41C3238F" w14:textId="77777777">
        <w:trPr>
          <w:trHeight w:val="144"/>
          <w:tblCellSpacing w:w="20" w:type="nil"/>
        </w:trPr>
        <w:tc>
          <w:tcPr>
            <w:tcW w:w="895" w:type="dxa"/>
            <w:tcMar>
              <w:top w:w="50" w:type="dxa"/>
              <w:left w:w="100" w:type="dxa"/>
            </w:tcMar>
            <w:vAlign w:val="center"/>
          </w:tcPr>
          <w:p w14:paraId="3573393A" w14:textId="77777777" w:rsidR="00567CCD" w:rsidRDefault="00000000" w:rsidP="001D357C">
            <w:pPr>
              <w:spacing w:after="0" w:line="240" w:lineRule="auto"/>
            </w:pPr>
            <w:r>
              <w:rPr>
                <w:rFonts w:ascii="Times New Roman" w:hAnsi="Times New Roman"/>
                <w:color w:val="000000"/>
                <w:sz w:val="24"/>
              </w:rPr>
              <w:t>2.5</w:t>
            </w:r>
          </w:p>
        </w:tc>
        <w:tc>
          <w:tcPr>
            <w:tcW w:w="3256" w:type="dxa"/>
            <w:tcMar>
              <w:top w:w="50" w:type="dxa"/>
              <w:left w:w="100" w:type="dxa"/>
            </w:tcMar>
            <w:vAlign w:val="center"/>
          </w:tcPr>
          <w:p w14:paraId="20674010"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Политический процесс и его участники</w:t>
            </w:r>
          </w:p>
        </w:tc>
        <w:tc>
          <w:tcPr>
            <w:tcW w:w="1843" w:type="dxa"/>
            <w:tcMar>
              <w:top w:w="50" w:type="dxa"/>
              <w:left w:w="100" w:type="dxa"/>
            </w:tcMar>
            <w:vAlign w:val="center"/>
          </w:tcPr>
          <w:p w14:paraId="34115F0F"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3 </w:t>
            </w:r>
          </w:p>
        </w:tc>
        <w:tc>
          <w:tcPr>
            <w:tcW w:w="4676" w:type="dxa"/>
            <w:tcMar>
              <w:top w:w="50" w:type="dxa"/>
              <w:left w:w="100" w:type="dxa"/>
            </w:tcMar>
            <w:vAlign w:val="center"/>
          </w:tcPr>
          <w:p w14:paraId="19789399"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16">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0CA1598F" w14:textId="77777777">
        <w:trPr>
          <w:trHeight w:val="144"/>
          <w:tblCellSpacing w:w="20" w:type="nil"/>
        </w:trPr>
        <w:tc>
          <w:tcPr>
            <w:tcW w:w="895" w:type="dxa"/>
            <w:tcMar>
              <w:top w:w="50" w:type="dxa"/>
              <w:left w:w="100" w:type="dxa"/>
            </w:tcMar>
            <w:vAlign w:val="center"/>
          </w:tcPr>
          <w:p w14:paraId="7637E9A8" w14:textId="77777777" w:rsidR="00567CCD" w:rsidRDefault="00000000" w:rsidP="001D357C">
            <w:pPr>
              <w:spacing w:after="0" w:line="240" w:lineRule="auto"/>
            </w:pPr>
            <w:r>
              <w:rPr>
                <w:rFonts w:ascii="Times New Roman" w:hAnsi="Times New Roman"/>
                <w:color w:val="000000"/>
                <w:sz w:val="24"/>
              </w:rPr>
              <w:lastRenderedPageBreak/>
              <w:t>2.6</w:t>
            </w:r>
          </w:p>
        </w:tc>
        <w:tc>
          <w:tcPr>
            <w:tcW w:w="3256" w:type="dxa"/>
            <w:tcMar>
              <w:top w:w="50" w:type="dxa"/>
              <w:left w:w="100" w:type="dxa"/>
            </w:tcMar>
            <w:vAlign w:val="center"/>
          </w:tcPr>
          <w:p w14:paraId="5A0BC186" w14:textId="77777777" w:rsidR="00567CCD" w:rsidRDefault="00000000" w:rsidP="001D357C">
            <w:pPr>
              <w:spacing w:after="0" w:line="240" w:lineRule="auto"/>
            </w:pPr>
            <w:proofErr w:type="spellStart"/>
            <w:r>
              <w:rPr>
                <w:rFonts w:ascii="Times New Roman" w:hAnsi="Times New Roman"/>
                <w:color w:val="000000"/>
                <w:sz w:val="24"/>
              </w:rPr>
              <w:t>Избирательная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843" w:type="dxa"/>
            <w:tcMar>
              <w:top w:w="50" w:type="dxa"/>
              <w:left w:w="100" w:type="dxa"/>
            </w:tcMar>
            <w:vAlign w:val="center"/>
          </w:tcPr>
          <w:p w14:paraId="100C1650" w14:textId="77777777" w:rsidR="00567CCD" w:rsidRDefault="00000000" w:rsidP="001D357C">
            <w:pPr>
              <w:spacing w:after="0" w:line="240" w:lineRule="auto"/>
              <w:jc w:val="center"/>
            </w:pPr>
            <w:r>
              <w:rPr>
                <w:rFonts w:ascii="Times New Roman" w:hAnsi="Times New Roman"/>
                <w:color w:val="000000"/>
                <w:sz w:val="24"/>
              </w:rPr>
              <w:t xml:space="preserve"> 2 </w:t>
            </w:r>
          </w:p>
        </w:tc>
        <w:tc>
          <w:tcPr>
            <w:tcW w:w="4676" w:type="dxa"/>
            <w:tcMar>
              <w:top w:w="50" w:type="dxa"/>
              <w:left w:w="100" w:type="dxa"/>
            </w:tcMar>
            <w:vAlign w:val="center"/>
          </w:tcPr>
          <w:p w14:paraId="3AC0AC5E"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17">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2AD22EFC" w14:textId="77777777">
        <w:trPr>
          <w:trHeight w:val="144"/>
          <w:tblCellSpacing w:w="20" w:type="nil"/>
        </w:trPr>
        <w:tc>
          <w:tcPr>
            <w:tcW w:w="895" w:type="dxa"/>
            <w:tcMar>
              <w:top w:w="50" w:type="dxa"/>
              <w:left w:w="100" w:type="dxa"/>
            </w:tcMar>
            <w:vAlign w:val="center"/>
          </w:tcPr>
          <w:p w14:paraId="24F57A66" w14:textId="77777777" w:rsidR="00567CCD" w:rsidRDefault="00000000" w:rsidP="001D357C">
            <w:pPr>
              <w:spacing w:after="0" w:line="240" w:lineRule="auto"/>
            </w:pPr>
            <w:r>
              <w:rPr>
                <w:rFonts w:ascii="Times New Roman" w:hAnsi="Times New Roman"/>
                <w:color w:val="000000"/>
                <w:sz w:val="24"/>
              </w:rPr>
              <w:t>2.7</w:t>
            </w:r>
          </w:p>
        </w:tc>
        <w:tc>
          <w:tcPr>
            <w:tcW w:w="3256" w:type="dxa"/>
            <w:tcMar>
              <w:top w:w="50" w:type="dxa"/>
              <w:left w:w="100" w:type="dxa"/>
            </w:tcMar>
            <w:vAlign w:val="center"/>
          </w:tcPr>
          <w:p w14:paraId="78655E69"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Политические элиты и политическое лидерство</w:t>
            </w:r>
          </w:p>
        </w:tc>
        <w:tc>
          <w:tcPr>
            <w:tcW w:w="1843" w:type="dxa"/>
            <w:tcMar>
              <w:top w:w="50" w:type="dxa"/>
              <w:left w:w="100" w:type="dxa"/>
            </w:tcMar>
            <w:vAlign w:val="center"/>
          </w:tcPr>
          <w:p w14:paraId="63E3EDA9"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14:paraId="3A214EA0"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18">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0863B568" w14:textId="77777777">
        <w:trPr>
          <w:trHeight w:val="144"/>
          <w:tblCellSpacing w:w="20" w:type="nil"/>
        </w:trPr>
        <w:tc>
          <w:tcPr>
            <w:tcW w:w="895" w:type="dxa"/>
            <w:tcMar>
              <w:top w:w="50" w:type="dxa"/>
              <w:left w:w="100" w:type="dxa"/>
            </w:tcMar>
            <w:vAlign w:val="center"/>
          </w:tcPr>
          <w:p w14:paraId="5C6151BC" w14:textId="77777777" w:rsidR="00567CCD" w:rsidRDefault="00000000" w:rsidP="001D357C">
            <w:pPr>
              <w:spacing w:after="0" w:line="240" w:lineRule="auto"/>
            </w:pPr>
            <w:r>
              <w:rPr>
                <w:rFonts w:ascii="Times New Roman" w:hAnsi="Times New Roman"/>
                <w:color w:val="000000"/>
                <w:sz w:val="24"/>
              </w:rPr>
              <w:t>2.8</w:t>
            </w:r>
          </w:p>
        </w:tc>
        <w:tc>
          <w:tcPr>
            <w:tcW w:w="3256" w:type="dxa"/>
            <w:tcMar>
              <w:top w:w="50" w:type="dxa"/>
              <w:left w:w="100" w:type="dxa"/>
            </w:tcMar>
            <w:vAlign w:val="center"/>
          </w:tcPr>
          <w:p w14:paraId="1C89917C"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Повторительно-обобщающий урок по разделу «Политическая сфера»</w:t>
            </w:r>
          </w:p>
        </w:tc>
        <w:tc>
          <w:tcPr>
            <w:tcW w:w="1843" w:type="dxa"/>
            <w:tcMar>
              <w:top w:w="50" w:type="dxa"/>
              <w:left w:w="100" w:type="dxa"/>
            </w:tcMar>
            <w:vAlign w:val="center"/>
          </w:tcPr>
          <w:p w14:paraId="649F0302"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14:paraId="43435013"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19">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14:paraId="080DDE02" w14:textId="77777777">
        <w:trPr>
          <w:trHeight w:val="144"/>
          <w:tblCellSpacing w:w="20" w:type="nil"/>
        </w:trPr>
        <w:tc>
          <w:tcPr>
            <w:tcW w:w="0" w:type="auto"/>
            <w:gridSpan w:val="2"/>
            <w:tcMar>
              <w:top w:w="50" w:type="dxa"/>
              <w:left w:w="100" w:type="dxa"/>
            </w:tcMar>
            <w:vAlign w:val="center"/>
          </w:tcPr>
          <w:p w14:paraId="74331BB6" w14:textId="77777777" w:rsidR="00567CCD" w:rsidRDefault="00000000" w:rsidP="001D357C">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14:paraId="67BB1983" w14:textId="77777777" w:rsidR="00567CCD" w:rsidRDefault="00000000" w:rsidP="001D357C">
            <w:pPr>
              <w:spacing w:after="0" w:line="240" w:lineRule="auto"/>
              <w:jc w:val="center"/>
            </w:pPr>
            <w:r>
              <w:rPr>
                <w:rFonts w:ascii="Times New Roman" w:hAnsi="Times New Roman"/>
                <w:color w:val="000000"/>
                <w:sz w:val="24"/>
              </w:rPr>
              <w:t xml:space="preserve"> 20 </w:t>
            </w:r>
          </w:p>
        </w:tc>
        <w:tc>
          <w:tcPr>
            <w:tcW w:w="0" w:type="auto"/>
            <w:tcMar>
              <w:top w:w="50" w:type="dxa"/>
              <w:left w:w="100" w:type="dxa"/>
            </w:tcMar>
            <w:vAlign w:val="center"/>
          </w:tcPr>
          <w:p w14:paraId="0FCEB54C" w14:textId="77777777" w:rsidR="00567CCD" w:rsidRDefault="00567CCD" w:rsidP="001D357C">
            <w:pPr>
              <w:spacing w:after="0" w:line="240" w:lineRule="auto"/>
            </w:pPr>
          </w:p>
        </w:tc>
      </w:tr>
      <w:tr w:rsidR="00567CCD" w:rsidRPr="00200B7F" w14:paraId="0F602183" w14:textId="77777777">
        <w:trPr>
          <w:trHeight w:val="144"/>
          <w:tblCellSpacing w:w="20" w:type="nil"/>
        </w:trPr>
        <w:tc>
          <w:tcPr>
            <w:tcW w:w="0" w:type="auto"/>
            <w:gridSpan w:val="4"/>
            <w:tcMar>
              <w:top w:w="50" w:type="dxa"/>
              <w:left w:w="100" w:type="dxa"/>
            </w:tcMar>
            <w:vAlign w:val="center"/>
          </w:tcPr>
          <w:p w14:paraId="170AAB73" w14:textId="77777777" w:rsidR="00567CCD" w:rsidRPr="001D357C" w:rsidRDefault="00000000" w:rsidP="001D357C">
            <w:pPr>
              <w:spacing w:after="0" w:line="240" w:lineRule="auto"/>
              <w:rPr>
                <w:lang w:val="ru-RU"/>
              </w:rPr>
            </w:pPr>
            <w:r w:rsidRPr="001D357C">
              <w:rPr>
                <w:rFonts w:ascii="Times New Roman" w:hAnsi="Times New Roman"/>
                <w:b/>
                <w:color w:val="000000"/>
                <w:sz w:val="24"/>
                <w:lang w:val="ru-RU"/>
              </w:rPr>
              <w:t>Раздел 3.</w:t>
            </w:r>
            <w:r w:rsidRPr="001D357C">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567CCD" w:rsidRPr="00200B7F" w14:paraId="6027C1C9" w14:textId="77777777">
        <w:trPr>
          <w:trHeight w:val="144"/>
          <w:tblCellSpacing w:w="20" w:type="nil"/>
        </w:trPr>
        <w:tc>
          <w:tcPr>
            <w:tcW w:w="895" w:type="dxa"/>
            <w:tcMar>
              <w:top w:w="50" w:type="dxa"/>
              <w:left w:w="100" w:type="dxa"/>
            </w:tcMar>
            <w:vAlign w:val="center"/>
          </w:tcPr>
          <w:p w14:paraId="75F2640C" w14:textId="77777777" w:rsidR="00567CCD" w:rsidRDefault="00000000" w:rsidP="001D357C">
            <w:pPr>
              <w:spacing w:after="0" w:line="240" w:lineRule="auto"/>
            </w:pPr>
            <w:r>
              <w:rPr>
                <w:rFonts w:ascii="Times New Roman" w:hAnsi="Times New Roman"/>
                <w:color w:val="000000"/>
                <w:sz w:val="24"/>
              </w:rPr>
              <w:t>3.1</w:t>
            </w:r>
          </w:p>
        </w:tc>
        <w:tc>
          <w:tcPr>
            <w:tcW w:w="3256" w:type="dxa"/>
            <w:tcMar>
              <w:top w:w="50" w:type="dxa"/>
              <w:left w:w="100" w:type="dxa"/>
            </w:tcMar>
            <w:vAlign w:val="center"/>
          </w:tcPr>
          <w:p w14:paraId="6EF508CF"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Система права. Правовые отношения. Правонарушения</w:t>
            </w:r>
          </w:p>
        </w:tc>
        <w:tc>
          <w:tcPr>
            <w:tcW w:w="1843" w:type="dxa"/>
            <w:tcMar>
              <w:top w:w="50" w:type="dxa"/>
              <w:left w:w="100" w:type="dxa"/>
            </w:tcMar>
            <w:vAlign w:val="center"/>
          </w:tcPr>
          <w:p w14:paraId="495FCF21"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14:paraId="7B9A0E69"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20">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1BB7CD99" w14:textId="77777777">
        <w:trPr>
          <w:trHeight w:val="144"/>
          <w:tblCellSpacing w:w="20" w:type="nil"/>
        </w:trPr>
        <w:tc>
          <w:tcPr>
            <w:tcW w:w="895" w:type="dxa"/>
            <w:tcMar>
              <w:top w:w="50" w:type="dxa"/>
              <w:left w:w="100" w:type="dxa"/>
            </w:tcMar>
            <w:vAlign w:val="center"/>
          </w:tcPr>
          <w:p w14:paraId="70422EBB" w14:textId="77777777" w:rsidR="00567CCD" w:rsidRDefault="00000000" w:rsidP="001D357C">
            <w:pPr>
              <w:spacing w:after="0" w:line="240" w:lineRule="auto"/>
            </w:pPr>
            <w:r>
              <w:rPr>
                <w:rFonts w:ascii="Times New Roman" w:hAnsi="Times New Roman"/>
                <w:color w:val="000000"/>
                <w:sz w:val="24"/>
              </w:rPr>
              <w:t>3.2</w:t>
            </w:r>
          </w:p>
        </w:tc>
        <w:tc>
          <w:tcPr>
            <w:tcW w:w="3256" w:type="dxa"/>
            <w:tcMar>
              <w:top w:w="50" w:type="dxa"/>
              <w:left w:w="100" w:type="dxa"/>
            </w:tcMar>
            <w:vAlign w:val="center"/>
          </w:tcPr>
          <w:p w14:paraId="3607BFA9"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1843" w:type="dxa"/>
            <w:tcMar>
              <w:top w:w="50" w:type="dxa"/>
              <w:left w:w="100" w:type="dxa"/>
            </w:tcMar>
            <w:vAlign w:val="center"/>
          </w:tcPr>
          <w:p w14:paraId="62507675"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14:paraId="43DD4BF5"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21">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124492AD" w14:textId="77777777">
        <w:trPr>
          <w:trHeight w:val="144"/>
          <w:tblCellSpacing w:w="20" w:type="nil"/>
        </w:trPr>
        <w:tc>
          <w:tcPr>
            <w:tcW w:w="895" w:type="dxa"/>
            <w:tcMar>
              <w:top w:w="50" w:type="dxa"/>
              <w:left w:w="100" w:type="dxa"/>
            </w:tcMar>
            <w:vAlign w:val="center"/>
          </w:tcPr>
          <w:p w14:paraId="75572704" w14:textId="77777777" w:rsidR="00567CCD" w:rsidRDefault="00000000" w:rsidP="001D357C">
            <w:pPr>
              <w:spacing w:after="0" w:line="240" w:lineRule="auto"/>
            </w:pPr>
            <w:r>
              <w:rPr>
                <w:rFonts w:ascii="Times New Roman" w:hAnsi="Times New Roman"/>
                <w:color w:val="000000"/>
                <w:sz w:val="24"/>
              </w:rPr>
              <w:t>3.3</w:t>
            </w:r>
          </w:p>
        </w:tc>
        <w:tc>
          <w:tcPr>
            <w:tcW w:w="3256" w:type="dxa"/>
            <w:tcMar>
              <w:top w:w="50" w:type="dxa"/>
              <w:left w:w="100" w:type="dxa"/>
            </w:tcMar>
            <w:vAlign w:val="center"/>
          </w:tcPr>
          <w:p w14:paraId="2B80CCC0"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Правовое регулирование гражданских, семейных, трудовых правоотношений</w:t>
            </w:r>
          </w:p>
        </w:tc>
        <w:tc>
          <w:tcPr>
            <w:tcW w:w="1843" w:type="dxa"/>
            <w:tcMar>
              <w:top w:w="50" w:type="dxa"/>
              <w:left w:w="100" w:type="dxa"/>
            </w:tcMar>
            <w:vAlign w:val="center"/>
          </w:tcPr>
          <w:p w14:paraId="073BA4D1"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4676" w:type="dxa"/>
            <w:tcMar>
              <w:top w:w="50" w:type="dxa"/>
              <w:left w:w="100" w:type="dxa"/>
            </w:tcMar>
            <w:vAlign w:val="center"/>
          </w:tcPr>
          <w:p w14:paraId="162E88D8"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22">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26E33B10" w14:textId="77777777">
        <w:trPr>
          <w:trHeight w:val="144"/>
          <w:tblCellSpacing w:w="20" w:type="nil"/>
        </w:trPr>
        <w:tc>
          <w:tcPr>
            <w:tcW w:w="895" w:type="dxa"/>
            <w:tcMar>
              <w:top w:w="50" w:type="dxa"/>
              <w:left w:w="100" w:type="dxa"/>
            </w:tcMar>
            <w:vAlign w:val="center"/>
          </w:tcPr>
          <w:p w14:paraId="6BBB9FE8" w14:textId="77777777" w:rsidR="00567CCD" w:rsidRDefault="00000000" w:rsidP="001D357C">
            <w:pPr>
              <w:spacing w:after="0" w:line="240" w:lineRule="auto"/>
            </w:pPr>
            <w:r>
              <w:rPr>
                <w:rFonts w:ascii="Times New Roman" w:hAnsi="Times New Roman"/>
                <w:color w:val="000000"/>
                <w:sz w:val="24"/>
              </w:rPr>
              <w:t>3.4</w:t>
            </w:r>
          </w:p>
        </w:tc>
        <w:tc>
          <w:tcPr>
            <w:tcW w:w="3256" w:type="dxa"/>
            <w:tcMar>
              <w:top w:w="50" w:type="dxa"/>
              <w:left w:w="100" w:type="dxa"/>
            </w:tcMar>
            <w:vAlign w:val="center"/>
          </w:tcPr>
          <w:p w14:paraId="17F275CE"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843" w:type="dxa"/>
            <w:tcMar>
              <w:top w:w="50" w:type="dxa"/>
              <w:left w:w="100" w:type="dxa"/>
            </w:tcMar>
            <w:vAlign w:val="center"/>
          </w:tcPr>
          <w:p w14:paraId="4B9E1050"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8 </w:t>
            </w:r>
          </w:p>
        </w:tc>
        <w:tc>
          <w:tcPr>
            <w:tcW w:w="4676" w:type="dxa"/>
            <w:tcMar>
              <w:top w:w="50" w:type="dxa"/>
              <w:left w:w="100" w:type="dxa"/>
            </w:tcMar>
            <w:vAlign w:val="center"/>
          </w:tcPr>
          <w:p w14:paraId="09E4BAE9"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23">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01B3B7CF" w14:textId="77777777">
        <w:trPr>
          <w:trHeight w:val="144"/>
          <w:tblCellSpacing w:w="20" w:type="nil"/>
        </w:trPr>
        <w:tc>
          <w:tcPr>
            <w:tcW w:w="895" w:type="dxa"/>
            <w:tcMar>
              <w:top w:w="50" w:type="dxa"/>
              <w:left w:w="100" w:type="dxa"/>
            </w:tcMar>
            <w:vAlign w:val="center"/>
          </w:tcPr>
          <w:p w14:paraId="765D940D" w14:textId="77777777" w:rsidR="00567CCD" w:rsidRDefault="00000000" w:rsidP="001D357C">
            <w:pPr>
              <w:spacing w:after="0" w:line="240" w:lineRule="auto"/>
            </w:pPr>
            <w:r>
              <w:rPr>
                <w:rFonts w:ascii="Times New Roman" w:hAnsi="Times New Roman"/>
                <w:color w:val="000000"/>
                <w:sz w:val="24"/>
              </w:rPr>
              <w:t>3.5</w:t>
            </w:r>
          </w:p>
        </w:tc>
        <w:tc>
          <w:tcPr>
            <w:tcW w:w="3256" w:type="dxa"/>
            <w:tcMar>
              <w:top w:w="50" w:type="dxa"/>
              <w:left w:w="100" w:type="dxa"/>
            </w:tcMar>
            <w:vAlign w:val="center"/>
          </w:tcPr>
          <w:p w14:paraId="7F059C3F"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1843" w:type="dxa"/>
            <w:tcMar>
              <w:top w:w="50" w:type="dxa"/>
              <w:left w:w="100" w:type="dxa"/>
            </w:tcMar>
            <w:vAlign w:val="center"/>
          </w:tcPr>
          <w:p w14:paraId="154821E3"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4676" w:type="dxa"/>
            <w:tcMar>
              <w:top w:w="50" w:type="dxa"/>
              <w:left w:w="100" w:type="dxa"/>
            </w:tcMar>
            <w:vAlign w:val="center"/>
          </w:tcPr>
          <w:p w14:paraId="0B48C4D4"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24">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rsidRPr="00200B7F" w14:paraId="11C5A0F6" w14:textId="77777777">
        <w:trPr>
          <w:trHeight w:val="144"/>
          <w:tblCellSpacing w:w="20" w:type="nil"/>
        </w:trPr>
        <w:tc>
          <w:tcPr>
            <w:tcW w:w="895" w:type="dxa"/>
            <w:tcMar>
              <w:top w:w="50" w:type="dxa"/>
              <w:left w:w="100" w:type="dxa"/>
            </w:tcMar>
            <w:vAlign w:val="center"/>
          </w:tcPr>
          <w:p w14:paraId="669F3BEA" w14:textId="77777777" w:rsidR="00567CCD" w:rsidRDefault="00000000" w:rsidP="001D357C">
            <w:pPr>
              <w:spacing w:after="0" w:line="240" w:lineRule="auto"/>
            </w:pPr>
            <w:r>
              <w:rPr>
                <w:rFonts w:ascii="Times New Roman" w:hAnsi="Times New Roman"/>
                <w:color w:val="000000"/>
                <w:sz w:val="24"/>
              </w:rPr>
              <w:t>3.6</w:t>
            </w:r>
          </w:p>
        </w:tc>
        <w:tc>
          <w:tcPr>
            <w:tcW w:w="3256" w:type="dxa"/>
            <w:tcMar>
              <w:top w:w="50" w:type="dxa"/>
              <w:left w:w="100" w:type="dxa"/>
            </w:tcMar>
            <w:vAlign w:val="center"/>
          </w:tcPr>
          <w:p w14:paraId="05CA774D"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1843" w:type="dxa"/>
            <w:tcMar>
              <w:top w:w="50" w:type="dxa"/>
              <w:left w:w="100" w:type="dxa"/>
            </w:tcMar>
            <w:vAlign w:val="center"/>
          </w:tcPr>
          <w:p w14:paraId="434F6FAF"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2 </w:t>
            </w:r>
          </w:p>
        </w:tc>
        <w:tc>
          <w:tcPr>
            <w:tcW w:w="4676" w:type="dxa"/>
            <w:tcMar>
              <w:top w:w="50" w:type="dxa"/>
              <w:left w:w="100" w:type="dxa"/>
            </w:tcMar>
            <w:vAlign w:val="center"/>
          </w:tcPr>
          <w:p w14:paraId="597C5494"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25">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14:paraId="47B66968" w14:textId="77777777">
        <w:trPr>
          <w:trHeight w:val="144"/>
          <w:tblCellSpacing w:w="20" w:type="nil"/>
        </w:trPr>
        <w:tc>
          <w:tcPr>
            <w:tcW w:w="0" w:type="auto"/>
            <w:gridSpan w:val="2"/>
            <w:tcMar>
              <w:top w:w="50" w:type="dxa"/>
              <w:left w:w="100" w:type="dxa"/>
            </w:tcMar>
            <w:vAlign w:val="center"/>
          </w:tcPr>
          <w:p w14:paraId="65BCC61F" w14:textId="77777777" w:rsidR="00567CCD" w:rsidRDefault="00000000" w:rsidP="001D357C">
            <w:pPr>
              <w:spacing w:after="0" w:line="240" w:lineRule="auto"/>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2896" w:type="dxa"/>
            <w:tcMar>
              <w:top w:w="50" w:type="dxa"/>
              <w:left w:w="100" w:type="dxa"/>
            </w:tcMar>
            <w:vAlign w:val="center"/>
          </w:tcPr>
          <w:p w14:paraId="16097B6A" w14:textId="77777777" w:rsidR="00567CCD" w:rsidRDefault="00000000" w:rsidP="001D357C">
            <w:pPr>
              <w:spacing w:after="0" w:line="240" w:lineRule="auto"/>
              <w:jc w:val="center"/>
            </w:pPr>
            <w:r>
              <w:rPr>
                <w:rFonts w:ascii="Times New Roman" w:hAnsi="Times New Roman"/>
                <w:color w:val="000000"/>
                <w:sz w:val="24"/>
              </w:rPr>
              <w:t xml:space="preserve"> 28 </w:t>
            </w:r>
          </w:p>
        </w:tc>
        <w:tc>
          <w:tcPr>
            <w:tcW w:w="0" w:type="auto"/>
            <w:tcMar>
              <w:top w:w="50" w:type="dxa"/>
              <w:left w:w="100" w:type="dxa"/>
            </w:tcMar>
            <w:vAlign w:val="center"/>
          </w:tcPr>
          <w:p w14:paraId="04D0576B" w14:textId="77777777" w:rsidR="00567CCD" w:rsidRDefault="00567CCD" w:rsidP="001D357C">
            <w:pPr>
              <w:spacing w:after="0" w:line="240" w:lineRule="auto"/>
            </w:pPr>
          </w:p>
        </w:tc>
      </w:tr>
      <w:tr w:rsidR="00567CCD" w:rsidRPr="00200B7F" w14:paraId="36612D5D" w14:textId="77777777">
        <w:trPr>
          <w:trHeight w:val="144"/>
          <w:tblCellSpacing w:w="20" w:type="nil"/>
        </w:trPr>
        <w:tc>
          <w:tcPr>
            <w:tcW w:w="0" w:type="auto"/>
            <w:gridSpan w:val="2"/>
            <w:tcMar>
              <w:top w:w="50" w:type="dxa"/>
              <w:left w:w="100" w:type="dxa"/>
            </w:tcMar>
            <w:vAlign w:val="center"/>
          </w:tcPr>
          <w:p w14:paraId="3BF683D6"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2896" w:type="dxa"/>
            <w:tcMar>
              <w:top w:w="50" w:type="dxa"/>
              <w:left w:w="100" w:type="dxa"/>
            </w:tcMar>
            <w:vAlign w:val="center"/>
          </w:tcPr>
          <w:p w14:paraId="7B2C8666"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6 </w:t>
            </w:r>
          </w:p>
        </w:tc>
        <w:tc>
          <w:tcPr>
            <w:tcW w:w="4676" w:type="dxa"/>
            <w:tcMar>
              <w:top w:w="50" w:type="dxa"/>
              <w:left w:w="100" w:type="dxa"/>
            </w:tcMar>
            <w:vAlign w:val="center"/>
          </w:tcPr>
          <w:p w14:paraId="762CF934"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 xml:space="preserve">Библиотека ЦОК </w:t>
            </w:r>
            <w:hyperlink r:id="rId26">
              <w:r w:rsidR="00567CCD">
                <w:rPr>
                  <w:rFonts w:ascii="Times New Roman" w:hAnsi="Times New Roman"/>
                  <w:color w:val="0000FF"/>
                  <w:u w:val="single"/>
                </w:rPr>
                <w:t>https</w:t>
              </w:r>
              <w:r w:rsidR="00567CCD" w:rsidRPr="001D357C">
                <w:rPr>
                  <w:rFonts w:ascii="Times New Roman" w:hAnsi="Times New Roman"/>
                  <w:color w:val="0000FF"/>
                  <w:u w:val="single"/>
                  <w:lang w:val="ru-RU"/>
                </w:rPr>
                <w:t>://</w:t>
              </w:r>
              <w:r w:rsidR="00567CCD">
                <w:rPr>
                  <w:rFonts w:ascii="Times New Roman" w:hAnsi="Times New Roman"/>
                  <w:color w:val="0000FF"/>
                  <w:u w:val="single"/>
                </w:rPr>
                <w:t>m</w:t>
              </w:r>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edsoo</w:t>
              </w:r>
              <w:proofErr w:type="spellEnd"/>
              <w:r w:rsidR="00567CCD" w:rsidRPr="001D357C">
                <w:rPr>
                  <w:rFonts w:ascii="Times New Roman" w:hAnsi="Times New Roman"/>
                  <w:color w:val="0000FF"/>
                  <w:u w:val="single"/>
                  <w:lang w:val="ru-RU"/>
                </w:rPr>
                <w:t>.</w:t>
              </w:r>
              <w:proofErr w:type="spellStart"/>
              <w:r w:rsidR="00567CCD">
                <w:rPr>
                  <w:rFonts w:ascii="Times New Roman" w:hAnsi="Times New Roman"/>
                  <w:color w:val="0000FF"/>
                  <w:u w:val="single"/>
                </w:rPr>
                <w:t>ru</w:t>
              </w:r>
              <w:proofErr w:type="spellEnd"/>
              <w:r w:rsidR="00567CCD" w:rsidRPr="001D357C">
                <w:rPr>
                  <w:rFonts w:ascii="Times New Roman" w:hAnsi="Times New Roman"/>
                  <w:color w:val="0000FF"/>
                  <w:u w:val="single"/>
                  <w:lang w:val="ru-RU"/>
                </w:rPr>
                <w:t>/7</w:t>
              </w:r>
              <w:r w:rsidR="00567CCD">
                <w:rPr>
                  <w:rFonts w:ascii="Times New Roman" w:hAnsi="Times New Roman"/>
                  <w:color w:val="0000FF"/>
                  <w:u w:val="single"/>
                </w:rPr>
                <w:t>f</w:t>
              </w:r>
              <w:r w:rsidR="00567CCD" w:rsidRPr="001D357C">
                <w:rPr>
                  <w:rFonts w:ascii="Times New Roman" w:hAnsi="Times New Roman"/>
                  <w:color w:val="0000FF"/>
                  <w:u w:val="single"/>
                  <w:lang w:val="ru-RU"/>
                </w:rPr>
                <w:t>41</w:t>
              </w:r>
              <w:proofErr w:type="spellStart"/>
              <w:r w:rsidR="00567CCD">
                <w:rPr>
                  <w:rFonts w:ascii="Times New Roman" w:hAnsi="Times New Roman"/>
                  <w:color w:val="0000FF"/>
                  <w:u w:val="single"/>
                </w:rPr>
                <w:t>cf</w:t>
              </w:r>
              <w:proofErr w:type="spellEnd"/>
              <w:r w:rsidR="00567CCD" w:rsidRPr="001D357C">
                <w:rPr>
                  <w:rFonts w:ascii="Times New Roman" w:hAnsi="Times New Roman"/>
                  <w:color w:val="0000FF"/>
                  <w:u w:val="single"/>
                  <w:lang w:val="ru-RU"/>
                </w:rPr>
                <w:t>62</w:t>
              </w:r>
            </w:hyperlink>
          </w:p>
        </w:tc>
      </w:tr>
      <w:tr w:rsidR="00567CCD" w14:paraId="7FBD4851" w14:textId="77777777">
        <w:trPr>
          <w:trHeight w:val="144"/>
          <w:tblCellSpacing w:w="20" w:type="nil"/>
        </w:trPr>
        <w:tc>
          <w:tcPr>
            <w:tcW w:w="0" w:type="auto"/>
            <w:gridSpan w:val="2"/>
            <w:tcMar>
              <w:top w:w="50" w:type="dxa"/>
              <w:left w:w="100" w:type="dxa"/>
            </w:tcMar>
            <w:vAlign w:val="center"/>
          </w:tcPr>
          <w:p w14:paraId="49160ACC" w14:textId="77777777" w:rsidR="00567CCD" w:rsidRPr="001D357C" w:rsidRDefault="00000000" w:rsidP="001D357C">
            <w:pPr>
              <w:spacing w:after="0" w:line="240" w:lineRule="auto"/>
              <w:rPr>
                <w:lang w:val="ru-RU"/>
              </w:rPr>
            </w:pPr>
            <w:r w:rsidRPr="001D357C">
              <w:rPr>
                <w:rFonts w:ascii="Times New Roman" w:hAnsi="Times New Roman"/>
                <w:color w:val="000000"/>
                <w:sz w:val="24"/>
                <w:lang w:val="ru-RU"/>
              </w:rPr>
              <w:t>ОБЩЕЕ КОЛИЧЕСТВО ЧАСОВ ПО ПРОГРАММЕ</w:t>
            </w:r>
          </w:p>
        </w:tc>
        <w:tc>
          <w:tcPr>
            <w:tcW w:w="2896" w:type="dxa"/>
            <w:tcMar>
              <w:top w:w="50" w:type="dxa"/>
              <w:left w:w="100" w:type="dxa"/>
            </w:tcMar>
            <w:vAlign w:val="center"/>
          </w:tcPr>
          <w:p w14:paraId="6DA90EEC" w14:textId="77777777" w:rsidR="00567CCD" w:rsidRDefault="00000000" w:rsidP="001D357C">
            <w:pPr>
              <w:spacing w:after="0" w:line="240" w:lineRule="auto"/>
              <w:jc w:val="center"/>
            </w:pPr>
            <w:r w:rsidRPr="001D357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4676" w:type="dxa"/>
            <w:tcMar>
              <w:top w:w="50" w:type="dxa"/>
              <w:left w:w="100" w:type="dxa"/>
            </w:tcMar>
            <w:vAlign w:val="center"/>
          </w:tcPr>
          <w:p w14:paraId="09AE5346" w14:textId="77777777" w:rsidR="00567CCD" w:rsidRDefault="00567CCD" w:rsidP="001D357C">
            <w:pPr>
              <w:spacing w:after="0" w:line="240" w:lineRule="auto"/>
            </w:pPr>
          </w:p>
        </w:tc>
      </w:tr>
    </w:tbl>
    <w:p w14:paraId="1B8C4BDB" w14:textId="77777777" w:rsidR="00567CCD" w:rsidRDefault="00567CCD" w:rsidP="001D357C">
      <w:pPr>
        <w:spacing w:after="0" w:line="240" w:lineRule="auto"/>
        <w:sectPr w:rsidR="00567CCD" w:rsidSect="001D357C">
          <w:pgSz w:w="16383" w:h="11906" w:orient="landscape"/>
          <w:pgMar w:top="1134" w:right="851" w:bottom="851" w:left="1134" w:header="720" w:footer="720" w:gutter="0"/>
          <w:cols w:space="720"/>
        </w:sectPr>
      </w:pPr>
    </w:p>
    <w:p w14:paraId="66619666" w14:textId="77777777" w:rsidR="00567CCD" w:rsidRPr="00854C1E" w:rsidRDefault="00000000" w:rsidP="001D357C">
      <w:pPr>
        <w:spacing w:after="0" w:line="240" w:lineRule="auto"/>
        <w:rPr>
          <w:lang w:val="ru-RU"/>
        </w:rPr>
      </w:pPr>
      <w:bookmarkStart w:id="6" w:name="block-15714935"/>
      <w:bookmarkEnd w:id="5"/>
      <w:r w:rsidRPr="00854C1E">
        <w:rPr>
          <w:rFonts w:ascii="Times New Roman" w:hAnsi="Times New Roman"/>
          <w:b/>
          <w:color w:val="000000"/>
          <w:sz w:val="28"/>
          <w:lang w:val="ru-RU"/>
        </w:rPr>
        <w:lastRenderedPageBreak/>
        <w:t>УЧЕБНО-МЕТОДИЧЕСКОЕ ОБЕСПЕЧЕНИЕ ОБРАЗОВАТЕЛЬНОГО ПРОЦЕССА</w:t>
      </w:r>
    </w:p>
    <w:p w14:paraId="48D3B99F" w14:textId="77777777" w:rsidR="00567CCD" w:rsidRPr="00854C1E" w:rsidRDefault="00000000" w:rsidP="001D357C">
      <w:pPr>
        <w:spacing w:after="0" w:line="240" w:lineRule="auto"/>
        <w:rPr>
          <w:lang w:val="ru-RU"/>
        </w:rPr>
      </w:pPr>
      <w:r w:rsidRPr="00854C1E">
        <w:rPr>
          <w:rFonts w:ascii="Times New Roman" w:hAnsi="Times New Roman"/>
          <w:b/>
          <w:color w:val="000000"/>
          <w:sz w:val="28"/>
          <w:lang w:val="ru-RU"/>
        </w:rPr>
        <w:t>ОБЯЗАТЕЛЬНЫЕ УЧЕБНЫЕ МАТЕРИАЛЫ ДЛЯ УЧЕНИКА</w:t>
      </w:r>
    </w:p>
    <w:p w14:paraId="7D84D82F" w14:textId="77777777" w:rsidR="00567CCD" w:rsidRPr="001D357C" w:rsidRDefault="00000000" w:rsidP="001D357C">
      <w:pPr>
        <w:spacing w:after="0" w:line="240" w:lineRule="auto"/>
        <w:rPr>
          <w:lang w:val="ru-RU"/>
        </w:rPr>
      </w:pPr>
      <w:r w:rsidRPr="001D357C">
        <w:rPr>
          <w:rFonts w:ascii="Times New Roman" w:hAnsi="Times New Roman"/>
          <w:color w:val="000000"/>
          <w:sz w:val="28"/>
          <w:lang w:val="ru-RU"/>
        </w:rPr>
        <w:t>​‌• Обществознание (в 2 частях), 10-11 классы/ Кудина М.В., Рыбакова М.В., Пушкарева Г.В. и другие; под редакцией Никонова В.А., Общество с ограниченной ответственностью «Русское слово - учебник»</w:t>
      </w:r>
      <w:r w:rsidRPr="001D357C">
        <w:rPr>
          <w:sz w:val="28"/>
          <w:lang w:val="ru-RU"/>
        </w:rPr>
        <w:br/>
      </w:r>
      <w:r w:rsidRPr="001D357C">
        <w:rPr>
          <w:rFonts w:ascii="Times New Roman" w:hAnsi="Times New Roman"/>
          <w:color w:val="000000"/>
          <w:sz w:val="28"/>
          <w:lang w:val="ru-RU"/>
        </w:rPr>
        <w:t xml:space="preserve"> • Обществознание, 10 класс/ Боголюбов Л.Н., </w:t>
      </w:r>
      <w:proofErr w:type="spellStart"/>
      <w:r w:rsidRPr="001D357C">
        <w:rPr>
          <w:rFonts w:ascii="Times New Roman" w:hAnsi="Times New Roman"/>
          <w:color w:val="000000"/>
          <w:sz w:val="28"/>
          <w:lang w:val="ru-RU"/>
        </w:rPr>
        <w:t>Лазебниковой</w:t>
      </w:r>
      <w:proofErr w:type="spellEnd"/>
      <w:r w:rsidRPr="001D357C">
        <w:rPr>
          <w:rFonts w:ascii="Times New Roman" w:hAnsi="Times New Roman"/>
          <w:color w:val="000000"/>
          <w:sz w:val="28"/>
          <w:lang w:val="ru-RU"/>
        </w:rPr>
        <w:t xml:space="preserve"> А.Ю., Матвеев А.И. и другие; под редакцией Боголюбова Л.Н., </w:t>
      </w:r>
      <w:proofErr w:type="spellStart"/>
      <w:r w:rsidRPr="001D357C">
        <w:rPr>
          <w:rFonts w:ascii="Times New Roman" w:hAnsi="Times New Roman"/>
          <w:color w:val="000000"/>
          <w:sz w:val="28"/>
          <w:lang w:val="ru-RU"/>
        </w:rPr>
        <w:t>Лазебниковой</w:t>
      </w:r>
      <w:proofErr w:type="spellEnd"/>
      <w:r w:rsidRPr="001D357C">
        <w:rPr>
          <w:rFonts w:ascii="Times New Roman" w:hAnsi="Times New Roman"/>
          <w:color w:val="000000"/>
          <w:sz w:val="28"/>
          <w:lang w:val="ru-RU"/>
        </w:rPr>
        <w:t xml:space="preserve"> А.Ю., Акционерное общество «Издательство «Просвещение»</w:t>
      </w:r>
      <w:r w:rsidRPr="001D357C">
        <w:rPr>
          <w:sz w:val="28"/>
          <w:lang w:val="ru-RU"/>
        </w:rPr>
        <w:br/>
      </w:r>
      <w:r w:rsidRPr="001D357C">
        <w:rPr>
          <w:rFonts w:ascii="Times New Roman" w:hAnsi="Times New Roman"/>
          <w:color w:val="000000"/>
          <w:sz w:val="28"/>
          <w:lang w:val="ru-RU"/>
        </w:rPr>
        <w:t xml:space="preserve"> • Обществознание, 11 класс/ Боголюбов Л.Н., Городецкая Н.И., </w:t>
      </w:r>
      <w:proofErr w:type="spellStart"/>
      <w:r w:rsidRPr="001D357C">
        <w:rPr>
          <w:rFonts w:ascii="Times New Roman" w:hAnsi="Times New Roman"/>
          <w:color w:val="000000"/>
          <w:sz w:val="28"/>
          <w:lang w:val="ru-RU"/>
        </w:rPr>
        <w:t>Лазебниковой</w:t>
      </w:r>
      <w:proofErr w:type="spellEnd"/>
      <w:r w:rsidRPr="001D357C">
        <w:rPr>
          <w:rFonts w:ascii="Times New Roman" w:hAnsi="Times New Roman"/>
          <w:color w:val="000000"/>
          <w:sz w:val="28"/>
          <w:lang w:val="ru-RU"/>
        </w:rPr>
        <w:t xml:space="preserve"> А.Ю. и другие; под редакцией Боголюбова Л.Н., </w:t>
      </w:r>
      <w:proofErr w:type="spellStart"/>
      <w:r w:rsidRPr="001D357C">
        <w:rPr>
          <w:rFonts w:ascii="Times New Roman" w:hAnsi="Times New Roman"/>
          <w:color w:val="000000"/>
          <w:sz w:val="28"/>
          <w:lang w:val="ru-RU"/>
        </w:rPr>
        <w:t>Лазебниковой</w:t>
      </w:r>
      <w:proofErr w:type="spellEnd"/>
      <w:r w:rsidRPr="001D357C">
        <w:rPr>
          <w:rFonts w:ascii="Times New Roman" w:hAnsi="Times New Roman"/>
          <w:color w:val="000000"/>
          <w:sz w:val="28"/>
          <w:lang w:val="ru-RU"/>
        </w:rPr>
        <w:t xml:space="preserve"> А.Ю., Акционерное общество «Издательство «Просвещение»</w:t>
      </w:r>
      <w:r w:rsidRPr="001D357C">
        <w:rPr>
          <w:sz w:val="28"/>
          <w:lang w:val="ru-RU"/>
        </w:rPr>
        <w:br/>
      </w:r>
      <w:r w:rsidRPr="001D357C">
        <w:rPr>
          <w:rFonts w:ascii="Times New Roman" w:hAnsi="Times New Roman"/>
          <w:color w:val="000000"/>
          <w:sz w:val="28"/>
          <w:lang w:val="ru-RU"/>
        </w:rPr>
        <w:t xml:space="preserve"> • Обществознание, 11 класс/ Кравченко А.И., Акчурин Т.Ф., Агафонов С.В., Общество с ограниченной ответственностью «ДРОФА»; Акционерное общество «Издательство «Просвещение»</w:t>
      </w:r>
      <w:r w:rsidRPr="001D357C">
        <w:rPr>
          <w:sz w:val="28"/>
          <w:lang w:val="ru-RU"/>
        </w:rPr>
        <w:br/>
      </w:r>
      <w:bookmarkStart w:id="7" w:name="709e4831-5c1b-44e3-bddb-9944ecb0fbbd"/>
      <w:r w:rsidRPr="001D357C">
        <w:rPr>
          <w:rFonts w:ascii="Times New Roman" w:hAnsi="Times New Roman"/>
          <w:color w:val="000000"/>
          <w:sz w:val="28"/>
          <w:lang w:val="ru-RU"/>
        </w:rPr>
        <w:t xml:space="preserve"> • Обществознание, 11 класс/ Алешина А.В., Булгаков А.Л., Кузнецова М.А., Общество с ограниченной ответственностью «Издательство «</w:t>
      </w:r>
      <w:proofErr w:type="spellStart"/>
      <w:r w:rsidRPr="001D357C">
        <w:rPr>
          <w:rFonts w:ascii="Times New Roman" w:hAnsi="Times New Roman"/>
          <w:color w:val="000000"/>
          <w:sz w:val="28"/>
          <w:lang w:val="ru-RU"/>
        </w:rPr>
        <w:t>КноРус</w:t>
      </w:r>
      <w:proofErr w:type="spellEnd"/>
      <w:r w:rsidRPr="001D357C">
        <w:rPr>
          <w:rFonts w:ascii="Times New Roman" w:hAnsi="Times New Roman"/>
          <w:color w:val="000000"/>
          <w:sz w:val="28"/>
          <w:lang w:val="ru-RU"/>
        </w:rPr>
        <w:t>»</w:t>
      </w:r>
      <w:bookmarkEnd w:id="7"/>
      <w:r w:rsidRPr="001D357C">
        <w:rPr>
          <w:rFonts w:ascii="Times New Roman" w:hAnsi="Times New Roman"/>
          <w:color w:val="000000"/>
          <w:sz w:val="28"/>
          <w:lang w:val="ru-RU"/>
        </w:rPr>
        <w:t>‌​</w:t>
      </w:r>
    </w:p>
    <w:p w14:paraId="6C667197" w14:textId="77777777" w:rsidR="00567CCD" w:rsidRPr="001D357C" w:rsidRDefault="00000000" w:rsidP="001D357C">
      <w:pPr>
        <w:spacing w:after="0" w:line="240" w:lineRule="auto"/>
        <w:rPr>
          <w:lang w:val="ru-RU"/>
        </w:rPr>
      </w:pPr>
      <w:r w:rsidRPr="001D357C">
        <w:rPr>
          <w:rFonts w:ascii="Times New Roman" w:hAnsi="Times New Roman"/>
          <w:color w:val="000000"/>
          <w:sz w:val="28"/>
          <w:lang w:val="ru-RU"/>
        </w:rPr>
        <w:t>​‌‌</w:t>
      </w:r>
    </w:p>
    <w:p w14:paraId="3120AB10" w14:textId="77777777" w:rsidR="00567CCD" w:rsidRPr="001D357C" w:rsidRDefault="00000000" w:rsidP="001D357C">
      <w:pPr>
        <w:spacing w:after="0" w:line="240" w:lineRule="auto"/>
        <w:rPr>
          <w:lang w:val="ru-RU"/>
        </w:rPr>
      </w:pPr>
      <w:r w:rsidRPr="001D357C">
        <w:rPr>
          <w:rFonts w:ascii="Times New Roman" w:hAnsi="Times New Roman"/>
          <w:color w:val="000000"/>
          <w:sz w:val="28"/>
          <w:lang w:val="ru-RU"/>
        </w:rPr>
        <w:t>​</w:t>
      </w:r>
    </w:p>
    <w:p w14:paraId="4D4F4C5E"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МЕТОДИЧЕСКИЕ МАТЕРИАЛЫ ДЛЯ УЧИТЕЛЯ</w:t>
      </w:r>
    </w:p>
    <w:p w14:paraId="76319DE4" w14:textId="77777777" w:rsidR="00567CCD" w:rsidRPr="001D357C" w:rsidRDefault="00000000" w:rsidP="001D357C">
      <w:pPr>
        <w:spacing w:after="0" w:line="240" w:lineRule="auto"/>
        <w:rPr>
          <w:lang w:val="ru-RU"/>
        </w:rPr>
      </w:pPr>
      <w:r w:rsidRPr="001D357C">
        <w:rPr>
          <w:rFonts w:ascii="Times New Roman" w:hAnsi="Times New Roman"/>
          <w:color w:val="000000"/>
          <w:sz w:val="28"/>
          <w:lang w:val="ru-RU"/>
        </w:rPr>
        <w:t xml:space="preserve">​‌Барабанов, В.В. ЕГЭ. Обществознание. Новый полный справочник школьника для подготовки к ЕГЭ / В.В. Барабанов. - М.: АСТ, 2018. - 208 </w:t>
      </w:r>
      <w:r>
        <w:rPr>
          <w:rFonts w:ascii="Times New Roman" w:hAnsi="Times New Roman"/>
          <w:color w:val="000000"/>
          <w:sz w:val="28"/>
        </w:rPr>
        <w:t>c</w:t>
      </w:r>
      <w:r w:rsidRPr="001D357C">
        <w:rPr>
          <w:rFonts w:ascii="Times New Roman" w:hAnsi="Times New Roman"/>
          <w:color w:val="000000"/>
          <w:sz w:val="28"/>
          <w:lang w:val="ru-RU"/>
        </w:rPr>
        <w:t>.</w:t>
      </w:r>
      <w:r w:rsidRPr="001D357C">
        <w:rPr>
          <w:sz w:val="28"/>
          <w:lang w:val="ru-RU"/>
        </w:rPr>
        <w:br/>
      </w:r>
      <w:r w:rsidRPr="001D357C">
        <w:rPr>
          <w:rFonts w:ascii="Times New Roman" w:hAnsi="Times New Roman"/>
          <w:color w:val="000000"/>
          <w:sz w:val="28"/>
          <w:lang w:val="ru-RU"/>
        </w:rPr>
        <w:t xml:space="preserve"> Барабанов, В.В. ЕГЭ. Обществознание. Новый полный справочник школьника для подготовки к ЕГЭ / В.В. Барабанов. - М.: АСТ, 2017. - 480 </w:t>
      </w:r>
      <w:r>
        <w:rPr>
          <w:rFonts w:ascii="Times New Roman" w:hAnsi="Times New Roman"/>
          <w:color w:val="000000"/>
          <w:sz w:val="28"/>
        </w:rPr>
        <w:t>c</w:t>
      </w:r>
      <w:r w:rsidRPr="001D357C">
        <w:rPr>
          <w:rFonts w:ascii="Times New Roman" w:hAnsi="Times New Roman"/>
          <w:color w:val="000000"/>
          <w:sz w:val="28"/>
          <w:lang w:val="ru-RU"/>
        </w:rPr>
        <w:t>.</w:t>
      </w:r>
      <w:r w:rsidRPr="001D357C">
        <w:rPr>
          <w:sz w:val="28"/>
          <w:lang w:val="ru-RU"/>
        </w:rPr>
        <w:br/>
      </w:r>
      <w:bookmarkStart w:id="8" w:name="dcea5136-80d8-47bb-9b1f-b5edf5e0a69b"/>
      <w:r w:rsidRPr="001D357C">
        <w:rPr>
          <w:rFonts w:ascii="Times New Roman" w:hAnsi="Times New Roman"/>
          <w:color w:val="000000"/>
          <w:sz w:val="28"/>
          <w:lang w:val="ru-RU"/>
        </w:rPr>
        <w:t xml:space="preserve"> Баранов, П.А. ОГЭ-2019. Обществознание / </w:t>
      </w:r>
      <w:proofErr w:type="gramStart"/>
      <w:r w:rsidRPr="001D357C">
        <w:rPr>
          <w:rFonts w:ascii="Times New Roman" w:hAnsi="Times New Roman"/>
          <w:color w:val="000000"/>
          <w:sz w:val="28"/>
          <w:lang w:val="ru-RU"/>
        </w:rPr>
        <w:t>П.А.</w:t>
      </w:r>
      <w:proofErr w:type="gramEnd"/>
      <w:r w:rsidRPr="001D357C">
        <w:rPr>
          <w:rFonts w:ascii="Times New Roman" w:hAnsi="Times New Roman"/>
          <w:color w:val="000000"/>
          <w:sz w:val="28"/>
          <w:lang w:val="ru-RU"/>
        </w:rPr>
        <w:t xml:space="preserve"> Баранов. - М.: АСТ, 2018. - 127 </w:t>
      </w:r>
      <w:r>
        <w:rPr>
          <w:rFonts w:ascii="Times New Roman" w:hAnsi="Times New Roman"/>
          <w:color w:val="000000"/>
          <w:sz w:val="28"/>
        </w:rPr>
        <w:t>c</w:t>
      </w:r>
      <w:r w:rsidRPr="001D357C">
        <w:rPr>
          <w:rFonts w:ascii="Times New Roman" w:hAnsi="Times New Roman"/>
          <w:color w:val="000000"/>
          <w:sz w:val="28"/>
          <w:lang w:val="ru-RU"/>
        </w:rPr>
        <w:t>.</w:t>
      </w:r>
      <w:bookmarkEnd w:id="8"/>
      <w:r w:rsidRPr="001D357C">
        <w:rPr>
          <w:rFonts w:ascii="Times New Roman" w:hAnsi="Times New Roman"/>
          <w:color w:val="000000"/>
          <w:sz w:val="28"/>
          <w:lang w:val="ru-RU"/>
        </w:rPr>
        <w:t>‌​</w:t>
      </w:r>
    </w:p>
    <w:p w14:paraId="68833BAC" w14:textId="77777777" w:rsidR="00567CCD" w:rsidRPr="001D357C" w:rsidRDefault="00567CCD" w:rsidP="001D357C">
      <w:pPr>
        <w:spacing w:after="0" w:line="240" w:lineRule="auto"/>
        <w:rPr>
          <w:lang w:val="ru-RU"/>
        </w:rPr>
      </w:pPr>
    </w:p>
    <w:p w14:paraId="0D951B77" w14:textId="77777777" w:rsidR="00567CCD" w:rsidRPr="001D357C" w:rsidRDefault="00000000" w:rsidP="001D357C">
      <w:pPr>
        <w:spacing w:after="0" w:line="240" w:lineRule="auto"/>
        <w:rPr>
          <w:lang w:val="ru-RU"/>
        </w:rPr>
      </w:pPr>
      <w:r w:rsidRPr="001D357C">
        <w:rPr>
          <w:rFonts w:ascii="Times New Roman" w:hAnsi="Times New Roman"/>
          <w:b/>
          <w:color w:val="000000"/>
          <w:sz w:val="28"/>
          <w:lang w:val="ru-RU"/>
        </w:rPr>
        <w:t>ЦИФРОВЫЕ ОБРАЗОВАТЕЛЬНЫЕ РЕСУРСЫ И РЕСУРСЫ СЕТИ ИНТЕРНЕТ</w:t>
      </w:r>
    </w:p>
    <w:p w14:paraId="2C4B5FE0" w14:textId="77777777" w:rsidR="00567CCD" w:rsidRPr="001D357C" w:rsidRDefault="00000000" w:rsidP="001D357C">
      <w:pPr>
        <w:spacing w:after="0" w:line="240" w:lineRule="auto"/>
        <w:rPr>
          <w:lang w:val="ru-RU"/>
        </w:rPr>
      </w:pPr>
      <w:r w:rsidRPr="001D357C">
        <w:rPr>
          <w:rFonts w:ascii="Times New Roman" w:hAnsi="Times New Roman"/>
          <w:color w:val="000000"/>
          <w:sz w:val="28"/>
          <w:lang w:val="ru-RU"/>
        </w:rPr>
        <w:t>​</w:t>
      </w:r>
      <w:r w:rsidRPr="001D357C">
        <w:rPr>
          <w:rFonts w:ascii="Times New Roman" w:hAnsi="Times New Roman"/>
          <w:color w:val="333333"/>
          <w:sz w:val="28"/>
          <w:lang w:val="ru-RU"/>
        </w:rPr>
        <w:t>​‌</w:t>
      </w:r>
      <w:r>
        <w:rPr>
          <w:rFonts w:ascii="Times New Roman" w:hAnsi="Times New Roman"/>
          <w:color w:val="000000"/>
          <w:sz w:val="28"/>
        </w:rPr>
        <w:t>http</w:t>
      </w:r>
      <w:r w:rsidRPr="001D357C">
        <w:rPr>
          <w:rFonts w:ascii="Times New Roman" w:hAnsi="Times New Roman"/>
          <w:color w:val="000000"/>
          <w:sz w:val="28"/>
          <w:lang w:val="ru-RU"/>
        </w:rPr>
        <w:t>://</w:t>
      </w:r>
      <w:r>
        <w:rPr>
          <w:rFonts w:ascii="Times New Roman" w:hAnsi="Times New Roman"/>
          <w:color w:val="000000"/>
          <w:sz w:val="28"/>
        </w:rPr>
        <w:t>school</w:t>
      </w:r>
      <w:r w:rsidRPr="001D357C">
        <w:rPr>
          <w:rFonts w:ascii="Times New Roman" w:hAnsi="Times New Roman"/>
          <w:color w:val="000000"/>
          <w:sz w:val="28"/>
          <w:lang w:val="ru-RU"/>
        </w:rPr>
        <w:t>-</w:t>
      </w:r>
      <w:r>
        <w:rPr>
          <w:rFonts w:ascii="Times New Roman" w:hAnsi="Times New Roman"/>
          <w:color w:val="000000"/>
          <w:sz w:val="28"/>
        </w:rPr>
        <w:t>collection</w:t>
      </w:r>
      <w:r w:rsidRPr="001D357C">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D357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D357C">
        <w:rPr>
          <w:rFonts w:ascii="Times New Roman" w:hAnsi="Times New Roman"/>
          <w:color w:val="000000"/>
          <w:sz w:val="28"/>
          <w:lang w:val="ru-RU"/>
        </w:rPr>
        <w:t>/</w:t>
      </w:r>
      <w:r w:rsidRPr="001D357C">
        <w:rPr>
          <w:sz w:val="28"/>
          <w:lang w:val="ru-RU"/>
        </w:rPr>
        <w:br/>
      </w:r>
      <w:bookmarkStart w:id="9" w:name="e48e3838-66c0-4f00-a186-00a1e3eb44f5"/>
      <w:r w:rsidRPr="001D357C">
        <w:rPr>
          <w:rFonts w:ascii="Times New Roman" w:hAnsi="Times New Roman"/>
          <w:color w:val="000000"/>
          <w:sz w:val="28"/>
          <w:lang w:val="ru-RU"/>
        </w:rPr>
        <w:t xml:space="preserve"> </w:t>
      </w:r>
      <w:r>
        <w:rPr>
          <w:rFonts w:ascii="Times New Roman" w:hAnsi="Times New Roman"/>
          <w:color w:val="000000"/>
          <w:sz w:val="28"/>
        </w:rPr>
        <w:t>https</w:t>
      </w:r>
      <w:r w:rsidRPr="001D357C">
        <w:rPr>
          <w:rFonts w:ascii="Times New Roman" w:hAnsi="Times New Roman"/>
          <w:color w:val="000000"/>
          <w:sz w:val="28"/>
          <w:lang w:val="ru-RU"/>
        </w:rPr>
        <w:t>://</w:t>
      </w:r>
      <w:r>
        <w:rPr>
          <w:rFonts w:ascii="Times New Roman" w:hAnsi="Times New Roman"/>
          <w:color w:val="000000"/>
          <w:sz w:val="28"/>
        </w:rPr>
        <w:t>hi</w:t>
      </w:r>
      <w:r w:rsidRPr="001D357C">
        <w:rPr>
          <w:rFonts w:ascii="Times New Roman" w:hAnsi="Times New Roman"/>
          <w:color w:val="000000"/>
          <w:sz w:val="28"/>
          <w:lang w:val="ru-RU"/>
        </w:rPr>
        <w:t>-</w:t>
      </w:r>
      <w:proofErr w:type="spellStart"/>
      <w:r>
        <w:rPr>
          <w:rFonts w:ascii="Times New Roman" w:hAnsi="Times New Roman"/>
          <w:color w:val="000000"/>
          <w:sz w:val="28"/>
        </w:rPr>
        <w:t>electres</w:t>
      </w:r>
      <w:proofErr w:type="spellEnd"/>
      <w:r w:rsidRPr="001D357C">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D357C">
        <w:rPr>
          <w:rFonts w:ascii="Times New Roman" w:hAnsi="Times New Roman"/>
          <w:color w:val="000000"/>
          <w:sz w:val="28"/>
          <w:lang w:val="ru-RU"/>
        </w:rPr>
        <w:t>/</w:t>
      </w:r>
      <w:bookmarkEnd w:id="9"/>
      <w:r w:rsidRPr="001D357C">
        <w:rPr>
          <w:rFonts w:ascii="Times New Roman" w:hAnsi="Times New Roman"/>
          <w:color w:val="333333"/>
          <w:sz w:val="28"/>
          <w:lang w:val="ru-RU"/>
        </w:rPr>
        <w:t>‌</w:t>
      </w:r>
      <w:r w:rsidRPr="001D357C">
        <w:rPr>
          <w:rFonts w:ascii="Times New Roman" w:hAnsi="Times New Roman"/>
          <w:color w:val="000000"/>
          <w:sz w:val="28"/>
          <w:lang w:val="ru-RU"/>
        </w:rPr>
        <w:t>​</w:t>
      </w:r>
    </w:p>
    <w:p w14:paraId="3CA06D74" w14:textId="77777777" w:rsidR="00567CCD" w:rsidRDefault="00567CCD" w:rsidP="001D357C">
      <w:pPr>
        <w:spacing w:after="0" w:line="240" w:lineRule="auto"/>
        <w:rPr>
          <w:lang w:val="ru-RU"/>
        </w:rPr>
      </w:pPr>
    </w:p>
    <w:p w14:paraId="62A9DE54" w14:textId="6F3D4920" w:rsidR="00200B7F" w:rsidRDefault="00200B7F">
      <w:pPr>
        <w:rPr>
          <w:lang w:val="ru-RU"/>
        </w:rPr>
      </w:pPr>
      <w:r>
        <w:rPr>
          <w:lang w:val="ru-RU"/>
        </w:rPr>
        <w:br w:type="page"/>
      </w:r>
    </w:p>
    <w:p w14:paraId="0A2BBD8E" w14:textId="77777777" w:rsidR="00200B7F" w:rsidRPr="00200B7F" w:rsidRDefault="00200B7F" w:rsidP="00200B7F">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00B7F">
        <w:rPr>
          <w:rFonts w:ascii="Times New Roman" w:eastAsia="Times New Roman" w:hAnsi="Times New Roman" w:cs="Times New Roman"/>
          <w:sz w:val="24"/>
          <w:szCs w:val="24"/>
          <w:lang w:val="ru-RU" w:eastAsia="ru-RU"/>
        </w:rPr>
        <w:lastRenderedPageBreak/>
        <w:t>Проверяемые требования к результатам освоения основной образовательной программы (10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
        <w:gridCol w:w="9586"/>
      </w:tblGrid>
      <w:tr w:rsidR="00200B7F" w:rsidRPr="00200B7F" w14:paraId="23049481" w14:textId="77777777" w:rsidTr="00200B7F">
        <w:trPr>
          <w:tblCellSpacing w:w="15" w:type="dxa"/>
        </w:trPr>
        <w:tc>
          <w:tcPr>
            <w:tcW w:w="0" w:type="auto"/>
            <w:hideMark/>
          </w:tcPr>
          <w:p w14:paraId="1787DEF0" w14:textId="6525FB8E"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Код</w:t>
            </w:r>
            <w:proofErr w:type="spellEnd"/>
            <w:r w:rsidRPr="00200B7F">
              <w:rPr>
                <w:rFonts w:ascii="Times New Roman" w:eastAsia="Times New Roman" w:hAnsi="Times New Roman" w:cs="Times New Roman"/>
                <w:sz w:val="20"/>
                <w:szCs w:val="20"/>
                <w:lang w:eastAsia="ru-RU"/>
              </w:rPr>
              <w:t xml:space="preserve"> </w:t>
            </w:r>
          </w:p>
        </w:tc>
        <w:tc>
          <w:tcPr>
            <w:tcW w:w="0" w:type="auto"/>
            <w:hideMark/>
          </w:tcPr>
          <w:p w14:paraId="52806737"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Проверяемые предметные результаты освоения основной образовательной программы среднего общего образования </w:t>
            </w:r>
          </w:p>
        </w:tc>
      </w:tr>
      <w:tr w:rsidR="00200B7F" w:rsidRPr="00200B7F" w14:paraId="40E7C98F" w14:textId="77777777" w:rsidTr="00200B7F">
        <w:trPr>
          <w:tblCellSpacing w:w="15" w:type="dxa"/>
        </w:trPr>
        <w:tc>
          <w:tcPr>
            <w:tcW w:w="0" w:type="auto"/>
            <w:hideMark/>
          </w:tcPr>
          <w:p w14:paraId="01C1E572"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 </w:t>
            </w:r>
          </w:p>
        </w:tc>
        <w:tc>
          <w:tcPr>
            <w:tcW w:w="0" w:type="auto"/>
            <w:hideMark/>
          </w:tcPr>
          <w:p w14:paraId="068BEBF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Человек</w:t>
            </w:r>
            <w:proofErr w:type="spellEnd"/>
            <w:r w:rsidRPr="00200B7F">
              <w:rPr>
                <w:rFonts w:ascii="Times New Roman" w:eastAsia="Times New Roman" w:hAnsi="Times New Roman" w:cs="Times New Roman"/>
                <w:sz w:val="20"/>
                <w:szCs w:val="20"/>
                <w:lang w:eastAsia="ru-RU"/>
              </w:rPr>
              <w:t xml:space="preserve"> в </w:t>
            </w:r>
            <w:proofErr w:type="spellStart"/>
            <w:r w:rsidRPr="00200B7F">
              <w:rPr>
                <w:rFonts w:ascii="Times New Roman" w:eastAsia="Times New Roman" w:hAnsi="Times New Roman" w:cs="Times New Roman"/>
                <w:sz w:val="20"/>
                <w:szCs w:val="20"/>
                <w:lang w:eastAsia="ru-RU"/>
              </w:rPr>
              <w:t>обществе</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3870AE74" w14:textId="77777777" w:rsidTr="00200B7F">
        <w:trPr>
          <w:tblCellSpacing w:w="15" w:type="dxa"/>
        </w:trPr>
        <w:tc>
          <w:tcPr>
            <w:tcW w:w="0" w:type="auto"/>
            <w:hideMark/>
          </w:tcPr>
          <w:p w14:paraId="172C3C39"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 </w:t>
            </w:r>
          </w:p>
        </w:tc>
        <w:tc>
          <w:tcPr>
            <w:tcW w:w="0" w:type="auto"/>
            <w:hideMark/>
          </w:tcPr>
          <w:p w14:paraId="170F13A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w:t>
            </w:r>
          </w:p>
        </w:tc>
      </w:tr>
      <w:tr w:rsidR="00200B7F" w:rsidRPr="00200B7F" w14:paraId="093E8891" w14:textId="77777777" w:rsidTr="00200B7F">
        <w:trPr>
          <w:tblCellSpacing w:w="15" w:type="dxa"/>
        </w:trPr>
        <w:tc>
          <w:tcPr>
            <w:tcW w:w="0" w:type="auto"/>
            <w:hideMark/>
          </w:tcPr>
          <w:p w14:paraId="55E15D0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41B9A01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 </w:t>
            </w:r>
          </w:p>
        </w:tc>
      </w:tr>
      <w:tr w:rsidR="00200B7F" w:rsidRPr="00200B7F" w14:paraId="7287A092" w14:textId="77777777" w:rsidTr="00200B7F">
        <w:trPr>
          <w:tblCellSpacing w:w="15" w:type="dxa"/>
        </w:trPr>
        <w:tc>
          <w:tcPr>
            <w:tcW w:w="0" w:type="auto"/>
            <w:hideMark/>
          </w:tcPr>
          <w:p w14:paraId="3F09D4BA"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1.2 </w:t>
            </w:r>
          </w:p>
        </w:tc>
        <w:tc>
          <w:tcPr>
            <w:tcW w:w="0" w:type="auto"/>
            <w:hideMark/>
          </w:tcPr>
          <w:p w14:paraId="7732CA4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200B7F" w:rsidRPr="00200B7F" w14:paraId="7A60696A" w14:textId="77777777" w:rsidTr="00200B7F">
        <w:trPr>
          <w:tblCellSpacing w:w="15" w:type="dxa"/>
        </w:trPr>
        <w:tc>
          <w:tcPr>
            <w:tcW w:w="0" w:type="auto"/>
            <w:hideMark/>
          </w:tcPr>
          <w:p w14:paraId="5827EEA8"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1.3 </w:t>
            </w:r>
          </w:p>
        </w:tc>
        <w:tc>
          <w:tcPr>
            <w:tcW w:w="0" w:type="auto"/>
            <w:hideMark/>
          </w:tcPr>
          <w:p w14:paraId="0EFB995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определять различные смыслы многозначных понятий, в том числе: общество, личность, свобода;</w:t>
            </w:r>
          </w:p>
          <w:p w14:paraId="6536978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классифицировать и </w:t>
            </w:r>
            <w:proofErr w:type="spellStart"/>
            <w:r w:rsidRPr="00200B7F">
              <w:rPr>
                <w:rFonts w:ascii="Times New Roman" w:eastAsia="Times New Roman" w:hAnsi="Times New Roman" w:cs="Times New Roman"/>
                <w:sz w:val="20"/>
                <w:szCs w:val="20"/>
                <w:lang w:val="ru-RU" w:eastAsia="ru-RU"/>
              </w:rPr>
              <w:t>типологизировать</w:t>
            </w:r>
            <w:proofErr w:type="spellEnd"/>
            <w:r w:rsidRPr="00200B7F">
              <w:rPr>
                <w:rFonts w:ascii="Times New Roman" w:eastAsia="Times New Roman" w:hAnsi="Times New Roman" w:cs="Times New Roman"/>
                <w:sz w:val="20"/>
                <w:szCs w:val="20"/>
                <w:lang w:val="ru-RU"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w:t>
            </w:r>
          </w:p>
        </w:tc>
      </w:tr>
      <w:tr w:rsidR="00200B7F" w:rsidRPr="00200B7F" w14:paraId="623FA3E6" w14:textId="77777777" w:rsidTr="00200B7F">
        <w:trPr>
          <w:tblCellSpacing w:w="15" w:type="dxa"/>
        </w:trPr>
        <w:tc>
          <w:tcPr>
            <w:tcW w:w="0" w:type="auto"/>
            <w:hideMark/>
          </w:tcPr>
          <w:p w14:paraId="5FB8F101"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1.4 </w:t>
            </w:r>
          </w:p>
        </w:tc>
        <w:tc>
          <w:tcPr>
            <w:tcW w:w="0" w:type="auto"/>
            <w:hideMark/>
          </w:tcPr>
          <w:p w14:paraId="5502A9F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tc>
      </w:tr>
      <w:tr w:rsidR="00200B7F" w:rsidRPr="00200B7F" w14:paraId="1FFC8FD9" w14:textId="77777777" w:rsidTr="00200B7F">
        <w:trPr>
          <w:tblCellSpacing w:w="15" w:type="dxa"/>
        </w:trPr>
        <w:tc>
          <w:tcPr>
            <w:tcW w:w="0" w:type="auto"/>
            <w:hideMark/>
          </w:tcPr>
          <w:p w14:paraId="3E7FA4B8"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41DEEB7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характеризовать причины и последствия преобразований в жизни российского общества, противоречивого характера общественного прогресса, глобализации </w:t>
            </w:r>
          </w:p>
        </w:tc>
      </w:tr>
      <w:tr w:rsidR="00200B7F" w:rsidRPr="00200B7F" w14:paraId="223C3125" w14:textId="77777777" w:rsidTr="00200B7F">
        <w:trPr>
          <w:tblCellSpacing w:w="15" w:type="dxa"/>
        </w:trPr>
        <w:tc>
          <w:tcPr>
            <w:tcW w:w="0" w:type="auto"/>
            <w:hideMark/>
          </w:tcPr>
          <w:p w14:paraId="37273A38"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1.5 </w:t>
            </w:r>
          </w:p>
        </w:tc>
        <w:tc>
          <w:tcPr>
            <w:tcW w:w="0" w:type="auto"/>
            <w:hideMark/>
          </w:tcPr>
          <w:p w14:paraId="76F14DA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tc>
      </w:tr>
      <w:tr w:rsidR="00200B7F" w:rsidRPr="00200B7F" w14:paraId="769D13AB" w14:textId="77777777" w:rsidTr="00200B7F">
        <w:trPr>
          <w:tblCellSpacing w:w="15" w:type="dxa"/>
        </w:trPr>
        <w:tc>
          <w:tcPr>
            <w:tcW w:w="0" w:type="auto"/>
            <w:hideMark/>
          </w:tcPr>
          <w:p w14:paraId="7A36247E"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1.6 </w:t>
            </w:r>
          </w:p>
        </w:tc>
        <w:tc>
          <w:tcPr>
            <w:tcW w:w="0" w:type="auto"/>
            <w:hideMark/>
          </w:tcPr>
          <w:p w14:paraId="0A22DDA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sidRPr="00200B7F">
              <w:rPr>
                <w:rFonts w:ascii="Times New Roman" w:eastAsia="Times New Roman" w:hAnsi="Times New Roman" w:cs="Times New Roman"/>
                <w:sz w:val="20"/>
                <w:szCs w:val="20"/>
                <w:lang w:eastAsia="ru-RU"/>
              </w:rPr>
              <w:t>XXI</w:t>
            </w:r>
            <w:r w:rsidRPr="00200B7F">
              <w:rPr>
                <w:rFonts w:ascii="Times New Roman" w:eastAsia="Times New Roman" w:hAnsi="Times New Roman" w:cs="Times New Roman"/>
                <w:sz w:val="20"/>
                <w:szCs w:val="20"/>
                <w:lang w:val="ru-RU" w:eastAsia="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200B7F" w:rsidRPr="00200B7F" w14:paraId="4083AB06" w14:textId="77777777" w:rsidTr="00200B7F">
        <w:trPr>
          <w:tblCellSpacing w:w="15" w:type="dxa"/>
        </w:trPr>
        <w:tc>
          <w:tcPr>
            <w:tcW w:w="0" w:type="auto"/>
            <w:hideMark/>
          </w:tcPr>
          <w:p w14:paraId="0308917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7AC05B8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обществе"</w:t>
            </w:r>
          </w:p>
        </w:tc>
      </w:tr>
      <w:tr w:rsidR="00200B7F" w:rsidRPr="00200B7F" w14:paraId="64F28E46" w14:textId="77777777" w:rsidTr="00200B7F">
        <w:trPr>
          <w:tblCellSpacing w:w="15" w:type="dxa"/>
        </w:trPr>
        <w:tc>
          <w:tcPr>
            <w:tcW w:w="0" w:type="auto"/>
            <w:hideMark/>
          </w:tcPr>
          <w:p w14:paraId="1644EE75"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1.7 </w:t>
            </w:r>
          </w:p>
        </w:tc>
        <w:tc>
          <w:tcPr>
            <w:tcW w:w="0" w:type="auto"/>
            <w:hideMark/>
          </w:tcPr>
          <w:p w14:paraId="6D7CB9D8"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 </w:t>
            </w:r>
          </w:p>
        </w:tc>
      </w:tr>
      <w:tr w:rsidR="00200B7F" w:rsidRPr="00200B7F" w14:paraId="19DC5941" w14:textId="77777777" w:rsidTr="00200B7F">
        <w:trPr>
          <w:tblCellSpacing w:w="15" w:type="dxa"/>
        </w:trPr>
        <w:tc>
          <w:tcPr>
            <w:tcW w:w="0" w:type="auto"/>
            <w:hideMark/>
          </w:tcPr>
          <w:p w14:paraId="4849088B"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1.8 </w:t>
            </w:r>
          </w:p>
        </w:tc>
        <w:tc>
          <w:tcPr>
            <w:tcW w:w="0" w:type="auto"/>
            <w:hideMark/>
          </w:tcPr>
          <w:p w14:paraId="34D992A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Использовать обществоведческие знания для взаимодействия с представителями других национальностей и </w:t>
            </w:r>
            <w:r w:rsidRPr="00200B7F">
              <w:rPr>
                <w:rFonts w:ascii="Times New Roman" w:eastAsia="Times New Roman" w:hAnsi="Times New Roman" w:cs="Times New Roman"/>
                <w:sz w:val="20"/>
                <w:szCs w:val="20"/>
                <w:lang w:val="ru-RU" w:eastAsia="ru-RU"/>
              </w:rPr>
              <w:lastRenderedPageBreak/>
              <w:t>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200B7F" w:rsidRPr="00200B7F" w14:paraId="3E147C35" w14:textId="77777777" w:rsidTr="00200B7F">
        <w:trPr>
          <w:tblCellSpacing w:w="15" w:type="dxa"/>
        </w:trPr>
        <w:tc>
          <w:tcPr>
            <w:tcW w:w="0" w:type="auto"/>
            <w:hideMark/>
          </w:tcPr>
          <w:p w14:paraId="3558CFC1"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lastRenderedPageBreak/>
              <w:t xml:space="preserve">1.9 </w:t>
            </w:r>
          </w:p>
        </w:tc>
        <w:tc>
          <w:tcPr>
            <w:tcW w:w="0" w:type="auto"/>
            <w:hideMark/>
          </w:tcPr>
          <w:p w14:paraId="2B27015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126B6BD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 </w:t>
            </w:r>
          </w:p>
        </w:tc>
      </w:tr>
      <w:tr w:rsidR="00200B7F" w:rsidRPr="00200B7F" w14:paraId="45D8E46B" w14:textId="77777777" w:rsidTr="00200B7F">
        <w:trPr>
          <w:tblCellSpacing w:w="15" w:type="dxa"/>
        </w:trPr>
        <w:tc>
          <w:tcPr>
            <w:tcW w:w="0" w:type="auto"/>
            <w:hideMark/>
          </w:tcPr>
          <w:p w14:paraId="32EDCF1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1.10 </w:t>
            </w:r>
          </w:p>
        </w:tc>
        <w:tc>
          <w:tcPr>
            <w:tcW w:w="0" w:type="auto"/>
            <w:hideMark/>
          </w:tcPr>
          <w:p w14:paraId="682DF33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tc>
      </w:tr>
      <w:tr w:rsidR="00200B7F" w:rsidRPr="00200B7F" w14:paraId="3513BF3C" w14:textId="77777777" w:rsidTr="00200B7F">
        <w:trPr>
          <w:tblCellSpacing w:w="15" w:type="dxa"/>
        </w:trPr>
        <w:tc>
          <w:tcPr>
            <w:tcW w:w="0" w:type="auto"/>
            <w:hideMark/>
          </w:tcPr>
          <w:p w14:paraId="2CBFA960"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1.11 </w:t>
            </w:r>
          </w:p>
        </w:tc>
        <w:tc>
          <w:tcPr>
            <w:tcW w:w="0" w:type="auto"/>
            <w:hideMark/>
          </w:tcPr>
          <w:p w14:paraId="4FD18CC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w:t>
            </w:r>
          </w:p>
        </w:tc>
      </w:tr>
      <w:tr w:rsidR="00200B7F" w:rsidRPr="00200B7F" w14:paraId="239F3E27" w14:textId="77777777" w:rsidTr="00200B7F">
        <w:trPr>
          <w:tblCellSpacing w:w="15" w:type="dxa"/>
        </w:trPr>
        <w:tc>
          <w:tcPr>
            <w:tcW w:w="0" w:type="auto"/>
            <w:hideMark/>
          </w:tcPr>
          <w:p w14:paraId="519C391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7145F39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 </w:t>
            </w:r>
          </w:p>
        </w:tc>
      </w:tr>
      <w:tr w:rsidR="00200B7F" w:rsidRPr="00200B7F" w14:paraId="737474DE" w14:textId="77777777" w:rsidTr="00200B7F">
        <w:trPr>
          <w:tblCellSpacing w:w="15" w:type="dxa"/>
        </w:trPr>
        <w:tc>
          <w:tcPr>
            <w:tcW w:w="0" w:type="auto"/>
            <w:hideMark/>
          </w:tcPr>
          <w:p w14:paraId="2F202487"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 </w:t>
            </w:r>
          </w:p>
        </w:tc>
        <w:tc>
          <w:tcPr>
            <w:tcW w:w="0" w:type="auto"/>
            <w:hideMark/>
          </w:tcPr>
          <w:p w14:paraId="7F26180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Духовная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культура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211A9CF2" w14:textId="77777777" w:rsidTr="00200B7F">
        <w:trPr>
          <w:tblCellSpacing w:w="15" w:type="dxa"/>
        </w:trPr>
        <w:tc>
          <w:tcPr>
            <w:tcW w:w="0" w:type="auto"/>
            <w:hideMark/>
          </w:tcPr>
          <w:p w14:paraId="55B46EFE"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2.1 </w:t>
            </w:r>
          </w:p>
        </w:tc>
        <w:tc>
          <w:tcPr>
            <w:tcW w:w="0" w:type="auto"/>
            <w:hideMark/>
          </w:tcPr>
          <w:p w14:paraId="0612FA57"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tc>
      </w:tr>
      <w:tr w:rsidR="00200B7F" w:rsidRPr="00200B7F" w14:paraId="07EF6487" w14:textId="77777777" w:rsidTr="00200B7F">
        <w:trPr>
          <w:tblCellSpacing w:w="15" w:type="dxa"/>
        </w:trPr>
        <w:tc>
          <w:tcPr>
            <w:tcW w:w="0" w:type="auto"/>
            <w:hideMark/>
          </w:tcPr>
          <w:p w14:paraId="1503B261"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2.2 </w:t>
            </w:r>
          </w:p>
        </w:tc>
        <w:tc>
          <w:tcPr>
            <w:tcW w:w="0" w:type="auto"/>
            <w:hideMark/>
          </w:tcPr>
          <w:p w14:paraId="49DEEB2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200B7F" w:rsidRPr="00200B7F" w14:paraId="7F93EDDE" w14:textId="77777777" w:rsidTr="00200B7F">
        <w:trPr>
          <w:tblCellSpacing w:w="15" w:type="dxa"/>
        </w:trPr>
        <w:tc>
          <w:tcPr>
            <w:tcW w:w="0" w:type="auto"/>
            <w:hideMark/>
          </w:tcPr>
          <w:p w14:paraId="05F0351C"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2.3 </w:t>
            </w:r>
          </w:p>
        </w:tc>
        <w:tc>
          <w:tcPr>
            <w:tcW w:w="0" w:type="auto"/>
            <w:hideMark/>
          </w:tcPr>
          <w:p w14:paraId="6B32312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tc>
      </w:tr>
      <w:tr w:rsidR="00200B7F" w:rsidRPr="00200B7F" w14:paraId="66CB45E1" w14:textId="77777777" w:rsidTr="00200B7F">
        <w:trPr>
          <w:tblCellSpacing w:w="15" w:type="dxa"/>
        </w:trPr>
        <w:tc>
          <w:tcPr>
            <w:tcW w:w="0" w:type="auto"/>
            <w:hideMark/>
          </w:tcPr>
          <w:p w14:paraId="69195C0D"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0CED490D"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определять различные смыслы многозначных понятий, в том числе: культура;</w:t>
            </w:r>
          </w:p>
          <w:p w14:paraId="0618218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классифицировать и </w:t>
            </w:r>
            <w:proofErr w:type="spellStart"/>
            <w:r w:rsidRPr="00200B7F">
              <w:rPr>
                <w:rFonts w:ascii="Times New Roman" w:eastAsia="Times New Roman" w:hAnsi="Times New Roman" w:cs="Times New Roman"/>
                <w:sz w:val="20"/>
                <w:szCs w:val="20"/>
                <w:lang w:val="ru-RU" w:eastAsia="ru-RU"/>
              </w:rPr>
              <w:t>типологизировать</w:t>
            </w:r>
            <w:proofErr w:type="spellEnd"/>
            <w:r w:rsidRPr="00200B7F">
              <w:rPr>
                <w:rFonts w:ascii="Times New Roman" w:eastAsia="Times New Roman" w:hAnsi="Times New Roman" w:cs="Times New Roman"/>
                <w:sz w:val="20"/>
                <w:szCs w:val="20"/>
                <w:lang w:val="ru-RU"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 </w:t>
            </w:r>
          </w:p>
        </w:tc>
      </w:tr>
      <w:tr w:rsidR="00200B7F" w:rsidRPr="00200B7F" w14:paraId="1597B04B" w14:textId="77777777" w:rsidTr="00200B7F">
        <w:trPr>
          <w:tblCellSpacing w:w="15" w:type="dxa"/>
        </w:trPr>
        <w:tc>
          <w:tcPr>
            <w:tcW w:w="0" w:type="auto"/>
            <w:hideMark/>
          </w:tcPr>
          <w:p w14:paraId="1F44C306"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2.4 </w:t>
            </w:r>
          </w:p>
        </w:tc>
        <w:tc>
          <w:tcPr>
            <w:tcW w:w="0" w:type="auto"/>
            <w:hideMark/>
          </w:tcPr>
          <w:p w14:paraId="2BFA817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444491B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 </w:t>
            </w:r>
          </w:p>
        </w:tc>
      </w:tr>
      <w:tr w:rsidR="00200B7F" w:rsidRPr="00200B7F" w14:paraId="129C2BA8" w14:textId="77777777" w:rsidTr="00200B7F">
        <w:trPr>
          <w:tblCellSpacing w:w="15" w:type="dxa"/>
        </w:trPr>
        <w:tc>
          <w:tcPr>
            <w:tcW w:w="0" w:type="auto"/>
            <w:hideMark/>
          </w:tcPr>
          <w:p w14:paraId="7752DC4C"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2.5 </w:t>
            </w:r>
          </w:p>
        </w:tc>
        <w:tc>
          <w:tcPr>
            <w:tcW w:w="0" w:type="auto"/>
            <w:hideMark/>
          </w:tcPr>
          <w:p w14:paraId="40DA528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tc>
      </w:tr>
      <w:tr w:rsidR="00200B7F" w:rsidRPr="00200B7F" w14:paraId="7E76D891" w14:textId="77777777" w:rsidTr="00200B7F">
        <w:trPr>
          <w:tblCellSpacing w:w="15" w:type="dxa"/>
        </w:trPr>
        <w:tc>
          <w:tcPr>
            <w:tcW w:w="0" w:type="auto"/>
            <w:hideMark/>
          </w:tcPr>
          <w:p w14:paraId="0C438B20"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2.6 </w:t>
            </w:r>
          </w:p>
        </w:tc>
        <w:tc>
          <w:tcPr>
            <w:tcW w:w="0" w:type="auto"/>
            <w:hideMark/>
          </w:tcPr>
          <w:p w14:paraId="163CFBD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Применять знания, полученные при изучении раздела "Духовная культура" для анализа социальной </w:t>
            </w:r>
            <w:r w:rsidRPr="00200B7F">
              <w:rPr>
                <w:rFonts w:ascii="Times New Roman" w:eastAsia="Times New Roman" w:hAnsi="Times New Roman" w:cs="Times New Roman"/>
                <w:sz w:val="20"/>
                <w:szCs w:val="20"/>
                <w:lang w:val="ru-RU" w:eastAsia="ru-RU"/>
              </w:rPr>
              <w:lastRenderedPageBreak/>
              <w:t>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C96C0F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200B7F" w:rsidRPr="00200B7F" w14:paraId="122433A0" w14:textId="77777777" w:rsidTr="00200B7F">
        <w:trPr>
          <w:tblCellSpacing w:w="15" w:type="dxa"/>
        </w:trPr>
        <w:tc>
          <w:tcPr>
            <w:tcW w:w="0" w:type="auto"/>
            <w:hideMark/>
          </w:tcPr>
          <w:p w14:paraId="305F1C07"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lastRenderedPageBreak/>
              <w:t xml:space="preserve">2.7 </w:t>
            </w:r>
          </w:p>
        </w:tc>
        <w:tc>
          <w:tcPr>
            <w:tcW w:w="0" w:type="auto"/>
            <w:hideMark/>
          </w:tcPr>
          <w:p w14:paraId="4BC2FB0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 </w:t>
            </w:r>
          </w:p>
        </w:tc>
      </w:tr>
      <w:tr w:rsidR="00200B7F" w:rsidRPr="00200B7F" w14:paraId="10354395" w14:textId="77777777" w:rsidTr="00200B7F">
        <w:trPr>
          <w:tblCellSpacing w:w="15" w:type="dxa"/>
        </w:trPr>
        <w:tc>
          <w:tcPr>
            <w:tcW w:w="0" w:type="auto"/>
            <w:hideMark/>
          </w:tcPr>
          <w:p w14:paraId="11DD47E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2.8 </w:t>
            </w:r>
          </w:p>
        </w:tc>
        <w:tc>
          <w:tcPr>
            <w:tcW w:w="0" w:type="auto"/>
            <w:hideMark/>
          </w:tcPr>
          <w:p w14:paraId="711D684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200B7F" w:rsidRPr="00200B7F" w14:paraId="19C89754" w14:textId="77777777" w:rsidTr="00200B7F">
        <w:trPr>
          <w:tblCellSpacing w:w="15" w:type="dxa"/>
        </w:trPr>
        <w:tc>
          <w:tcPr>
            <w:tcW w:w="0" w:type="auto"/>
            <w:hideMark/>
          </w:tcPr>
          <w:p w14:paraId="666E66F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2.9 </w:t>
            </w:r>
          </w:p>
        </w:tc>
        <w:tc>
          <w:tcPr>
            <w:tcW w:w="0" w:type="auto"/>
            <w:hideMark/>
          </w:tcPr>
          <w:p w14:paraId="3472237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tc>
      </w:tr>
      <w:tr w:rsidR="00200B7F" w:rsidRPr="00200B7F" w14:paraId="141AA406" w14:textId="77777777" w:rsidTr="00200B7F">
        <w:trPr>
          <w:tblCellSpacing w:w="15" w:type="dxa"/>
        </w:trPr>
        <w:tc>
          <w:tcPr>
            <w:tcW w:w="0" w:type="auto"/>
            <w:hideMark/>
          </w:tcPr>
          <w:p w14:paraId="3F62435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37BE219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 </w:t>
            </w:r>
          </w:p>
        </w:tc>
      </w:tr>
      <w:tr w:rsidR="00200B7F" w:rsidRPr="00200B7F" w14:paraId="4ACE9543" w14:textId="77777777" w:rsidTr="00200B7F">
        <w:trPr>
          <w:tblCellSpacing w:w="15" w:type="dxa"/>
        </w:trPr>
        <w:tc>
          <w:tcPr>
            <w:tcW w:w="0" w:type="auto"/>
            <w:hideMark/>
          </w:tcPr>
          <w:p w14:paraId="5D1346AE"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2.10 </w:t>
            </w:r>
          </w:p>
        </w:tc>
        <w:tc>
          <w:tcPr>
            <w:tcW w:w="0" w:type="auto"/>
            <w:hideMark/>
          </w:tcPr>
          <w:p w14:paraId="478B6C8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tc>
      </w:tr>
      <w:tr w:rsidR="00200B7F" w:rsidRPr="00200B7F" w14:paraId="433FE45D" w14:textId="77777777" w:rsidTr="00200B7F">
        <w:trPr>
          <w:tblCellSpacing w:w="15" w:type="dxa"/>
        </w:trPr>
        <w:tc>
          <w:tcPr>
            <w:tcW w:w="0" w:type="auto"/>
            <w:hideMark/>
          </w:tcPr>
          <w:p w14:paraId="7241039A"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2.11 </w:t>
            </w:r>
          </w:p>
        </w:tc>
        <w:tc>
          <w:tcPr>
            <w:tcW w:w="0" w:type="auto"/>
            <w:hideMark/>
          </w:tcPr>
          <w:p w14:paraId="43342A1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 </w:t>
            </w:r>
          </w:p>
        </w:tc>
      </w:tr>
      <w:tr w:rsidR="00200B7F" w:rsidRPr="00200B7F" w14:paraId="29885BC3" w14:textId="77777777" w:rsidTr="00200B7F">
        <w:trPr>
          <w:tblCellSpacing w:w="15" w:type="dxa"/>
        </w:trPr>
        <w:tc>
          <w:tcPr>
            <w:tcW w:w="0" w:type="auto"/>
            <w:hideMark/>
          </w:tcPr>
          <w:p w14:paraId="0528911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 </w:t>
            </w:r>
          </w:p>
        </w:tc>
        <w:tc>
          <w:tcPr>
            <w:tcW w:w="0" w:type="auto"/>
            <w:hideMark/>
          </w:tcPr>
          <w:p w14:paraId="0053CA6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Экономическая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жизнь</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общества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01E9A3ED" w14:textId="77777777" w:rsidTr="00200B7F">
        <w:trPr>
          <w:tblCellSpacing w:w="15" w:type="dxa"/>
        </w:trPr>
        <w:tc>
          <w:tcPr>
            <w:tcW w:w="0" w:type="auto"/>
            <w:hideMark/>
          </w:tcPr>
          <w:p w14:paraId="6F34FDD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 </w:t>
            </w:r>
          </w:p>
        </w:tc>
        <w:tc>
          <w:tcPr>
            <w:tcW w:w="0" w:type="auto"/>
            <w:hideMark/>
          </w:tcPr>
          <w:p w14:paraId="5EFBEE1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tc>
      </w:tr>
      <w:tr w:rsidR="00200B7F" w:rsidRPr="00200B7F" w14:paraId="323C9BAA" w14:textId="77777777" w:rsidTr="00200B7F">
        <w:trPr>
          <w:tblCellSpacing w:w="15" w:type="dxa"/>
        </w:trPr>
        <w:tc>
          <w:tcPr>
            <w:tcW w:w="0" w:type="auto"/>
            <w:hideMark/>
          </w:tcPr>
          <w:p w14:paraId="7B427E15"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3.2 </w:t>
            </w:r>
          </w:p>
        </w:tc>
        <w:tc>
          <w:tcPr>
            <w:tcW w:w="0" w:type="auto"/>
            <w:hideMark/>
          </w:tcPr>
          <w:p w14:paraId="40EBD44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200B7F" w:rsidRPr="00200B7F" w14:paraId="3D2E8EFA" w14:textId="77777777" w:rsidTr="00200B7F">
        <w:trPr>
          <w:tblCellSpacing w:w="15" w:type="dxa"/>
        </w:trPr>
        <w:tc>
          <w:tcPr>
            <w:tcW w:w="0" w:type="auto"/>
            <w:hideMark/>
          </w:tcPr>
          <w:p w14:paraId="5A2C8EB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3.3 </w:t>
            </w:r>
          </w:p>
        </w:tc>
        <w:tc>
          <w:tcPr>
            <w:tcW w:w="0" w:type="auto"/>
            <w:hideMark/>
          </w:tcPr>
          <w:p w14:paraId="7A6CDB8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w:t>
            </w:r>
          </w:p>
        </w:tc>
      </w:tr>
      <w:tr w:rsidR="00200B7F" w:rsidRPr="00200B7F" w14:paraId="0B399672" w14:textId="77777777" w:rsidTr="00200B7F">
        <w:trPr>
          <w:tblCellSpacing w:w="15" w:type="dxa"/>
        </w:trPr>
        <w:tc>
          <w:tcPr>
            <w:tcW w:w="0" w:type="auto"/>
            <w:hideMark/>
          </w:tcPr>
          <w:p w14:paraId="3E2FEAD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4F51ABD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 определять различные смыслы многозначных понятий, в том числе: экономика, собственность;</w:t>
            </w:r>
          </w:p>
        </w:tc>
      </w:tr>
      <w:tr w:rsidR="00200B7F" w:rsidRPr="00200B7F" w14:paraId="23553E39" w14:textId="77777777" w:rsidTr="00200B7F">
        <w:trPr>
          <w:tblCellSpacing w:w="15" w:type="dxa"/>
        </w:trPr>
        <w:tc>
          <w:tcPr>
            <w:tcW w:w="0" w:type="auto"/>
            <w:hideMark/>
          </w:tcPr>
          <w:p w14:paraId="3B4D504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lastRenderedPageBreak/>
              <w:t> </w:t>
            </w:r>
          </w:p>
        </w:tc>
        <w:tc>
          <w:tcPr>
            <w:tcW w:w="0" w:type="auto"/>
            <w:hideMark/>
          </w:tcPr>
          <w:p w14:paraId="200CBA5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классифицировать и </w:t>
            </w:r>
            <w:proofErr w:type="spellStart"/>
            <w:r w:rsidRPr="00200B7F">
              <w:rPr>
                <w:rFonts w:ascii="Times New Roman" w:eastAsia="Times New Roman" w:hAnsi="Times New Roman" w:cs="Times New Roman"/>
                <w:sz w:val="20"/>
                <w:szCs w:val="20"/>
                <w:lang w:val="ru-RU" w:eastAsia="ru-RU"/>
              </w:rPr>
              <w:t>типологизировать</w:t>
            </w:r>
            <w:proofErr w:type="spellEnd"/>
            <w:r w:rsidRPr="00200B7F">
              <w:rPr>
                <w:rFonts w:ascii="Times New Roman" w:eastAsia="Times New Roman" w:hAnsi="Times New Roman" w:cs="Times New Roman"/>
                <w:sz w:val="20"/>
                <w:szCs w:val="20"/>
                <w:lang w:val="ru-RU" w:eastAsia="ru-RU"/>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 </w:t>
            </w:r>
          </w:p>
        </w:tc>
      </w:tr>
      <w:tr w:rsidR="00200B7F" w:rsidRPr="00200B7F" w14:paraId="5D8E07D1" w14:textId="77777777" w:rsidTr="00200B7F">
        <w:trPr>
          <w:tblCellSpacing w:w="15" w:type="dxa"/>
        </w:trPr>
        <w:tc>
          <w:tcPr>
            <w:tcW w:w="0" w:type="auto"/>
            <w:hideMark/>
          </w:tcPr>
          <w:p w14:paraId="1840E767"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3.4 </w:t>
            </w:r>
          </w:p>
        </w:tc>
        <w:tc>
          <w:tcPr>
            <w:tcW w:w="0" w:type="auto"/>
            <w:hideMark/>
          </w:tcPr>
          <w:p w14:paraId="0CFA13F7"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70DCB16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отражать связи социальных объектов и явлений с помощью различных знаковых систем, в том числе в таблицах, схемах, диаграммах, графиках </w:t>
            </w:r>
          </w:p>
        </w:tc>
      </w:tr>
      <w:tr w:rsidR="00200B7F" w:rsidRPr="00200B7F" w14:paraId="5E9CFD36" w14:textId="77777777" w:rsidTr="00200B7F">
        <w:trPr>
          <w:tblCellSpacing w:w="15" w:type="dxa"/>
        </w:trPr>
        <w:tc>
          <w:tcPr>
            <w:tcW w:w="0" w:type="auto"/>
            <w:hideMark/>
          </w:tcPr>
          <w:p w14:paraId="2CCEC9A6"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3.5 </w:t>
            </w:r>
          </w:p>
        </w:tc>
        <w:tc>
          <w:tcPr>
            <w:tcW w:w="0" w:type="auto"/>
            <w:hideMark/>
          </w:tcPr>
          <w:p w14:paraId="141AAE4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tc>
      </w:tr>
      <w:tr w:rsidR="00200B7F" w:rsidRPr="00200B7F" w14:paraId="68D4F4E1" w14:textId="77777777" w:rsidTr="00200B7F">
        <w:trPr>
          <w:tblCellSpacing w:w="15" w:type="dxa"/>
        </w:trPr>
        <w:tc>
          <w:tcPr>
            <w:tcW w:w="0" w:type="auto"/>
            <w:hideMark/>
          </w:tcPr>
          <w:p w14:paraId="47AAE086"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3.6 </w:t>
            </w:r>
          </w:p>
        </w:tc>
        <w:tc>
          <w:tcPr>
            <w:tcW w:w="0" w:type="auto"/>
            <w:hideMark/>
          </w:tcPr>
          <w:p w14:paraId="017461B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200B7F" w:rsidRPr="00200B7F" w14:paraId="498F16F5" w14:textId="77777777" w:rsidTr="00200B7F">
        <w:trPr>
          <w:tblCellSpacing w:w="15" w:type="dxa"/>
        </w:trPr>
        <w:tc>
          <w:tcPr>
            <w:tcW w:w="0" w:type="auto"/>
            <w:hideMark/>
          </w:tcPr>
          <w:p w14:paraId="4CC3484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7AB9EB9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200B7F" w:rsidRPr="00200B7F" w14:paraId="72034D16" w14:textId="77777777" w:rsidTr="00200B7F">
        <w:trPr>
          <w:tblCellSpacing w:w="15" w:type="dxa"/>
        </w:trPr>
        <w:tc>
          <w:tcPr>
            <w:tcW w:w="0" w:type="auto"/>
            <w:hideMark/>
          </w:tcPr>
          <w:p w14:paraId="11708375"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3.7 </w:t>
            </w:r>
          </w:p>
        </w:tc>
        <w:tc>
          <w:tcPr>
            <w:tcW w:w="0" w:type="auto"/>
            <w:hideMark/>
          </w:tcPr>
          <w:p w14:paraId="246FD9CD"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 </w:t>
            </w:r>
          </w:p>
        </w:tc>
      </w:tr>
      <w:tr w:rsidR="00200B7F" w:rsidRPr="00200B7F" w14:paraId="1D8F1932" w14:textId="77777777" w:rsidTr="00200B7F">
        <w:trPr>
          <w:tblCellSpacing w:w="15" w:type="dxa"/>
        </w:trPr>
        <w:tc>
          <w:tcPr>
            <w:tcW w:w="0" w:type="auto"/>
            <w:hideMark/>
          </w:tcPr>
          <w:p w14:paraId="03B12701"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3.8 </w:t>
            </w:r>
          </w:p>
        </w:tc>
        <w:tc>
          <w:tcPr>
            <w:tcW w:w="0" w:type="auto"/>
            <w:hideMark/>
          </w:tcPr>
          <w:p w14:paraId="3E31F4F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200B7F" w:rsidRPr="00200B7F" w14:paraId="384A6900" w14:textId="77777777" w:rsidTr="00200B7F">
        <w:trPr>
          <w:tblCellSpacing w:w="15" w:type="dxa"/>
        </w:trPr>
        <w:tc>
          <w:tcPr>
            <w:tcW w:w="0" w:type="auto"/>
            <w:hideMark/>
          </w:tcPr>
          <w:p w14:paraId="15C663D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3.9 </w:t>
            </w:r>
          </w:p>
        </w:tc>
        <w:tc>
          <w:tcPr>
            <w:tcW w:w="0" w:type="auto"/>
            <w:hideMark/>
          </w:tcPr>
          <w:p w14:paraId="76F1E0C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tc>
      </w:tr>
      <w:tr w:rsidR="00200B7F" w:rsidRPr="00200B7F" w14:paraId="0354223D" w14:textId="77777777" w:rsidTr="00200B7F">
        <w:trPr>
          <w:tblCellSpacing w:w="15" w:type="dxa"/>
        </w:trPr>
        <w:tc>
          <w:tcPr>
            <w:tcW w:w="0" w:type="auto"/>
            <w:hideMark/>
          </w:tcPr>
          <w:p w14:paraId="19AAEBF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4D2AF05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 </w:t>
            </w:r>
          </w:p>
        </w:tc>
      </w:tr>
      <w:tr w:rsidR="00200B7F" w:rsidRPr="00200B7F" w14:paraId="3C4800A1" w14:textId="77777777" w:rsidTr="00200B7F">
        <w:trPr>
          <w:tblCellSpacing w:w="15" w:type="dxa"/>
        </w:trPr>
        <w:tc>
          <w:tcPr>
            <w:tcW w:w="0" w:type="auto"/>
            <w:hideMark/>
          </w:tcPr>
          <w:p w14:paraId="4DB23AB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3.10 </w:t>
            </w:r>
          </w:p>
        </w:tc>
        <w:tc>
          <w:tcPr>
            <w:tcW w:w="0" w:type="auto"/>
            <w:hideMark/>
          </w:tcPr>
          <w:p w14:paraId="4982DC3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 </w:t>
            </w:r>
          </w:p>
        </w:tc>
      </w:tr>
      <w:tr w:rsidR="00200B7F" w:rsidRPr="00200B7F" w14:paraId="746B6AD5" w14:textId="77777777" w:rsidTr="00200B7F">
        <w:trPr>
          <w:tblCellSpacing w:w="15" w:type="dxa"/>
        </w:trPr>
        <w:tc>
          <w:tcPr>
            <w:tcW w:w="0" w:type="auto"/>
            <w:hideMark/>
          </w:tcPr>
          <w:p w14:paraId="314CEC9E"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3.11 </w:t>
            </w:r>
          </w:p>
        </w:tc>
        <w:tc>
          <w:tcPr>
            <w:tcW w:w="0" w:type="auto"/>
            <w:hideMark/>
          </w:tcPr>
          <w:p w14:paraId="6F1E31D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tc>
      </w:tr>
      <w:tr w:rsidR="00200B7F" w:rsidRPr="00200B7F" w14:paraId="1E03448C" w14:textId="77777777" w:rsidTr="00200B7F">
        <w:trPr>
          <w:tblCellSpacing w:w="15" w:type="dxa"/>
        </w:trPr>
        <w:tc>
          <w:tcPr>
            <w:tcW w:w="0" w:type="auto"/>
            <w:hideMark/>
          </w:tcPr>
          <w:p w14:paraId="57EE6A49"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3.12 </w:t>
            </w:r>
          </w:p>
        </w:tc>
        <w:tc>
          <w:tcPr>
            <w:tcW w:w="0" w:type="auto"/>
            <w:hideMark/>
          </w:tcPr>
          <w:p w14:paraId="7070449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 </w:t>
            </w:r>
          </w:p>
        </w:tc>
      </w:tr>
    </w:tbl>
    <w:p w14:paraId="2CDFC40D" w14:textId="77777777" w:rsidR="00200B7F" w:rsidRPr="00665518" w:rsidRDefault="00200B7F" w:rsidP="00200B7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665518">
        <w:rPr>
          <w:rFonts w:ascii="Times New Roman" w:eastAsia="Times New Roman" w:hAnsi="Times New Roman" w:cs="Times New Roman"/>
          <w:sz w:val="24"/>
          <w:szCs w:val="24"/>
          <w:lang w:eastAsia="ru-RU"/>
        </w:rPr>
        <w:lastRenderedPageBreak/>
        <w:t>Проверяемые</w:t>
      </w:r>
      <w:proofErr w:type="spellEnd"/>
      <w:r w:rsidRPr="00665518">
        <w:rPr>
          <w:rFonts w:ascii="Times New Roman" w:eastAsia="Times New Roman" w:hAnsi="Times New Roman" w:cs="Times New Roman"/>
          <w:sz w:val="24"/>
          <w:szCs w:val="24"/>
          <w:lang w:eastAsia="ru-RU"/>
        </w:rPr>
        <w:t xml:space="preserve"> </w:t>
      </w:r>
      <w:proofErr w:type="spellStart"/>
      <w:r w:rsidRPr="00665518">
        <w:rPr>
          <w:rFonts w:ascii="Times New Roman" w:eastAsia="Times New Roman" w:hAnsi="Times New Roman" w:cs="Times New Roman"/>
          <w:sz w:val="24"/>
          <w:szCs w:val="24"/>
          <w:lang w:eastAsia="ru-RU"/>
        </w:rPr>
        <w:t>элементы</w:t>
      </w:r>
      <w:proofErr w:type="spellEnd"/>
      <w:r w:rsidRPr="00665518">
        <w:rPr>
          <w:rFonts w:ascii="Times New Roman" w:eastAsia="Times New Roman" w:hAnsi="Times New Roman" w:cs="Times New Roman"/>
          <w:sz w:val="24"/>
          <w:szCs w:val="24"/>
          <w:lang w:eastAsia="ru-RU"/>
        </w:rPr>
        <w:t xml:space="preserve"> </w:t>
      </w:r>
      <w:proofErr w:type="spellStart"/>
      <w:r w:rsidRPr="00665518">
        <w:rPr>
          <w:rFonts w:ascii="Times New Roman" w:eastAsia="Times New Roman" w:hAnsi="Times New Roman" w:cs="Times New Roman"/>
          <w:sz w:val="24"/>
          <w:szCs w:val="24"/>
          <w:lang w:eastAsia="ru-RU"/>
        </w:rPr>
        <w:t>содержания</w:t>
      </w:r>
      <w:proofErr w:type="spellEnd"/>
      <w:r w:rsidRPr="00665518">
        <w:rPr>
          <w:rFonts w:ascii="Times New Roman" w:eastAsia="Times New Roman" w:hAnsi="Times New Roman" w:cs="Times New Roman"/>
          <w:sz w:val="24"/>
          <w:szCs w:val="24"/>
          <w:lang w:eastAsia="ru-RU"/>
        </w:rPr>
        <w:t xml:space="preserve"> (10 </w:t>
      </w:r>
      <w:proofErr w:type="spellStart"/>
      <w:r w:rsidRPr="00665518">
        <w:rPr>
          <w:rFonts w:ascii="Times New Roman" w:eastAsia="Times New Roman" w:hAnsi="Times New Roman" w:cs="Times New Roman"/>
          <w:sz w:val="24"/>
          <w:szCs w:val="24"/>
          <w:lang w:eastAsia="ru-RU"/>
        </w:rPr>
        <w:t>класс</w:t>
      </w:r>
      <w:proofErr w:type="spellEnd"/>
      <w:r w:rsidRPr="00665518">
        <w:rPr>
          <w:rFonts w:ascii="Times New Roman" w:eastAsia="Times New Roman" w:hAnsi="Times New Roman" w:cs="Times New Roman"/>
          <w:sz w:val="24"/>
          <w:szCs w:val="24"/>
          <w:lang w:eastAsia="ru-RU"/>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
        <w:gridCol w:w="9586"/>
      </w:tblGrid>
      <w:tr w:rsidR="00200B7F" w:rsidRPr="00200B7F" w14:paraId="60DF0BD0" w14:textId="77777777" w:rsidTr="00200B7F">
        <w:trPr>
          <w:tblCellSpacing w:w="15" w:type="dxa"/>
        </w:trPr>
        <w:tc>
          <w:tcPr>
            <w:tcW w:w="0" w:type="auto"/>
            <w:hideMark/>
          </w:tcPr>
          <w:p w14:paraId="3DBDBB2B"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Код</w:t>
            </w:r>
            <w:proofErr w:type="spellEnd"/>
            <w:r w:rsidRPr="00200B7F">
              <w:rPr>
                <w:rFonts w:ascii="Times New Roman" w:eastAsia="Times New Roman" w:hAnsi="Times New Roman" w:cs="Times New Roman"/>
                <w:sz w:val="20"/>
                <w:szCs w:val="20"/>
                <w:lang w:eastAsia="ru-RU"/>
              </w:rPr>
              <w:t xml:space="preserve"> </w:t>
            </w:r>
          </w:p>
        </w:tc>
        <w:tc>
          <w:tcPr>
            <w:tcW w:w="0" w:type="auto"/>
            <w:hideMark/>
          </w:tcPr>
          <w:p w14:paraId="32C23E5C"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Проверяемый</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элемент</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содержания</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28D74239" w14:textId="77777777" w:rsidTr="00200B7F">
        <w:trPr>
          <w:tblCellSpacing w:w="15" w:type="dxa"/>
        </w:trPr>
        <w:tc>
          <w:tcPr>
            <w:tcW w:w="0" w:type="auto"/>
            <w:hideMark/>
          </w:tcPr>
          <w:p w14:paraId="67D513D6"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 </w:t>
            </w:r>
          </w:p>
        </w:tc>
        <w:tc>
          <w:tcPr>
            <w:tcW w:w="0" w:type="auto"/>
            <w:hideMark/>
          </w:tcPr>
          <w:p w14:paraId="7466DA7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Человек</w:t>
            </w:r>
            <w:proofErr w:type="spellEnd"/>
            <w:r w:rsidRPr="00200B7F">
              <w:rPr>
                <w:rFonts w:ascii="Times New Roman" w:eastAsia="Times New Roman" w:hAnsi="Times New Roman" w:cs="Times New Roman"/>
                <w:sz w:val="20"/>
                <w:szCs w:val="20"/>
                <w:lang w:eastAsia="ru-RU"/>
              </w:rPr>
              <w:t xml:space="preserve"> в </w:t>
            </w:r>
            <w:proofErr w:type="spellStart"/>
            <w:r w:rsidRPr="00200B7F">
              <w:rPr>
                <w:rFonts w:ascii="Times New Roman" w:eastAsia="Times New Roman" w:hAnsi="Times New Roman" w:cs="Times New Roman"/>
                <w:sz w:val="20"/>
                <w:szCs w:val="20"/>
                <w:lang w:eastAsia="ru-RU"/>
              </w:rPr>
              <w:t>обществе</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425EECFA" w14:textId="77777777" w:rsidTr="00200B7F">
        <w:trPr>
          <w:tblCellSpacing w:w="15" w:type="dxa"/>
        </w:trPr>
        <w:tc>
          <w:tcPr>
            <w:tcW w:w="0" w:type="auto"/>
            <w:hideMark/>
          </w:tcPr>
          <w:p w14:paraId="6514537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 </w:t>
            </w:r>
          </w:p>
        </w:tc>
        <w:tc>
          <w:tcPr>
            <w:tcW w:w="0" w:type="auto"/>
            <w:hideMark/>
          </w:tcPr>
          <w:p w14:paraId="57D285A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Общество как система. Общественные отношения. Связи между подсистемами и элементами общества </w:t>
            </w:r>
          </w:p>
        </w:tc>
      </w:tr>
      <w:tr w:rsidR="00200B7F" w:rsidRPr="00200B7F" w14:paraId="5AAF9E76" w14:textId="77777777" w:rsidTr="00200B7F">
        <w:trPr>
          <w:tblCellSpacing w:w="15" w:type="dxa"/>
        </w:trPr>
        <w:tc>
          <w:tcPr>
            <w:tcW w:w="0" w:type="auto"/>
            <w:hideMark/>
          </w:tcPr>
          <w:p w14:paraId="4EB61653"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1.2 </w:t>
            </w:r>
          </w:p>
        </w:tc>
        <w:tc>
          <w:tcPr>
            <w:tcW w:w="0" w:type="auto"/>
            <w:hideMark/>
          </w:tcPr>
          <w:p w14:paraId="3A83506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Общественные потребности и социальные институты. Признаки и функции социальных институтов </w:t>
            </w:r>
          </w:p>
        </w:tc>
      </w:tr>
      <w:tr w:rsidR="00200B7F" w:rsidRPr="00200B7F" w14:paraId="6C978064" w14:textId="77777777" w:rsidTr="00200B7F">
        <w:trPr>
          <w:tblCellSpacing w:w="15" w:type="dxa"/>
        </w:trPr>
        <w:tc>
          <w:tcPr>
            <w:tcW w:w="0" w:type="auto"/>
            <w:hideMark/>
          </w:tcPr>
          <w:p w14:paraId="1E5EED0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1.3 </w:t>
            </w:r>
          </w:p>
        </w:tc>
        <w:tc>
          <w:tcPr>
            <w:tcW w:w="0" w:type="auto"/>
            <w:hideMark/>
          </w:tcPr>
          <w:p w14:paraId="3AB92A4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Типы обществ. Постиндустриальное (информационное) общество и его особенности. </w:t>
            </w:r>
            <w:proofErr w:type="spellStart"/>
            <w:r w:rsidRPr="00200B7F">
              <w:rPr>
                <w:rFonts w:ascii="Times New Roman" w:eastAsia="Times New Roman" w:hAnsi="Times New Roman" w:cs="Times New Roman"/>
                <w:sz w:val="20"/>
                <w:szCs w:val="20"/>
                <w:lang w:eastAsia="ru-RU"/>
              </w:rPr>
              <w:t>Роль</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массовой</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коммуникации</w:t>
            </w:r>
            <w:proofErr w:type="spellEnd"/>
            <w:r w:rsidRPr="00200B7F">
              <w:rPr>
                <w:rFonts w:ascii="Times New Roman" w:eastAsia="Times New Roman" w:hAnsi="Times New Roman" w:cs="Times New Roman"/>
                <w:sz w:val="20"/>
                <w:szCs w:val="20"/>
                <w:lang w:eastAsia="ru-RU"/>
              </w:rPr>
              <w:t xml:space="preserve"> в </w:t>
            </w:r>
            <w:proofErr w:type="spellStart"/>
            <w:r w:rsidRPr="00200B7F">
              <w:rPr>
                <w:rFonts w:ascii="Times New Roman" w:eastAsia="Times New Roman" w:hAnsi="Times New Roman" w:cs="Times New Roman"/>
                <w:sz w:val="20"/>
                <w:szCs w:val="20"/>
                <w:lang w:eastAsia="ru-RU"/>
              </w:rPr>
              <w:t>современном</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обществе</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2DCDDE5F" w14:textId="77777777" w:rsidTr="00200B7F">
        <w:trPr>
          <w:tblCellSpacing w:w="15" w:type="dxa"/>
        </w:trPr>
        <w:tc>
          <w:tcPr>
            <w:tcW w:w="0" w:type="auto"/>
            <w:hideMark/>
          </w:tcPr>
          <w:p w14:paraId="0B2568AE"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1.4 </w:t>
            </w:r>
          </w:p>
        </w:tc>
        <w:tc>
          <w:tcPr>
            <w:tcW w:w="0" w:type="auto"/>
            <w:hideMark/>
          </w:tcPr>
          <w:p w14:paraId="352D818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Многообразие путей и форм общественного развития. Эволюция, социальная революция. Реформа. Общественный прогресс, его критерии. </w:t>
            </w:r>
            <w:proofErr w:type="spellStart"/>
            <w:r w:rsidRPr="00200B7F">
              <w:rPr>
                <w:rFonts w:ascii="Times New Roman" w:eastAsia="Times New Roman" w:hAnsi="Times New Roman" w:cs="Times New Roman"/>
                <w:sz w:val="20"/>
                <w:szCs w:val="20"/>
                <w:lang w:eastAsia="ru-RU"/>
              </w:rPr>
              <w:t>Противоречивый</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характер</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прогресса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7E5A8B70" w14:textId="77777777" w:rsidTr="00200B7F">
        <w:trPr>
          <w:tblCellSpacing w:w="15" w:type="dxa"/>
        </w:trPr>
        <w:tc>
          <w:tcPr>
            <w:tcW w:w="0" w:type="auto"/>
            <w:hideMark/>
          </w:tcPr>
          <w:p w14:paraId="4DD8B84E"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1.5 </w:t>
            </w:r>
          </w:p>
        </w:tc>
        <w:tc>
          <w:tcPr>
            <w:tcW w:w="0" w:type="auto"/>
            <w:hideMark/>
          </w:tcPr>
          <w:p w14:paraId="0E23615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Глобализация и её противоречивые последствия. Российское общество и человек перед лицом угроз и вызовов </w:t>
            </w:r>
            <w:r w:rsidRPr="00200B7F">
              <w:rPr>
                <w:rFonts w:ascii="Times New Roman" w:eastAsia="Times New Roman" w:hAnsi="Times New Roman" w:cs="Times New Roman"/>
                <w:sz w:val="20"/>
                <w:szCs w:val="20"/>
                <w:lang w:eastAsia="ru-RU"/>
              </w:rPr>
              <w:t>XXI</w:t>
            </w:r>
            <w:r w:rsidRPr="00200B7F">
              <w:rPr>
                <w:rFonts w:ascii="Times New Roman" w:eastAsia="Times New Roman" w:hAnsi="Times New Roman" w:cs="Times New Roman"/>
                <w:sz w:val="20"/>
                <w:szCs w:val="20"/>
                <w:lang w:val="ru-RU" w:eastAsia="ru-RU"/>
              </w:rPr>
              <w:t xml:space="preserve"> в.</w:t>
            </w:r>
          </w:p>
        </w:tc>
      </w:tr>
      <w:tr w:rsidR="00200B7F" w:rsidRPr="00200B7F" w14:paraId="32F40F32" w14:textId="77777777" w:rsidTr="00200B7F">
        <w:trPr>
          <w:tblCellSpacing w:w="15" w:type="dxa"/>
        </w:trPr>
        <w:tc>
          <w:tcPr>
            <w:tcW w:w="0" w:type="auto"/>
            <w:hideMark/>
          </w:tcPr>
          <w:p w14:paraId="72A44E68"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1.6 </w:t>
            </w:r>
          </w:p>
        </w:tc>
        <w:tc>
          <w:tcPr>
            <w:tcW w:w="0" w:type="auto"/>
            <w:hideMark/>
          </w:tcPr>
          <w:p w14:paraId="2460DC67"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Человек как результат биологической и социокультурной эволюции. Влияние социокультурных факторов на формирование личности. </w:t>
            </w:r>
            <w:r w:rsidRPr="00200B7F">
              <w:rPr>
                <w:rFonts w:ascii="Times New Roman" w:eastAsia="Times New Roman" w:hAnsi="Times New Roman" w:cs="Times New Roman"/>
                <w:sz w:val="20"/>
                <w:szCs w:val="20"/>
                <w:lang w:eastAsia="ru-RU"/>
              </w:rPr>
              <w:t xml:space="preserve">Личность в </w:t>
            </w:r>
            <w:proofErr w:type="spellStart"/>
            <w:r w:rsidRPr="00200B7F">
              <w:rPr>
                <w:rFonts w:ascii="Times New Roman" w:eastAsia="Times New Roman" w:hAnsi="Times New Roman" w:cs="Times New Roman"/>
                <w:sz w:val="20"/>
                <w:szCs w:val="20"/>
                <w:lang w:eastAsia="ru-RU"/>
              </w:rPr>
              <w:t>современном</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обществе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Коммуникативные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качества</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личности</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1084AEE3" w14:textId="77777777" w:rsidTr="00200B7F">
        <w:trPr>
          <w:tblCellSpacing w:w="15" w:type="dxa"/>
        </w:trPr>
        <w:tc>
          <w:tcPr>
            <w:tcW w:w="0" w:type="auto"/>
            <w:hideMark/>
          </w:tcPr>
          <w:p w14:paraId="57F7B858"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1.7 </w:t>
            </w:r>
          </w:p>
        </w:tc>
        <w:tc>
          <w:tcPr>
            <w:tcW w:w="0" w:type="auto"/>
            <w:hideMark/>
          </w:tcPr>
          <w:p w14:paraId="5567F73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Общественное и индивидуальное сознание. Самосознание и социальное поведение. </w:t>
            </w:r>
            <w:proofErr w:type="spellStart"/>
            <w:r w:rsidRPr="00200B7F">
              <w:rPr>
                <w:rFonts w:ascii="Times New Roman" w:eastAsia="Times New Roman" w:hAnsi="Times New Roman" w:cs="Times New Roman"/>
                <w:sz w:val="20"/>
                <w:szCs w:val="20"/>
                <w:lang w:eastAsia="ru-RU"/>
              </w:rPr>
              <w:t>Мировоззрение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его</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роль</w:t>
            </w:r>
            <w:proofErr w:type="spellEnd"/>
            <w:r w:rsidRPr="00200B7F">
              <w:rPr>
                <w:rFonts w:ascii="Times New Roman" w:eastAsia="Times New Roman" w:hAnsi="Times New Roman" w:cs="Times New Roman"/>
                <w:sz w:val="20"/>
                <w:szCs w:val="20"/>
                <w:lang w:eastAsia="ru-RU"/>
              </w:rPr>
              <w:t xml:space="preserve"> в </w:t>
            </w:r>
            <w:proofErr w:type="spellStart"/>
            <w:r w:rsidRPr="00200B7F">
              <w:rPr>
                <w:rFonts w:ascii="Times New Roman" w:eastAsia="Times New Roman" w:hAnsi="Times New Roman" w:cs="Times New Roman"/>
                <w:sz w:val="20"/>
                <w:szCs w:val="20"/>
                <w:lang w:eastAsia="ru-RU"/>
              </w:rPr>
              <w:t>жизнедеятельности</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человека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170E8D3B" w14:textId="77777777" w:rsidTr="00200B7F">
        <w:trPr>
          <w:tblCellSpacing w:w="15" w:type="dxa"/>
        </w:trPr>
        <w:tc>
          <w:tcPr>
            <w:tcW w:w="0" w:type="auto"/>
            <w:hideMark/>
          </w:tcPr>
          <w:p w14:paraId="4D35F821"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1.8 </w:t>
            </w:r>
          </w:p>
        </w:tc>
        <w:tc>
          <w:tcPr>
            <w:tcW w:w="0" w:type="auto"/>
            <w:hideMark/>
          </w:tcPr>
          <w:p w14:paraId="2A7CF6A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Социализация личности и её этапы. </w:t>
            </w:r>
            <w:proofErr w:type="spellStart"/>
            <w:r w:rsidRPr="00200B7F">
              <w:rPr>
                <w:rFonts w:ascii="Times New Roman" w:eastAsia="Times New Roman" w:hAnsi="Times New Roman" w:cs="Times New Roman"/>
                <w:sz w:val="20"/>
                <w:szCs w:val="20"/>
                <w:lang w:eastAsia="ru-RU"/>
              </w:rPr>
              <w:t>Агенты</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институты</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социализации</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5427C465" w14:textId="77777777" w:rsidTr="00200B7F">
        <w:trPr>
          <w:tblCellSpacing w:w="15" w:type="dxa"/>
        </w:trPr>
        <w:tc>
          <w:tcPr>
            <w:tcW w:w="0" w:type="auto"/>
            <w:hideMark/>
          </w:tcPr>
          <w:p w14:paraId="244CC4E3"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1.9 </w:t>
            </w:r>
          </w:p>
        </w:tc>
        <w:tc>
          <w:tcPr>
            <w:tcW w:w="0" w:type="auto"/>
            <w:hideMark/>
          </w:tcPr>
          <w:p w14:paraId="3029F1A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Деятельность и её структура. Мотивация деятельности. Потребности и интересы. Многообразие видов деятельности. </w:t>
            </w:r>
            <w:proofErr w:type="spellStart"/>
            <w:r w:rsidRPr="00200B7F">
              <w:rPr>
                <w:rFonts w:ascii="Times New Roman" w:eastAsia="Times New Roman" w:hAnsi="Times New Roman" w:cs="Times New Roman"/>
                <w:sz w:val="20"/>
                <w:szCs w:val="20"/>
                <w:lang w:eastAsia="ru-RU"/>
              </w:rPr>
              <w:t>Свобода</w:t>
            </w:r>
            <w:proofErr w:type="spellEnd"/>
            <w:r w:rsidRPr="00200B7F">
              <w:rPr>
                <w:rFonts w:ascii="Times New Roman" w:eastAsia="Times New Roman" w:hAnsi="Times New Roman" w:cs="Times New Roman"/>
                <w:sz w:val="20"/>
                <w:szCs w:val="20"/>
                <w:lang w:eastAsia="ru-RU"/>
              </w:rPr>
              <w:t xml:space="preserve"> и </w:t>
            </w:r>
            <w:proofErr w:type="spellStart"/>
            <w:r w:rsidRPr="00200B7F">
              <w:rPr>
                <w:rFonts w:ascii="Times New Roman" w:eastAsia="Times New Roman" w:hAnsi="Times New Roman" w:cs="Times New Roman"/>
                <w:sz w:val="20"/>
                <w:szCs w:val="20"/>
                <w:lang w:eastAsia="ru-RU"/>
              </w:rPr>
              <w:t>необходимость</w:t>
            </w:r>
            <w:proofErr w:type="spellEnd"/>
            <w:r w:rsidRPr="00200B7F">
              <w:rPr>
                <w:rFonts w:ascii="Times New Roman" w:eastAsia="Times New Roman" w:hAnsi="Times New Roman" w:cs="Times New Roman"/>
                <w:sz w:val="20"/>
                <w:szCs w:val="20"/>
                <w:lang w:eastAsia="ru-RU"/>
              </w:rPr>
              <w:t xml:space="preserve"> в </w:t>
            </w:r>
            <w:proofErr w:type="spellStart"/>
            <w:r w:rsidRPr="00200B7F">
              <w:rPr>
                <w:rFonts w:ascii="Times New Roman" w:eastAsia="Times New Roman" w:hAnsi="Times New Roman" w:cs="Times New Roman"/>
                <w:sz w:val="20"/>
                <w:szCs w:val="20"/>
                <w:lang w:eastAsia="ru-RU"/>
              </w:rPr>
              <w:t>деятельности</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человека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56DBD57F" w14:textId="77777777" w:rsidTr="00200B7F">
        <w:trPr>
          <w:tblCellSpacing w:w="15" w:type="dxa"/>
        </w:trPr>
        <w:tc>
          <w:tcPr>
            <w:tcW w:w="0" w:type="auto"/>
            <w:hideMark/>
          </w:tcPr>
          <w:p w14:paraId="14A629CA"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1.10 </w:t>
            </w:r>
          </w:p>
        </w:tc>
        <w:tc>
          <w:tcPr>
            <w:tcW w:w="0" w:type="auto"/>
            <w:hideMark/>
          </w:tcPr>
          <w:p w14:paraId="459DEEB8"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Познание мира. Чувственное и рациональное познание. Знание как результат познавательной деятельности, его виды </w:t>
            </w:r>
          </w:p>
        </w:tc>
      </w:tr>
      <w:tr w:rsidR="00200B7F" w:rsidRPr="00200B7F" w14:paraId="17573D56" w14:textId="77777777" w:rsidTr="00200B7F">
        <w:trPr>
          <w:tblCellSpacing w:w="15" w:type="dxa"/>
        </w:trPr>
        <w:tc>
          <w:tcPr>
            <w:tcW w:w="0" w:type="auto"/>
            <w:hideMark/>
          </w:tcPr>
          <w:p w14:paraId="4A9A3C02"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1.11 </w:t>
            </w:r>
          </w:p>
        </w:tc>
        <w:tc>
          <w:tcPr>
            <w:tcW w:w="0" w:type="auto"/>
            <w:hideMark/>
          </w:tcPr>
          <w:p w14:paraId="19FCEE8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Мышление, его формы и методы </w:t>
            </w:r>
          </w:p>
        </w:tc>
      </w:tr>
      <w:tr w:rsidR="00200B7F" w:rsidRPr="00200B7F" w14:paraId="6A214026" w14:textId="77777777" w:rsidTr="00200B7F">
        <w:trPr>
          <w:tblCellSpacing w:w="15" w:type="dxa"/>
        </w:trPr>
        <w:tc>
          <w:tcPr>
            <w:tcW w:w="0" w:type="auto"/>
            <w:hideMark/>
          </w:tcPr>
          <w:p w14:paraId="08D8B7A1"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1.12 </w:t>
            </w:r>
          </w:p>
        </w:tc>
        <w:tc>
          <w:tcPr>
            <w:tcW w:w="0" w:type="auto"/>
            <w:hideMark/>
          </w:tcPr>
          <w:p w14:paraId="7D09557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Понятие истины, её критерии. Абсолютная, относительная истина </w:t>
            </w:r>
          </w:p>
        </w:tc>
      </w:tr>
      <w:tr w:rsidR="00200B7F" w:rsidRPr="00200B7F" w14:paraId="2502C258" w14:textId="77777777" w:rsidTr="00200B7F">
        <w:trPr>
          <w:tblCellSpacing w:w="15" w:type="dxa"/>
        </w:trPr>
        <w:tc>
          <w:tcPr>
            <w:tcW w:w="0" w:type="auto"/>
            <w:hideMark/>
          </w:tcPr>
          <w:p w14:paraId="18A6E45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 </w:t>
            </w:r>
          </w:p>
        </w:tc>
        <w:tc>
          <w:tcPr>
            <w:tcW w:w="0" w:type="auto"/>
            <w:hideMark/>
          </w:tcPr>
          <w:p w14:paraId="5593DFE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Духовная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культура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504BE7F5" w14:textId="77777777" w:rsidTr="00200B7F">
        <w:trPr>
          <w:tblCellSpacing w:w="15" w:type="dxa"/>
        </w:trPr>
        <w:tc>
          <w:tcPr>
            <w:tcW w:w="0" w:type="auto"/>
            <w:hideMark/>
          </w:tcPr>
          <w:p w14:paraId="75E680BC"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2.1 </w:t>
            </w:r>
          </w:p>
        </w:tc>
        <w:tc>
          <w:tcPr>
            <w:tcW w:w="0" w:type="auto"/>
            <w:hideMark/>
          </w:tcPr>
          <w:p w14:paraId="26E5932D"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w:t>
            </w:r>
          </w:p>
        </w:tc>
      </w:tr>
      <w:tr w:rsidR="00200B7F" w:rsidRPr="00200B7F" w14:paraId="5D2D98AE" w14:textId="77777777" w:rsidTr="00200B7F">
        <w:trPr>
          <w:tblCellSpacing w:w="15" w:type="dxa"/>
        </w:trPr>
        <w:tc>
          <w:tcPr>
            <w:tcW w:w="0" w:type="auto"/>
            <w:hideMark/>
          </w:tcPr>
          <w:p w14:paraId="0B0E8E3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2.2 </w:t>
            </w:r>
          </w:p>
        </w:tc>
        <w:tc>
          <w:tcPr>
            <w:tcW w:w="0" w:type="auto"/>
            <w:hideMark/>
          </w:tcPr>
          <w:p w14:paraId="48721F7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Молодёжная субкультура. Контркультура. Функции культуры. Культурное многообразие современного общества. Диалог культур. </w:t>
            </w:r>
            <w:proofErr w:type="spellStart"/>
            <w:r w:rsidRPr="00200B7F">
              <w:rPr>
                <w:rFonts w:ascii="Times New Roman" w:eastAsia="Times New Roman" w:hAnsi="Times New Roman" w:cs="Times New Roman"/>
                <w:sz w:val="20"/>
                <w:szCs w:val="20"/>
                <w:lang w:eastAsia="ru-RU"/>
              </w:rPr>
              <w:t>Вклад</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российской</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культуры</w:t>
            </w:r>
            <w:proofErr w:type="spellEnd"/>
            <w:r w:rsidRPr="00200B7F">
              <w:rPr>
                <w:rFonts w:ascii="Times New Roman" w:eastAsia="Times New Roman" w:hAnsi="Times New Roman" w:cs="Times New Roman"/>
                <w:sz w:val="20"/>
                <w:szCs w:val="20"/>
                <w:lang w:eastAsia="ru-RU"/>
              </w:rPr>
              <w:t xml:space="preserve"> в </w:t>
            </w:r>
            <w:proofErr w:type="spellStart"/>
            <w:r w:rsidRPr="00200B7F">
              <w:rPr>
                <w:rFonts w:ascii="Times New Roman" w:eastAsia="Times New Roman" w:hAnsi="Times New Roman" w:cs="Times New Roman"/>
                <w:sz w:val="20"/>
                <w:szCs w:val="20"/>
                <w:lang w:eastAsia="ru-RU"/>
              </w:rPr>
              <w:t>формирование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ценностей</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современного</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общества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0B65440E" w14:textId="77777777" w:rsidTr="00200B7F">
        <w:trPr>
          <w:tblCellSpacing w:w="15" w:type="dxa"/>
        </w:trPr>
        <w:tc>
          <w:tcPr>
            <w:tcW w:w="0" w:type="auto"/>
            <w:hideMark/>
          </w:tcPr>
          <w:p w14:paraId="3947287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2.3 </w:t>
            </w:r>
          </w:p>
        </w:tc>
        <w:tc>
          <w:tcPr>
            <w:tcW w:w="0" w:type="auto"/>
            <w:hideMark/>
          </w:tcPr>
          <w:p w14:paraId="79E96F7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Мораль как общечеловеческая ценность и социальный регулятор. </w:t>
            </w:r>
            <w:proofErr w:type="spellStart"/>
            <w:r w:rsidRPr="00200B7F">
              <w:rPr>
                <w:rFonts w:ascii="Times New Roman" w:eastAsia="Times New Roman" w:hAnsi="Times New Roman" w:cs="Times New Roman"/>
                <w:sz w:val="20"/>
                <w:szCs w:val="20"/>
                <w:lang w:eastAsia="ru-RU"/>
              </w:rPr>
              <w:t>Категории</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морали</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Гражданственность</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Патриотизм</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0FEB3DA1" w14:textId="77777777" w:rsidTr="00200B7F">
        <w:trPr>
          <w:tblCellSpacing w:w="15" w:type="dxa"/>
        </w:trPr>
        <w:tc>
          <w:tcPr>
            <w:tcW w:w="0" w:type="auto"/>
            <w:hideMark/>
          </w:tcPr>
          <w:p w14:paraId="46F08642"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2.4 </w:t>
            </w:r>
          </w:p>
        </w:tc>
        <w:tc>
          <w:tcPr>
            <w:tcW w:w="0" w:type="auto"/>
            <w:hideMark/>
          </w:tcPr>
          <w:p w14:paraId="145B5C2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w:t>
            </w:r>
          </w:p>
        </w:tc>
      </w:tr>
      <w:tr w:rsidR="00200B7F" w:rsidRPr="00200B7F" w14:paraId="18A89736" w14:textId="77777777" w:rsidTr="00200B7F">
        <w:trPr>
          <w:tblCellSpacing w:w="15" w:type="dxa"/>
        </w:trPr>
        <w:tc>
          <w:tcPr>
            <w:tcW w:w="0" w:type="auto"/>
            <w:hideMark/>
          </w:tcPr>
          <w:p w14:paraId="4EA80DD3"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2.5 </w:t>
            </w:r>
          </w:p>
        </w:tc>
        <w:tc>
          <w:tcPr>
            <w:tcW w:w="0" w:type="auto"/>
            <w:hideMark/>
          </w:tcPr>
          <w:p w14:paraId="2027244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proofErr w:type="spellStart"/>
            <w:r w:rsidRPr="00200B7F">
              <w:rPr>
                <w:rFonts w:ascii="Times New Roman" w:eastAsia="Times New Roman" w:hAnsi="Times New Roman" w:cs="Times New Roman"/>
                <w:sz w:val="20"/>
                <w:szCs w:val="20"/>
                <w:lang w:eastAsia="ru-RU"/>
              </w:rPr>
              <w:t>Значение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самообразования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Цифровые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образовательные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ресурсы</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5569579F" w14:textId="77777777" w:rsidTr="00200B7F">
        <w:trPr>
          <w:tblCellSpacing w:w="15" w:type="dxa"/>
        </w:trPr>
        <w:tc>
          <w:tcPr>
            <w:tcW w:w="0" w:type="auto"/>
            <w:hideMark/>
          </w:tcPr>
          <w:p w14:paraId="16BDA20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2.6 </w:t>
            </w:r>
          </w:p>
        </w:tc>
        <w:tc>
          <w:tcPr>
            <w:tcW w:w="0" w:type="auto"/>
            <w:hideMark/>
          </w:tcPr>
          <w:p w14:paraId="03FE7F6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proofErr w:type="spellStart"/>
            <w:r w:rsidRPr="00200B7F">
              <w:rPr>
                <w:rFonts w:ascii="Times New Roman" w:eastAsia="Times New Roman" w:hAnsi="Times New Roman" w:cs="Times New Roman"/>
                <w:sz w:val="20"/>
                <w:szCs w:val="20"/>
                <w:lang w:eastAsia="ru-RU"/>
              </w:rPr>
              <w:t>Свобода</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совести</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67A63C46" w14:textId="77777777" w:rsidTr="00200B7F">
        <w:trPr>
          <w:tblCellSpacing w:w="15" w:type="dxa"/>
        </w:trPr>
        <w:tc>
          <w:tcPr>
            <w:tcW w:w="0" w:type="auto"/>
            <w:hideMark/>
          </w:tcPr>
          <w:p w14:paraId="45534F1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2.7 </w:t>
            </w:r>
          </w:p>
        </w:tc>
        <w:tc>
          <w:tcPr>
            <w:tcW w:w="0" w:type="auto"/>
            <w:hideMark/>
          </w:tcPr>
          <w:p w14:paraId="280F225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Искусство, его основные функции. Особенности искусства как формы духовной культуры. </w:t>
            </w:r>
            <w:proofErr w:type="spellStart"/>
            <w:r w:rsidRPr="00200B7F">
              <w:rPr>
                <w:rFonts w:ascii="Times New Roman" w:eastAsia="Times New Roman" w:hAnsi="Times New Roman" w:cs="Times New Roman"/>
                <w:sz w:val="20"/>
                <w:szCs w:val="20"/>
                <w:lang w:eastAsia="ru-RU"/>
              </w:rPr>
              <w:t>Достижения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современного</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российского</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искусства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42340096" w14:textId="77777777" w:rsidTr="00200B7F">
        <w:trPr>
          <w:tblCellSpacing w:w="15" w:type="dxa"/>
        </w:trPr>
        <w:tc>
          <w:tcPr>
            <w:tcW w:w="0" w:type="auto"/>
            <w:hideMark/>
          </w:tcPr>
          <w:p w14:paraId="6F63383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2.8 </w:t>
            </w:r>
          </w:p>
        </w:tc>
        <w:tc>
          <w:tcPr>
            <w:tcW w:w="0" w:type="auto"/>
            <w:hideMark/>
          </w:tcPr>
          <w:p w14:paraId="4C71BB87"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Особенности профессиональной деятельности в сфере науки, образования, искусства </w:t>
            </w:r>
          </w:p>
        </w:tc>
      </w:tr>
      <w:tr w:rsidR="00200B7F" w:rsidRPr="00200B7F" w14:paraId="7E621617" w14:textId="77777777" w:rsidTr="00200B7F">
        <w:trPr>
          <w:tblCellSpacing w:w="15" w:type="dxa"/>
        </w:trPr>
        <w:tc>
          <w:tcPr>
            <w:tcW w:w="0" w:type="auto"/>
            <w:hideMark/>
          </w:tcPr>
          <w:p w14:paraId="60074C76"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 </w:t>
            </w:r>
          </w:p>
        </w:tc>
        <w:tc>
          <w:tcPr>
            <w:tcW w:w="0" w:type="auto"/>
            <w:hideMark/>
          </w:tcPr>
          <w:p w14:paraId="130D402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Экономическая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жизнь</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общества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5AEAE264" w14:textId="77777777" w:rsidTr="00200B7F">
        <w:trPr>
          <w:tblCellSpacing w:w="15" w:type="dxa"/>
        </w:trPr>
        <w:tc>
          <w:tcPr>
            <w:tcW w:w="0" w:type="auto"/>
            <w:hideMark/>
          </w:tcPr>
          <w:p w14:paraId="13F663F9"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 </w:t>
            </w:r>
          </w:p>
        </w:tc>
        <w:tc>
          <w:tcPr>
            <w:tcW w:w="0" w:type="auto"/>
            <w:hideMark/>
          </w:tcPr>
          <w:p w14:paraId="6E66056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p>
        </w:tc>
      </w:tr>
      <w:tr w:rsidR="00200B7F" w:rsidRPr="00200B7F" w14:paraId="036EF06A" w14:textId="77777777" w:rsidTr="00200B7F">
        <w:trPr>
          <w:tblCellSpacing w:w="15" w:type="dxa"/>
        </w:trPr>
        <w:tc>
          <w:tcPr>
            <w:tcW w:w="0" w:type="auto"/>
            <w:hideMark/>
          </w:tcPr>
          <w:p w14:paraId="7FFBEE5E"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3.2 </w:t>
            </w:r>
          </w:p>
        </w:tc>
        <w:tc>
          <w:tcPr>
            <w:tcW w:w="0" w:type="auto"/>
            <w:hideMark/>
          </w:tcPr>
          <w:p w14:paraId="7EF4766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Типы</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экономических</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систем</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317BA55B" w14:textId="77777777" w:rsidTr="00200B7F">
        <w:trPr>
          <w:tblCellSpacing w:w="15" w:type="dxa"/>
        </w:trPr>
        <w:tc>
          <w:tcPr>
            <w:tcW w:w="0" w:type="auto"/>
            <w:hideMark/>
          </w:tcPr>
          <w:p w14:paraId="5209BF6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3.3 </w:t>
            </w:r>
          </w:p>
        </w:tc>
        <w:tc>
          <w:tcPr>
            <w:tcW w:w="0" w:type="auto"/>
            <w:hideMark/>
          </w:tcPr>
          <w:p w14:paraId="5B00319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Экономический рост и пути его достижения. </w:t>
            </w:r>
            <w:proofErr w:type="spellStart"/>
            <w:r w:rsidRPr="00200B7F">
              <w:rPr>
                <w:rFonts w:ascii="Times New Roman" w:eastAsia="Times New Roman" w:hAnsi="Times New Roman" w:cs="Times New Roman"/>
                <w:sz w:val="20"/>
                <w:szCs w:val="20"/>
                <w:lang w:eastAsia="ru-RU"/>
              </w:rPr>
              <w:t>Факторы</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долгосрочного</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экономического</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роста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27EE4F9D" w14:textId="77777777" w:rsidTr="00200B7F">
        <w:trPr>
          <w:tblCellSpacing w:w="15" w:type="dxa"/>
        </w:trPr>
        <w:tc>
          <w:tcPr>
            <w:tcW w:w="0" w:type="auto"/>
            <w:hideMark/>
          </w:tcPr>
          <w:p w14:paraId="6F8367A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3.4 </w:t>
            </w:r>
          </w:p>
        </w:tc>
        <w:tc>
          <w:tcPr>
            <w:tcW w:w="0" w:type="auto"/>
            <w:hideMark/>
          </w:tcPr>
          <w:p w14:paraId="1F2D4CF7"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Понятие экономического цикла. Фазы экономического цикла. </w:t>
            </w:r>
            <w:proofErr w:type="spellStart"/>
            <w:r w:rsidRPr="00200B7F">
              <w:rPr>
                <w:rFonts w:ascii="Times New Roman" w:eastAsia="Times New Roman" w:hAnsi="Times New Roman" w:cs="Times New Roman"/>
                <w:sz w:val="20"/>
                <w:szCs w:val="20"/>
                <w:lang w:eastAsia="ru-RU"/>
              </w:rPr>
              <w:t>Причины</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экономических</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циклов</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413639FA" w14:textId="77777777" w:rsidTr="00200B7F">
        <w:trPr>
          <w:tblCellSpacing w:w="15" w:type="dxa"/>
        </w:trPr>
        <w:tc>
          <w:tcPr>
            <w:tcW w:w="0" w:type="auto"/>
            <w:hideMark/>
          </w:tcPr>
          <w:p w14:paraId="7C70F021"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3.5 </w:t>
            </w:r>
          </w:p>
        </w:tc>
        <w:tc>
          <w:tcPr>
            <w:tcW w:w="0" w:type="auto"/>
            <w:hideMark/>
          </w:tcPr>
          <w:p w14:paraId="13B927BD"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Рыночный спрос. Закон спроса. Эластичность спроса. Рыночное предложение. Закон предложения. Эластичность предложения </w:t>
            </w:r>
          </w:p>
        </w:tc>
      </w:tr>
      <w:tr w:rsidR="00200B7F" w:rsidRPr="00200B7F" w14:paraId="1BA58136" w14:textId="77777777" w:rsidTr="00200B7F">
        <w:trPr>
          <w:tblCellSpacing w:w="15" w:type="dxa"/>
        </w:trPr>
        <w:tc>
          <w:tcPr>
            <w:tcW w:w="0" w:type="auto"/>
            <w:hideMark/>
          </w:tcPr>
          <w:p w14:paraId="585B0E20"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3.6 </w:t>
            </w:r>
          </w:p>
        </w:tc>
        <w:tc>
          <w:tcPr>
            <w:tcW w:w="0" w:type="auto"/>
            <w:hideMark/>
          </w:tcPr>
          <w:p w14:paraId="3839C77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Функционирование рынков. Рынки труда, капитала, земли, информации. Государственное регулирование </w:t>
            </w:r>
            <w:r w:rsidRPr="00200B7F">
              <w:rPr>
                <w:rFonts w:ascii="Times New Roman" w:eastAsia="Times New Roman" w:hAnsi="Times New Roman" w:cs="Times New Roman"/>
                <w:sz w:val="20"/>
                <w:szCs w:val="20"/>
                <w:lang w:val="ru-RU" w:eastAsia="ru-RU"/>
              </w:rPr>
              <w:lastRenderedPageBreak/>
              <w:t xml:space="preserve">рынков. Конкуренция и монополия. Государственная политика по развитию конкуренции. </w:t>
            </w:r>
            <w:proofErr w:type="spellStart"/>
            <w:r w:rsidRPr="00200B7F">
              <w:rPr>
                <w:rFonts w:ascii="Times New Roman" w:eastAsia="Times New Roman" w:hAnsi="Times New Roman" w:cs="Times New Roman"/>
                <w:sz w:val="20"/>
                <w:szCs w:val="20"/>
                <w:lang w:eastAsia="ru-RU"/>
              </w:rPr>
              <w:t>Антимонопольное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регулирование</w:t>
            </w:r>
            <w:proofErr w:type="spellEnd"/>
            <w:r w:rsidRPr="00200B7F">
              <w:rPr>
                <w:rFonts w:ascii="Times New Roman" w:eastAsia="Times New Roman" w:hAnsi="Times New Roman" w:cs="Times New Roman"/>
                <w:sz w:val="20"/>
                <w:szCs w:val="20"/>
                <w:lang w:eastAsia="ru-RU"/>
              </w:rPr>
              <w:t xml:space="preserve"> в </w:t>
            </w:r>
            <w:proofErr w:type="spellStart"/>
            <w:r w:rsidRPr="00200B7F">
              <w:rPr>
                <w:rFonts w:ascii="Times New Roman" w:eastAsia="Times New Roman" w:hAnsi="Times New Roman" w:cs="Times New Roman"/>
                <w:sz w:val="20"/>
                <w:szCs w:val="20"/>
                <w:lang w:eastAsia="ru-RU"/>
              </w:rPr>
              <w:t>Российской</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Федерации</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38C9D6E4" w14:textId="77777777" w:rsidTr="00200B7F">
        <w:trPr>
          <w:tblCellSpacing w:w="15" w:type="dxa"/>
        </w:trPr>
        <w:tc>
          <w:tcPr>
            <w:tcW w:w="0" w:type="auto"/>
            <w:hideMark/>
          </w:tcPr>
          <w:p w14:paraId="375AC6D0"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lastRenderedPageBreak/>
              <w:t xml:space="preserve">3.7 </w:t>
            </w:r>
          </w:p>
        </w:tc>
        <w:tc>
          <w:tcPr>
            <w:tcW w:w="0" w:type="auto"/>
            <w:hideMark/>
          </w:tcPr>
          <w:p w14:paraId="3089FD5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 </w:t>
            </w:r>
          </w:p>
        </w:tc>
      </w:tr>
      <w:tr w:rsidR="00200B7F" w:rsidRPr="00200B7F" w14:paraId="7BD25ADC" w14:textId="77777777" w:rsidTr="00200B7F">
        <w:trPr>
          <w:tblCellSpacing w:w="15" w:type="dxa"/>
        </w:trPr>
        <w:tc>
          <w:tcPr>
            <w:tcW w:w="0" w:type="auto"/>
            <w:hideMark/>
          </w:tcPr>
          <w:p w14:paraId="3245B73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3.8 </w:t>
            </w:r>
          </w:p>
        </w:tc>
        <w:tc>
          <w:tcPr>
            <w:tcW w:w="0" w:type="auto"/>
            <w:hideMark/>
          </w:tcPr>
          <w:p w14:paraId="37921F9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 </w:t>
            </w:r>
          </w:p>
        </w:tc>
      </w:tr>
      <w:tr w:rsidR="00200B7F" w:rsidRPr="00200B7F" w14:paraId="1905A480" w14:textId="77777777" w:rsidTr="00200B7F">
        <w:trPr>
          <w:tblCellSpacing w:w="15" w:type="dxa"/>
        </w:trPr>
        <w:tc>
          <w:tcPr>
            <w:tcW w:w="0" w:type="auto"/>
            <w:hideMark/>
          </w:tcPr>
          <w:p w14:paraId="4FF4B1EB"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3.9 </w:t>
            </w:r>
          </w:p>
        </w:tc>
        <w:tc>
          <w:tcPr>
            <w:tcW w:w="0" w:type="auto"/>
            <w:hideMark/>
          </w:tcPr>
          <w:p w14:paraId="795A51E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Предприятие в экономике. Цели предприятия. </w:t>
            </w:r>
            <w:proofErr w:type="spellStart"/>
            <w:r w:rsidRPr="00200B7F">
              <w:rPr>
                <w:rFonts w:ascii="Times New Roman" w:eastAsia="Times New Roman" w:hAnsi="Times New Roman" w:cs="Times New Roman"/>
                <w:sz w:val="20"/>
                <w:szCs w:val="20"/>
                <w:lang w:eastAsia="ru-RU"/>
              </w:rPr>
              <w:t>Факторы</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производства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1E45CE0D" w14:textId="77777777" w:rsidTr="00200B7F">
        <w:trPr>
          <w:tblCellSpacing w:w="15" w:type="dxa"/>
        </w:trPr>
        <w:tc>
          <w:tcPr>
            <w:tcW w:w="0" w:type="auto"/>
            <w:hideMark/>
          </w:tcPr>
          <w:p w14:paraId="08848D5B"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3.10 </w:t>
            </w:r>
          </w:p>
        </w:tc>
        <w:tc>
          <w:tcPr>
            <w:tcW w:w="0" w:type="auto"/>
            <w:hideMark/>
          </w:tcPr>
          <w:p w14:paraId="602FA12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Альтернативная стоимость, способы и источники финансирования предприятий. </w:t>
            </w:r>
            <w:proofErr w:type="spellStart"/>
            <w:r w:rsidRPr="00200B7F">
              <w:rPr>
                <w:rFonts w:ascii="Times New Roman" w:eastAsia="Times New Roman" w:hAnsi="Times New Roman" w:cs="Times New Roman"/>
                <w:sz w:val="20"/>
                <w:szCs w:val="20"/>
                <w:lang w:eastAsia="ru-RU"/>
              </w:rPr>
              <w:t>Издержки</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их</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виды</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Выручка</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прибыль</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6D2E5055" w14:textId="77777777" w:rsidTr="00200B7F">
        <w:trPr>
          <w:tblCellSpacing w:w="15" w:type="dxa"/>
        </w:trPr>
        <w:tc>
          <w:tcPr>
            <w:tcW w:w="0" w:type="auto"/>
            <w:hideMark/>
          </w:tcPr>
          <w:p w14:paraId="76FE98BE"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3.11 </w:t>
            </w:r>
          </w:p>
        </w:tc>
        <w:tc>
          <w:tcPr>
            <w:tcW w:w="0" w:type="auto"/>
            <w:hideMark/>
          </w:tcPr>
          <w:p w14:paraId="2036B0E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Поддержка малого и среднего предпринимательства в Российской Федерации. </w:t>
            </w:r>
            <w:proofErr w:type="spellStart"/>
            <w:r w:rsidRPr="00200B7F">
              <w:rPr>
                <w:rFonts w:ascii="Times New Roman" w:eastAsia="Times New Roman" w:hAnsi="Times New Roman" w:cs="Times New Roman"/>
                <w:sz w:val="20"/>
                <w:szCs w:val="20"/>
                <w:lang w:eastAsia="ru-RU"/>
              </w:rPr>
              <w:t>Государственная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политика</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импортозамещения</w:t>
            </w:r>
            <w:proofErr w:type="spellEnd"/>
            <w:r w:rsidRPr="00200B7F">
              <w:rPr>
                <w:rFonts w:ascii="Times New Roman" w:eastAsia="Times New Roman" w:hAnsi="Times New Roman" w:cs="Times New Roman"/>
                <w:sz w:val="20"/>
                <w:szCs w:val="20"/>
                <w:lang w:eastAsia="ru-RU"/>
              </w:rPr>
              <w:t xml:space="preserve"> в </w:t>
            </w:r>
            <w:proofErr w:type="spellStart"/>
            <w:r w:rsidRPr="00200B7F">
              <w:rPr>
                <w:rFonts w:ascii="Times New Roman" w:eastAsia="Times New Roman" w:hAnsi="Times New Roman" w:cs="Times New Roman"/>
                <w:sz w:val="20"/>
                <w:szCs w:val="20"/>
                <w:lang w:eastAsia="ru-RU"/>
              </w:rPr>
              <w:t>Российской</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Федерации</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0B580785" w14:textId="77777777" w:rsidTr="00200B7F">
        <w:trPr>
          <w:tblCellSpacing w:w="15" w:type="dxa"/>
        </w:trPr>
        <w:tc>
          <w:tcPr>
            <w:tcW w:w="0" w:type="auto"/>
            <w:hideMark/>
          </w:tcPr>
          <w:p w14:paraId="24CCBDB9"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3.12 </w:t>
            </w:r>
          </w:p>
        </w:tc>
        <w:tc>
          <w:tcPr>
            <w:tcW w:w="0" w:type="auto"/>
            <w:hideMark/>
          </w:tcPr>
          <w:p w14:paraId="5D972AF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Финансовый рынок. Финансовые институты. Банки. Банковская система. Центральный банк Российской Федерации: задачи и функции. </w:t>
            </w:r>
            <w:proofErr w:type="spellStart"/>
            <w:r w:rsidRPr="00200B7F">
              <w:rPr>
                <w:rFonts w:ascii="Times New Roman" w:eastAsia="Times New Roman" w:hAnsi="Times New Roman" w:cs="Times New Roman"/>
                <w:sz w:val="20"/>
                <w:szCs w:val="20"/>
                <w:lang w:eastAsia="ru-RU"/>
              </w:rPr>
              <w:t>Цифровые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финансовые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услуги</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Финансовые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технологии</w:t>
            </w:r>
            <w:proofErr w:type="spellEnd"/>
            <w:r w:rsidRPr="00200B7F">
              <w:rPr>
                <w:rFonts w:ascii="Times New Roman" w:eastAsia="Times New Roman" w:hAnsi="Times New Roman" w:cs="Times New Roman"/>
                <w:sz w:val="20"/>
                <w:szCs w:val="20"/>
                <w:lang w:eastAsia="ru-RU"/>
              </w:rPr>
              <w:t xml:space="preserve"> и </w:t>
            </w:r>
            <w:proofErr w:type="spellStart"/>
            <w:r w:rsidRPr="00200B7F">
              <w:rPr>
                <w:rFonts w:ascii="Times New Roman" w:eastAsia="Times New Roman" w:hAnsi="Times New Roman" w:cs="Times New Roman"/>
                <w:sz w:val="20"/>
                <w:szCs w:val="20"/>
                <w:lang w:eastAsia="ru-RU"/>
              </w:rPr>
              <w:t>финансовая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безопасность</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2235585E" w14:textId="77777777" w:rsidTr="00200B7F">
        <w:trPr>
          <w:tblCellSpacing w:w="15" w:type="dxa"/>
        </w:trPr>
        <w:tc>
          <w:tcPr>
            <w:tcW w:w="0" w:type="auto"/>
            <w:hideMark/>
          </w:tcPr>
          <w:p w14:paraId="4B253F39"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3.13 </w:t>
            </w:r>
          </w:p>
        </w:tc>
        <w:tc>
          <w:tcPr>
            <w:tcW w:w="0" w:type="auto"/>
            <w:hideMark/>
          </w:tcPr>
          <w:p w14:paraId="6EF7599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Денежные агрегаты. Монетарная политика Банка России. </w:t>
            </w:r>
            <w:proofErr w:type="spellStart"/>
            <w:r w:rsidRPr="00200B7F">
              <w:rPr>
                <w:rFonts w:ascii="Times New Roman" w:eastAsia="Times New Roman" w:hAnsi="Times New Roman" w:cs="Times New Roman"/>
                <w:sz w:val="20"/>
                <w:szCs w:val="20"/>
                <w:lang w:eastAsia="ru-RU"/>
              </w:rPr>
              <w:t>Инфляция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причины</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виды</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последствия</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393035F7" w14:textId="77777777" w:rsidTr="00200B7F">
        <w:trPr>
          <w:tblCellSpacing w:w="15" w:type="dxa"/>
        </w:trPr>
        <w:tc>
          <w:tcPr>
            <w:tcW w:w="0" w:type="auto"/>
            <w:hideMark/>
          </w:tcPr>
          <w:p w14:paraId="738BC585"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3.14 </w:t>
            </w:r>
          </w:p>
        </w:tc>
        <w:tc>
          <w:tcPr>
            <w:tcW w:w="0" w:type="auto"/>
            <w:hideMark/>
          </w:tcPr>
          <w:p w14:paraId="5425621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Экономика и государство. Экономические функции государства. Общественные блага. Внешние эффекты. Цифровизация экономики в Российской Федерации </w:t>
            </w:r>
          </w:p>
        </w:tc>
      </w:tr>
      <w:tr w:rsidR="00200B7F" w:rsidRPr="00200B7F" w14:paraId="6E0DEDAB" w14:textId="77777777" w:rsidTr="00200B7F">
        <w:trPr>
          <w:tblCellSpacing w:w="15" w:type="dxa"/>
        </w:trPr>
        <w:tc>
          <w:tcPr>
            <w:tcW w:w="0" w:type="auto"/>
            <w:hideMark/>
          </w:tcPr>
          <w:p w14:paraId="09930E0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3.15 </w:t>
            </w:r>
          </w:p>
        </w:tc>
        <w:tc>
          <w:tcPr>
            <w:tcW w:w="0" w:type="auto"/>
            <w:hideMark/>
          </w:tcPr>
          <w:p w14:paraId="698D554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r>
      <w:tr w:rsidR="00200B7F" w:rsidRPr="00200B7F" w14:paraId="1DF997B8" w14:textId="77777777" w:rsidTr="00200B7F">
        <w:trPr>
          <w:tblCellSpacing w:w="15" w:type="dxa"/>
        </w:trPr>
        <w:tc>
          <w:tcPr>
            <w:tcW w:w="0" w:type="auto"/>
            <w:hideMark/>
          </w:tcPr>
          <w:p w14:paraId="2763A7A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3.16 </w:t>
            </w:r>
          </w:p>
        </w:tc>
        <w:tc>
          <w:tcPr>
            <w:tcW w:w="0" w:type="auto"/>
            <w:hideMark/>
          </w:tcPr>
          <w:p w14:paraId="3523156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val="ru-RU" w:eastAsia="ru-RU"/>
              </w:rPr>
              <w:t xml:space="preserve">Налоговая система Российской Федерации. Функции налогов. Система налогов и сборов в Российской Федерации. </w:t>
            </w:r>
            <w:proofErr w:type="spellStart"/>
            <w:r w:rsidRPr="00200B7F">
              <w:rPr>
                <w:rFonts w:ascii="Times New Roman" w:eastAsia="Times New Roman" w:hAnsi="Times New Roman" w:cs="Times New Roman"/>
                <w:sz w:val="20"/>
                <w:szCs w:val="20"/>
                <w:lang w:eastAsia="ru-RU"/>
              </w:rPr>
              <w:t>Налоговые</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льготы</w:t>
            </w:r>
            <w:proofErr w:type="spellEnd"/>
            <w:r w:rsidRPr="00200B7F">
              <w:rPr>
                <w:rFonts w:ascii="Times New Roman" w:eastAsia="Times New Roman" w:hAnsi="Times New Roman" w:cs="Times New Roman"/>
                <w:sz w:val="20"/>
                <w:szCs w:val="20"/>
                <w:lang w:eastAsia="ru-RU"/>
              </w:rPr>
              <w:t xml:space="preserve"> и </w:t>
            </w:r>
            <w:proofErr w:type="spellStart"/>
            <w:r w:rsidRPr="00200B7F">
              <w:rPr>
                <w:rFonts w:ascii="Times New Roman" w:eastAsia="Times New Roman" w:hAnsi="Times New Roman" w:cs="Times New Roman"/>
                <w:sz w:val="20"/>
                <w:szCs w:val="20"/>
                <w:lang w:eastAsia="ru-RU"/>
              </w:rPr>
              <w:t>вычеты</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Фискальная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политика</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государства</w:t>
            </w:r>
            <w:proofErr w:type="spellEnd"/>
            <w:r w:rsidRPr="00200B7F">
              <w:rPr>
                <w:rFonts w:ascii="Times New Roman" w:eastAsia="Times New Roman" w:hAnsi="Times New Roman" w:cs="Times New Roman"/>
                <w:sz w:val="20"/>
                <w:szCs w:val="20"/>
                <w:lang w:eastAsia="ru-RU"/>
              </w:rPr>
              <w:t>.</w:t>
            </w:r>
          </w:p>
        </w:tc>
      </w:tr>
      <w:tr w:rsidR="00200B7F" w:rsidRPr="00200B7F" w14:paraId="628CA44B" w14:textId="77777777" w:rsidTr="00200B7F">
        <w:trPr>
          <w:tblCellSpacing w:w="15" w:type="dxa"/>
        </w:trPr>
        <w:tc>
          <w:tcPr>
            <w:tcW w:w="0" w:type="auto"/>
            <w:hideMark/>
          </w:tcPr>
          <w:p w14:paraId="0B3E2C43"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3.17 </w:t>
            </w:r>
          </w:p>
        </w:tc>
        <w:tc>
          <w:tcPr>
            <w:tcW w:w="0" w:type="auto"/>
            <w:hideMark/>
          </w:tcPr>
          <w:p w14:paraId="6B34C59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 </w:t>
            </w:r>
          </w:p>
        </w:tc>
      </w:tr>
    </w:tbl>
    <w:p w14:paraId="4887AFE1" w14:textId="77777777" w:rsidR="00200B7F" w:rsidRPr="00200B7F" w:rsidRDefault="00200B7F" w:rsidP="00200B7F">
      <w:pPr>
        <w:spacing w:after="0" w:line="240" w:lineRule="auto"/>
        <w:rPr>
          <w:rFonts w:ascii="Times New Roman" w:hAnsi="Times New Roman" w:cs="Times New Roman"/>
          <w:sz w:val="24"/>
          <w:szCs w:val="24"/>
          <w:lang w:val="ru-RU"/>
        </w:rPr>
      </w:pPr>
    </w:p>
    <w:p w14:paraId="18733464" w14:textId="77777777" w:rsidR="00200B7F" w:rsidRPr="00200B7F" w:rsidRDefault="00200B7F" w:rsidP="00200B7F">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200B7F">
        <w:rPr>
          <w:rFonts w:ascii="Times New Roman" w:eastAsia="Times New Roman" w:hAnsi="Times New Roman" w:cs="Times New Roman"/>
          <w:sz w:val="24"/>
          <w:szCs w:val="24"/>
          <w:lang w:val="ru-RU" w:eastAsia="ru-RU"/>
        </w:rPr>
        <w:t>Проверяемые требования к результатам освоения основной образовательной программы (11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
        <w:gridCol w:w="9586"/>
      </w:tblGrid>
      <w:tr w:rsidR="00200B7F" w:rsidRPr="00200B7F" w14:paraId="12E2AD47" w14:textId="77777777" w:rsidTr="00200B7F">
        <w:trPr>
          <w:trHeight w:val="15"/>
          <w:tblCellSpacing w:w="15" w:type="dxa"/>
        </w:trPr>
        <w:tc>
          <w:tcPr>
            <w:tcW w:w="0" w:type="auto"/>
            <w:vAlign w:val="center"/>
            <w:hideMark/>
          </w:tcPr>
          <w:p w14:paraId="16AD9827" w14:textId="77777777" w:rsidR="00200B7F" w:rsidRPr="00200B7F" w:rsidRDefault="00200B7F" w:rsidP="00D04BBB">
            <w:pPr>
              <w:spacing w:after="0" w:line="240" w:lineRule="auto"/>
              <w:rPr>
                <w:rFonts w:ascii="Times New Roman" w:eastAsia="Times New Roman" w:hAnsi="Times New Roman" w:cs="Times New Roman"/>
                <w:sz w:val="20"/>
                <w:szCs w:val="20"/>
                <w:lang w:val="ru-RU" w:eastAsia="ru-RU"/>
              </w:rPr>
            </w:pPr>
          </w:p>
        </w:tc>
        <w:tc>
          <w:tcPr>
            <w:tcW w:w="0" w:type="auto"/>
            <w:vAlign w:val="center"/>
            <w:hideMark/>
          </w:tcPr>
          <w:p w14:paraId="1CB2D002" w14:textId="77777777" w:rsidR="00200B7F" w:rsidRPr="00200B7F" w:rsidRDefault="00200B7F" w:rsidP="00D04BBB">
            <w:pPr>
              <w:spacing w:after="0" w:line="240" w:lineRule="auto"/>
              <w:rPr>
                <w:rFonts w:ascii="Times New Roman" w:eastAsia="Times New Roman" w:hAnsi="Times New Roman" w:cs="Times New Roman"/>
                <w:sz w:val="20"/>
                <w:szCs w:val="20"/>
                <w:lang w:val="ru-RU" w:eastAsia="ru-RU"/>
              </w:rPr>
            </w:pPr>
          </w:p>
        </w:tc>
      </w:tr>
      <w:tr w:rsidR="00200B7F" w:rsidRPr="00200B7F" w14:paraId="7FC83B49" w14:textId="77777777" w:rsidTr="00200B7F">
        <w:trPr>
          <w:tblCellSpacing w:w="15" w:type="dxa"/>
        </w:trPr>
        <w:tc>
          <w:tcPr>
            <w:tcW w:w="0" w:type="auto"/>
            <w:hideMark/>
          </w:tcPr>
          <w:p w14:paraId="1D1E3A63" w14:textId="61E9B750"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Код</w:t>
            </w:r>
            <w:proofErr w:type="spellEnd"/>
            <w:r w:rsidRPr="00200B7F">
              <w:rPr>
                <w:rFonts w:ascii="Times New Roman" w:eastAsia="Times New Roman" w:hAnsi="Times New Roman" w:cs="Times New Roman"/>
                <w:sz w:val="20"/>
                <w:szCs w:val="20"/>
                <w:lang w:eastAsia="ru-RU"/>
              </w:rPr>
              <w:t xml:space="preserve"> </w:t>
            </w:r>
          </w:p>
        </w:tc>
        <w:tc>
          <w:tcPr>
            <w:tcW w:w="0" w:type="auto"/>
            <w:hideMark/>
          </w:tcPr>
          <w:p w14:paraId="2BB2A748"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Проверяемые предметные результаты освоения основной образовательной программы среднего общего образования </w:t>
            </w:r>
          </w:p>
        </w:tc>
      </w:tr>
      <w:tr w:rsidR="00200B7F" w:rsidRPr="00200B7F" w14:paraId="7F97791F" w14:textId="77777777" w:rsidTr="00200B7F">
        <w:trPr>
          <w:tblCellSpacing w:w="15" w:type="dxa"/>
        </w:trPr>
        <w:tc>
          <w:tcPr>
            <w:tcW w:w="0" w:type="auto"/>
            <w:hideMark/>
          </w:tcPr>
          <w:p w14:paraId="3F976052"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 </w:t>
            </w:r>
          </w:p>
        </w:tc>
        <w:tc>
          <w:tcPr>
            <w:tcW w:w="0" w:type="auto"/>
            <w:hideMark/>
          </w:tcPr>
          <w:p w14:paraId="2D570CE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Социальная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сфера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395F3DD7" w14:textId="77777777" w:rsidTr="00200B7F">
        <w:trPr>
          <w:tblCellSpacing w:w="15" w:type="dxa"/>
        </w:trPr>
        <w:tc>
          <w:tcPr>
            <w:tcW w:w="0" w:type="auto"/>
            <w:hideMark/>
          </w:tcPr>
          <w:p w14:paraId="710E8DB9"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 </w:t>
            </w:r>
          </w:p>
        </w:tc>
        <w:tc>
          <w:tcPr>
            <w:tcW w:w="0" w:type="auto"/>
            <w:hideMark/>
          </w:tcPr>
          <w:p w14:paraId="565FEEF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w:t>
            </w:r>
          </w:p>
        </w:tc>
      </w:tr>
      <w:tr w:rsidR="00200B7F" w:rsidRPr="00200B7F" w14:paraId="6B3712A6" w14:textId="77777777" w:rsidTr="00200B7F">
        <w:trPr>
          <w:tblCellSpacing w:w="15" w:type="dxa"/>
        </w:trPr>
        <w:tc>
          <w:tcPr>
            <w:tcW w:w="0" w:type="auto"/>
            <w:hideMark/>
          </w:tcPr>
          <w:p w14:paraId="15D43F38"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1.2 </w:t>
            </w:r>
          </w:p>
        </w:tc>
        <w:tc>
          <w:tcPr>
            <w:tcW w:w="0" w:type="auto"/>
            <w:hideMark/>
          </w:tcPr>
          <w:p w14:paraId="0A8A0038"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200B7F" w:rsidRPr="00200B7F" w14:paraId="0F640496" w14:textId="77777777" w:rsidTr="00200B7F">
        <w:trPr>
          <w:tblCellSpacing w:w="15" w:type="dxa"/>
        </w:trPr>
        <w:tc>
          <w:tcPr>
            <w:tcW w:w="0" w:type="auto"/>
            <w:hideMark/>
          </w:tcPr>
          <w:p w14:paraId="3AD34DE3"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1.3 </w:t>
            </w:r>
          </w:p>
        </w:tc>
        <w:tc>
          <w:tcPr>
            <w:tcW w:w="0" w:type="auto"/>
            <w:hideMark/>
          </w:tcPr>
          <w:p w14:paraId="575FC06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tc>
      </w:tr>
      <w:tr w:rsidR="00200B7F" w:rsidRPr="00200B7F" w14:paraId="79B20876" w14:textId="77777777" w:rsidTr="00200B7F">
        <w:trPr>
          <w:tblCellSpacing w:w="15" w:type="dxa"/>
        </w:trPr>
        <w:tc>
          <w:tcPr>
            <w:tcW w:w="0" w:type="auto"/>
            <w:hideMark/>
          </w:tcPr>
          <w:p w14:paraId="0B109C9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1753821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определять различные смыслы многозначных понятий, в том числе: социальная справедливость, социальный институт; классифицировать и </w:t>
            </w:r>
            <w:proofErr w:type="spellStart"/>
            <w:r w:rsidRPr="00200B7F">
              <w:rPr>
                <w:rFonts w:ascii="Times New Roman" w:eastAsia="Times New Roman" w:hAnsi="Times New Roman" w:cs="Times New Roman"/>
                <w:sz w:val="20"/>
                <w:szCs w:val="20"/>
                <w:lang w:val="ru-RU" w:eastAsia="ru-RU"/>
              </w:rPr>
              <w:t>типологизировать</w:t>
            </w:r>
            <w:proofErr w:type="spellEnd"/>
            <w:r w:rsidRPr="00200B7F">
              <w:rPr>
                <w:rFonts w:ascii="Times New Roman" w:eastAsia="Times New Roman" w:hAnsi="Times New Roman" w:cs="Times New Roman"/>
                <w:sz w:val="20"/>
                <w:szCs w:val="20"/>
                <w:lang w:val="ru-RU"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w:t>
            </w:r>
          </w:p>
        </w:tc>
      </w:tr>
      <w:tr w:rsidR="00200B7F" w:rsidRPr="00200B7F" w14:paraId="45CE13E1" w14:textId="77777777" w:rsidTr="00200B7F">
        <w:trPr>
          <w:tblCellSpacing w:w="15" w:type="dxa"/>
        </w:trPr>
        <w:tc>
          <w:tcPr>
            <w:tcW w:w="0" w:type="auto"/>
            <w:hideMark/>
          </w:tcPr>
          <w:p w14:paraId="3DFB96D8"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lastRenderedPageBreak/>
              <w:t xml:space="preserve">1.4 </w:t>
            </w:r>
          </w:p>
        </w:tc>
        <w:tc>
          <w:tcPr>
            <w:tcW w:w="0" w:type="auto"/>
            <w:hideMark/>
          </w:tcPr>
          <w:p w14:paraId="77D6BF9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04813657"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приводить примеры взаимосвязи социальной, политической и других сфер жизни общества; права и морали; 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w:t>
            </w:r>
          </w:p>
          <w:p w14:paraId="6C0E4E7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характеризовать функции семьи, социальных норм, включая нормы права; социального контроля;</w:t>
            </w:r>
          </w:p>
          <w:p w14:paraId="7BE61C0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отражать связи социальных объектов и явлений с помощью различных знаковых систем, в том числе в таблицах, схемах, диаграммах, графиках </w:t>
            </w:r>
          </w:p>
        </w:tc>
      </w:tr>
      <w:tr w:rsidR="00200B7F" w:rsidRPr="00200B7F" w14:paraId="2092D576" w14:textId="77777777" w:rsidTr="00200B7F">
        <w:trPr>
          <w:tblCellSpacing w:w="15" w:type="dxa"/>
        </w:trPr>
        <w:tc>
          <w:tcPr>
            <w:tcW w:w="0" w:type="auto"/>
            <w:hideMark/>
          </w:tcPr>
          <w:p w14:paraId="0DDD88C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1.5 </w:t>
            </w:r>
          </w:p>
        </w:tc>
        <w:tc>
          <w:tcPr>
            <w:tcW w:w="0" w:type="auto"/>
            <w:hideMark/>
          </w:tcPr>
          <w:p w14:paraId="06D47B8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tc>
      </w:tr>
      <w:tr w:rsidR="00200B7F" w:rsidRPr="00200B7F" w14:paraId="76D1B9CF" w14:textId="77777777" w:rsidTr="00200B7F">
        <w:trPr>
          <w:tblCellSpacing w:w="15" w:type="dxa"/>
        </w:trPr>
        <w:tc>
          <w:tcPr>
            <w:tcW w:w="0" w:type="auto"/>
            <w:hideMark/>
          </w:tcPr>
          <w:p w14:paraId="3C13E24A"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1.6 </w:t>
            </w:r>
          </w:p>
        </w:tc>
        <w:tc>
          <w:tcPr>
            <w:tcW w:w="0" w:type="auto"/>
            <w:hideMark/>
          </w:tcPr>
          <w:p w14:paraId="61DD033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200B7F" w:rsidRPr="00200B7F" w14:paraId="69E93DB4" w14:textId="77777777" w:rsidTr="00200B7F">
        <w:trPr>
          <w:tblCellSpacing w:w="15" w:type="dxa"/>
        </w:trPr>
        <w:tc>
          <w:tcPr>
            <w:tcW w:w="0" w:type="auto"/>
            <w:hideMark/>
          </w:tcPr>
          <w:p w14:paraId="66D2300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288AA50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200B7F" w:rsidRPr="00200B7F" w14:paraId="496270A4" w14:textId="77777777" w:rsidTr="00200B7F">
        <w:trPr>
          <w:tblCellSpacing w:w="15" w:type="dxa"/>
        </w:trPr>
        <w:tc>
          <w:tcPr>
            <w:tcW w:w="0" w:type="auto"/>
            <w:hideMark/>
          </w:tcPr>
          <w:p w14:paraId="33F10586"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1.7 </w:t>
            </w:r>
          </w:p>
        </w:tc>
        <w:tc>
          <w:tcPr>
            <w:tcW w:w="0" w:type="auto"/>
            <w:hideMark/>
          </w:tcPr>
          <w:p w14:paraId="406DA51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 </w:t>
            </w:r>
          </w:p>
        </w:tc>
      </w:tr>
      <w:tr w:rsidR="00200B7F" w:rsidRPr="00200B7F" w14:paraId="69533406" w14:textId="77777777" w:rsidTr="00200B7F">
        <w:trPr>
          <w:tblCellSpacing w:w="15" w:type="dxa"/>
        </w:trPr>
        <w:tc>
          <w:tcPr>
            <w:tcW w:w="0" w:type="auto"/>
            <w:hideMark/>
          </w:tcPr>
          <w:p w14:paraId="608819E5"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1.8 </w:t>
            </w:r>
          </w:p>
        </w:tc>
        <w:tc>
          <w:tcPr>
            <w:tcW w:w="0" w:type="auto"/>
            <w:hideMark/>
          </w:tcPr>
          <w:p w14:paraId="6056499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200B7F" w:rsidRPr="00200B7F" w14:paraId="0FED7C77" w14:textId="77777777" w:rsidTr="00200B7F">
        <w:trPr>
          <w:tblCellSpacing w:w="15" w:type="dxa"/>
        </w:trPr>
        <w:tc>
          <w:tcPr>
            <w:tcW w:w="0" w:type="auto"/>
            <w:hideMark/>
          </w:tcPr>
          <w:p w14:paraId="37FFAD29"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1.9 </w:t>
            </w:r>
          </w:p>
        </w:tc>
        <w:tc>
          <w:tcPr>
            <w:tcW w:w="0" w:type="auto"/>
            <w:hideMark/>
          </w:tcPr>
          <w:p w14:paraId="66A2D5B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tc>
      </w:tr>
      <w:tr w:rsidR="00200B7F" w:rsidRPr="00200B7F" w14:paraId="329C5C38" w14:textId="77777777" w:rsidTr="00200B7F">
        <w:trPr>
          <w:tblCellSpacing w:w="15" w:type="dxa"/>
        </w:trPr>
        <w:tc>
          <w:tcPr>
            <w:tcW w:w="0" w:type="auto"/>
            <w:hideMark/>
          </w:tcPr>
          <w:p w14:paraId="24CC907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56CDDCC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слоев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 </w:t>
            </w:r>
          </w:p>
        </w:tc>
      </w:tr>
      <w:tr w:rsidR="00200B7F" w:rsidRPr="00200B7F" w14:paraId="1537A6E8" w14:textId="77777777" w:rsidTr="00200B7F">
        <w:trPr>
          <w:tblCellSpacing w:w="15" w:type="dxa"/>
        </w:trPr>
        <w:tc>
          <w:tcPr>
            <w:tcW w:w="0" w:type="auto"/>
            <w:hideMark/>
          </w:tcPr>
          <w:p w14:paraId="338AAF9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1.10 </w:t>
            </w:r>
          </w:p>
        </w:tc>
        <w:tc>
          <w:tcPr>
            <w:tcW w:w="0" w:type="auto"/>
            <w:hideMark/>
          </w:tcPr>
          <w:p w14:paraId="6A7E956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tc>
      </w:tr>
      <w:tr w:rsidR="00200B7F" w:rsidRPr="00200B7F" w14:paraId="616AD7C7" w14:textId="77777777" w:rsidTr="00200B7F">
        <w:trPr>
          <w:tblCellSpacing w:w="15" w:type="dxa"/>
        </w:trPr>
        <w:tc>
          <w:tcPr>
            <w:tcW w:w="0" w:type="auto"/>
            <w:hideMark/>
          </w:tcPr>
          <w:p w14:paraId="130AD51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1.11 </w:t>
            </w:r>
          </w:p>
        </w:tc>
        <w:tc>
          <w:tcPr>
            <w:tcW w:w="0" w:type="auto"/>
            <w:hideMark/>
          </w:tcPr>
          <w:p w14:paraId="219EBAA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 </w:t>
            </w:r>
          </w:p>
        </w:tc>
      </w:tr>
      <w:tr w:rsidR="00200B7F" w:rsidRPr="00200B7F" w14:paraId="0D4F156E" w14:textId="77777777" w:rsidTr="00200B7F">
        <w:trPr>
          <w:tblCellSpacing w:w="15" w:type="dxa"/>
        </w:trPr>
        <w:tc>
          <w:tcPr>
            <w:tcW w:w="0" w:type="auto"/>
            <w:hideMark/>
          </w:tcPr>
          <w:p w14:paraId="5AE4E1F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 </w:t>
            </w:r>
          </w:p>
        </w:tc>
        <w:tc>
          <w:tcPr>
            <w:tcW w:w="0" w:type="auto"/>
            <w:hideMark/>
          </w:tcPr>
          <w:p w14:paraId="19BD46B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Политическая</w:t>
            </w:r>
            <w:proofErr w:type="spellEnd"/>
            <w:r w:rsidRPr="00200B7F">
              <w:rPr>
                <w:rFonts w:ascii="Times New Roman" w:eastAsia="Times New Roman" w:hAnsi="Times New Roman" w:cs="Times New Roman"/>
                <w:sz w:val="20"/>
                <w:szCs w:val="20"/>
                <w:lang w:eastAsia="ru-RU"/>
              </w:rPr>
              <w:t xml:space="preserve"> </w:t>
            </w:r>
            <w:proofErr w:type="spellStart"/>
            <w:r w:rsidRPr="00200B7F">
              <w:rPr>
                <w:rFonts w:ascii="Times New Roman" w:eastAsia="Times New Roman" w:hAnsi="Times New Roman" w:cs="Times New Roman"/>
                <w:sz w:val="20"/>
                <w:szCs w:val="20"/>
                <w:lang w:eastAsia="ru-RU"/>
              </w:rPr>
              <w:t>сфера</w:t>
            </w:r>
            <w:proofErr w:type="spellEnd"/>
            <w:r w:rsidRPr="00200B7F">
              <w:rPr>
                <w:rFonts w:ascii="Times New Roman" w:eastAsia="Times New Roman" w:hAnsi="Times New Roman" w:cs="Times New Roman"/>
                <w:sz w:val="20"/>
                <w:szCs w:val="20"/>
                <w:lang w:eastAsia="ru-RU"/>
              </w:rPr>
              <w:t xml:space="preserve"> </w:t>
            </w:r>
          </w:p>
        </w:tc>
      </w:tr>
      <w:tr w:rsidR="00200B7F" w:rsidRPr="00200B7F" w14:paraId="3F82D7FD" w14:textId="77777777" w:rsidTr="00200B7F">
        <w:trPr>
          <w:tblCellSpacing w:w="15" w:type="dxa"/>
        </w:trPr>
        <w:tc>
          <w:tcPr>
            <w:tcW w:w="0" w:type="auto"/>
            <w:hideMark/>
          </w:tcPr>
          <w:p w14:paraId="2DF5D7DB"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2.1 </w:t>
            </w:r>
          </w:p>
        </w:tc>
        <w:tc>
          <w:tcPr>
            <w:tcW w:w="0" w:type="auto"/>
            <w:hideMark/>
          </w:tcPr>
          <w:p w14:paraId="4B66BD8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w:t>
            </w:r>
          </w:p>
        </w:tc>
      </w:tr>
      <w:tr w:rsidR="00200B7F" w:rsidRPr="00200B7F" w14:paraId="0AAC0C6F" w14:textId="77777777" w:rsidTr="00200B7F">
        <w:trPr>
          <w:tblCellSpacing w:w="15" w:type="dxa"/>
        </w:trPr>
        <w:tc>
          <w:tcPr>
            <w:tcW w:w="0" w:type="auto"/>
            <w:hideMark/>
          </w:tcPr>
          <w:p w14:paraId="19A4D1D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2.2 </w:t>
            </w:r>
          </w:p>
        </w:tc>
        <w:tc>
          <w:tcPr>
            <w:tcW w:w="0" w:type="auto"/>
            <w:hideMark/>
          </w:tcPr>
          <w:p w14:paraId="6313D3A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w:t>
            </w:r>
            <w:r w:rsidRPr="00200B7F">
              <w:rPr>
                <w:rFonts w:ascii="Times New Roman" w:eastAsia="Times New Roman" w:hAnsi="Times New Roman" w:cs="Times New Roman"/>
                <w:sz w:val="20"/>
                <w:szCs w:val="20"/>
                <w:lang w:val="ru-RU" w:eastAsia="ru-RU"/>
              </w:rPr>
              <w:lastRenderedPageBreak/>
              <w:t>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200B7F" w:rsidRPr="00200B7F" w14:paraId="305E38D9" w14:textId="77777777" w:rsidTr="00200B7F">
        <w:trPr>
          <w:tblCellSpacing w:w="15" w:type="dxa"/>
        </w:trPr>
        <w:tc>
          <w:tcPr>
            <w:tcW w:w="0" w:type="auto"/>
            <w:hideMark/>
          </w:tcPr>
          <w:p w14:paraId="0565B27A"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lastRenderedPageBreak/>
              <w:t xml:space="preserve">2.3 </w:t>
            </w:r>
          </w:p>
        </w:tc>
        <w:tc>
          <w:tcPr>
            <w:tcW w:w="0" w:type="auto"/>
            <w:hideMark/>
          </w:tcPr>
          <w:p w14:paraId="297CB5F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определять различные смыслы многозначных понятий, в том числе: власть;</w:t>
            </w:r>
          </w:p>
        </w:tc>
      </w:tr>
      <w:tr w:rsidR="00200B7F" w:rsidRPr="00200B7F" w14:paraId="7D0275F2" w14:textId="77777777" w:rsidTr="00200B7F">
        <w:trPr>
          <w:tblCellSpacing w:w="15" w:type="dxa"/>
        </w:trPr>
        <w:tc>
          <w:tcPr>
            <w:tcW w:w="0" w:type="auto"/>
            <w:hideMark/>
          </w:tcPr>
          <w:p w14:paraId="29B7AE6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06AB846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классифицировать и </w:t>
            </w:r>
            <w:proofErr w:type="spellStart"/>
            <w:r w:rsidRPr="00200B7F">
              <w:rPr>
                <w:rFonts w:ascii="Times New Roman" w:eastAsia="Times New Roman" w:hAnsi="Times New Roman" w:cs="Times New Roman"/>
                <w:sz w:val="20"/>
                <w:szCs w:val="20"/>
                <w:lang w:val="ru-RU" w:eastAsia="ru-RU"/>
              </w:rPr>
              <w:t>типологизировать</w:t>
            </w:r>
            <w:proofErr w:type="spellEnd"/>
            <w:r w:rsidRPr="00200B7F">
              <w:rPr>
                <w:rFonts w:ascii="Times New Roman" w:eastAsia="Times New Roman" w:hAnsi="Times New Roman" w:cs="Times New Roman"/>
                <w:sz w:val="20"/>
                <w:szCs w:val="20"/>
                <w:lang w:val="ru-RU"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 </w:t>
            </w:r>
          </w:p>
        </w:tc>
      </w:tr>
      <w:tr w:rsidR="00200B7F" w:rsidRPr="00200B7F" w14:paraId="17D8B793" w14:textId="77777777" w:rsidTr="00200B7F">
        <w:trPr>
          <w:tblCellSpacing w:w="15" w:type="dxa"/>
        </w:trPr>
        <w:tc>
          <w:tcPr>
            <w:tcW w:w="0" w:type="auto"/>
            <w:hideMark/>
          </w:tcPr>
          <w:p w14:paraId="6273B6A7"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2.4 </w:t>
            </w:r>
          </w:p>
        </w:tc>
        <w:tc>
          <w:tcPr>
            <w:tcW w:w="0" w:type="auto"/>
            <w:hideMark/>
          </w:tcPr>
          <w:p w14:paraId="0C331AA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1F93624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приводить примеры взаимосвязи социальной, политической и других сфер жизни общества;</w:t>
            </w:r>
          </w:p>
          <w:p w14:paraId="742DE1D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характеризовать причины и последствия преобразований в политической сфере, абсентеизма, коррупции; 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w:t>
            </w:r>
          </w:p>
          <w:p w14:paraId="1F3D906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отражать связи социальных объектов и явлений с помощью различных знаковых систем, в том числе в таблицах, схемах, диаграммах, графиках </w:t>
            </w:r>
          </w:p>
        </w:tc>
      </w:tr>
      <w:tr w:rsidR="00200B7F" w:rsidRPr="00200B7F" w14:paraId="68AF273B" w14:textId="77777777" w:rsidTr="00200B7F">
        <w:trPr>
          <w:tblCellSpacing w:w="15" w:type="dxa"/>
        </w:trPr>
        <w:tc>
          <w:tcPr>
            <w:tcW w:w="0" w:type="auto"/>
            <w:hideMark/>
          </w:tcPr>
          <w:p w14:paraId="7007502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2.5 </w:t>
            </w:r>
          </w:p>
        </w:tc>
        <w:tc>
          <w:tcPr>
            <w:tcW w:w="0" w:type="auto"/>
            <w:hideMark/>
          </w:tcPr>
          <w:p w14:paraId="639BBD0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tc>
      </w:tr>
      <w:tr w:rsidR="00200B7F" w:rsidRPr="00200B7F" w14:paraId="670A1EAB" w14:textId="77777777" w:rsidTr="00200B7F">
        <w:trPr>
          <w:tblCellSpacing w:w="15" w:type="dxa"/>
        </w:trPr>
        <w:tc>
          <w:tcPr>
            <w:tcW w:w="0" w:type="auto"/>
            <w:hideMark/>
          </w:tcPr>
          <w:p w14:paraId="2280E80A"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2.6 </w:t>
            </w:r>
          </w:p>
        </w:tc>
        <w:tc>
          <w:tcPr>
            <w:tcW w:w="0" w:type="auto"/>
            <w:hideMark/>
          </w:tcPr>
          <w:p w14:paraId="465286C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tc>
      </w:tr>
      <w:tr w:rsidR="00200B7F" w:rsidRPr="00200B7F" w14:paraId="54B6521F" w14:textId="77777777" w:rsidTr="00200B7F">
        <w:trPr>
          <w:tblCellSpacing w:w="15" w:type="dxa"/>
        </w:trPr>
        <w:tc>
          <w:tcPr>
            <w:tcW w:w="0" w:type="auto"/>
            <w:hideMark/>
          </w:tcPr>
          <w:p w14:paraId="0A4768C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708C62C7"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200B7F" w:rsidRPr="00200B7F" w14:paraId="4885B4BF" w14:textId="77777777" w:rsidTr="00200B7F">
        <w:trPr>
          <w:tblCellSpacing w:w="15" w:type="dxa"/>
        </w:trPr>
        <w:tc>
          <w:tcPr>
            <w:tcW w:w="0" w:type="auto"/>
            <w:hideMark/>
          </w:tcPr>
          <w:p w14:paraId="71794367"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2.7 </w:t>
            </w:r>
          </w:p>
        </w:tc>
        <w:tc>
          <w:tcPr>
            <w:tcW w:w="0" w:type="auto"/>
            <w:hideMark/>
          </w:tcPr>
          <w:p w14:paraId="541BC5F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 </w:t>
            </w:r>
          </w:p>
        </w:tc>
      </w:tr>
      <w:tr w:rsidR="00200B7F" w:rsidRPr="00200B7F" w14:paraId="4E3C7D97" w14:textId="77777777" w:rsidTr="00200B7F">
        <w:trPr>
          <w:tblCellSpacing w:w="15" w:type="dxa"/>
        </w:trPr>
        <w:tc>
          <w:tcPr>
            <w:tcW w:w="0" w:type="auto"/>
            <w:hideMark/>
          </w:tcPr>
          <w:p w14:paraId="4C73E970"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2.8 </w:t>
            </w:r>
          </w:p>
        </w:tc>
        <w:tc>
          <w:tcPr>
            <w:tcW w:w="0" w:type="auto"/>
            <w:hideMark/>
          </w:tcPr>
          <w:p w14:paraId="15CF56A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200B7F" w:rsidRPr="00200B7F" w14:paraId="6B9EF573" w14:textId="77777777" w:rsidTr="00200B7F">
        <w:trPr>
          <w:tblCellSpacing w:w="15" w:type="dxa"/>
        </w:trPr>
        <w:tc>
          <w:tcPr>
            <w:tcW w:w="0" w:type="auto"/>
            <w:hideMark/>
          </w:tcPr>
          <w:p w14:paraId="01AAEECA"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2.9 </w:t>
            </w:r>
          </w:p>
        </w:tc>
        <w:tc>
          <w:tcPr>
            <w:tcW w:w="0" w:type="auto"/>
            <w:hideMark/>
          </w:tcPr>
          <w:p w14:paraId="1597623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tc>
      </w:tr>
      <w:tr w:rsidR="00200B7F" w:rsidRPr="00200B7F" w14:paraId="5CC793A0" w14:textId="77777777" w:rsidTr="00200B7F">
        <w:trPr>
          <w:tblCellSpacing w:w="15" w:type="dxa"/>
        </w:trPr>
        <w:tc>
          <w:tcPr>
            <w:tcW w:w="0" w:type="auto"/>
            <w:hideMark/>
          </w:tcPr>
          <w:p w14:paraId="4C3B3317"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1623CC0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7656034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w:t>
            </w:r>
            <w:r w:rsidRPr="00200B7F">
              <w:rPr>
                <w:rFonts w:ascii="Times New Roman" w:eastAsia="Times New Roman" w:hAnsi="Times New Roman" w:cs="Times New Roman"/>
                <w:sz w:val="20"/>
                <w:szCs w:val="20"/>
                <w:lang w:val="ru-RU" w:eastAsia="ru-RU"/>
              </w:rPr>
              <w:lastRenderedPageBreak/>
              <w:t xml:space="preserve">действительности, модельными ситуациями, примерами из личного социального опыта </w:t>
            </w:r>
          </w:p>
        </w:tc>
      </w:tr>
      <w:tr w:rsidR="00200B7F" w:rsidRPr="00200B7F" w14:paraId="3188852B" w14:textId="77777777" w:rsidTr="00200B7F">
        <w:trPr>
          <w:tblCellSpacing w:w="15" w:type="dxa"/>
        </w:trPr>
        <w:tc>
          <w:tcPr>
            <w:tcW w:w="0" w:type="auto"/>
            <w:hideMark/>
          </w:tcPr>
          <w:p w14:paraId="6F77582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lastRenderedPageBreak/>
              <w:t xml:space="preserve">2.10 </w:t>
            </w:r>
          </w:p>
        </w:tc>
        <w:tc>
          <w:tcPr>
            <w:tcW w:w="0" w:type="auto"/>
            <w:hideMark/>
          </w:tcPr>
          <w:p w14:paraId="507EF4F7"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tc>
      </w:tr>
      <w:tr w:rsidR="00200B7F" w:rsidRPr="00200B7F" w14:paraId="34B6DD2F" w14:textId="77777777" w:rsidTr="00200B7F">
        <w:trPr>
          <w:tblCellSpacing w:w="15" w:type="dxa"/>
        </w:trPr>
        <w:tc>
          <w:tcPr>
            <w:tcW w:w="0" w:type="auto"/>
            <w:hideMark/>
          </w:tcPr>
          <w:p w14:paraId="5D698980"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2.11 </w:t>
            </w:r>
          </w:p>
        </w:tc>
        <w:tc>
          <w:tcPr>
            <w:tcW w:w="0" w:type="auto"/>
            <w:hideMark/>
          </w:tcPr>
          <w:p w14:paraId="34CCED4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 </w:t>
            </w:r>
          </w:p>
        </w:tc>
      </w:tr>
      <w:tr w:rsidR="00200B7F" w:rsidRPr="00200B7F" w14:paraId="282C56EB" w14:textId="77777777" w:rsidTr="00200B7F">
        <w:trPr>
          <w:tblCellSpacing w:w="15" w:type="dxa"/>
        </w:trPr>
        <w:tc>
          <w:tcPr>
            <w:tcW w:w="0" w:type="auto"/>
            <w:hideMark/>
          </w:tcPr>
          <w:p w14:paraId="6650369A"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 </w:t>
            </w:r>
          </w:p>
        </w:tc>
        <w:tc>
          <w:tcPr>
            <w:tcW w:w="0" w:type="auto"/>
            <w:hideMark/>
          </w:tcPr>
          <w:p w14:paraId="2E4BACA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Правовое регулирование общественных отношений в Российской Федерации </w:t>
            </w:r>
          </w:p>
        </w:tc>
      </w:tr>
      <w:tr w:rsidR="00200B7F" w:rsidRPr="00200B7F" w14:paraId="64B09FC8" w14:textId="77777777" w:rsidTr="00200B7F">
        <w:trPr>
          <w:tblCellSpacing w:w="15" w:type="dxa"/>
        </w:trPr>
        <w:tc>
          <w:tcPr>
            <w:tcW w:w="0" w:type="auto"/>
            <w:hideMark/>
          </w:tcPr>
          <w:p w14:paraId="480F48B1"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 </w:t>
            </w:r>
          </w:p>
        </w:tc>
        <w:tc>
          <w:tcPr>
            <w:tcW w:w="0" w:type="auto"/>
            <w:hideMark/>
          </w:tcPr>
          <w:p w14:paraId="0D64878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 </w:t>
            </w:r>
          </w:p>
        </w:tc>
      </w:tr>
      <w:tr w:rsidR="00200B7F" w:rsidRPr="00200B7F" w14:paraId="43A73523" w14:textId="77777777" w:rsidTr="00200B7F">
        <w:trPr>
          <w:tblCellSpacing w:w="15" w:type="dxa"/>
        </w:trPr>
        <w:tc>
          <w:tcPr>
            <w:tcW w:w="0" w:type="auto"/>
            <w:hideMark/>
          </w:tcPr>
          <w:p w14:paraId="66EEB603"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3.2 </w:t>
            </w:r>
          </w:p>
        </w:tc>
        <w:tc>
          <w:tcPr>
            <w:tcW w:w="0" w:type="auto"/>
            <w:hideMark/>
          </w:tcPr>
          <w:p w14:paraId="6EC982A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200B7F" w:rsidRPr="00200B7F" w14:paraId="64FB76DD" w14:textId="77777777" w:rsidTr="00200B7F">
        <w:trPr>
          <w:tblCellSpacing w:w="15" w:type="dxa"/>
        </w:trPr>
        <w:tc>
          <w:tcPr>
            <w:tcW w:w="0" w:type="auto"/>
            <w:hideMark/>
          </w:tcPr>
          <w:p w14:paraId="00AE5729"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3.3 </w:t>
            </w:r>
          </w:p>
        </w:tc>
        <w:tc>
          <w:tcPr>
            <w:tcW w:w="0" w:type="auto"/>
            <w:hideMark/>
          </w:tcPr>
          <w:p w14:paraId="3B52726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 определять различные смыслы многозначных понятий;</w:t>
            </w:r>
          </w:p>
        </w:tc>
      </w:tr>
      <w:tr w:rsidR="00200B7F" w:rsidRPr="00200B7F" w14:paraId="505A11BB" w14:textId="77777777" w:rsidTr="00200B7F">
        <w:trPr>
          <w:tblCellSpacing w:w="15" w:type="dxa"/>
        </w:trPr>
        <w:tc>
          <w:tcPr>
            <w:tcW w:w="0" w:type="auto"/>
            <w:hideMark/>
          </w:tcPr>
          <w:p w14:paraId="1E0BF05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4B106E08"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классифицировать и </w:t>
            </w:r>
            <w:proofErr w:type="spellStart"/>
            <w:r w:rsidRPr="00200B7F">
              <w:rPr>
                <w:rFonts w:ascii="Times New Roman" w:eastAsia="Times New Roman" w:hAnsi="Times New Roman" w:cs="Times New Roman"/>
                <w:sz w:val="20"/>
                <w:szCs w:val="20"/>
                <w:lang w:val="ru-RU" w:eastAsia="ru-RU"/>
              </w:rPr>
              <w:t>типологизировать</w:t>
            </w:r>
            <w:proofErr w:type="spellEnd"/>
            <w:r w:rsidRPr="00200B7F">
              <w:rPr>
                <w:rFonts w:ascii="Times New Roman" w:eastAsia="Times New Roman" w:hAnsi="Times New Roman" w:cs="Times New Roman"/>
                <w:sz w:val="20"/>
                <w:szCs w:val="20"/>
                <w:lang w:val="ru-RU" w:eastAsia="ru-RU"/>
              </w:rPr>
              <w:t xml:space="preserve">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w:t>
            </w:r>
          </w:p>
        </w:tc>
      </w:tr>
      <w:tr w:rsidR="00200B7F" w:rsidRPr="00200B7F" w14:paraId="052029E3" w14:textId="77777777" w:rsidTr="00200B7F">
        <w:trPr>
          <w:tblCellSpacing w:w="15" w:type="dxa"/>
        </w:trPr>
        <w:tc>
          <w:tcPr>
            <w:tcW w:w="0" w:type="auto"/>
            <w:hideMark/>
          </w:tcPr>
          <w:p w14:paraId="2A67113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4F0B71F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tc>
      </w:tr>
      <w:tr w:rsidR="00200B7F" w:rsidRPr="00200B7F" w14:paraId="52EA70B2" w14:textId="77777777" w:rsidTr="00200B7F">
        <w:trPr>
          <w:tblCellSpacing w:w="15" w:type="dxa"/>
        </w:trPr>
        <w:tc>
          <w:tcPr>
            <w:tcW w:w="0" w:type="auto"/>
            <w:hideMark/>
          </w:tcPr>
          <w:p w14:paraId="3DF3A76E"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3.4 </w:t>
            </w:r>
          </w:p>
        </w:tc>
        <w:tc>
          <w:tcPr>
            <w:tcW w:w="0" w:type="auto"/>
            <w:hideMark/>
          </w:tcPr>
          <w:p w14:paraId="476B091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70499BC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tc>
      </w:tr>
      <w:tr w:rsidR="00200B7F" w:rsidRPr="00200B7F" w14:paraId="0CAF4168" w14:textId="77777777" w:rsidTr="00200B7F">
        <w:trPr>
          <w:tblCellSpacing w:w="15" w:type="dxa"/>
        </w:trPr>
        <w:tc>
          <w:tcPr>
            <w:tcW w:w="0" w:type="auto"/>
            <w:hideMark/>
          </w:tcPr>
          <w:p w14:paraId="06F22E1D"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13DFD30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 характеризовать функции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 </w:t>
            </w:r>
          </w:p>
        </w:tc>
      </w:tr>
      <w:tr w:rsidR="00200B7F" w:rsidRPr="00200B7F" w14:paraId="4B8FE0E9" w14:textId="77777777" w:rsidTr="00200B7F">
        <w:trPr>
          <w:tblCellSpacing w:w="15" w:type="dxa"/>
        </w:trPr>
        <w:tc>
          <w:tcPr>
            <w:tcW w:w="0" w:type="auto"/>
            <w:hideMark/>
          </w:tcPr>
          <w:p w14:paraId="3A6CFD69"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3.5 </w:t>
            </w:r>
          </w:p>
        </w:tc>
        <w:tc>
          <w:tcPr>
            <w:tcW w:w="0" w:type="auto"/>
            <w:hideMark/>
          </w:tcPr>
          <w:p w14:paraId="02427BB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tc>
      </w:tr>
      <w:tr w:rsidR="00200B7F" w:rsidRPr="00200B7F" w14:paraId="1702D27F" w14:textId="77777777" w:rsidTr="00200B7F">
        <w:trPr>
          <w:tblCellSpacing w:w="15" w:type="dxa"/>
        </w:trPr>
        <w:tc>
          <w:tcPr>
            <w:tcW w:w="0" w:type="auto"/>
            <w:hideMark/>
          </w:tcPr>
          <w:p w14:paraId="69B4198B"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3.6 </w:t>
            </w:r>
          </w:p>
        </w:tc>
        <w:tc>
          <w:tcPr>
            <w:tcW w:w="0" w:type="auto"/>
            <w:hideMark/>
          </w:tcPr>
          <w:p w14:paraId="3D44E49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w:t>
            </w:r>
          </w:p>
        </w:tc>
      </w:tr>
      <w:tr w:rsidR="00200B7F" w:rsidRPr="00200B7F" w14:paraId="74C4E9BD" w14:textId="77777777" w:rsidTr="00200B7F">
        <w:trPr>
          <w:tblCellSpacing w:w="15" w:type="dxa"/>
        </w:trPr>
        <w:tc>
          <w:tcPr>
            <w:tcW w:w="0" w:type="auto"/>
            <w:hideMark/>
          </w:tcPr>
          <w:p w14:paraId="625210D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lastRenderedPageBreak/>
              <w:t> </w:t>
            </w:r>
          </w:p>
        </w:tc>
        <w:tc>
          <w:tcPr>
            <w:tcW w:w="0" w:type="auto"/>
            <w:hideMark/>
          </w:tcPr>
          <w:p w14:paraId="015D565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200B7F" w:rsidRPr="00200B7F" w14:paraId="3AC65367" w14:textId="77777777" w:rsidTr="00200B7F">
        <w:trPr>
          <w:tblCellSpacing w:w="15" w:type="dxa"/>
        </w:trPr>
        <w:tc>
          <w:tcPr>
            <w:tcW w:w="0" w:type="auto"/>
            <w:hideMark/>
          </w:tcPr>
          <w:p w14:paraId="4147FE15"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3.7 </w:t>
            </w:r>
          </w:p>
        </w:tc>
        <w:tc>
          <w:tcPr>
            <w:tcW w:w="0" w:type="auto"/>
            <w:hideMark/>
          </w:tcPr>
          <w:p w14:paraId="01EB4BC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 </w:t>
            </w:r>
          </w:p>
        </w:tc>
      </w:tr>
      <w:tr w:rsidR="00200B7F" w:rsidRPr="00200B7F" w14:paraId="359470F6" w14:textId="77777777" w:rsidTr="00200B7F">
        <w:trPr>
          <w:tblCellSpacing w:w="15" w:type="dxa"/>
        </w:trPr>
        <w:tc>
          <w:tcPr>
            <w:tcW w:w="0" w:type="auto"/>
            <w:hideMark/>
          </w:tcPr>
          <w:p w14:paraId="657A6EE9"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3.8 </w:t>
            </w:r>
          </w:p>
        </w:tc>
        <w:tc>
          <w:tcPr>
            <w:tcW w:w="0" w:type="auto"/>
            <w:hideMark/>
          </w:tcPr>
          <w:p w14:paraId="24FDBEF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200B7F" w:rsidRPr="00200B7F" w14:paraId="25745831" w14:textId="77777777" w:rsidTr="00200B7F">
        <w:trPr>
          <w:tblCellSpacing w:w="15" w:type="dxa"/>
        </w:trPr>
        <w:tc>
          <w:tcPr>
            <w:tcW w:w="0" w:type="auto"/>
            <w:hideMark/>
          </w:tcPr>
          <w:p w14:paraId="1ABE55A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3.9 </w:t>
            </w:r>
          </w:p>
          <w:p w14:paraId="12E98C31"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w:t>
            </w:r>
          </w:p>
        </w:tc>
        <w:tc>
          <w:tcPr>
            <w:tcW w:w="0" w:type="auto"/>
            <w:hideMark/>
          </w:tcPr>
          <w:p w14:paraId="24B3EC1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tc>
      </w:tr>
      <w:tr w:rsidR="00200B7F" w:rsidRPr="00200B7F" w14:paraId="55D78847" w14:textId="77777777" w:rsidTr="00200B7F">
        <w:trPr>
          <w:tblCellSpacing w:w="15" w:type="dxa"/>
        </w:trPr>
        <w:tc>
          <w:tcPr>
            <w:tcW w:w="0" w:type="auto"/>
            <w:hideMark/>
          </w:tcPr>
          <w:p w14:paraId="7B68079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60F944F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об основах конституционного строя Российской Федерации; субъектах гражданских </w:t>
            </w:r>
          </w:p>
        </w:tc>
      </w:tr>
      <w:tr w:rsidR="00200B7F" w:rsidRPr="00200B7F" w14:paraId="277C4A4F" w14:textId="77777777" w:rsidTr="00200B7F">
        <w:trPr>
          <w:tblCellSpacing w:w="15" w:type="dxa"/>
        </w:trPr>
        <w:tc>
          <w:tcPr>
            <w:tcW w:w="0" w:type="auto"/>
            <w:hideMark/>
          </w:tcPr>
          <w:p w14:paraId="4893EFBF"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0" w:type="auto"/>
            <w:hideMark/>
          </w:tcPr>
          <w:p w14:paraId="6E61581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tc>
      </w:tr>
      <w:tr w:rsidR="00200B7F" w:rsidRPr="00200B7F" w14:paraId="39F369EB" w14:textId="77777777" w:rsidTr="00200B7F">
        <w:trPr>
          <w:tblCellSpacing w:w="15" w:type="dxa"/>
        </w:trPr>
        <w:tc>
          <w:tcPr>
            <w:tcW w:w="0" w:type="auto"/>
            <w:hideMark/>
          </w:tcPr>
          <w:p w14:paraId="663B9323"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3.10 </w:t>
            </w:r>
          </w:p>
          <w:p w14:paraId="168888C6"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w:t>
            </w:r>
          </w:p>
        </w:tc>
        <w:tc>
          <w:tcPr>
            <w:tcW w:w="0" w:type="auto"/>
            <w:hideMark/>
          </w:tcPr>
          <w:p w14:paraId="0EF3CC5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 </w:t>
            </w:r>
          </w:p>
        </w:tc>
      </w:tr>
      <w:tr w:rsidR="00200B7F" w:rsidRPr="00200B7F" w14:paraId="5689301C" w14:textId="77777777" w:rsidTr="00200B7F">
        <w:trPr>
          <w:tblCellSpacing w:w="15" w:type="dxa"/>
        </w:trPr>
        <w:tc>
          <w:tcPr>
            <w:tcW w:w="0" w:type="auto"/>
            <w:hideMark/>
          </w:tcPr>
          <w:p w14:paraId="4A333250"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3.11 </w:t>
            </w:r>
          </w:p>
          <w:p w14:paraId="291E0E04"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w:t>
            </w:r>
          </w:p>
        </w:tc>
        <w:tc>
          <w:tcPr>
            <w:tcW w:w="0" w:type="auto"/>
            <w:hideMark/>
          </w:tcPr>
          <w:p w14:paraId="010C78F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 </w:t>
            </w:r>
          </w:p>
        </w:tc>
      </w:tr>
      <w:tr w:rsidR="00200B7F" w:rsidRPr="00200B7F" w14:paraId="3A6DF7B3" w14:textId="77777777" w:rsidTr="00200B7F">
        <w:trPr>
          <w:tblCellSpacing w:w="15" w:type="dxa"/>
        </w:trPr>
        <w:tc>
          <w:tcPr>
            <w:tcW w:w="0" w:type="auto"/>
            <w:hideMark/>
          </w:tcPr>
          <w:p w14:paraId="68078B98"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3.12 </w:t>
            </w:r>
          </w:p>
        </w:tc>
        <w:tc>
          <w:tcPr>
            <w:tcW w:w="0" w:type="auto"/>
            <w:hideMark/>
          </w:tcPr>
          <w:p w14:paraId="04834154"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 </w:t>
            </w:r>
          </w:p>
        </w:tc>
      </w:tr>
    </w:tbl>
    <w:p w14:paraId="27C4731B" w14:textId="77777777" w:rsidR="00200B7F" w:rsidRPr="00200B7F" w:rsidRDefault="00200B7F" w:rsidP="00200B7F">
      <w:pPr>
        <w:spacing w:after="0" w:line="240" w:lineRule="auto"/>
        <w:rPr>
          <w:rFonts w:ascii="Times New Roman" w:hAnsi="Times New Roman" w:cs="Times New Roman"/>
          <w:sz w:val="24"/>
          <w:szCs w:val="24"/>
          <w:lang w:val="ru-RU"/>
        </w:rPr>
      </w:pPr>
    </w:p>
    <w:p w14:paraId="3680ADEC" w14:textId="77777777" w:rsidR="00200B7F" w:rsidRDefault="00200B7F" w:rsidP="00200B7F">
      <w:pPr>
        <w:pStyle w:val="headertext"/>
        <w:jc w:val="center"/>
      </w:pPr>
      <w:r>
        <w:t>Проверяемые элементы содержания (11 класс)</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
        <w:gridCol w:w="9586"/>
      </w:tblGrid>
      <w:tr w:rsidR="00200B7F" w:rsidRPr="00200B7F" w14:paraId="4D10FCF0" w14:textId="77777777" w:rsidTr="00200B7F">
        <w:trPr>
          <w:tblCellSpacing w:w="15" w:type="dxa"/>
        </w:trPr>
        <w:tc>
          <w:tcPr>
            <w:tcW w:w="0" w:type="auto"/>
            <w:hideMark/>
          </w:tcPr>
          <w:p w14:paraId="4D4664FE" w14:textId="77777777" w:rsidR="00200B7F" w:rsidRPr="00200B7F" w:rsidRDefault="00200B7F" w:rsidP="00D04BBB">
            <w:pPr>
              <w:pStyle w:val="formattext"/>
              <w:jc w:val="center"/>
              <w:rPr>
                <w:sz w:val="20"/>
                <w:szCs w:val="20"/>
              </w:rPr>
            </w:pPr>
            <w:r w:rsidRPr="00200B7F">
              <w:rPr>
                <w:sz w:val="20"/>
                <w:szCs w:val="20"/>
              </w:rPr>
              <w:t xml:space="preserve">Код </w:t>
            </w:r>
          </w:p>
        </w:tc>
        <w:tc>
          <w:tcPr>
            <w:tcW w:w="0" w:type="auto"/>
            <w:hideMark/>
          </w:tcPr>
          <w:p w14:paraId="209D4947" w14:textId="77777777" w:rsidR="00200B7F" w:rsidRPr="00200B7F" w:rsidRDefault="00200B7F" w:rsidP="00D04BBB">
            <w:pPr>
              <w:pStyle w:val="formattext"/>
              <w:jc w:val="center"/>
              <w:rPr>
                <w:sz w:val="20"/>
                <w:szCs w:val="20"/>
              </w:rPr>
            </w:pPr>
            <w:r w:rsidRPr="00200B7F">
              <w:rPr>
                <w:sz w:val="20"/>
                <w:szCs w:val="20"/>
              </w:rPr>
              <w:t xml:space="preserve">Проверяемый элемент содержания </w:t>
            </w:r>
          </w:p>
        </w:tc>
      </w:tr>
      <w:tr w:rsidR="00200B7F" w:rsidRPr="00200B7F" w14:paraId="6A6F095A" w14:textId="77777777" w:rsidTr="00200B7F">
        <w:trPr>
          <w:tblCellSpacing w:w="15" w:type="dxa"/>
        </w:trPr>
        <w:tc>
          <w:tcPr>
            <w:tcW w:w="0" w:type="auto"/>
            <w:hideMark/>
          </w:tcPr>
          <w:p w14:paraId="1FC45C5B" w14:textId="77777777" w:rsidR="00200B7F" w:rsidRPr="00200B7F" w:rsidRDefault="00200B7F" w:rsidP="00D04BBB">
            <w:pPr>
              <w:pStyle w:val="formattext"/>
              <w:jc w:val="center"/>
              <w:rPr>
                <w:sz w:val="20"/>
                <w:szCs w:val="20"/>
              </w:rPr>
            </w:pPr>
            <w:r w:rsidRPr="00200B7F">
              <w:rPr>
                <w:sz w:val="20"/>
                <w:szCs w:val="20"/>
              </w:rPr>
              <w:t xml:space="preserve">1 </w:t>
            </w:r>
          </w:p>
        </w:tc>
        <w:tc>
          <w:tcPr>
            <w:tcW w:w="0" w:type="auto"/>
            <w:hideMark/>
          </w:tcPr>
          <w:p w14:paraId="4B17C861" w14:textId="77777777" w:rsidR="00200B7F" w:rsidRPr="00200B7F" w:rsidRDefault="00200B7F" w:rsidP="00D04BBB">
            <w:pPr>
              <w:pStyle w:val="formattext"/>
              <w:rPr>
                <w:sz w:val="20"/>
                <w:szCs w:val="20"/>
              </w:rPr>
            </w:pPr>
            <w:r w:rsidRPr="00200B7F">
              <w:rPr>
                <w:sz w:val="20"/>
                <w:szCs w:val="20"/>
              </w:rPr>
              <w:t>Социальная сфера.</w:t>
            </w:r>
          </w:p>
        </w:tc>
      </w:tr>
      <w:tr w:rsidR="00200B7F" w:rsidRPr="00200B7F" w14:paraId="70A0DE53" w14:textId="77777777" w:rsidTr="00200B7F">
        <w:trPr>
          <w:tblCellSpacing w:w="15" w:type="dxa"/>
        </w:trPr>
        <w:tc>
          <w:tcPr>
            <w:tcW w:w="0" w:type="auto"/>
            <w:hideMark/>
          </w:tcPr>
          <w:p w14:paraId="40C6B2EA" w14:textId="77777777" w:rsidR="00200B7F" w:rsidRPr="00200B7F" w:rsidRDefault="00200B7F" w:rsidP="00D04BBB">
            <w:pPr>
              <w:pStyle w:val="formattext"/>
              <w:jc w:val="center"/>
              <w:rPr>
                <w:sz w:val="20"/>
                <w:szCs w:val="20"/>
              </w:rPr>
            </w:pPr>
            <w:r w:rsidRPr="00200B7F">
              <w:rPr>
                <w:sz w:val="20"/>
                <w:szCs w:val="20"/>
              </w:rPr>
              <w:t xml:space="preserve">1.1 </w:t>
            </w:r>
          </w:p>
        </w:tc>
        <w:tc>
          <w:tcPr>
            <w:tcW w:w="0" w:type="auto"/>
            <w:hideMark/>
          </w:tcPr>
          <w:p w14:paraId="21CA8018" w14:textId="77777777" w:rsidR="00200B7F" w:rsidRPr="00200B7F" w:rsidRDefault="00200B7F" w:rsidP="00D04BBB">
            <w:pPr>
              <w:pStyle w:val="formattext"/>
              <w:rPr>
                <w:sz w:val="20"/>
                <w:szCs w:val="20"/>
              </w:rPr>
            </w:pPr>
            <w:r w:rsidRPr="00200B7F">
              <w:rPr>
                <w:sz w:val="20"/>
                <w:szCs w:val="20"/>
              </w:rPr>
              <w:t xml:space="preserve">Социальные общности, группы, их типы. Социальная структура российского общества. Государственная поддержка социально незащищённых слоев общества в Российской Федерации </w:t>
            </w:r>
          </w:p>
        </w:tc>
      </w:tr>
      <w:tr w:rsidR="00200B7F" w:rsidRPr="00200B7F" w14:paraId="6C3219A5" w14:textId="77777777" w:rsidTr="00200B7F">
        <w:trPr>
          <w:tblCellSpacing w:w="15" w:type="dxa"/>
        </w:trPr>
        <w:tc>
          <w:tcPr>
            <w:tcW w:w="0" w:type="auto"/>
            <w:hideMark/>
          </w:tcPr>
          <w:p w14:paraId="667E0C89" w14:textId="77777777" w:rsidR="00200B7F" w:rsidRPr="00200B7F" w:rsidRDefault="00200B7F" w:rsidP="00D04BBB">
            <w:pPr>
              <w:pStyle w:val="formattext"/>
              <w:jc w:val="center"/>
              <w:rPr>
                <w:sz w:val="20"/>
                <w:szCs w:val="20"/>
              </w:rPr>
            </w:pPr>
            <w:r w:rsidRPr="00200B7F">
              <w:rPr>
                <w:sz w:val="20"/>
                <w:szCs w:val="20"/>
              </w:rPr>
              <w:t xml:space="preserve">1.2 </w:t>
            </w:r>
          </w:p>
        </w:tc>
        <w:tc>
          <w:tcPr>
            <w:tcW w:w="0" w:type="auto"/>
            <w:hideMark/>
          </w:tcPr>
          <w:p w14:paraId="0CB3E3AD" w14:textId="77777777" w:rsidR="00200B7F" w:rsidRPr="00200B7F" w:rsidRDefault="00200B7F" w:rsidP="00D04BBB">
            <w:pPr>
              <w:pStyle w:val="formattext"/>
              <w:rPr>
                <w:sz w:val="20"/>
                <w:szCs w:val="20"/>
              </w:rPr>
            </w:pPr>
            <w:r w:rsidRPr="00200B7F">
              <w:rPr>
                <w:sz w:val="20"/>
                <w:szCs w:val="20"/>
              </w:rPr>
              <w:t xml:space="preserve">Социальная стратификация, её критерии. Социальное неравенство </w:t>
            </w:r>
          </w:p>
        </w:tc>
      </w:tr>
      <w:tr w:rsidR="00200B7F" w:rsidRPr="00200B7F" w14:paraId="190A1E61" w14:textId="77777777" w:rsidTr="00200B7F">
        <w:trPr>
          <w:tblCellSpacing w:w="15" w:type="dxa"/>
        </w:trPr>
        <w:tc>
          <w:tcPr>
            <w:tcW w:w="0" w:type="auto"/>
            <w:hideMark/>
          </w:tcPr>
          <w:p w14:paraId="590EB8D0" w14:textId="77777777" w:rsidR="00200B7F" w:rsidRPr="00200B7F" w:rsidRDefault="00200B7F" w:rsidP="00D04BBB">
            <w:pPr>
              <w:pStyle w:val="formattext"/>
              <w:jc w:val="center"/>
              <w:rPr>
                <w:sz w:val="20"/>
                <w:szCs w:val="20"/>
              </w:rPr>
            </w:pPr>
            <w:r w:rsidRPr="00200B7F">
              <w:rPr>
                <w:sz w:val="20"/>
                <w:szCs w:val="20"/>
              </w:rPr>
              <w:t xml:space="preserve">1.3 </w:t>
            </w:r>
          </w:p>
        </w:tc>
        <w:tc>
          <w:tcPr>
            <w:tcW w:w="0" w:type="auto"/>
            <w:hideMark/>
          </w:tcPr>
          <w:p w14:paraId="24D4F6BB" w14:textId="77777777" w:rsidR="00200B7F" w:rsidRPr="00200B7F" w:rsidRDefault="00200B7F" w:rsidP="00D04BBB">
            <w:pPr>
              <w:pStyle w:val="formattext"/>
              <w:rPr>
                <w:sz w:val="20"/>
                <w:szCs w:val="20"/>
              </w:rPr>
            </w:pPr>
            <w:r w:rsidRPr="00200B7F">
              <w:rPr>
                <w:sz w:val="20"/>
                <w:szCs w:val="20"/>
              </w:rPr>
              <w:t xml:space="preserve">Положение индивида в обществе. Социальные статусы и роли. Социальная мобильность, её формы и каналы в современном российском обществе </w:t>
            </w:r>
          </w:p>
        </w:tc>
      </w:tr>
      <w:tr w:rsidR="00200B7F" w:rsidRPr="00200B7F" w14:paraId="1FEDDB83" w14:textId="77777777" w:rsidTr="00200B7F">
        <w:trPr>
          <w:tblCellSpacing w:w="15" w:type="dxa"/>
        </w:trPr>
        <w:tc>
          <w:tcPr>
            <w:tcW w:w="0" w:type="auto"/>
            <w:hideMark/>
          </w:tcPr>
          <w:p w14:paraId="343C3CCA" w14:textId="77777777" w:rsidR="00200B7F" w:rsidRPr="00200B7F" w:rsidRDefault="00200B7F" w:rsidP="00D04BBB">
            <w:pPr>
              <w:pStyle w:val="formattext"/>
              <w:jc w:val="center"/>
              <w:rPr>
                <w:sz w:val="20"/>
                <w:szCs w:val="20"/>
              </w:rPr>
            </w:pPr>
            <w:r w:rsidRPr="00200B7F">
              <w:rPr>
                <w:sz w:val="20"/>
                <w:szCs w:val="20"/>
              </w:rPr>
              <w:t xml:space="preserve">1.4 </w:t>
            </w:r>
          </w:p>
        </w:tc>
        <w:tc>
          <w:tcPr>
            <w:tcW w:w="0" w:type="auto"/>
            <w:hideMark/>
          </w:tcPr>
          <w:p w14:paraId="05F4EB27" w14:textId="77777777" w:rsidR="00200B7F" w:rsidRPr="00200B7F" w:rsidRDefault="00200B7F" w:rsidP="00D04BBB">
            <w:pPr>
              <w:pStyle w:val="formattext"/>
              <w:rPr>
                <w:sz w:val="20"/>
                <w:szCs w:val="20"/>
              </w:rPr>
            </w:pPr>
            <w:r w:rsidRPr="00200B7F">
              <w:rPr>
                <w:sz w:val="20"/>
                <w:szCs w:val="20"/>
              </w:rPr>
              <w:t xml:space="preserve">Семья и брак. Функции и типы семьи. Семья как важнейший социальный институт. Тенденции развития </w:t>
            </w:r>
            <w:r w:rsidRPr="00200B7F">
              <w:rPr>
                <w:sz w:val="20"/>
                <w:szCs w:val="20"/>
              </w:rPr>
              <w:lastRenderedPageBreak/>
              <w:t xml:space="preserve">семьи в современном мире. Меры социальной поддержки семьи в Российской Федерации. Помощь государства многодетным семьям </w:t>
            </w:r>
          </w:p>
        </w:tc>
      </w:tr>
      <w:tr w:rsidR="00200B7F" w:rsidRPr="00200B7F" w14:paraId="5CEB6FDD" w14:textId="77777777" w:rsidTr="00200B7F">
        <w:trPr>
          <w:tblCellSpacing w:w="15" w:type="dxa"/>
        </w:trPr>
        <w:tc>
          <w:tcPr>
            <w:tcW w:w="0" w:type="auto"/>
            <w:hideMark/>
          </w:tcPr>
          <w:p w14:paraId="030AE7BE" w14:textId="77777777" w:rsidR="00200B7F" w:rsidRPr="00200B7F" w:rsidRDefault="00200B7F" w:rsidP="00D04BBB">
            <w:pPr>
              <w:pStyle w:val="formattext"/>
              <w:jc w:val="center"/>
              <w:rPr>
                <w:sz w:val="20"/>
                <w:szCs w:val="20"/>
              </w:rPr>
            </w:pPr>
            <w:r w:rsidRPr="00200B7F">
              <w:rPr>
                <w:sz w:val="20"/>
                <w:szCs w:val="20"/>
              </w:rPr>
              <w:lastRenderedPageBreak/>
              <w:t xml:space="preserve">1.5 </w:t>
            </w:r>
          </w:p>
        </w:tc>
        <w:tc>
          <w:tcPr>
            <w:tcW w:w="0" w:type="auto"/>
            <w:hideMark/>
          </w:tcPr>
          <w:p w14:paraId="54690B82" w14:textId="77777777" w:rsidR="00200B7F" w:rsidRPr="00200B7F" w:rsidRDefault="00200B7F" w:rsidP="00D04BBB">
            <w:pPr>
              <w:pStyle w:val="formattext"/>
              <w:rPr>
                <w:sz w:val="20"/>
                <w:szCs w:val="20"/>
              </w:rPr>
            </w:pPr>
            <w:r w:rsidRPr="00200B7F">
              <w:rPr>
                <w:sz w:val="20"/>
                <w:szCs w:val="20"/>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r>
      <w:tr w:rsidR="00200B7F" w:rsidRPr="00200B7F" w14:paraId="1C7F5F98" w14:textId="77777777" w:rsidTr="00200B7F">
        <w:trPr>
          <w:tblCellSpacing w:w="15" w:type="dxa"/>
        </w:trPr>
        <w:tc>
          <w:tcPr>
            <w:tcW w:w="0" w:type="auto"/>
            <w:hideMark/>
          </w:tcPr>
          <w:p w14:paraId="4F2F68DF" w14:textId="77777777" w:rsidR="00200B7F" w:rsidRPr="00200B7F" w:rsidRDefault="00200B7F" w:rsidP="00D04BBB">
            <w:pPr>
              <w:pStyle w:val="formattext"/>
              <w:jc w:val="center"/>
              <w:rPr>
                <w:sz w:val="20"/>
                <w:szCs w:val="20"/>
              </w:rPr>
            </w:pPr>
            <w:r w:rsidRPr="00200B7F">
              <w:rPr>
                <w:sz w:val="20"/>
                <w:szCs w:val="20"/>
              </w:rPr>
              <w:t xml:space="preserve">1.6 </w:t>
            </w:r>
          </w:p>
        </w:tc>
        <w:tc>
          <w:tcPr>
            <w:tcW w:w="0" w:type="auto"/>
            <w:hideMark/>
          </w:tcPr>
          <w:p w14:paraId="68D708F4" w14:textId="77777777" w:rsidR="00200B7F" w:rsidRPr="00200B7F" w:rsidRDefault="00200B7F" w:rsidP="00D04BBB">
            <w:pPr>
              <w:pStyle w:val="formattext"/>
              <w:rPr>
                <w:sz w:val="20"/>
                <w:szCs w:val="20"/>
              </w:rPr>
            </w:pPr>
            <w:r w:rsidRPr="00200B7F">
              <w:rPr>
                <w:sz w:val="20"/>
                <w:szCs w:val="20"/>
              </w:rPr>
              <w:t xml:space="preserve">Социальные нормы и отклоняющееся (девиантное) поведение. Формы социальных девиаций. Конформизм. Социальный контроль и самоконтроль </w:t>
            </w:r>
          </w:p>
        </w:tc>
      </w:tr>
      <w:tr w:rsidR="00200B7F" w:rsidRPr="00200B7F" w14:paraId="5DA5C37C" w14:textId="77777777" w:rsidTr="00200B7F">
        <w:trPr>
          <w:tblCellSpacing w:w="15" w:type="dxa"/>
        </w:trPr>
        <w:tc>
          <w:tcPr>
            <w:tcW w:w="0" w:type="auto"/>
            <w:hideMark/>
          </w:tcPr>
          <w:p w14:paraId="5D8313B9" w14:textId="77777777" w:rsidR="00200B7F" w:rsidRPr="00200B7F" w:rsidRDefault="00200B7F" w:rsidP="00D04BBB">
            <w:pPr>
              <w:pStyle w:val="formattext"/>
              <w:jc w:val="center"/>
              <w:rPr>
                <w:sz w:val="20"/>
                <w:szCs w:val="20"/>
              </w:rPr>
            </w:pPr>
            <w:r w:rsidRPr="00200B7F">
              <w:rPr>
                <w:sz w:val="20"/>
                <w:szCs w:val="20"/>
              </w:rPr>
              <w:t xml:space="preserve">1.7 </w:t>
            </w:r>
          </w:p>
        </w:tc>
        <w:tc>
          <w:tcPr>
            <w:tcW w:w="0" w:type="auto"/>
            <w:hideMark/>
          </w:tcPr>
          <w:p w14:paraId="08988151" w14:textId="77777777" w:rsidR="00200B7F" w:rsidRPr="00200B7F" w:rsidRDefault="00200B7F" w:rsidP="00D04BBB">
            <w:pPr>
              <w:pStyle w:val="formattext"/>
              <w:rPr>
                <w:sz w:val="20"/>
                <w:szCs w:val="20"/>
              </w:rPr>
            </w:pPr>
            <w:r w:rsidRPr="00200B7F">
              <w:rPr>
                <w:sz w:val="20"/>
                <w:szCs w:val="20"/>
              </w:rPr>
              <w:t xml:space="preserve">Социальный конфликт. Виды социальных конфликтов, их причины. Способы разрешения социальных конфликтов </w:t>
            </w:r>
          </w:p>
        </w:tc>
      </w:tr>
      <w:tr w:rsidR="00200B7F" w:rsidRPr="00200B7F" w14:paraId="685C6149" w14:textId="77777777" w:rsidTr="00200B7F">
        <w:trPr>
          <w:tblCellSpacing w:w="15" w:type="dxa"/>
        </w:trPr>
        <w:tc>
          <w:tcPr>
            <w:tcW w:w="0" w:type="auto"/>
            <w:hideMark/>
          </w:tcPr>
          <w:p w14:paraId="3B495BB1" w14:textId="77777777" w:rsidR="00200B7F" w:rsidRPr="00200B7F" w:rsidRDefault="00200B7F" w:rsidP="00D04BBB">
            <w:pPr>
              <w:pStyle w:val="formattext"/>
              <w:jc w:val="center"/>
              <w:rPr>
                <w:sz w:val="20"/>
                <w:szCs w:val="20"/>
              </w:rPr>
            </w:pPr>
            <w:r w:rsidRPr="00200B7F">
              <w:rPr>
                <w:sz w:val="20"/>
                <w:szCs w:val="20"/>
              </w:rPr>
              <w:t xml:space="preserve">1.8 </w:t>
            </w:r>
          </w:p>
        </w:tc>
        <w:tc>
          <w:tcPr>
            <w:tcW w:w="0" w:type="auto"/>
            <w:hideMark/>
          </w:tcPr>
          <w:p w14:paraId="084F6182" w14:textId="77777777" w:rsidR="00200B7F" w:rsidRPr="00200B7F" w:rsidRDefault="00200B7F" w:rsidP="00D04BBB">
            <w:pPr>
              <w:pStyle w:val="formattext"/>
              <w:rPr>
                <w:sz w:val="20"/>
                <w:szCs w:val="20"/>
              </w:rPr>
            </w:pPr>
            <w:r w:rsidRPr="00200B7F">
              <w:rPr>
                <w:sz w:val="20"/>
                <w:szCs w:val="20"/>
              </w:rPr>
              <w:t xml:space="preserve">Особенности профессиональной деятельности социолога, социального психолога </w:t>
            </w:r>
          </w:p>
        </w:tc>
      </w:tr>
      <w:tr w:rsidR="00200B7F" w:rsidRPr="00200B7F" w14:paraId="7F0C69ED" w14:textId="77777777" w:rsidTr="00200B7F">
        <w:trPr>
          <w:tblCellSpacing w:w="15" w:type="dxa"/>
        </w:trPr>
        <w:tc>
          <w:tcPr>
            <w:tcW w:w="0" w:type="auto"/>
            <w:hideMark/>
          </w:tcPr>
          <w:p w14:paraId="3B0D1C0A" w14:textId="77777777" w:rsidR="00200B7F" w:rsidRPr="00200B7F" w:rsidRDefault="00200B7F" w:rsidP="00D04BBB">
            <w:pPr>
              <w:pStyle w:val="formattext"/>
              <w:jc w:val="center"/>
              <w:rPr>
                <w:sz w:val="20"/>
                <w:szCs w:val="20"/>
              </w:rPr>
            </w:pPr>
            <w:r w:rsidRPr="00200B7F">
              <w:rPr>
                <w:sz w:val="20"/>
                <w:szCs w:val="20"/>
              </w:rPr>
              <w:t xml:space="preserve">2 </w:t>
            </w:r>
          </w:p>
        </w:tc>
        <w:tc>
          <w:tcPr>
            <w:tcW w:w="0" w:type="auto"/>
            <w:hideMark/>
          </w:tcPr>
          <w:p w14:paraId="00F98267" w14:textId="77777777" w:rsidR="00200B7F" w:rsidRPr="00200B7F" w:rsidRDefault="00200B7F" w:rsidP="00D04BBB">
            <w:pPr>
              <w:pStyle w:val="formattext"/>
              <w:rPr>
                <w:sz w:val="20"/>
                <w:szCs w:val="20"/>
              </w:rPr>
            </w:pPr>
            <w:r w:rsidRPr="00200B7F">
              <w:rPr>
                <w:sz w:val="20"/>
                <w:szCs w:val="20"/>
              </w:rPr>
              <w:t xml:space="preserve">Политическая сфера </w:t>
            </w:r>
          </w:p>
        </w:tc>
      </w:tr>
      <w:tr w:rsidR="00200B7F" w:rsidRPr="00200B7F" w14:paraId="06562371" w14:textId="77777777" w:rsidTr="00200B7F">
        <w:trPr>
          <w:tblCellSpacing w:w="15" w:type="dxa"/>
        </w:trPr>
        <w:tc>
          <w:tcPr>
            <w:tcW w:w="0" w:type="auto"/>
            <w:hideMark/>
          </w:tcPr>
          <w:p w14:paraId="1A48B85D" w14:textId="77777777" w:rsidR="00200B7F" w:rsidRPr="00200B7F" w:rsidRDefault="00200B7F" w:rsidP="00D04BBB">
            <w:pPr>
              <w:pStyle w:val="formattext"/>
              <w:jc w:val="center"/>
              <w:rPr>
                <w:sz w:val="20"/>
                <w:szCs w:val="20"/>
              </w:rPr>
            </w:pPr>
            <w:r w:rsidRPr="00200B7F">
              <w:rPr>
                <w:sz w:val="20"/>
                <w:szCs w:val="20"/>
              </w:rPr>
              <w:t xml:space="preserve">2.1 </w:t>
            </w:r>
          </w:p>
        </w:tc>
        <w:tc>
          <w:tcPr>
            <w:tcW w:w="0" w:type="auto"/>
            <w:hideMark/>
          </w:tcPr>
          <w:p w14:paraId="72D59230" w14:textId="77777777" w:rsidR="00200B7F" w:rsidRPr="00200B7F" w:rsidRDefault="00200B7F" w:rsidP="00D04BBB">
            <w:pPr>
              <w:pStyle w:val="formattext"/>
              <w:rPr>
                <w:sz w:val="20"/>
                <w:szCs w:val="20"/>
              </w:rPr>
            </w:pPr>
            <w:r w:rsidRPr="00200B7F">
              <w:rPr>
                <w:sz w:val="20"/>
                <w:szCs w:val="20"/>
              </w:rPr>
              <w:t xml:space="preserve">Политическая власть и субъекты политики в современном обществе. Политические институты. Политическая деятельность </w:t>
            </w:r>
          </w:p>
        </w:tc>
      </w:tr>
      <w:tr w:rsidR="00200B7F" w:rsidRPr="00200B7F" w14:paraId="03575450" w14:textId="77777777" w:rsidTr="00200B7F">
        <w:trPr>
          <w:tblCellSpacing w:w="15" w:type="dxa"/>
        </w:trPr>
        <w:tc>
          <w:tcPr>
            <w:tcW w:w="0" w:type="auto"/>
            <w:hideMark/>
          </w:tcPr>
          <w:p w14:paraId="319A5E06" w14:textId="77777777" w:rsidR="00200B7F" w:rsidRPr="00200B7F" w:rsidRDefault="00200B7F" w:rsidP="00D04BBB">
            <w:pPr>
              <w:pStyle w:val="formattext"/>
              <w:jc w:val="center"/>
              <w:rPr>
                <w:sz w:val="20"/>
                <w:szCs w:val="20"/>
              </w:rPr>
            </w:pPr>
            <w:r w:rsidRPr="00200B7F">
              <w:rPr>
                <w:sz w:val="20"/>
                <w:szCs w:val="20"/>
              </w:rPr>
              <w:t xml:space="preserve">2.2 </w:t>
            </w:r>
          </w:p>
        </w:tc>
        <w:tc>
          <w:tcPr>
            <w:tcW w:w="0" w:type="auto"/>
            <w:hideMark/>
          </w:tcPr>
          <w:p w14:paraId="0A15D9F5" w14:textId="77777777" w:rsidR="00200B7F" w:rsidRPr="00200B7F" w:rsidRDefault="00200B7F" w:rsidP="00D04BBB">
            <w:pPr>
              <w:pStyle w:val="formattext"/>
              <w:rPr>
                <w:sz w:val="20"/>
                <w:szCs w:val="20"/>
              </w:rPr>
            </w:pPr>
            <w:r w:rsidRPr="00200B7F">
              <w:rPr>
                <w:sz w:val="20"/>
                <w:szCs w:val="20"/>
              </w:rPr>
              <w:t xml:space="preserve">Политическая система общества, её структура и функции. Политическая система Российской Федерации на современном этапе </w:t>
            </w:r>
          </w:p>
        </w:tc>
      </w:tr>
      <w:tr w:rsidR="00200B7F" w:rsidRPr="00200B7F" w14:paraId="3BB9A95F" w14:textId="77777777" w:rsidTr="00200B7F">
        <w:trPr>
          <w:tblCellSpacing w:w="15" w:type="dxa"/>
        </w:trPr>
        <w:tc>
          <w:tcPr>
            <w:tcW w:w="0" w:type="auto"/>
            <w:hideMark/>
          </w:tcPr>
          <w:p w14:paraId="484A3F67" w14:textId="77777777" w:rsidR="00200B7F" w:rsidRPr="00200B7F" w:rsidRDefault="00200B7F" w:rsidP="00D04BBB">
            <w:pPr>
              <w:pStyle w:val="formattext"/>
              <w:jc w:val="center"/>
              <w:rPr>
                <w:sz w:val="20"/>
                <w:szCs w:val="20"/>
              </w:rPr>
            </w:pPr>
            <w:r w:rsidRPr="00200B7F">
              <w:rPr>
                <w:sz w:val="20"/>
                <w:szCs w:val="20"/>
              </w:rPr>
              <w:t xml:space="preserve">2.3 </w:t>
            </w:r>
          </w:p>
        </w:tc>
        <w:tc>
          <w:tcPr>
            <w:tcW w:w="0" w:type="auto"/>
            <w:hideMark/>
          </w:tcPr>
          <w:p w14:paraId="636F310D" w14:textId="77777777" w:rsidR="00200B7F" w:rsidRPr="00200B7F" w:rsidRDefault="00200B7F" w:rsidP="00D04BBB">
            <w:pPr>
              <w:pStyle w:val="formattext"/>
              <w:rPr>
                <w:sz w:val="20"/>
                <w:szCs w:val="20"/>
              </w:rPr>
            </w:pPr>
            <w:r w:rsidRPr="00200B7F">
              <w:rPr>
                <w:sz w:val="20"/>
                <w:szCs w:val="20"/>
              </w:rPr>
              <w:t xml:space="preserve">Государство как основной институт политической системы. Государственный суверенитет. Функции государства </w:t>
            </w:r>
          </w:p>
        </w:tc>
      </w:tr>
      <w:tr w:rsidR="00200B7F" w:rsidRPr="00200B7F" w14:paraId="0A5BD633" w14:textId="77777777" w:rsidTr="00200B7F">
        <w:trPr>
          <w:tblCellSpacing w:w="15" w:type="dxa"/>
        </w:trPr>
        <w:tc>
          <w:tcPr>
            <w:tcW w:w="0" w:type="auto"/>
            <w:hideMark/>
          </w:tcPr>
          <w:p w14:paraId="5CA37FB2" w14:textId="77777777" w:rsidR="00200B7F" w:rsidRPr="00200B7F" w:rsidRDefault="00200B7F" w:rsidP="00D04BBB">
            <w:pPr>
              <w:pStyle w:val="formattext"/>
              <w:jc w:val="center"/>
              <w:rPr>
                <w:sz w:val="20"/>
                <w:szCs w:val="20"/>
              </w:rPr>
            </w:pPr>
            <w:r w:rsidRPr="00200B7F">
              <w:rPr>
                <w:sz w:val="20"/>
                <w:szCs w:val="20"/>
              </w:rPr>
              <w:t xml:space="preserve">2.4 </w:t>
            </w:r>
          </w:p>
        </w:tc>
        <w:tc>
          <w:tcPr>
            <w:tcW w:w="0" w:type="auto"/>
            <w:hideMark/>
          </w:tcPr>
          <w:p w14:paraId="0766B5DF" w14:textId="77777777" w:rsidR="00200B7F" w:rsidRPr="00200B7F" w:rsidRDefault="00200B7F" w:rsidP="00D04BBB">
            <w:pPr>
              <w:pStyle w:val="formattext"/>
              <w:rPr>
                <w:sz w:val="20"/>
                <w:szCs w:val="20"/>
              </w:rPr>
            </w:pPr>
            <w:r w:rsidRPr="00200B7F">
              <w:rPr>
                <w:sz w:val="20"/>
                <w:szCs w:val="20"/>
              </w:rPr>
              <w:t xml:space="preserve">Форма государства: форма правления, форма государственного (территориального) устройства, политический режим. Типология форм государства </w:t>
            </w:r>
          </w:p>
        </w:tc>
      </w:tr>
      <w:tr w:rsidR="00200B7F" w:rsidRPr="00200B7F" w14:paraId="47A267E6" w14:textId="77777777" w:rsidTr="00200B7F">
        <w:trPr>
          <w:tblCellSpacing w:w="15" w:type="dxa"/>
        </w:trPr>
        <w:tc>
          <w:tcPr>
            <w:tcW w:w="0" w:type="auto"/>
            <w:hideMark/>
          </w:tcPr>
          <w:p w14:paraId="0035201F" w14:textId="77777777" w:rsidR="00200B7F" w:rsidRPr="00200B7F" w:rsidRDefault="00200B7F" w:rsidP="00D04BBB">
            <w:pPr>
              <w:pStyle w:val="formattext"/>
              <w:jc w:val="center"/>
              <w:rPr>
                <w:sz w:val="20"/>
                <w:szCs w:val="20"/>
              </w:rPr>
            </w:pPr>
            <w:r w:rsidRPr="00200B7F">
              <w:rPr>
                <w:sz w:val="20"/>
                <w:szCs w:val="20"/>
              </w:rPr>
              <w:t xml:space="preserve">2.5 </w:t>
            </w:r>
          </w:p>
        </w:tc>
        <w:tc>
          <w:tcPr>
            <w:tcW w:w="0" w:type="auto"/>
            <w:hideMark/>
          </w:tcPr>
          <w:p w14:paraId="111E0494" w14:textId="77777777" w:rsidR="00200B7F" w:rsidRPr="00200B7F" w:rsidRDefault="00200B7F" w:rsidP="00D04BBB">
            <w:pPr>
              <w:pStyle w:val="formattext"/>
              <w:rPr>
                <w:sz w:val="20"/>
                <w:szCs w:val="20"/>
              </w:rPr>
            </w:pPr>
            <w:r w:rsidRPr="00200B7F">
              <w:rPr>
                <w:sz w:val="20"/>
                <w:szCs w:val="20"/>
              </w:rPr>
              <w:t xml:space="preserve">Федеративное устройство Российской Федерации. Субъекты государственной власти в Российской Федерации </w:t>
            </w:r>
          </w:p>
        </w:tc>
      </w:tr>
      <w:tr w:rsidR="00200B7F" w:rsidRPr="00200B7F" w14:paraId="0783E0CE" w14:textId="77777777" w:rsidTr="00200B7F">
        <w:trPr>
          <w:tblCellSpacing w:w="15" w:type="dxa"/>
        </w:trPr>
        <w:tc>
          <w:tcPr>
            <w:tcW w:w="0" w:type="auto"/>
            <w:hideMark/>
          </w:tcPr>
          <w:p w14:paraId="3C78CB5C" w14:textId="77777777" w:rsidR="00200B7F" w:rsidRPr="00200B7F" w:rsidRDefault="00200B7F" w:rsidP="00D04BBB">
            <w:pPr>
              <w:pStyle w:val="formattext"/>
              <w:jc w:val="center"/>
              <w:rPr>
                <w:sz w:val="20"/>
                <w:szCs w:val="20"/>
              </w:rPr>
            </w:pPr>
            <w:r w:rsidRPr="00200B7F">
              <w:rPr>
                <w:sz w:val="20"/>
                <w:szCs w:val="20"/>
              </w:rPr>
              <w:t xml:space="preserve">2.6 </w:t>
            </w:r>
          </w:p>
        </w:tc>
        <w:tc>
          <w:tcPr>
            <w:tcW w:w="0" w:type="auto"/>
            <w:hideMark/>
          </w:tcPr>
          <w:p w14:paraId="011E6E8E" w14:textId="77777777" w:rsidR="00200B7F" w:rsidRPr="00200B7F" w:rsidRDefault="00200B7F" w:rsidP="00D04BBB">
            <w:pPr>
              <w:pStyle w:val="formattext"/>
              <w:rPr>
                <w:sz w:val="20"/>
                <w:szCs w:val="20"/>
              </w:rPr>
            </w:pPr>
            <w:r w:rsidRPr="00200B7F">
              <w:rPr>
                <w:sz w:val="20"/>
                <w:szCs w:val="20"/>
              </w:rPr>
              <w:t xml:space="preserve">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w:t>
            </w:r>
          </w:p>
        </w:tc>
      </w:tr>
      <w:tr w:rsidR="00200B7F" w:rsidRPr="00200B7F" w14:paraId="364EB106" w14:textId="77777777" w:rsidTr="00200B7F">
        <w:trPr>
          <w:tblCellSpacing w:w="15" w:type="dxa"/>
        </w:trPr>
        <w:tc>
          <w:tcPr>
            <w:tcW w:w="0" w:type="auto"/>
            <w:hideMark/>
          </w:tcPr>
          <w:p w14:paraId="6954008C" w14:textId="77777777" w:rsidR="00200B7F" w:rsidRPr="00200B7F" w:rsidRDefault="00200B7F" w:rsidP="00D04BBB">
            <w:pPr>
              <w:pStyle w:val="formattext"/>
              <w:jc w:val="center"/>
              <w:rPr>
                <w:sz w:val="20"/>
                <w:szCs w:val="20"/>
              </w:rPr>
            </w:pPr>
            <w:r w:rsidRPr="00200B7F">
              <w:rPr>
                <w:sz w:val="20"/>
                <w:szCs w:val="20"/>
              </w:rPr>
              <w:t xml:space="preserve">2.7 </w:t>
            </w:r>
          </w:p>
        </w:tc>
        <w:tc>
          <w:tcPr>
            <w:tcW w:w="0" w:type="auto"/>
            <w:hideMark/>
          </w:tcPr>
          <w:p w14:paraId="56A5EBAA" w14:textId="77777777" w:rsidR="00200B7F" w:rsidRPr="00200B7F" w:rsidRDefault="00200B7F" w:rsidP="00D04BBB">
            <w:pPr>
              <w:pStyle w:val="formattext"/>
              <w:rPr>
                <w:sz w:val="20"/>
                <w:szCs w:val="20"/>
              </w:rPr>
            </w:pPr>
            <w:r w:rsidRPr="00200B7F">
              <w:rPr>
                <w:sz w:val="20"/>
                <w:szCs w:val="20"/>
              </w:rPr>
              <w:t xml:space="preserve">Обеспечение национальной безопасности в Российской Федерации. Государственная политика Российской Федерации по противодействию экстремизму </w:t>
            </w:r>
          </w:p>
        </w:tc>
      </w:tr>
      <w:tr w:rsidR="00200B7F" w:rsidRPr="00200B7F" w14:paraId="7C16AC54" w14:textId="77777777" w:rsidTr="00200B7F">
        <w:trPr>
          <w:tblCellSpacing w:w="15" w:type="dxa"/>
        </w:trPr>
        <w:tc>
          <w:tcPr>
            <w:tcW w:w="0" w:type="auto"/>
            <w:hideMark/>
          </w:tcPr>
          <w:p w14:paraId="03EA0BF9" w14:textId="77777777" w:rsidR="00200B7F" w:rsidRPr="00200B7F" w:rsidRDefault="00200B7F" w:rsidP="00D04BBB">
            <w:pPr>
              <w:pStyle w:val="formattext"/>
              <w:jc w:val="center"/>
              <w:rPr>
                <w:sz w:val="20"/>
                <w:szCs w:val="20"/>
              </w:rPr>
            </w:pPr>
            <w:r w:rsidRPr="00200B7F">
              <w:rPr>
                <w:sz w:val="20"/>
                <w:szCs w:val="20"/>
              </w:rPr>
              <w:t xml:space="preserve">2.8 </w:t>
            </w:r>
          </w:p>
        </w:tc>
        <w:tc>
          <w:tcPr>
            <w:tcW w:w="0" w:type="auto"/>
            <w:hideMark/>
          </w:tcPr>
          <w:p w14:paraId="44DA0C4D" w14:textId="77777777" w:rsidR="00200B7F" w:rsidRPr="00200B7F" w:rsidRDefault="00200B7F" w:rsidP="00D04BBB">
            <w:pPr>
              <w:pStyle w:val="formattext"/>
              <w:rPr>
                <w:sz w:val="20"/>
                <w:szCs w:val="20"/>
              </w:rPr>
            </w:pPr>
            <w:r w:rsidRPr="00200B7F">
              <w:rPr>
                <w:sz w:val="20"/>
                <w:szCs w:val="20"/>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 </w:t>
            </w:r>
          </w:p>
        </w:tc>
      </w:tr>
      <w:tr w:rsidR="00200B7F" w:rsidRPr="00200B7F" w14:paraId="076DC5B0" w14:textId="77777777" w:rsidTr="00200B7F">
        <w:trPr>
          <w:tblCellSpacing w:w="15" w:type="dxa"/>
        </w:trPr>
        <w:tc>
          <w:tcPr>
            <w:tcW w:w="0" w:type="auto"/>
            <w:hideMark/>
          </w:tcPr>
          <w:p w14:paraId="0CDE01DD" w14:textId="77777777" w:rsidR="00200B7F" w:rsidRPr="00200B7F" w:rsidRDefault="00200B7F" w:rsidP="00D04BBB">
            <w:pPr>
              <w:pStyle w:val="formattext"/>
              <w:jc w:val="center"/>
              <w:rPr>
                <w:sz w:val="20"/>
                <w:szCs w:val="20"/>
              </w:rPr>
            </w:pPr>
            <w:r w:rsidRPr="00200B7F">
              <w:rPr>
                <w:sz w:val="20"/>
                <w:szCs w:val="20"/>
              </w:rPr>
              <w:t xml:space="preserve">2.9 </w:t>
            </w:r>
          </w:p>
        </w:tc>
        <w:tc>
          <w:tcPr>
            <w:tcW w:w="0" w:type="auto"/>
            <w:hideMark/>
          </w:tcPr>
          <w:p w14:paraId="3BFA2BC4" w14:textId="77777777" w:rsidR="00200B7F" w:rsidRPr="00200B7F" w:rsidRDefault="00200B7F" w:rsidP="00D04BBB">
            <w:pPr>
              <w:pStyle w:val="formattext"/>
              <w:rPr>
                <w:sz w:val="20"/>
                <w:szCs w:val="20"/>
              </w:rPr>
            </w:pPr>
            <w:r w:rsidRPr="00200B7F">
              <w:rPr>
                <w:sz w:val="20"/>
                <w:szCs w:val="20"/>
              </w:rPr>
              <w:t xml:space="preserve">Политическая идеология, её роль в обществе. Основные идейно-политические течения современности </w:t>
            </w:r>
          </w:p>
        </w:tc>
      </w:tr>
      <w:tr w:rsidR="00200B7F" w:rsidRPr="00200B7F" w14:paraId="39234A23" w14:textId="77777777" w:rsidTr="00200B7F">
        <w:trPr>
          <w:tblCellSpacing w:w="15" w:type="dxa"/>
        </w:trPr>
        <w:tc>
          <w:tcPr>
            <w:tcW w:w="0" w:type="auto"/>
            <w:hideMark/>
          </w:tcPr>
          <w:p w14:paraId="1945AF5B" w14:textId="77777777" w:rsidR="00200B7F" w:rsidRPr="00200B7F" w:rsidRDefault="00200B7F" w:rsidP="00D04BBB">
            <w:pPr>
              <w:pStyle w:val="formattext"/>
              <w:jc w:val="center"/>
              <w:rPr>
                <w:sz w:val="20"/>
                <w:szCs w:val="20"/>
              </w:rPr>
            </w:pPr>
            <w:r w:rsidRPr="00200B7F">
              <w:rPr>
                <w:sz w:val="20"/>
                <w:szCs w:val="20"/>
              </w:rPr>
              <w:t xml:space="preserve">2.10 </w:t>
            </w:r>
          </w:p>
        </w:tc>
        <w:tc>
          <w:tcPr>
            <w:tcW w:w="0" w:type="auto"/>
            <w:hideMark/>
          </w:tcPr>
          <w:p w14:paraId="2164F54D" w14:textId="77777777" w:rsidR="00200B7F" w:rsidRPr="00200B7F" w:rsidRDefault="00200B7F" w:rsidP="00D04BBB">
            <w:pPr>
              <w:pStyle w:val="formattext"/>
              <w:rPr>
                <w:sz w:val="20"/>
                <w:szCs w:val="20"/>
              </w:rPr>
            </w:pPr>
            <w:r w:rsidRPr="00200B7F">
              <w:rPr>
                <w:sz w:val="20"/>
                <w:szCs w:val="20"/>
              </w:rPr>
              <w:t xml:space="preserve">Политические партии как субъекты политики, их функции, виды. Типы партийных систем </w:t>
            </w:r>
          </w:p>
        </w:tc>
      </w:tr>
      <w:tr w:rsidR="00200B7F" w:rsidRPr="00200B7F" w14:paraId="5BF12B7A" w14:textId="77777777" w:rsidTr="00200B7F">
        <w:trPr>
          <w:tblCellSpacing w:w="15" w:type="dxa"/>
        </w:trPr>
        <w:tc>
          <w:tcPr>
            <w:tcW w:w="0" w:type="auto"/>
            <w:hideMark/>
          </w:tcPr>
          <w:p w14:paraId="19DFFF47" w14:textId="77777777" w:rsidR="00200B7F" w:rsidRPr="00200B7F" w:rsidRDefault="00200B7F" w:rsidP="00D04BBB">
            <w:pPr>
              <w:pStyle w:val="formattext"/>
              <w:jc w:val="center"/>
              <w:rPr>
                <w:sz w:val="20"/>
                <w:szCs w:val="20"/>
              </w:rPr>
            </w:pPr>
            <w:r w:rsidRPr="00200B7F">
              <w:rPr>
                <w:sz w:val="20"/>
                <w:szCs w:val="20"/>
              </w:rPr>
              <w:t xml:space="preserve">2.11 </w:t>
            </w:r>
          </w:p>
        </w:tc>
        <w:tc>
          <w:tcPr>
            <w:tcW w:w="0" w:type="auto"/>
            <w:hideMark/>
          </w:tcPr>
          <w:p w14:paraId="4151031C" w14:textId="77777777" w:rsidR="00200B7F" w:rsidRPr="00200B7F" w:rsidRDefault="00200B7F" w:rsidP="00D04BBB">
            <w:pPr>
              <w:pStyle w:val="formattext"/>
              <w:rPr>
                <w:sz w:val="20"/>
                <w:szCs w:val="20"/>
              </w:rPr>
            </w:pPr>
            <w:r w:rsidRPr="00200B7F">
              <w:rPr>
                <w:sz w:val="20"/>
                <w:szCs w:val="20"/>
              </w:rPr>
              <w:t xml:space="preserve">Избирательная система. Типы избирательных систем: мажоритарная, пропорциональная, смешанная. Избирательная система Российской Федерации </w:t>
            </w:r>
          </w:p>
        </w:tc>
      </w:tr>
      <w:tr w:rsidR="00200B7F" w:rsidRPr="00200B7F" w14:paraId="7965A991" w14:textId="77777777" w:rsidTr="00200B7F">
        <w:trPr>
          <w:tblCellSpacing w:w="15" w:type="dxa"/>
        </w:trPr>
        <w:tc>
          <w:tcPr>
            <w:tcW w:w="0" w:type="auto"/>
            <w:hideMark/>
          </w:tcPr>
          <w:p w14:paraId="4E1DCD26" w14:textId="77777777" w:rsidR="00200B7F" w:rsidRPr="00200B7F" w:rsidRDefault="00200B7F" w:rsidP="00D04BBB">
            <w:pPr>
              <w:pStyle w:val="formattext"/>
              <w:jc w:val="center"/>
              <w:rPr>
                <w:sz w:val="20"/>
                <w:szCs w:val="20"/>
              </w:rPr>
            </w:pPr>
            <w:r w:rsidRPr="00200B7F">
              <w:rPr>
                <w:sz w:val="20"/>
                <w:szCs w:val="20"/>
              </w:rPr>
              <w:t xml:space="preserve">2.12 </w:t>
            </w:r>
          </w:p>
        </w:tc>
        <w:tc>
          <w:tcPr>
            <w:tcW w:w="0" w:type="auto"/>
            <w:hideMark/>
          </w:tcPr>
          <w:p w14:paraId="6853FEDF" w14:textId="77777777" w:rsidR="00200B7F" w:rsidRPr="00200B7F" w:rsidRDefault="00200B7F" w:rsidP="00D04BBB">
            <w:pPr>
              <w:pStyle w:val="formattext"/>
              <w:rPr>
                <w:sz w:val="20"/>
                <w:szCs w:val="20"/>
              </w:rPr>
            </w:pPr>
            <w:r w:rsidRPr="00200B7F">
              <w:rPr>
                <w:sz w:val="20"/>
                <w:szCs w:val="20"/>
              </w:rPr>
              <w:t xml:space="preserve">Политическая элита и политическое лидерство. Типология лидерства </w:t>
            </w:r>
          </w:p>
        </w:tc>
      </w:tr>
      <w:tr w:rsidR="00200B7F" w:rsidRPr="00200B7F" w14:paraId="7B89B4FD" w14:textId="77777777" w:rsidTr="00200B7F">
        <w:trPr>
          <w:tblCellSpacing w:w="15" w:type="dxa"/>
        </w:trPr>
        <w:tc>
          <w:tcPr>
            <w:tcW w:w="0" w:type="auto"/>
            <w:hideMark/>
          </w:tcPr>
          <w:p w14:paraId="4C2729D8" w14:textId="77777777" w:rsidR="00200B7F" w:rsidRPr="00200B7F" w:rsidRDefault="00200B7F" w:rsidP="00D04BBB">
            <w:pPr>
              <w:pStyle w:val="formattext"/>
              <w:jc w:val="center"/>
              <w:rPr>
                <w:sz w:val="20"/>
                <w:szCs w:val="20"/>
              </w:rPr>
            </w:pPr>
            <w:r w:rsidRPr="00200B7F">
              <w:rPr>
                <w:sz w:val="20"/>
                <w:szCs w:val="20"/>
              </w:rPr>
              <w:t xml:space="preserve">2.13 </w:t>
            </w:r>
          </w:p>
        </w:tc>
        <w:tc>
          <w:tcPr>
            <w:tcW w:w="0" w:type="auto"/>
            <w:hideMark/>
          </w:tcPr>
          <w:p w14:paraId="157D1B36" w14:textId="77777777" w:rsidR="00200B7F" w:rsidRPr="00200B7F" w:rsidRDefault="00200B7F" w:rsidP="00D04BBB">
            <w:pPr>
              <w:pStyle w:val="formattext"/>
              <w:rPr>
                <w:sz w:val="20"/>
                <w:szCs w:val="20"/>
              </w:rPr>
            </w:pPr>
            <w:r w:rsidRPr="00200B7F">
              <w:rPr>
                <w:sz w:val="20"/>
                <w:szCs w:val="20"/>
              </w:rPr>
              <w:t xml:space="preserve">Роль средств массовой информации в политической жизни общества. Сеть Интернет в современной политической коммуникации </w:t>
            </w:r>
          </w:p>
        </w:tc>
      </w:tr>
      <w:tr w:rsidR="00200B7F" w:rsidRPr="00200B7F" w14:paraId="020F56D0" w14:textId="77777777" w:rsidTr="00200B7F">
        <w:trPr>
          <w:tblCellSpacing w:w="15" w:type="dxa"/>
        </w:trPr>
        <w:tc>
          <w:tcPr>
            <w:tcW w:w="0" w:type="auto"/>
            <w:hideMark/>
          </w:tcPr>
          <w:p w14:paraId="6CF14DF6" w14:textId="77777777" w:rsidR="00200B7F" w:rsidRPr="00200B7F" w:rsidRDefault="00200B7F" w:rsidP="00D04BBB">
            <w:pPr>
              <w:pStyle w:val="formattext"/>
              <w:jc w:val="center"/>
              <w:rPr>
                <w:sz w:val="20"/>
                <w:szCs w:val="20"/>
              </w:rPr>
            </w:pPr>
            <w:r w:rsidRPr="00200B7F">
              <w:rPr>
                <w:sz w:val="20"/>
                <w:szCs w:val="20"/>
              </w:rPr>
              <w:t xml:space="preserve">3 </w:t>
            </w:r>
          </w:p>
        </w:tc>
        <w:tc>
          <w:tcPr>
            <w:tcW w:w="0" w:type="auto"/>
            <w:hideMark/>
          </w:tcPr>
          <w:p w14:paraId="0048C08B" w14:textId="77777777" w:rsidR="00200B7F" w:rsidRPr="00200B7F" w:rsidRDefault="00200B7F" w:rsidP="00D04BBB">
            <w:pPr>
              <w:pStyle w:val="formattext"/>
              <w:rPr>
                <w:sz w:val="20"/>
                <w:szCs w:val="20"/>
              </w:rPr>
            </w:pPr>
            <w:r w:rsidRPr="00200B7F">
              <w:rPr>
                <w:sz w:val="20"/>
                <w:szCs w:val="20"/>
              </w:rPr>
              <w:t xml:space="preserve">Правовое регулирование общественных отношений в Российской Федерации </w:t>
            </w:r>
          </w:p>
        </w:tc>
      </w:tr>
      <w:tr w:rsidR="00200B7F" w:rsidRPr="00200B7F" w14:paraId="5E1CA7CD" w14:textId="77777777" w:rsidTr="00200B7F">
        <w:trPr>
          <w:tblCellSpacing w:w="15" w:type="dxa"/>
        </w:trPr>
        <w:tc>
          <w:tcPr>
            <w:tcW w:w="0" w:type="auto"/>
            <w:hideMark/>
          </w:tcPr>
          <w:p w14:paraId="21821387" w14:textId="77777777" w:rsidR="00200B7F" w:rsidRPr="00200B7F" w:rsidRDefault="00200B7F" w:rsidP="00D04BBB">
            <w:pPr>
              <w:pStyle w:val="formattext"/>
              <w:jc w:val="center"/>
              <w:rPr>
                <w:sz w:val="20"/>
                <w:szCs w:val="20"/>
              </w:rPr>
            </w:pPr>
            <w:r w:rsidRPr="00200B7F">
              <w:rPr>
                <w:sz w:val="20"/>
                <w:szCs w:val="20"/>
              </w:rPr>
              <w:t xml:space="preserve">3.1 </w:t>
            </w:r>
          </w:p>
        </w:tc>
        <w:tc>
          <w:tcPr>
            <w:tcW w:w="0" w:type="auto"/>
            <w:hideMark/>
          </w:tcPr>
          <w:p w14:paraId="1633D91B" w14:textId="77777777" w:rsidR="00200B7F" w:rsidRPr="00200B7F" w:rsidRDefault="00200B7F" w:rsidP="00D04BBB">
            <w:pPr>
              <w:pStyle w:val="formattext"/>
              <w:rPr>
                <w:sz w:val="20"/>
                <w:szCs w:val="20"/>
              </w:rPr>
            </w:pPr>
            <w:r w:rsidRPr="00200B7F">
              <w:rPr>
                <w:sz w:val="20"/>
                <w:szCs w:val="20"/>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w:t>
            </w:r>
          </w:p>
        </w:tc>
      </w:tr>
      <w:tr w:rsidR="00200B7F" w:rsidRPr="00200B7F" w14:paraId="3FE935C8" w14:textId="77777777" w:rsidTr="00200B7F">
        <w:trPr>
          <w:tblCellSpacing w:w="15" w:type="dxa"/>
        </w:trPr>
        <w:tc>
          <w:tcPr>
            <w:tcW w:w="0" w:type="auto"/>
            <w:hideMark/>
          </w:tcPr>
          <w:p w14:paraId="0C5E5481" w14:textId="77777777" w:rsidR="00200B7F" w:rsidRPr="00200B7F" w:rsidRDefault="00200B7F" w:rsidP="00D04BBB">
            <w:pPr>
              <w:pStyle w:val="formattext"/>
              <w:jc w:val="center"/>
              <w:rPr>
                <w:sz w:val="20"/>
                <w:szCs w:val="20"/>
              </w:rPr>
            </w:pPr>
            <w:r w:rsidRPr="00200B7F">
              <w:rPr>
                <w:sz w:val="20"/>
                <w:szCs w:val="20"/>
              </w:rPr>
              <w:t xml:space="preserve">3.2 </w:t>
            </w:r>
          </w:p>
        </w:tc>
        <w:tc>
          <w:tcPr>
            <w:tcW w:w="0" w:type="auto"/>
            <w:hideMark/>
          </w:tcPr>
          <w:p w14:paraId="19DC9FC0" w14:textId="77777777" w:rsidR="00200B7F" w:rsidRPr="00200B7F" w:rsidRDefault="00200B7F" w:rsidP="00D04BBB">
            <w:pPr>
              <w:pStyle w:val="formattext"/>
              <w:rPr>
                <w:sz w:val="20"/>
                <w:szCs w:val="20"/>
              </w:rPr>
            </w:pPr>
            <w:r w:rsidRPr="00200B7F">
              <w:rPr>
                <w:sz w:val="20"/>
                <w:szCs w:val="20"/>
              </w:rPr>
              <w:t xml:space="preserve">Система российского права </w:t>
            </w:r>
          </w:p>
        </w:tc>
      </w:tr>
      <w:tr w:rsidR="00200B7F" w:rsidRPr="00200B7F" w14:paraId="0CF3C760" w14:textId="77777777" w:rsidTr="00200B7F">
        <w:trPr>
          <w:tblCellSpacing w:w="15" w:type="dxa"/>
        </w:trPr>
        <w:tc>
          <w:tcPr>
            <w:tcW w:w="0" w:type="auto"/>
            <w:hideMark/>
          </w:tcPr>
          <w:p w14:paraId="70C119DD" w14:textId="77777777" w:rsidR="00200B7F" w:rsidRPr="00200B7F" w:rsidRDefault="00200B7F" w:rsidP="00D04BBB">
            <w:pPr>
              <w:pStyle w:val="formattext"/>
              <w:jc w:val="center"/>
              <w:rPr>
                <w:sz w:val="20"/>
                <w:szCs w:val="20"/>
              </w:rPr>
            </w:pPr>
            <w:r w:rsidRPr="00200B7F">
              <w:rPr>
                <w:sz w:val="20"/>
                <w:szCs w:val="20"/>
              </w:rPr>
              <w:t xml:space="preserve">3.3 </w:t>
            </w:r>
          </w:p>
        </w:tc>
        <w:tc>
          <w:tcPr>
            <w:tcW w:w="0" w:type="auto"/>
            <w:hideMark/>
          </w:tcPr>
          <w:p w14:paraId="3B0A15D1" w14:textId="77777777" w:rsidR="00200B7F" w:rsidRPr="00200B7F" w:rsidRDefault="00200B7F" w:rsidP="00D04BBB">
            <w:pPr>
              <w:pStyle w:val="formattext"/>
              <w:rPr>
                <w:sz w:val="20"/>
                <w:szCs w:val="20"/>
              </w:rPr>
            </w:pPr>
            <w:r w:rsidRPr="00200B7F">
              <w:rPr>
                <w:sz w:val="20"/>
                <w:szCs w:val="20"/>
              </w:rPr>
              <w:t xml:space="preserve">Правоотношения, их субъекты </w:t>
            </w:r>
          </w:p>
        </w:tc>
      </w:tr>
      <w:tr w:rsidR="00200B7F" w:rsidRPr="00200B7F" w14:paraId="16FECCE8" w14:textId="77777777" w:rsidTr="00200B7F">
        <w:trPr>
          <w:tblCellSpacing w:w="15" w:type="dxa"/>
        </w:trPr>
        <w:tc>
          <w:tcPr>
            <w:tcW w:w="0" w:type="auto"/>
            <w:hideMark/>
          </w:tcPr>
          <w:p w14:paraId="7F34562F" w14:textId="77777777" w:rsidR="00200B7F" w:rsidRPr="00200B7F" w:rsidRDefault="00200B7F" w:rsidP="00D04BBB">
            <w:pPr>
              <w:pStyle w:val="formattext"/>
              <w:jc w:val="center"/>
              <w:rPr>
                <w:sz w:val="20"/>
                <w:szCs w:val="20"/>
              </w:rPr>
            </w:pPr>
            <w:r w:rsidRPr="00200B7F">
              <w:rPr>
                <w:sz w:val="20"/>
                <w:szCs w:val="20"/>
              </w:rPr>
              <w:t xml:space="preserve">3.4 </w:t>
            </w:r>
          </w:p>
        </w:tc>
        <w:tc>
          <w:tcPr>
            <w:tcW w:w="0" w:type="auto"/>
            <w:hideMark/>
          </w:tcPr>
          <w:p w14:paraId="15DB3EA4" w14:textId="77777777" w:rsidR="00200B7F" w:rsidRPr="00200B7F" w:rsidRDefault="00200B7F" w:rsidP="00D04BBB">
            <w:pPr>
              <w:pStyle w:val="formattext"/>
              <w:rPr>
                <w:sz w:val="20"/>
                <w:szCs w:val="20"/>
              </w:rPr>
            </w:pPr>
            <w:r w:rsidRPr="00200B7F">
              <w:rPr>
                <w:sz w:val="20"/>
                <w:szCs w:val="20"/>
              </w:rPr>
              <w:t xml:space="preserve">Правонарушение и юридическая ответственность </w:t>
            </w:r>
          </w:p>
        </w:tc>
      </w:tr>
      <w:tr w:rsidR="00200B7F" w:rsidRPr="00200B7F" w14:paraId="7D4B8C77" w14:textId="77777777" w:rsidTr="00200B7F">
        <w:trPr>
          <w:tblCellSpacing w:w="15" w:type="dxa"/>
        </w:trPr>
        <w:tc>
          <w:tcPr>
            <w:tcW w:w="0" w:type="auto"/>
            <w:hideMark/>
          </w:tcPr>
          <w:p w14:paraId="4807A404" w14:textId="77777777" w:rsidR="00200B7F" w:rsidRPr="00200B7F" w:rsidRDefault="00200B7F" w:rsidP="00D04BBB">
            <w:pPr>
              <w:pStyle w:val="formattext"/>
              <w:jc w:val="center"/>
              <w:rPr>
                <w:sz w:val="20"/>
                <w:szCs w:val="20"/>
              </w:rPr>
            </w:pPr>
            <w:r w:rsidRPr="00200B7F">
              <w:rPr>
                <w:sz w:val="20"/>
                <w:szCs w:val="20"/>
              </w:rPr>
              <w:t xml:space="preserve">3.5 </w:t>
            </w:r>
          </w:p>
        </w:tc>
        <w:tc>
          <w:tcPr>
            <w:tcW w:w="0" w:type="auto"/>
            <w:hideMark/>
          </w:tcPr>
          <w:p w14:paraId="682C0F15" w14:textId="77777777" w:rsidR="00200B7F" w:rsidRPr="00200B7F" w:rsidRDefault="00200B7F" w:rsidP="00D04BBB">
            <w:pPr>
              <w:pStyle w:val="formattext"/>
              <w:rPr>
                <w:sz w:val="20"/>
                <w:szCs w:val="20"/>
              </w:rPr>
            </w:pPr>
            <w:r w:rsidRPr="00200B7F">
              <w:rPr>
                <w:sz w:val="20"/>
                <w:szCs w:val="20"/>
              </w:rPr>
              <w:t xml:space="preserve">Функции правоохранительных органов Российской Федерации </w:t>
            </w:r>
          </w:p>
        </w:tc>
      </w:tr>
      <w:tr w:rsidR="00200B7F" w:rsidRPr="00200B7F" w14:paraId="2B6FCE2D" w14:textId="77777777" w:rsidTr="00200B7F">
        <w:trPr>
          <w:tblCellSpacing w:w="15" w:type="dxa"/>
        </w:trPr>
        <w:tc>
          <w:tcPr>
            <w:tcW w:w="0" w:type="auto"/>
            <w:hideMark/>
          </w:tcPr>
          <w:p w14:paraId="5658AA63" w14:textId="77777777" w:rsidR="00200B7F" w:rsidRPr="00200B7F" w:rsidRDefault="00200B7F" w:rsidP="00D04BBB">
            <w:pPr>
              <w:pStyle w:val="formattext"/>
              <w:jc w:val="center"/>
              <w:rPr>
                <w:sz w:val="20"/>
                <w:szCs w:val="20"/>
              </w:rPr>
            </w:pPr>
            <w:r w:rsidRPr="00200B7F">
              <w:rPr>
                <w:sz w:val="20"/>
                <w:szCs w:val="20"/>
              </w:rPr>
              <w:t xml:space="preserve">3.6 </w:t>
            </w:r>
          </w:p>
        </w:tc>
        <w:tc>
          <w:tcPr>
            <w:tcW w:w="0" w:type="auto"/>
            <w:hideMark/>
          </w:tcPr>
          <w:p w14:paraId="228D8D3B" w14:textId="77777777" w:rsidR="00200B7F" w:rsidRPr="00200B7F" w:rsidRDefault="00200B7F" w:rsidP="00D04BBB">
            <w:pPr>
              <w:pStyle w:val="formattext"/>
              <w:rPr>
                <w:sz w:val="20"/>
                <w:szCs w:val="20"/>
              </w:rPr>
            </w:pPr>
            <w:hyperlink r:id="rId27" w:history="1">
              <w:r w:rsidRPr="00200B7F">
                <w:rPr>
                  <w:rStyle w:val="ab"/>
                  <w:sz w:val="20"/>
                  <w:szCs w:val="20"/>
                </w:rPr>
                <w:t>Конституция Российской Федерации</w:t>
              </w:r>
            </w:hyperlink>
            <w:r w:rsidRPr="00200B7F">
              <w:rPr>
                <w:sz w:val="20"/>
                <w:szCs w:val="20"/>
              </w:rPr>
              <w:t xml:space="preserve">. Основы конституционного строя Российской Федерации. Гражданство Российской Федерации </w:t>
            </w:r>
          </w:p>
        </w:tc>
      </w:tr>
      <w:tr w:rsidR="00200B7F" w:rsidRPr="00200B7F" w14:paraId="294C0315" w14:textId="77777777" w:rsidTr="00200B7F">
        <w:trPr>
          <w:tblCellSpacing w:w="15" w:type="dxa"/>
        </w:trPr>
        <w:tc>
          <w:tcPr>
            <w:tcW w:w="0" w:type="auto"/>
            <w:hideMark/>
          </w:tcPr>
          <w:p w14:paraId="7B456198" w14:textId="77777777" w:rsidR="00200B7F" w:rsidRPr="00200B7F" w:rsidRDefault="00200B7F" w:rsidP="00D04BBB">
            <w:pPr>
              <w:pStyle w:val="formattext"/>
              <w:jc w:val="center"/>
              <w:rPr>
                <w:sz w:val="20"/>
                <w:szCs w:val="20"/>
              </w:rPr>
            </w:pPr>
            <w:r w:rsidRPr="00200B7F">
              <w:rPr>
                <w:sz w:val="20"/>
                <w:szCs w:val="20"/>
              </w:rPr>
              <w:t xml:space="preserve">3.7 </w:t>
            </w:r>
          </w:p>
        </w:tc>
        <w:tc>
          <w:tcPr>
            <w:tcW w:w="0" w:type="auto"/>
            <w:hideMark/>
          </w:tcPr>
          <w:p w14:paraId="2FBE0ED6" w14:textId="77777777" w:rsidR="00200B7F" w:rsidRPr="00200B7F" w:rsidRDefault="00200B7F" w:rsidP="00D04BBB">
            <w:pPr>
              <w:pStyle w:val="formattext"/>
              <w:rPr>
                <w:sz w:val="20"/>
                <w:szCs w:val="20"/>
              </w:rPr>
            </w:pPr>
            <w:r w:rsidRPr="00200B7F">
              <w:rPr>
                <w:sz w:val="20"/>
                <w:szCs w:val="20"/>
              </w:rPr>
              <w:t xml:space="preserve">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r>
      <w:tr w:rsidR="00200B7F" w:rsidRPr="00200B7F" w14:paraId="11AAEF92" w14:textId="77777777" w:rsidTr="00200B7F">
        <w:trPr>
          <w:tblCellSpacing w:w="15" w:type="dxa"/>
        </w:trPr>
        <w:tc>
          <w:tcPr>
            <w:tcW w:w="0" w:type="auto"/>
            <w:hideMark/>
          </w:tcPr>
          <w:p w14:paraId="641F0036" w14:textId="77777777" w:rsidR="00200B7F" w:rsidRPr="00200B7F" w:rsidRDefault="00200B7F" w:rsidP="00D04BBB">
            <w:pPr>
              <w:pStyle w:val="formattext"/>
              <w:jc w:val="center"/>
              <w:rPr>
                <w:sz w:val="20"/>
                <w:szCs w:val="20"/>
              </w:rPr>
            </w:pPr>
            <w:r w:rsidRPr="00200B7F">
              <w:rPr>
                <w:sz w:val="20"/>
                <w:szCs w:val="20"/>
              </w:rPr>
              <w:t xml:space="preserve">3.8 </w:t>
            </w:r>
          </w:p>
        </w:tc>
        <w:tc>
          <w:tcPr>
            <w:tcW w:w="0" w:type="auto"/>
            <w:hideMark/>
          </w:tcPr>
          <w:p w14:paraId="145811AE" w14:textId="77777777" w:rsidR="00200B7F" w:rsidRPr="00200B7F" w:rsidRDefault="00200B7F" w:rsidP="00D04BBB">
            <w:pPr>
              <w:pStyle w:val="formattext"/>
              <w:rPr>
                <w:sz w:val="20"/>
                <w:szCs w:val="20"/>
              </w:rPr>
            </w:pPr>
            <w:r w:rsidRPr="00200B7F">
              <w:rPr>
                <w:sz w:val="20"/>
                <w:szCs w:val="20"/>
              </w:rPr>
              <w:t xml:space="preserve">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 </w:t>
            </w:r>
          </w:p>
        </w:tc>
      </w:tr>
      <w:tr w:rsidR="00200B7F" w:rsidRPr="00200B7F" w14:paraId="219042E3" w14:textId="77777777" w:rsidTr="00200B7F">
        <w:trPr>
          <w:tblCellSpacing w:w="15" w:type="dxa"/>
        </w:trPr>
        <w:tc>
          <w:tcPr>
            <w:tcW w:w="0" w:type="auto"/>
            <w:hideMark/>
          </w:tcPr>
          <w:p w14:paraId="65B55FB8" w14:textId="77777777" w:rsidR="00200B7F" w:rsidRPr="00200B7F" w:rsidRDefault="00200B7F" w:rsidP="00D04BBB">
            <w:pPr>
              <w:pStyle w:val="formattext"/>
              <w:jc w:val="center"/>
              <w:rPr>
                <w:sz w:val="20"/>
                <w:szCs w:val="20"/>
              </w:rPr>
            </w:pPr>
            <w:r w:rsidRPr="00200B7F">
              <w:rPr>
                <w:sz w:val="20"/>
                <w:szCs w:val="20"/>
              </w:rPr>
              <w:t xml:space="preserve">3.9 </w:t>
            </w:r>
          </w:p>
        </w:tc>
        <w:tc>
          <w:tcPr>
            <w:tcW w:w="0" w:type="auto"/>
            <w:hideMark/>
          </w:tcPr>
          <w:p w14:paraId="7A261212" w14:textId="77777777" w:rsidR="00200B7F" w:rsidRPr="00200B7F" w:rsidRDefault="00200B7F" w:rsidP="00D04BBB">
            <w:pPr>
              <w:pStyle w:val="formattext"/>
              <w:rPr>
                <w:sz w:val="20"/>
                <w:szCs w:val="20"/>
              </w:rPr>
            </w:pPr>
            <w:r w:rsidRPr="00200B7F">
              <w:rPr>
                <w:sz w:val="20"/>
                <w:szCs w:val="20"/>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tc>
      </w:tr>
      <w:tr w:rsidR="00200B7F" w:rsidRPr="00200B7F" w14:paraId="22C4F5D5" w14:textId="77777777" w:rsidTr="00200B7F">
        <w:trPr>
          <w:tblCellSpacing w:w="15" w:type="dxa"/>
        </w:trPr>
        <w:tc>
          <w:tcPr>
            <w:tcW w:w="0" w:type="auto"/>
            <w:hideMark/>
          </w:tcPr>
          <w:p w14:paraId="3662CC2B" w14:textId="77777777" w:rsidR="00200B7F" w:rsidRPr="00200B7F" w:rsidRDefault="00200B7F" w:rsidP="00D04BBB">
            <w:pPr>
              <w:pStyle w:val="formattext"/>
              <w:jc w:val="center"/>
              <w:rPr>
                <w:sz w:val="20"/>
                <w:szCs w:val="20"/>
              </w:rPr>
            </w:pPr>
            <w:r w:rsidRPr="00200B7F">
              <w:rPr>
                <w:sz w:val="20"/>
                <w:szCs w:val="20"/>
              </w:rPr>
              <w:lastRenderedPageBreak/>
              <w:t xml:space="preserve">3.10 </w:t>
            </w:r>
          </w:p>
        </w:tc>
        <w:tc>
          <w:tcPr>
            <w:tcW w:w="0" w:type="auto"/>
            <w:hideMark/>
          </w:tcPr>
          <w:p w14:paraId="073F4EF6" w14:textId="77777777" w:rsidR="00200B7F" w:rsidRPr="00200B7F" w:rsidRDefault="00200B7F" w:rsidP="00D04BBB">
            <w:pPr>
              <w:pStyle w:val="formattext"/>
              <w:rPr>
                <w:sz w:val="20"/>
                <w:szCs w:val="20"/>
              </w:rPr>
            </w:pPr>
            <w:r w:rsidRPr="00200B7F">
              <w:rPr>
                <w:sz w:val="20"/>
                <w:szCs w:val="20"/>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 </w:t>
            </w:r>
          </w:p>
        </w:tc>
      </w:tr>
      <w:tr w:rsidR="00200B7F" w:rsidRPr="00200B7F" w14:paraId="50052672" w14:textId="77777777" w:rsidTr="00200B7F">
        <w:trPr>
          <w:tblCellSpacing w:w="15" w:type="dxa"/>
        </w:trPr>
        <w:tc>
          <w:tcPr>
            <w:tcW w:w="0" w:type="auto"/>
            <w:hideMark/>
          </w:tcPr>
          <w:p w14:paraId="7917A446" w14:textId="77777777" w:rsidR="00200B7F" w:rsidRPr="00200B7F" w:rsidRDefault="00200B7F" w:rsidP="00D04BBB">
            <w:pPr>
              <w:pStyle w:val="formattext"/>
              <w:jc w:val="center"/>
              <w:rPr>
                <w:sz w:val="20"/>
                <w:szCs w:val="20"/>
              </w:rPr>
            </w:pPr>
            <w:r w:rsidRPr="00200B7F">
              <w:rPr>
                <w:sz w:val="20"/>
                <w:szCs w:val="20"/>
              </w:rPr>
              <w:t xml:space="preserve">3.11 </w:t>
            </w:r>
          </w:p>
        </w:tc>
        <w:tc>
          <w:tcPr>
            <w:tcW w:w="0" w:type="auto"/>
            <w:hideMark/>
          </w:tcPr>
          <w:p w14:paraId="1B05FE9A" w14:textId="77777777" w:rsidR="00200B7F" w:rsidRPr="00200B7F" w:rsidRDefault="00200B7F" w:rsidP="00D04BBB">
            <w:pPr>
              <w:pStyle w:val="formattext"/>
              <w:rPr>
                <w:sz w:val="20"/>
                <w:szCs w:val="20"/>
              </w:rPr>
            </w:pPr>
            <w:r w:rsidRPr="00200B7F">
              <w:rPr>
                <w:sz w:val="20"/>
                <w:szCs w:val="20"/>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p>
        </w:tc>
      </w:tr>
      <w:tr w:rsidR="00200B7F" w:rsidRPr="00200B7F" w14:paraId="46578282" w14:textId="77777777" w:rsidTr="00200B7F">
        <w:trPr>
          <w:tblCellSpacing w:w="15" w:type="dxa"/>
        </w:trPr>
        <w:tc>
          <w:tcPr>
            <w:tcW w:w="0" w:type="auto"/>
            <w:hideMark/>
          </w:tcPr>
          <w:p w14:paraId="70A0CEB5" w14:textId="77777777" w:rsidR="00200B7F" w:rsidRPr="00200B7F" w:rsidRDefault="00200B7F" w:rsidP="00D04BBB">
            <w:pPr>
              <w:pStyle w:val="formattext"/>
              <w:jc w:val="center"/>
              <w:rPr>
                <w:sz w:val="20"/>
                <w:szCs w:val="20"/>
              </w:rPr>
            </w:pPr>
            <w:r w:rsidRPr="00200B7F">
              <w:rPr>
                <w:sz w:val="20"/>
                <w:szCs w:val="20"/>
              </w:rPr>
              <w:t xml:space="preserve">3.12 </w:t>
            </w:r>
          </w:p>
        </w:tc>
        <w:tc>
          <w:tcPr>
            <w:tcW w:w="0" w:type="auto"/>
            <w:hideMark/>
          </w:tcPr>
          <w:p w14:paraId="6426FA26" w14:textId="77777777" w:rsidR="00200B7F" w:rsidRPr="00200B7F" w:rsidRDefault="00200B7F" w:rsidP="00D04BBB">
            <w:pPr>
              <w:pStyle w:val="formattext"/>
              <w:rPr>
                <w:sz w:val="20"/>
                <w:szCs w:val="20"/>
              </w:rPr>
            </w:pPr>
            <w:hyperlink r:id="rId28" w:anchor="7D20K3" w:history="1">
              <w:r w:rsidRPr="00200B7F">
                <w:rPr>
                  <w:rStyle w:val="ab"/>
                  <w:sz w:val="20"/>
                  <w:szCs w:val="20"/>
                </w:rPr>
                <w:t>Федеральный закон от 29.12.2012 № 273-ФЗ "Об образовании в Российской Федерации"</w:t>
              </w:r>
            </w:hyperlink>
            <w:r w:rsidRPr="00200B7F">
              <w:rPr>
                <w:sz w:val="20"/>
                <w:szCs w:val="20"/>
              </w:rPr>
              <w:t xml:space="preserve">. Порядок приёма на обучение в образовательные организации среднего профессионального и высшего образования </w:t>
            </w:r>
          </w:p>
        </w:tc>
      </w:tr>
      <w:tr w:rsidR="00200B7F" w:rsidRPr="00200B7F" w14:paraId="38B41B96" w14:textId="77777777" w:rsidTr="00200B7F">
        <w:trPr>
          <w:tblCellSpacing w:w="15" w:type="dxa"/>
        </w:trPr>
        <w:tc>
          <w:tcPr>
            <w:tcW w:w="0" w:type="auto"/>
            <w:hideMark/>
          </w:tcPr>
          <w:p w14:paraId="263694FD" w14:textId="77777777" w:rsidR="00200B7F" w:rsidRPr="00200B7F" w:rsidRDefault="00200B7F" w:rsidP="00D04BBB">
            <w:pPr>
              <w:pStyle w:val="formattext"/>
              <w:jc w:val="center"/>
              <w:rPr>
                <w:sz w:val="20"/>
                <w:szCs w:val="20"/>
              </w:rPr>
            </w:pPr>
            <w:r w:rsidRPr="00200B7F">
              <w:rPr>
                <w:sz w:val="20"/>
                <w:szCs w:val="20"/>
              </w:rPr>
              <w:t xml:space="preserve">3.13 </w:t>
            </w:r>
          </w:p>
        </w:tc>
        <w:tc>
          <w:tcPr>
            <w:tcW w:w="0" w:type="auto"/>
            <w:hideMark/>
          </w:tcPr>
          <w:p w14:paraId="16FE66A2" w14:textId="77777777" w:rsidR="00200B7F" w:rsidRPr="00200B7F" w:rsidRDefault="00200B7F" w:rsidP="00D04BBB">
            <w:pPr>
              <w:pStyle w:val="formattext"/>
              <w:rPr>
                <w:sz w:val="20"/>
                <w:szCs w:val="20"/>
              </w:rPr>
            </w:pPr>
            <w:r w:rsidRPr="00200B7F">
              <w:rPr>
                <w:sz w:val="20"/>
                <w:szCs w:val="20"/>
              </w:rPr>
              <w:t xml:space="preserve">Административное право и его субъекты. Административное правонарушение и административная ответственность </w:t>
            </w:r>
          </w:p>
        </w:tc>
      </w:tr>
      <w:tr w:rsidR="00200B7F" w:rsidRPr="00200B7F" w14:paraId="350B8981" w14:textId="77777777" w:rsidTr="00200B7F">
        <w:trPr>
          <w:tblCellSpacing w:w="15" w:type="dxa"/>
        </w:trPr>
        <w:tc>
          <w:tcPr>
            <w:tcW w:w="0" w:type="auto"/>
            <w:hideMark/>
          </w:tcPr>
          <w:p w14:paraId="70930EF3" w14:textId="77777777" w:rsidR="00200B7F" w:rsidRPr="00200B7F" w:rsidRDefault="00200B7F" w:rsidP="00D04BBB">
            <w:pPr>
              <w:pStyle w:val="formattext"/>
              <w:jc w:val="center"/>
              <w:rPr>
                <w:sz w:val="20"/>
                <w:szCs w:val="20"/>
              </w:rPr>
            </w:pPr>
            <w:r w:rsidRPr="00200B7F">
              <w:rPr>
                <w:sz w:val="20"/>
                <w:szCs w:val="20"/>
              </w:rPr>
              <w:t xml:space="preserve">3.14 </w:t>
            </w:r>
          </w:p>
        </w:tc>
        <w:tc>
          <w:tcPr>
            <w:tcW w:w="0" w:type="auto"/>
            <w:hideMark/>
          </w:tcPr>
          <w:p w14:paraId="54B168BA" w14:textId="77777777" w:rsidR="00200B7F" w:rsidRPr="00200B7F" w:rsidRDefault="00200B7F" w:rsidP="00D04BBB">
            <w:pPr>
              <w:pStyle w:val="formattext"/>
              <w:rPr>
                <w:sz w:val="20"/>
                <w:szCs w:val="20"/>
              </w:rPr>
            </w:pPr>
            <w:r w:rsidRPr="00200B7F">
              <w:rPr>
                <w:sz w:val="20"/>
                <w:szCs w:val="20"/>
              </w:rPr>
              <w:t xml:space="preserve">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 </w:t>
            </w:r>
          </w:p>
        </w:tc>
      </w:tr>
      <w:tr w:rsidR="00200B7F" w:rsidRPr="00200B7F" w14:paraId="563DA08C" w14:textId="77777777" w:rsidTr="00200B7F">
        <w:trPr>
          <w:tblCellSpacing w:w="15" w:type="dxa"/>
        </w:trPr>
        <w:tc>
          <w:tcPr>
            <w:tcW w:w="0" w:type="auto"/>
            <w:hideMark/>
          </w:tcPr>
          <w:p w14:paraId="16A6DCDA" w14:textId="77777777" w:rsidR="00200B7F" w:rsidRPr="00200B7F" w:rsidRDefault="00200B7F" w:rsidP="00D04BBB">
            <w:pPr>
              <w:pStyle w:val="formattext"/>
              <w:jc w:val="center"/>
              <w:rPr>
                <w:sz w:val="20"/>
                <w:szCs w:val="20"/>
              </w:rPr>
            </w:pPr>
            <w:r w:rsidRPr="00200B7F">
              <w:rPr>
                <w:sz w:val="20"/>
                <w:szCs w:val="20"/>
              </w:rPr>
              <w:t xml:space="preserve">3.15 </w:t>
            </w:r>
          </w:p>
        </w:tc>
        <w:tc>
          <w:tcPr>
            <w:tcW w:w="0" w:type="auto"/>
            <w:hideMark/>
          </w:tcPr>
          <w:p w14:paraId="1A735982" w14:textId="77777777" w:rsidR="00200B7F" w:rsidRPr="00200B7F" w:rsidRDefault="00200B7F" w:rsidP="00D04BBB">
            <w:pPr>
              <w:pStyle w:val="formattext"/>
              <w:rPr>
                <w:sz w:val="20"/>
                <w:szCs w:val="20"/>
              </w:rPr>
            </w:pPr>
            <w:r w:rsidRPr="00200B7F">
              <w:rPr>
                <w:sz w:val="20"/>
                <w:szCs w:val="20"/>
              </w:rPr>
              <w:t xml:space="preserve">Уголовный процесс, его принципы и стадии. Участники уголовного процесса </w:t>
            </w:r>
          </w:p>
        </w:tc>
      </w:tr>
      <w:tr w:rsidR="00200B7F" w:rsidRPr="00200B7F" w14:paraId="07660C2F" w14:textId="77777777" w:rsidTr="00200B7F">
        <w:trPr>
          <w:tblCellSpacing w:w="15" w:type="dxa"/>
        </w:trPr>
        <w:tc>
          <w:tcPr>
            <w:tcW w:w="0" w:type="auto"/>
            <w:hideMark/>
          </w:tcPr>
          <w:p w14:paraId="15451046" w14:textId="77777777" w:rsidR="00200B7F" w:rsidRPr="00200B7F" w:rsidRDefault="00200B7F" w:rsidP="00D04BBB">
            <w:pPr>
              <w:pStyle w:val="formattext"/>
              <w:jc w:val="center"/>
              <w:rPr>
                <w:sz w:val="20"/>
                <w:szCs w:val="20"/>
              </w:rPr>
            </w:pPr>
            <w:r w:rsidRPr="00200B7F">
              <w:rPr>
                <w:sz w:val="20"/>
                <w:szCs w:val="20"/>
              </w:rPr>
              <w:t xml:space="preserve">3.16 </w:t>
            </w:r>
          </w:p>
        </w:tc>
        <w:tc>
          <w:tcPr>
            <w:tcW w:w="0" w:type="auto"/>
            <w:hideMark/>
          </w:tcPr>
          <w:p w14:paraId="158E191C" w14:textId="77777777" w:rsidR="00200B7F" w:rsidRPr="00200B7F" w:rsidRDefault="00200B7F" w:rsidP="00D04BBB">
            <w:pPr>
              <w:pStyle w:val="formattext"/>
              <w:rPr>
                <w:sz w:val="20"/>
                <w:szCs w:val="20"/>
              </w:rPr>
            </w:pPr>
            <w:r w:rsidRPr="00200B7F">
              <w:rPr>
                <w:sz w:val="20"/>
                <w:szCs w:val="20"/>
              </w:rPr>
              <w:t xml:space="preserve">Гражданские споры, порядок их рассмотрения. Основные принципы гражданского процесса. Участники гражданского процесса </w:t>
            </w:r>
          </w:p>
        </w:tc>
      </w:tr>
      <w:tr w:rsidR="00200B7F" w:rsidRPr="00200B7F" w14:paraId="0990205E" w14:textId="77777777" w:rsidTr="00200B7F">
        <w:trPr>
          <w:tblCellSpacing w:w="15" w:type="dxa"/>
        </w:trPr>
        <w:tc>
          <w:tcPr>
            <w:tcW w:w="0" w:type="auto"/>
            <w:hideMark/>
          </w:tcPr>
          <w:p w14:paraId="70EE25B6" w14:textId="77777777" w:rsidR="00200B7F" w:rsidRPr="00200B7F" w:rsidRDefault="00200B7F" w:rsidP="00D04BBB">
            <w:pPr>
              <w:pStyle w:val="formattext"/>
              <w:jc w:val="center"/>
              <w:rPr>
                <w:sz w:val="20"/>
                <w:szCs w:val="20"/>
              </w:rPr>
            </w:pPr>
            <w:r w:rsidRPr="00200B7F">
              <w:rPr>
                <w:sz w:val="20"/>
                <w:szCs w:val="20"/>
              </w:rPr>
              <w:t xml:space="preserve">3.17 </w:t>
            </w:r>
          </w:p>
        </w:tc>
        <w:tc>
          <w:tcPr>
            <w:tcW w:w="0" w:type="auto"/>
            <w:hideMark/>
          </w:tcPr>
          <w:p w14:paraId="7B29B19F" w14:textId="77777777" w:rsidR="00200B7F" w:rsidRPr="00200B7F" w:rsidRDefault="00200B7F" w:rsidP="00D04BBB">
            <w:pPr>
              <w:pStyle w:val="formattext"/>
              <w:rPr>
                <w:sz w:val="20"/>
                <w:szCs w:val="20"/>
              </w:rPr>
            </w:pPr>
            <w:r w:rsidRPr="00200B7F">
              <w:rPr>
                <w:sz w:val="20"/>
                <w:szCs w:val="20"/>
              </w:rPr>
              <w:t xml:space="preserve">Конституционное судопроизводство. Арбитражное судопроизводство </w:t>
            </w:r>
          </w:p>
        </w:tc>
      </w:tr>
      <w:tr w:rsidR="00200B7F" w:rsidRPr="00200B7F" w14:paraId="3337C0D8" w14:textId="77777777" w:rsidTr="00200B7F">
        <w:trPr>
          <w:tblCellSpacing w:w="15" w:type="dxa"/>
        </w:trPr>
        <w:tc>
          <w:tcPr>
            <w:tcW w:w="0" w:type="auto"/>
            <w:hideMark/>
          </w:tcPr>
          <w:p w14:paraId="79367682" w14:textId="77777777" w:rsidR="00200B7F" w:rsidRPr="00200B7F" w:rsidRDefault="00200B7F" w:rsidP="00D04BBB">
            <w:pPr>
              <w:pStyle w:val="formattext"/>
              <w:jc w:val="center"/>
              <w:rPr>
                <w:sz w:val="20"/>
                <w:szCs w:val="20"/>
              </w:rPr>
            </w:pPr>
            <w:r w:rsidRPr="00200B7F">
              <w:rPr>
                <w:sz w:val="20"/>
                <w:szCs w:val="20"/>
              </w:rPr>
              <w:t xml:space="preserve">3.18 </w:t>
            </w:r>
          </w:p>
        </w:tc>
        <w:tc>
          <w:tcPr>
            <w:tcW w:w="0" w:type="auto"/>
            <w:hideMark/>
          </w:tcPr>
          <w:p w14:paraId="396D5A8E" w14:textId="77777777" w:rsidR="00200B7F" w:rsidRPr="00200B7F" w:rsidRDefault="00200B7F" w:rsidP="00D04BBB">
            <w:pPr>
              <w:pStyle w:val="formattext"/>
              <w:rPr>
                <w:sz w:val="20"/>
                <w:szCs w:val="20"/>
              </w:rPr>
            </w:pPr>
            <w:r w:rsidRPr="00200B7F">
              <w:rPr>
                <w:sz w:val="20"/>
                <w:szCs w:val="20"/>
              </w:rPr>
              <w:t xml:space="preserve">Административный процесс. Судебное производство по делам об административных правонарушениях </w:t>
            </w:r>
          </w:p>
        </w:tc>
      </w:tr>
      <w:tr w:rsidR="00200B7F" w:rsidRPr="00200B7F" w14:paraId="205AD285" w14:textId="77777777" w:rsidTr="00200B7F">
        <w:trPr>
          <w:tblCellSpacing w:w="15" w:type="dxa"/>
        </w:trPr>
        <w:tc>
          <w:tcPr>
            <w:tcW w:w="0" w:type="auto"/>
            <w:hideMark/>
          </w:tcPr>
          <w:p w14:paraId="7CEDEE57" w14:textId="77777777" w:rsidR="00200B7F" w:rsidRPr="00200B7F" w:rsidRDefault="00200B7F" w:rsidP="00D04BBB">
            <w:pPr>
              <w:pStyle w:val="formattext"/>
              <w:jc w:val="center"/>
              <w:rPr>
                <w:sz w:val="20"/>
                <w:szCs w:val="20"/>
              </w:rPr>
            </w:pPr>
            <w:r w:rsidRPr="00200B7F">
              <w:rPr>
                <w:sz w:val="20"/>
                <w:szCs w:val="20"/>
              </w:rPr>
              <w:t xml:space="preserve">3.19 </w:t>
            </w:r>
          </w:p>
        </w:tc>
        <w:tc>
          <w:tcPr>
            <w:tcW w:w="0" w:type="auto"/>
            <w:hideMark/>
          </w:tcPr>
          <w:p w14:paraId="4EDD7192" w14:textId="77777777" w:rsidR="00200B7F" w:rsidRPr="00200B7F" w:rsidRDefault="00200B7F" w:rsidP="00D04BBB">
            <w:pPr>
              <w:pStyle w:val="formattext"/>
              <w:rPr>
                <w:sz w:val="20"/>
                <w:szCs w:val="20"/>
              </w:rPr>
            </w:pPr>
            <w:r w:rsidRPr="00200B7F">
              <w:rPr>
                <w:sz w:val="20"/>
                <w:szCs w:val="20"/>
              </w:rPr>
              <w:t xml:space="preserve">Экологическое законодательство. Экологические правонарушения. Способы защиты права на благоприятную окружающую среду </w:t>
            </w:r>
          </w:p>
        </w:tc>
      </w:tr>
      <w:tr w:rsidR="00200B7F" w:rsidRPr="00200B7F" w14:paraId="02E267CB" w14:textId="77777777" w:rsidTr="00200B7F">
        <w:trPr>
          <w:tblCellSpacing w:w="15" w:type="dxa"/>
        </w:trPr>
        <w:tc>
          <w:tcPr>
            <w:tcW w:w="0" w:type="auto"/>
            <w:hideMark/>
          </w:tcPr>
          <w:p w14:paraId="574B020B" w14:textId="77777777" w:rsidR="00200B7F" w:rsidRPr="00200B7F" w:rsidRDefault="00200B7F" w:rsidP="00D04BBB">
            <w:pPr>
              <w:pStyle w:val="formattext"/>
              <w:jc w:val="center"/>
              <w:rPr>
                <w:sz w:val="20"/>
                <w:szCs w:val="20"/>
              </w:rPr>
            </w:pPr>
            <w:r w:rsidRPr="00200B7F">
              <w:rPr>
                <w:sz w:val="20"/>
                <w:szCs w:val="20"/>
              </w:rPr>
              <w:t xml:space="preserve">3.20 </w:t>
            </w:r>
          </w:p>
        </w:tc>
        <w:tc>
          <w:tcPr>
            <w:tcW w:w="0" w:type="auto"/>
            <w:hideMark/>
          </w:tcPr>
          <w:p w14:paraId="739A5601" w14:textId="77777777" w:rsidR="00200B7F" w:rsidRPr="00200B7F" w:rsidRDefault="00200B7F" w:rsidP="00D04BBB">
            <w:pPr>
              <w:pStyle w:val="formattext"/>
              <w:rPr>
                <w:sz w:val="20"/>
                <w:szCs w:val="20"/>
              </w:rPr>
            </w:pPr>
            <w:r w:rsidRPr="00200B7F">
              <w:rPr>
                <w:sz w:val="20"/>
                <w:szCs w:val="20"/>
              </w:rPr>
              <w:t xml:space="preserve">Юридическое образование, юристы как социально-профессиональная группа </w:t>
            </w:r>
          </w:p>
        </w:tc>
      </w:tr>
    </w:tbl>
    <w:p w14:paraId="0F30E92A" w14:textId="77777777" w:rsidR="00200B7F" w:rsidRDefault="00200B7F" w:rsidP="001D357C">
      <w:pPr>
        <w:spacing w:after="0" w:line="240" w:lineRule="auto"/>
        <w:rPr>
          <w:lang w:val="ru-RU"/>
        </w:rPr>
      </w:pPr>
    </w:p>
    <w:p w14:paraId="25069FC3" w14:textId="77777777" w:rsidR="00200B7F" w:rsidRDefault="00200B7F" w:rsidP="001D357C">
      <w:pPr>
        <w:spacing w:after="0" w:line="240" w:lineRule="auto"/>
        <w:rPr>
          <w:lang w:val="ru-RU"/>
        </w:rPr>
      </w:pPr>
    </w:p>
    <w:p w14:paraId="1D2B3242" w14:textId="77777777" w:rsidR="00200B7F" w:rsidRPr="001D357C" w:rsidRDefault="00200B7F" w:rsidP="001D357C">
      <w:pPr>
        <w:spacing w:after="0" w:line="240" w:lineRule="auto"/>
        <w:rPr>
          <w:lang w:val="ru-RU"/>
        </w:rPr>
        <w:sectPr w:rsidR="00200B7F" w:rsidRPr="001D357C" w:rsidSect="001D357C">
          <w:pgSz w:w="11906" w:h="16383"/>
          <w:pgMar w:top="1134" w:right="851" w:bottom="851" w:left="1134" w:header="720" w:footer="720" w:gutter="0"/>
          <w:cols w:space="720"/>
        </w:sectPr>
      </w:pPr>
    </w:p>
    <w:bookmarkEnd w:id="6"/>
    <w:p w14:paraId="5D9D7D9F" w14:textId="77777777" w:rsidR="00200B7F" w:rsidRPr="00200B7F" w:rsidRDefault="00200B7F" w:rsidP="00200B7F">
      <w:pPr>
        <w:spacing w:after="0" w:line="240" w:lineRule="auto"/>
        <w:rPr>
          <w:rFonts w:ascii="Times New Roman" w:hAnsi="Times New Roman" w:cs="Times New Roman"/>
          <w:b/>
          <w:sz w:val="24"/>
          <w:szCs w:val="24"/>
          <w:lang w:val="ru-RU"/>
        </w:rPr>
      </w:pPr>
      <w:r w:rsidRPr="00200B7F">
        <w:rPr>
          <w:rFonts w:ascii="Times New Roman" w:hAnsi="Times New Roman" w:cs="Times New Roman"/>
          <w:b/>
          <w:sz w:val="24"/>
          <w:szCs w:val="24"/>
          <w:lang w:val="ru-RU"/>
        </w:rPr>
        <w:lastRenderedPageBreak/>
        <w:t>Федеральная рабочая программа по учебному предмету «Обществознание» (углублённый уровень).</w:t>
      </w:r>
    </w:p>
    <w:p w14:paraId="7DE92848" w14:textId="77777777" w:rsidR="00200B7F" w:rsidRPr="00200B7F" w:rsidRDefault="00200B7F" w:rsidP="00200B7F">
      <w:pPr>
        <w:spacing w:after="0" w:line="240" w:lineRule="auto"/>
        <w:rPr>
          <w:lang w:val="ru-RU"/>
        </w:rPr>
      </w:pPr>
    </w:p>
    <w:p w14:paraId="74BB4518" w14:textId="77777777" w:rsidR="00200B7F" w:rsidRPr="00200B7F" w:rsidRDefault="00200B7F" w:rsidP="00200B7F">
      <w:pPr>
        <w:spacing w:after="0" w:line="240" w:lineRule="auto"/>
        <w:rPr>
          <w:rFonts w:ascii="Times New Roman" w:hAnsi="Times New Roman" w:cs="Times New Roman"/>
          <w:sz w:val="24"/>
          <w:szCs w:val="24"/>
          <w:lang w:val="ru-RU"/>
        </w:rPr>
      </w:pPr>
      <w:r w:rsidRPr="00200B7F">
        <w:rPr>
          <w:rFonts w:ascii="Times New Roman" w:hAnsi="Times New Roman" w:cs="Times New Roman"/>
          <w:sz w:val="24"/>
          <w:szCs w:val="24"/>
          <w:lang w:val="ru-RU"/>
        </w:rPr>
        <w:t>Общее число часов, рекомендованных для изучения обществознания 272 часа - часов: в 10 классе - 136 часов (4 часа в неделю), в 11 классе - 136 часов (4 часа в неделю).</w:t>
      </w:r>
    </w:p>
    <w:p w14:paraId="4F569C22" w14:textId="77777777" w:rsidR="00200B7F" w:rsidRPr="00200B7F" w:rsidRDefault="00200B7F" w:rsidP="00200B7F">
      <w:pPr>
        <w:spacing w:after="0" w:line="240" w:lineRule="auto"/>
        <w:rPr>
          <w:rFonts w:ascii="Times New Roman" w:hAnsi="Times New Roman" w:cs="Times New Roman"/>
          <w:sz w:val="24"/>
          <w:szCs w:val="24"/>
          <w:lang w:val="ru-RU"/>
        </w:rPr>
      </w:pPr>
    </w:p>
    <w:p w14:paraId="48B0AC47" w14:textId="77777777" w:rsidR="00200B7F" w:rsidRDefault="00200B7F" w:rsidP="00200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Дополнения</w:t>
      </w:r>
      <w:proofErr w:type="spellEnd"/>
      <w:r>
        <w:rPr>
          <w:rFonts w:ascii="Times New Roman" w:hAnsi="Times New Roman" w:cs="Times New Roman"/>
          <w:sz w:val="24"/>
          <w:szCs w:val="24"/>
        </w:rPr>
        <w:t>:</w:t>
      </w:r>
    </w:p>
    <w:p w14:paraId="3CCDF729" w14:textId="77777777" w:rsidR="00200B7F" w:rsidRPr="00665518" w:rsidRDefault="00200B7F" w:rsidP="00200B7F">
      <w:pPr>
        <w:pStyle w:val="ae"/>
        <w:numPr>
          <w:ilvl w:val="0"/>
          <w:numId w:val="24"/>
        </w:numPr>
        <w:spacing w:after="0" w:line="240" w:lineRule="auto"/>
        <w:rPr>
          <w:rFonts w:ascii="Times New Roman" w:hAnsi="Times New Roman" w:cs="Times New Roman"/>
          <w:b/>
          <w:sz w:val="24"/>
          <w:szCs w:val="24"/>
        </w:rPr>
      </w:pPr>
      <w:r w:rsidRPr="00665518">
        <w:rPr>
          <w:rFonts w:ascii="Times New Roman" w:hAnsi="Times New Roman" w:cs="Times New Roman"/>
          <w:sz w:val="24"/>
          <w:szCs w:val="24"/>
        </w:rPr>
        <w:t>Возможна корректировка общего числа часов, рекомендованных для изучения предмета, с учетом индивидуального подхода образовательных организаций к углубленному изучению обществознания, в рамках соблюдения гигиенических нормативов к недельной образовательной нагрузке.";</w:t>
      </w:r>
    </w:p>
    <w:p w14:paraId="448FB1CB" w14:textId="77777777" w:rsidR="00200B7F" w:rsidRPr="00665518" w:rsidRDefault="00200B7F" w:rsidP="00200B7F">
      <w:pPr>
        <w:pStyle w:val="ae"/>
        <w:numPr>
          <w:ilvl w:val="0"/>
          <w:numId w:val="24"/>
        </w:numPr>
        <w:spacing w:after="0" w:line="240" w:lineRule="auto"/>
        <w:rPr>
          <w:rFonts w:ascii="Times New Roman" w:hAnsi="Times New Roman" w:cs="Times New Roman"/>
          <w:b/>
          <w:sz w:val="24"/>
          <w:szCs w:val="24"/>
        </w:rPr>
      </w:pPr>
      <w:r w:rsidRPr="00665518">
        <w:rPr>
          <w:rFonts w:ascii="Times New Roman" w:hAnsi="Times New Roman" w:cs="Times New Roman"/>
          <w:sz w:val="24"/>
          <w:szCs w:val="24"/>
        </w:rPr>
        <w:t>Для проведения единого государственного экзамена по обществознанию (далее - ЕГЭ по обществознанию) 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14:paraId="57A480AD" w14:textId="77777777" w:rsidR="00200B7F" w:rsidRPr="00665518" w:rsidRDefault="00200B7F" w:rsidP="00200B7F">
      <w:pPr>
        <w:pStyle w:val="ae"/>
        <w:numPr>
          <w:ilvl w:val="0"/>
          <w:numId w:val="24"/>
        </w:numPr>
        <w:spacing w:before="100" w:beforeAutospacing="1" w:after="100" w:afterAutospacing="1" w:line="240" w:lineRule="auto"/>
        <w:jc w:val="center"/>
        <w:rPr>
          <w:rFonts w:ascii="Times New Roman" w:eastAsia="Times New Roman" w:hAnsi="Times New Roman" w:cs="Times New Roman"/>
          <w:sz w:val="24"/>
          <w:szCs w:val="24"/>
          <w:lang w:eastAsia="ru-RU"/>
        </w:rPr>
      </w:pPr>
      <w:r w:rsidRPr="00665518">
        <w:rPr>
          <w:rFonts w:ascii="Times New Roman" w:eastAsia="Times New Roman" w:hAnsi="Times New Roman" w:cs="Times New Roman"/>
          <w:sz w:val="24"/>
          <w:szCs w:val="24"/>
          <w:lang w:eastAsia="ru-RU"/>
        </w:rPr>
        <w:t xml:space="preserve">Проверяемые на ЕГЭ по обществознанию требования к результатам освоения основной образовательной программы среднего общего образования </w:t>
      </w:r>
    </w:p>
    <w:tbl>
      <w:tblPr>
        <w:tblW w:w="102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8"/>
        <w:gridCol w:w="9763"/>
      </w:tblGrid>
      <w:tr w:rsidR="00200B7F" w:rsidRPr="00200B7F" w14:paraId="644C6811" w14:textId="77777777" w:rsidTr="00200B7F">
        <w:trPr>
          <w:trHeight w:val="15"/>
          <w:tblCellSpacing w:w="15" w:type="dxa"/>
        </w:trPr>
        <w:tc>
          <w:tcPr>
            <w:tcW w:w="0" w:type="auto"/>
            <w:vAlign w:val="center"/>
            <w:hideMark/>
          </w:tcPr>
          <w:p w14:paraId="5CE95512" w14:textId="77777777" w:rsidR="00200B7F" w:rsidRPr="00200B7F" w:rsidRDefault="00200B7F" w:rsidP="00D04BBB">
            <w:pPr>
              <w:spacing w:after="0" w:line="240" w:lineRule="auto"/>
              <w:rPr>
                <w:rFonts w:ascii="Times New Roman" w:eastAsia="Times New Roman" w:hAnsi="Times New Roman" w:cs="Times New Roman"/>
                <w:sz w:val="20"/>
                <w:szCs w:val="20"/>
                <w:lang w:val="ru-RU" w:eastAsia="ru-RU"/>
              </w:rPr>
            </w:pPr>
          </w:p>
        </w:tc>
        <w:tc>
          <w:tcPr>
            <w:tcW w:w="9718" w:type="dxa"/>
            <w:vAlign w:val="center"/>
            <w:hideMark/>
          </w:tcPr>
          <w:p w14:paraId="7E7186C6" w14:textId="77777777" w:rsidR="00200B7F" w:rsidRPr="00200B7F" w:rsidRDefault="00200B7F" w:rsidP="00D04BBB">
            <w:pPr>
              <w:spacing w:after="0" w:line="240" w:lineRule="auto"/>
              <w:rPr>
                <w:rFonts w:ascii="Times New Roman" w:eastAsia="Times New Roman" w:hAnsi="Times New Roman" w:cs="Times New Roman"/>
                <w:sz w:val="20"/>
                <w:szCs w:val="20"/>
                <w:lang w:val="ru-RU" w:eastAsia="ru-RU"/>
              </w:rPr>
            </w:pPr>
          </w:p>
        </w:tc>
      </w:tr>
      <w:tr w:rsidR="00200B7F" w:rsidRPr="00200B7F" w14:paraId="27D43DDF" w14:textId="77777777" w:rsidTr="00200B7F">
        <w:trPr>
          <w:tblCellSpacing w:w="15" w:type="dxa"/>
        </w:trPr>
        <w:tc>
          <w:tcPr>
            <w:tcW w:w="0" w:type="auto"/>
            <w:hideMark/>
          </w:tcPr>
          <w:p w14:paraId="6241440B" w14:textId="1B1C344B"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proofErr w:type="spellStart"/>
            <w:r w:rsidRPr="00200B7F">
              <w:rPr>
                <w:rFonts w:ascii="Times New Roman" w:eastAsia="Times New Roman" w:hAnsi="Times New Roman" w:cs="Times New Roman"/>
                <w:sz w:val="20"/>
                <w:szCs w:val="20"/>
                <w:lang w:eastAsia="ru-RU"/>
              </w:rPr>
              <w:t>Код</w:t>
            </w:r>
            <w:proofErr w:type="spellEnd"/>
            <w:r w:rsidRPr="00200B7F">
              <w:rPr>
                <w:rFonts w:ascii="Times New Roman" w:eastAsia="Times New Roman" w:hAnsi="Times New Roman" w:cs="Times New Roman"/>
                <w:sz w:val="20"/>
                <w:szCs w:val="20"/>
                <w:lang w:eastAsia="ru-RU"/>
              </w:rPr>
              <w:t xml:space="preserve"> </w:t>
            </w:r>
          </w:p>
        </w:tc>
        <w:tc>
          <w:tcPr>
            <w:tcW w:w="9718" w:type="dxa"/>
            <w:hideMark/>
          </w:tcPr>
          <w:p w14:paraId="7CDC3B1A"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Проверяемые требования к предметным результатам освоения основной образовательной программы среднего общего образования </w:t>
            </w:r>
          </w:p>
        </w:tc>
      </w:tr>
      <w:tr w:rsidR="00200B7F" w:rsidRPr="00200B7F" w14:paraId="0FEDBF18" w14:textId="77777777" w:rsidTr="00200B7F">
        <w:trPr>
          <w:tblCellSpacing w:w="15" w:type="dxa"/>
        </w:trPr>
        <w:tc>
          <w:tcPr>
            <w:tcW w:w="0" w:type="auto"/>
            <w:hideMark/>
          </w:tcPr>
          <w:p w14:paraId="14565D5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 </w:t>
            </w:r>
          </w:p>
        </w:tc>
        <w:tc>
          <w:tcPr>
            <w:tcW w:w="9718" w:type="dxa"/>
            <w:hideMark/>
          </w:tcPr>
          <w:p w14:paraId="5048B251"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Сформированность знаний об основах общественных наук: социальной психологии, экономики,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tc>
      </w:tr>
      <w:tr w:rsidR="00200B7F" w:rsidRPr="00200B7F" w14:paraId="76564068" w14:textId="77777777" w:rsidTr="00200B7F">
        <w:trPr>
          <w:tblCellSpacing w:w="15" w:type="dxa"/>
        </w:trPr>
        <w:tc>
          <w:tcPr>
            <w:tcW w:w="0" w:type="auto"/>
            <w:hideMark/>
          </w:tcPr>
          <w:p w14:paraId="2EC8C440"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9718" w:type="dxa"/>
            <w:hideMark/>
          </w:tcPr>
          <w:p w14:paraId="671D9E7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Сформированность знаний об (о):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w:t>
            </w:r>
          </w:p>
        </w:tc>
      </w:tr>
      <w:tr w:rsidR="00200B7F" w:rsidRPr="00200B7F" w14:paraId="4C0D2EE0" w14:textId="77777777" w:rsidTr="00200B7F">
        <w:trPr>
          <w:tblCellSpacing w:w="15" w:type="dxa"/>
        </w:trPr>
        <w:tc>
          <w:tcPr>
            <w:tcW w:w="0" w:type="auto"/>
            <w:hideMark/>
          </w:tcPr>
          <w:p w14:paraId="65F1C08D"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9718" w:type="dxa"/>
            <w:hideMark/>
          </w:tcPr>
          <w:p w14:paraId="0674DB4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её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w:t>
            </w:r>
          </w:p>
        </w:tc>
      </w:tr>
      <w:tr w:rsidR="00200B7F" w:rsidRPr="00200B7F" w14:paraId="690E376D" w14:textId="77777777" w:rsidTr="00200B7F">
        <w:trPr>
          <w:tblCellSpacing w:w="15" w:type="dxa"/>
        </w:trPr>
        <w:tc>
          <w:tcPr>
            <w:tcW w:w="0" w:type="auto"/>
            <w:hideMark/>
          </w:tcPr>
          <w:p w14:paraId="30CC196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9718" w:type="dxa"/>
            <w:hideMark/>
          </w:tcPr>
          <w:p w14:paraId="20F81A1B"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системе прав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 </w:t>
            </w:r>
          </w:p>
        </w:tc>
      </w:tr>
      <w:tr w:rsidR="00200B7F" w:rsidRPr="00200B7F" w14:paraId="1391EAA8" w14:textId="77777777" w:rsidTr="00200B7F">
        <w:trPr>
          <w:tblCellSpacing w:w="15" w:type="dxa"/>
        </w:trPr>
        <w:tc>
          <w:tcPr>
            <w:tcW w:w="0" w:type="auto"/>
            <w:hideMark/>
          </w:tcPr>
          <w:p w14:paraId="61714496"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2 </w:t>
            </w:r>
          </w:p>
        </w:tc>
        <w:tc>
          <w:tcPr>
            <w:tcW w:w="9718" w:type="dxa"/>
            <w:hideMark/>
          </w:tcPr>
          <w:p w14:paraId="51610F39"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 </w:t>
            </w:r>
          </w:p>
        </w:tc>
      </w:tr>
      <w:tr w:rsidR="00200B7F" w:rsidRPr="00200B7F" w14:paraId="29D3B50B" w14:textId="77777777" w:rsidTr="00200B7F">
        <w:trPr>
          <w:tblCellSpacing w:w="15" w:type="dxa"/>
        </w:trPr>
        <w:tc>
          <w:tcPr>
            <w:tcW w:w="0" w:type="auto"/>
            <w:hideMark/>
          </w:tcPr>
          <w:p w14:paraId="5FE3E68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3 </w:t>
            </w:r>
          </w:p>
        </w:tc>
        <w:tc>
          <w:tcPr>
            <w:tcW w:w="9718" w:type="dxa"/>
            <w:hideMark/>
          </w:tcPr>
          <w:p w14:paraId="45109FE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w:t>
            </w:r>
          </w:p>
        </w:tc>
      </w:tr>
      <w:tr w:rsidR="00200B7F" w:rsidRPr="00200B7F" w14:paraId="399A3C4E" w14:textId="77777777" w:rsidTr="00200B7F">
        <w:trPr>
          <w:tblCellSpacing w:w="15" w:type="dxa"/>
        </w:trPr>
        <w:tc>
          <w:tcPr>
            <w:tcW w:w="0" w:type="auto"/>
            <w:hideMark/>
          </w:tcPr>
          <w:p w14:paraId="39D52317"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4 </w:t>
            </w:r>
          </w:p>
        </w:tc>
        <w:tc>
          <w:tcPr>
            <w:tcW w:w="9718" w:type="dxa"/>
            <w:hideMark/>
          </w:tcPr>
          <w:p w14:paraId="40AFF6C2"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при изложении собственных суждений и </w:t>
            </w:r>
            <w:r w:rsidRPr="00200B7F">
              <w:rPr>
                <w:rFonts w:ascii="Times New Roman" w:eastAsia="Times New Roman" w:hAnsi="Times New Roman" w:cs="Times New Roman"/>
                <w:sz w:val="20"/>
                <w:szCs w:val="20"/>
                <w:lang w:val="ru-RU" w:eastAsia="ru-RU"/>
              </w:rPr>
              <w:lastRenderedPageBreak/>
              <w:t xml:space="preserve">построении устных и письменных высказываний </w:t>
            </w:r>
          </w:p>
        </w:tc>
      </w:tr>
      <w:tr w:rsidR="00200B7F" w:rsidRPr="00200B7F" w14:paraId="2444616B" w14:textId="77777777" w:rsidTr="00200B7F">
        <w:trPr>
          <w:tblCellSpacing w:w="15" w:type="dxa"/>
        </w:trPr>
        <w:tc>
          <w:tcPr>
            <w:tcW w:w="0" w:type="auto"/>
            <w:hideMark/>
          </w:tcPr>
          <w:p w14:paraId="6D084F47"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lastRenderedPageBreak/>
              <w:t xml:space="preserve">5 </w:t>
            </w:r>
          </w:p>
        </w:tc>
        <w:tc>
          <w:tcPr>
            <w:tcW w:w="9718" w:type="dxa"/>
            <w:hideMark/>
          </w:tcPr>
          <w:p w14:paraId="72D659EA"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w:t>
            </w:r>
          </w:p>
        </w:tc>
      </w:tr>
      <w:tr w:rsidR="00200B7F" w:rsidRPr="00200B7F" w14:paraId="5D11C7B8" w14:textId="77777777" w:rsidTr="00200B7F">
        <w:trPr>
          <w:tblCellSpacing w:w="15" w:type="dxa"/>
        </w:trPr>
        <w:tc>
          <w:tcPr>
            <w:tcW w:w="0" w:type="auto"/>
            <w:hideMark/>
          </w:tcPr>
          <w:p w14:paraId="6E59FFA3"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6 </w:t>
            </w:r>
          </w:p>
        </w:tc>
        <w:tc>
          <w:tcPr>
            <w:tcW w:w="9718" w:type="dxa"/>
            <w:hideMark/>
          </w:tcPr>
          <w:p w14:paraId="0DB1122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w:t>
            </w:r>
          </w:p>
        </w:tc>
      </w:tr>
      <w:tr w:rsidR="00200B7F" w:rsidRPr="00200B7F" w14:paraId="7569BCF1" w14:textId="77777777" w:rsidTr="00200B7F">
        <w:trPr>
          <w:tblCellSpacing w:w="15" w:type="dxa"/>
        </w:trPr>
        <w:tc>
          <w:tcPr>
            <w:tcW w:w="0" w:type="auto"/>
            <w:hideMark/>
          </w:tcPr>
          <w:p w14:paraId="0E27B31E"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eastAsia="ru-RU"/>
              </w:rPr>
              <w:t> </w:t>
            </w:r>
          </w:p>
        </w:tc>
        <w:tc>
          <w:tcPr>
            <w:tcW w:w="9718" w:type="dxa"/>
            <w:hideMark/>
          </w:tcPr>
          <w:p w14:paraId="240F2E2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w:t>
            </w:r>
          </w:p>
        </w:tc>
      </w:tr>
      <w:tr w:rsidR="00200B7F" w:rsidRPr="00200B7F" w14:paraId="2A9C74AC" w14:textId="77777777" w:rsidTr="00200B7F">
        <w:trPr>
          <w:tblCellSpacing w:w="15" w:type="dxa"/>
        </w:trPr>
        <w:tc>
          <w:tcPr>
            <w:tcW w:w="0" w:type="auto"/>
            <w:hideMark/>
          </w:tcPr>
          <w:p w14:paraId="74826DA5"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7 </w:t>
            </w:r>
          </w:p>
        </w:tc>
        <w:tc>
          <w:tcPr>
            <w:tcW w:w="9718" w:type="dxa"/>
            <w:hideMark/>
          </w:tcPr>
          <w:p w14:paraId="4AB55C23"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 </w:t>
            </w:r>
          </w:p>
        </w:tc>
      </w:tr>
      <w:tr w:rsidR="00200B7F" w:rsidRPr="00200B7F" w14:paraId="20A25764" w14:textId="77777777" w:rsidTr="00200B7F">
        <w:trPr>
          <w:tblCellSpacing w:w="15" w:type="dxa"/>
        </w:trPr>
        <w:tc>
          <w:tcPr>
            <w:tcW w:w="0" w:type="auto"/>
            <w:hideMark/>
          </w:tcPr>
          <w:p w14:paraId="4F34A8AD"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8 </w:t>
            </w:r>
          </w:p>
        </w:tc>
        <w:tc>
          <w:tcPr>
            <w:tcW w:w="9718" w:type="dxa"/>
            <w:hideMark/>
          </w:tcPr>
          <w:p w14:paraId="3237C58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Умение при анализе социальных явлений соотносить различные теоретические подходы, делать выводы и обосновывать их на теоретическом и фактически-эмпирическом уровнях; вести дискуссию, выстраивать аргументы с привлечением научных фактов и идей; владение приёмами ранжирования источников социальной информации по целям распространения, жанрам, с позиции достоверности сведений </w:t>
            </w:r>
          </w:p>
        </w:tc>
      </w:tr>
      <w:tr w:rsidR="00200B7F" w:rsidRPr="00200B7F" w14:paraId="1966395F" w14:textId="77777777" w:rsidTr="00200B7F">
        <w:trPr>
          <w:tblCellSpacing w:w="15" w:type="dxa"/>
        </w:trPr>
        <w:tc>
          <w:tcPr>
            <w:tcW w:w="0" w:type="auto"/>
            <w:hideMark/>
          </w:tcPr>
          <w:p w14:paraId="0EFF4E67"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9 </w:t>
            </w:r>
          </w:p>
        </w:tc>
        <w:tc>
          <w:tcPr>
            <w:tcW w:w="9718" w:type="dxa"/>
            <w:hideMark/>
          </w:tcPr>
          <w:p w14:paraId="736F8C4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Владение умениями проводить с использованием полученных знаний учебно-исследовательскую и проектную деятельность,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социальной проблематике, составлять сложный и тезисный план развёрнутых ответов, анализировать неадаптированные тексты на социальную тематику </w:t>
            </w:r>
          </w:p>
        </w:tc>
      </w:tr>
      <w:tr w:rsidR="00200B7F" w:rsidRPr="00200B7F" w14:paraId="621A731E" w14:textId="77777777" w:rsidTr="00200B7F">
        <w:trPr>
          <w:tblCellSpacing w:w="15" w:type="dxa"/>
        </w:trPr>
        <w:tc>
          <w:tcPr>
            <w:tcW w:w="0" w:type="auto"/>
            <w:hideMark/>
          </w:tcPr>
          <w:p w14:paraId="01B3AB6F"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10 </w:t>
            </w:r>
          </w:p>
        </w:tc>
        <w:tc>
          <w:tcPr>
            <w:tcW w:w="9718" w:type="dxa"/>
            <w:hideMark/>
          </w:tcPr>
          <w:p w14:paraId="64C4847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Способность делать объектом рефлексии собственный социальный опыт, использовать его при решении познавательных задач </w:t>
            </w:r>
          </w:p>
        </w:tc>
      </w:tr>
      <w:tr w:rsidR="00200B7F" w:rsidRPr="00200B7F" w14:paraId="4F96F59D" w14:textId="77777777" w:rsidTr="00200B7F">
        <w:trPr>
          <w:tblCellSpacing w:w="15" w:type="dxa"/>
        </w:trPr>
        <w:tc>
          <w:tcPr>
            <w:tcW w:w="0" w:type="auto"/>
            <w:hideMark/>
          </w:tcPr>
          <w:p w14:paraId="2BBF24FC"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11 </w:t>
            </w:r>
          </w:p>
        </w:tc>
        <w:tc>
          <w:tcPr>
            <w:tcW w:w="9718" w:type="dxa"/>
            <w:hideMark/>
          </w:tcPr>
          <w:p w14:paraId="5EFA9E47"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Владение умениями формулировать на основе приобретённых социально-гуманитарных знаний собственные суждения и аргументы по определённым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 </w:t>
            </w:r>
          </w:p>
        </w:tc>
      </w:tr>
      <w:tr w:rsidR="00200B7F" w:rsidRPr="00200B7F" w14:paraId="14076E82" w14:textId="77777777" w:rsidTr="00200B7F">
        <w:trPr>
          <w:tblCellSpacing w:w="15" w:type="dxa"/>
        </w:trPr>
        <w:tc>
          <w:tcPr>
            <w:tcW w:w="0" w:type="auto"/>
            <w:hideMark/>
          </w:tcPr>
          <w:p w14:paraId="6D59707C"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12 </w:t>
            </w:r>
          </w:p>
        </w:tc>
        <w:tc>
          <w:tcPr>
            <w:tcW w:w="9718" w:type="dxa"/>
            <w:hideMark/>
          </w:tcPr>
          <w:p w14:paraId="1B3D26D5"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учётом рисков и способов их снижения; сформированность гражданской ответственности в части уплаты налогов для развития общества и государства </w:t>
            </w:r>
          </w:p>
        </w:tc>
      </w:tr>
      <w:tr w:rsidR="00200B7F" w:rsidRPr="00200B7F" w14:paraId="4C6D586A" w14:textId="77777777" w:rsidTr="00200B7F">
        <w:trPr>
          <w:tblCellSpacing w:w="15" w:type="dxa"/>
        </w:trPr>
        <w:tc>
          <w:tcPr>
            <w:tcW w:w="0" w:type="auto"/>
            <w:hideMark/>
          </w:tcPr>
          <w:p w14:paraId="7C271C62"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13 </w:t>
            </w:r>
          </w:p>
        </w:tc>
        <w:tc>
          <w:tcPr>
            <w:tcW w:w="9718" w:type="dxa"/>
            <w:hideMark/>
          </w:tcPr>
          <w:p w14:paraId="0378CD6C"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200B7F" w:rsidRPr="00200B7F" w14:paraId="51DA6D3B" w14:textId="77777777" w:rsidTr="00200B7F">
        <w:trPr>
          <w:tblCellSpacing w:w="15" w:type="dxa"/>
        </w:trPr>
        <w:tc>
          <w:tcPr>
            <w:tcW w:w="0" w:type="auto"/>
            <w:hideMark/>
          </w:tcPr>
          <w:p w14:paraId="19E5AC7B" w14:textId="77777777" w:rsidR="00200B7F" w:rsidRPr="00200B7F" w:rsidRDefault="00200B7F" w:rsidP="00D04BBB">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200B7F">
              <w:rPr>
                <w:rFonts w:ascii="Times New Roman" w:eastAsia="Times New Roman" w:hAnsi="Times New Roman" w:cs="Times New Roman"/>
                <w:sz w:val="20"/>
                <w:szCs w:val="20"/>
                <w:lang w:eastAsia="ru-RU"/>
              </w:rPr>
              <w:t xml:space="preserve">14 </w:t>
            </w:r>
          </w:p>
        </w:tc>
        <w:tc>
          <w:tcPr>
            <w:tcW w:w="9718" w:type="dxa"/>
            <w:hideMark/>
          </w:tcPr>
          <w:p w14:paraId="1B16B996" w14:textId="77777777" w:rsidR="00200B7F" w:rsidRPr="00200B7F" w:rsidRDefault="00200B7F" w:rsidP="00D04BBB">
            <w:pPr>
              <w:spacing w:before="100" w:beforeAutospacing="1" w:after="100" w:afterAutospacing="1" w:line="240" w:lineRule="auto"/>
              <w:rPr>
                <w:rFonts w:ascii="Times New Roman" w:eastAsia="Times New Roman" w:hAnsi="Times New Roman" w:cs="Times New Roman"/>
                <w:sz w:val="20"/>
                <w:szCs w:val="20"/>
                <w:lang w:val="ru-RU" w:eastAsia="ru-RU"/>
              </w:rPr>
            </w:pPr>
            <w:r w:rsidRPr="00200B7F">
              <w:rPr>
                <w:rFonts w:ascii="Times New Roman" w:eastAsia="Times New Roman" w:hAnsi="Times New Roman" w:cs="Times New Roman"/>
                <w:sz w:val="20"/>
                <w:szCs w:val="20"/>
                <w:lang w:val="ru-RU" w:eastAsia="ru-RU"/>
              </w:rPr>
              <w:t xml:space="preserve">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использование средств информационно-коммуникационных технологий в решении различных задач </w:t>
            </w:r>
          </w:p>
        </w:tc>
      </w:tr>
    </w:tbl>
    <w:p w14:paraId="439D640C" w14:textId="77777777" w:rsidR="00200B7F" w:rsidRDefault="00200B7F" w:rsidP="00200B7F">
      <w:pPr>
        <w:pStyle w:val="ae"/>
        <w:spacing w:after="0" w:line="240" w:lineRule="auto"/>
        <w:rPr>
          <w:rFonts w:ascii="Times New Roman" w:hAnsi="Times New Roman" w:cs="Times New Roman"/>
          <w:b/>
          <w:sz w:val="24"/>
          <w:szCs w:val="24"/>
        </w:rPr>
      </w:pPr>
    </w:p>
    <w:p w14:paraId="15F2DB99" w14:textId="77777777" w:rsidR="00200B7F" w:rsidRDefault="00200B7F" w:rsidP="00200B7F">
      <w:pPr>
        <w:pStyle w:val="ae"/>
        <w:spacing w:after="0" w:line="240" w:lineRule="auto"/>
        <w:rPr>
          <w:rFonts w:ascii="Times New Roman" w:hAnsi="Times New Roman" w:cs="Times New Roman"/>
          <w:b/>
          <w:sz w:val="24"/>
          <w:szCs w:val="24"/>
        </w:rPr>
      </w:pPr>
    </w:p>
    <w:p w14:paraId="2E0CB812" w14:textId="77777777" w:rsidR="00200B7F" w:rsidRDefault="00200B7F" w:rsidP="00200B7F">
      <w:pPr>
        <w:pStyle w:val="ae"/>
        <w:spacing w:after="0" w:line="240" w:lineRule="auto"/>
        <w:rPr>
          <w:rFonts w:ascii="Times New Roman" w:hAnsi="Times New Roman" w:cs="Times New Roman"/>
          <w:b/>
          <w:sz w:val="24"/>
          <w:szCs w:val="24"/>
        </w:rPr>
      </w:pPr>
    </w:p>
    <w:p w14:paraId="0F4FD217" w14:textId="77777777" w:rsidR="00200B7F" w:rsidRDefault="00200B7F" w:rsidP="00200B7F">
      <w:pPr>
        <w:pStyle w:val="ae"/>
        <w:spacing w:after="0" w:line="240" w:lineRule="auto"/>
        <w:rPr>
          <w:rFonts w:ascii="Times New Roman" w:hAnsi="Times New Roman" w:cs="Times New Roman"/>
          <w:b/>
          <w:sz w:val="24"/>
          <w:szCs w:val="24"/>
        </w:rPr>
      </w:pPr>
    </w:p>
    <w:p w14:paraId="786EC257" w14:textId="77777777" w:rsidR="00200B7F" w:rsidRDefault="00200B7F" w:rsidP="00200B7F">
      <w:pPr>
        <w:pStyle w:val="ae"/>
        <w:spacing w:after="0" w:line="240" w:lineRule="auto"/>
        <w:rPr>
          <w:rFonts w:ascii="Times New Roman" w:hAnsi="Times New Roman" w:cs="Times New Roman"/>
          <w:b/>
          <w:sz w:val="24"/>
          <w:szCs w:val="24"/>
        </w:rPr>
      </w:pPr>
    </w:p>
    <w:p w14:paraId="0814049E" w14:textId="77777777" w:rsidR="00200B7F" w:rsidRDefault="00200B7F" w:rsidP="00200B7F">
      <w:pPr>
        <w:pStyle w:val="headertext"/>
        <w:jc w:val="center"/>
      </w:pPr>
      <w:r>
        <w:lastRenderedPageBreak/>
        <w:t xml:space="preserve">Перечень элементов содержания, проверяемых на ЕГЭ по обществознанию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5"/>
        <w:gridCol w:w="9587"/>
      </w:tblGrid>
      <w:tr w:rsidR="00200B7F" w:rsidRPr="00200B7F" w14:paraId="644444A0" w14:textId="77777777" w:rsidTr="00200B7F">
        <w:trPr>
          <w:tblCellSpacing w:w="15" w:type="dxa"/>
        </w:trPr>
        <w:tc>
          <w:tcPr>
            <w:tcW w:w="0" w:type="auto"/>
            <w:hideMark/>
          </w:tcPr>
          <w:p w14:paraId="03831EA2" w14:textId="77777777" w:rsidR="00200B7F" w:rsidRPr="00200B7F" w:rsidRDefault="00200B7F" w:rsidP="00D04BBB">
            <w:pPr>
              <w:pStyle w:val="formattext"/>
              <w:jc w:val="center"/>
              <w:rPr>
                <w:sz w:val="20"/>
                <w:szCs w:val="20"/>
              </w:rPr>
            </w:pPr>
            <w:r w:rsidRPr="00200B7F">
              <w:rPr>
                <w:sz w:val="20"/>
                <w:szCs w:val="20"/>
              </w:rPr>
              <w:t xml:space="preserve">Код </w:t>
            </w:r>
          </w:p>
        </w:tc>
        <w:tc>
          <w:tcPr>
            <w:tcW w:w="0" w:type="auto"/>
            <w:hideMark/>
          </w:tcPr>
          <w:p w14:paraId="583AD683" w14:textId="77777777" w:rsidR="00200B7F" w:rsidRPr="00200B7F" w:rsidRDefault="00200B7F" w:rsidP="00D04BBB">
            <w:pPr>
              <w:pStyle w:val="formattext"/>
              <w:jc w:val="center"/>
              <w:rPr>
                <w:sz w:val="20"/>
                <w:szCs w:val="20"/>
              </w:rPr>
            </w:pPr>
            <w:r w:rsidRPr="00200B7F">
              <w:rPr>
                <w:sz w:val="20"/>
                <w:szCs w:val="20"/>
              </w:rPr>
              <w:t xml:space="preserve">Проверяемый элемент содержания </w:t>
            </w:r>
          </w:p>
        </w:tc>
      </w:tr>
      <w:tr w:rsidR="00200B7F" w:rsidRPr="00200B7F" w14:paraId="7D5C5D23" w14:textId="77777777" w:rsidTr="00200B7F">
        <w:trPr>
          <w:tblCellSpacing w:w="15" w:type="dxa"/>
        </w:trPr>
        <w:tc>
          <w:tcPr>
            <w:tcW w:w="0" w:type="auto"/>
            <w:hideMark/>
          </w:tcPr>
          <w:p w14:paraId="2A099155" w14:textId="77777777" w:rsidR="00200B7F" w:rsidRPr="00200B7F" w:rsidRDefault="00200B7F" w:rsidP="00D04BBB">
            <w:pPr>
              <w:pStyle w:val="formattext"/>
              <w:jc w:val="center"/>
              <w:rPr>
                <w:sz w:val="20"/>
                <w:szCs w:val="20"/>
              </w:rPr>
            </w:pPr>
            <w:r w:rsidRPr="00200B7F">
              <w:rPr>
                <w:sz w:val="20"/>
                <w:szCs w:val="20"/>
              </w:rPr>
              <w:t xml:space="preserve">1 </w:t>
            </w:r>
          </w:p>
        </w:tc>
        <w:tc>
          <w:tcPr>
            <w:tcW w:w="0" w:type="auto"/>
            <w:hideMark/>
          </w:tcPr>
          <w:p w14:paraId="4C19303C" w14:textId="77777777" w:rsidR="00200B7F" w:rsidRPr="00200B7F" w:rsidRDefault="00200B7F" w:rsidP="00D04BBB">
            <w:pPr>
              <w:pStyle w:val="formattext"/>
              <w:rPr>
                <w:sz w:val="20"/>
                <w:szCs w:val="20"/>
              </w:rPr>
            </w:pPr>
            <w:r w:rsidRPr="00200B7F">
              <w:rPr>
                <w:sz w:val="20"/>
                <w:szCs w:val="20"/>
              </w:rPr>
              <w:t xml:space="preserve">Человек в обществе. Духовная культура / Введение в социальную психологию. Введение в социальную философию </w:t>
            </w:r>
          </w:p>
        </w:tc>
      </w:tr>
      <w:tr w:rsidR="00200B7F" w:rsidRPr="00200B7F" w14:paraId="42DBC3D9" w14:textId="77777777" w:rsidTr="00200B7F">
        <w:trPr>
          <w:tblCellSpacing w:w="15" w:type="dxa"/>
        </w:trPr>
        <w:tc>
          <w:tcPr>
            <w:tcW w:w="0" w:type="auto"/>
            <w:hideMark/>
          </w:tcPr>
          <w:p w14:paraId="5B6E04C5" w14:textId="77777777" w:rsidR="00200B7F" w:rsidRPr="00200B7F" w:rsidRDefault="00200B7F" w:rsidP="00D04BBB">
            <w:pPr>
              <w:pStyle w:val="formattext"/>
              <w:jc w:val="center"/>
              <w:rPr>
                <w:sz w:val="20"/>
                <w:szCs w:val="20"/>
              </w:rPr>
            </w:pPr>
            <w:r w:rsidRPr="00200B7F">
              <w:rPr>
                <w:sz w:val="20"/>
                <w:szCs w:val="20"/>
              </w:rPr>
              <w:t xml:space="preserve">1.1 </w:t>
            </w:r>
          </w:p>
        </w:tc>
        <w:tc>
          <w:tcPr>
            <w:tcW w:w="0" w:type="auto"/>
            <w:hideMark/>
          </w:tcPr>
          <w:p w14:paraId="26B9D98D" w14:textId="77777777" w:rsidR="00200B7F" w:rsidRPr="00200B7F" w:rsidRDefault="00200B7F" w:rsidP="00D04BBB">
            <w:pPr>
              <w:pStyle w:val="formattext"/>
              <w:rPr>
                <w:sz w:val="20"/>
                <w:szCs w:val="20"/>
              </w:rPr>
            </w:pPr>
            <w:r w:rsidRPr="00200B7F">
              <w:rPr>
                <w:sz w:val="20"/>
                <w:szCs w:val="20"/>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Потребности и интересы </w:t>
            </w:r>
          </w:p>
        </w:tc>
      </w:tr>
      <w:tr w:rsidR="00200B7F" w:rsidRPr="00200B7F" w14:paraId="029DBADE" w14:textId="77777777" w:rsidTr="00200B7F">
        <w:trPr>
          <w:tblCellSpacing w:w="15" w:type="dxa"/>
        </w:trPr>
        <w:tc>
          <w:tcPr>
            <w:tcW w:w="0" w:type="auto"/>
            <w:hideMark/>
          </w:tcPr>
          <w:p w14:paraId="03F53C92" w14:textId="77777777" w:rsidR="00200B7F" w:rsidRPr="00200B7F" w:rsidRDefault="00200B7F" w:rsidP="00D04BBB">
            <w:pPr>
              <w:pStyle w:val="formattext"/>
              <w:jc w:val="center"/>
              <w:rPr>
                <w:sz w:val="20"/>
                <w:szCs w:val="20"/>
              </w:rPr>
            </w:pPr>
            <w:r w:rsidRPr="00200B7F">
              <w:rPr>
                <w:sz w:val="20"/>
                <w:szCs w:val="20"/>
              </w:rPr>
              <w:t xml:space="preserve">1.2 </w:t>
            </w:r>
          </w:p>
        </w:tc>
        <w:tc>
          <w:tcPr>
            <w:tcW w:w="0" w:type="auto"/>
            <w:hideMark/>
          </w:tcPr>
          <w:p w14:paraId="72214D41" w14:textId="77777777" w:rsidR="00200B7F" w:rsidRPr="00200B7F" w:rsidRDefault="00200B7F" w:rsidP="00D04BBB">
            <w:pPr>
              <w:pStyle w:val="formattext"/>
              <w:rPr>
                <w:sz w:val="20"/>
                <w:szCs w:val="20"/>
              </w:rPr>
            </w:pPr>
            <w:r w:rsidRPr="00200B7F">
              <w:rPr>
                <w:sz w:val="20"/>
                <w:szCs w:val="20"/>
              </w:rPr>
              <w:t xml:space="preserve">Мировоззрение, его роль в жизнедеятельности человека. Общественное и индивидуальное сознание. Самосознание и социальное поведение </w:t>
            </w:r>
          </w:p>
        </w:tc>
      </w:tr>
      <w:tr w:rsidR="00200B7F" w:rsidRPr="00200B7F" w14:paraId="34B7819A" w14:textId="77777777" w:rsidTr="00200B7F">
        <w:trPr>
          <w:tblCellSpacing w:w="15" w:type="dxa"/>
        </w:trPr>
        <w:tc>
          <w:tcPr>
            <w:tcW w:w="0" w:type="auto"/>
            <w:hideMark/>
          </w:tcPr>
          <w:p w14:paraId="78167AB0" w14:textId="77777777" w:rsidR="00200B7F" w:rsidRPr="00200B7F" w:rsidRDefault="00200B7F" w:rsidP="00D04BBB">
            <w:pPr>
              <w:pStyle w:val="formattext"/>
              <w:jc w:val="center"/>
              <w:rPr>
                <w:sz w:val="20"/>
                <w:szCs w:val="20"/>
              </w:rPr>
            </w:pPr>
            <w:r w:rsidRPr="00200B7F">
              <w:rPr>
                <w:sz w:val="20"/>
                <w:szCs w:val="20"/>
              </w:rPr>
              <w:t xml:space="preserve">1.3 </w:t>
            </w:r>
          </w:p>
        </w:tc>
        <w:tc>
          <w:tcPr>
            <w:tcW w:w="0" w:type="auto"/>
            <w:hideMark/>
          </w:tcPr>
          <w:p w14:paraId="116D99F2" w14:textId="77777777" w:rsidR="00200B7F" w:rsidRPr="00200B7F" w:rsidRDefault="00200B7F" w:rsidP="00D04BBB">
            <w:pPr>
              <w:pStyle w:val="formattext"/>
              <w:rPr>
                <w:sz w:val="20"/>
                <w:szCs w:val="20"/>
              </w:rPr>
            </w:pPr>
            <w:r w:rsidRPr="00200B7F">
              <w:rPr>
                <w:sz w:val="20"/>
                <w:szCs w:val="20"/>
              </w:rPr>
              <w:t xml:space="preserve">Деятельность и её структура. Мотивация деятельности. Многообразие видов деятельности. Свобода и необходимость в деятельности человека </w:t>
            </w:r>
          </w:p>
        </w:tc>
      </w:tr>
      <w:tr w:rsidR="00200B7F" w:rsidRPr="00200B7F" w14:paraId="4EEFFC6E" w14:textId="77777777" w:rsidTr="00200B7F">
        <w:trPr>
          <w:tblCellSpacing w:w="15" w:type="dxa"/>
        </w:trPr>
        <w:tc>
          <w:tcPr>
            <w:tcW w:w="0" w:type="auto"/>
            <w:hideMark/>
          </w:tcPr>
          <w:p w14:paraId="7EF3BC9F" w14:textId="77777777" w:rsidR="00200B7F" w:rsidRPr="00200B7F" w:rsidRDefault="00200B7F" w:rsidP="00D04BBB">
            <w:pPr>
              <w:pStyle w:val="formattext"/>
              <w:jc w:val="center"/>
              <w:rPr>
                <w:sz w:val="20"/>
                <w:szCs w:val="20"/>
              </w:rPr>
            </w:pPr>
            <w:r w:rsidRPr="00200B7F">
              <w:rPr>
                <w:sz w:val="20"/>
                <w:szCs w:val="20"/>
              </w:rPr>
              <w:t xml:space="preserve">1.4 </w:t>
            </w:r>
          </w:p>
        </w:tc>
        <w:tc>
          <w:tcPr>
            <w:tcW w:w="0" w:type="auto"/>
            <w:hideMark/>
          </w:tcPr>
          <w:p w14:paraId="67980B22" w14:textId="77777777" w:rsidR="00200B7F" w:rsidRPr="00200B7F" w:rsidRDefault="00200B7F" w:rsidP="00D04BBB">
            <w:pPr>
              <w:pStyle w:val="formattext"/>
              <w:rPr>
                <w:sz w:val="20"/>
                <w:szCs w:val="20"/>
              </w:rPr>
            </w:pPr>
            <w:r w:rsidRPr="00200B7F">
              <w:rPr>
                <w:sz w:val="20"/>
                <w:szCs w:val="20"/>
              </w:rPr>
              <w:t xml:space="preserve">Познавательная деятельность. Познание мира. Чувственное и рациональное познание. Мышление, его формы и методы. Знание как результат познавательной деятельности, его виды </w:t>
            </w:r>
          </w:p>
        </w:tc>
      </w:tr>
      <w:tr w:rsidR="00200B7F" w:rsidRPr="00200B7F" w14:paraId="5B6537F9" w14:textId="77777777" w:rsidTr="00200B7F">
        <w:trPr>
          <w:tblCellSpacing w:w="15" w:type="dxa"/>
        </w:trPr>
        <w:tc>
          <w:tcPr>
            <w:tcW w:w="0" w:type="auto"/>
            <w:hideMark/>
          </w:tcPr>
          <w:p w14:paraId="67B3E312" w14:textId="77777777" w:rsidR="00200B7F" w:rsidRPr="00200B7F" w:rsidRDefault="00200B7F" w:rsidP="00D04BBB">
            <w:pPr>
              <w:pStyle w:val="formattext"/>
              <w:jc w:val="center"/>
              <w:rPr>
                <w:sz w:val="20"/>
                <w:szCs w:val="20"/>
              </w:rPr>
            </w:pPr>
            <w:r w:rsidRPr="00200B7F">
              <w:rPr>
                <w:sz w:val="20"/>
                <w:szCs w:val="20"/>
              </w:rPr>
              <w:t xml:space="preserve">1.5 </w:t>
            </w:r>
          </w:p>
        </w:tc>
        <w:tc>
          <w:tcPr>
            <w:tcW w:w="0" w:type="auto"/>
            <w:hideMark/>
          </w:tcPr>
          <w:p w14:paraId="7B1B24F1" w14:textId="77777777" w:rsidR="00200B7F" w:rsidRPr="00200B7F" w:rsidRDefault="00200B7F" w:rsidP="00D04BBB">
            <w:pPr>
              <w:pStyle w:val="formattext"/>
              <w:rPr>
                <w:sz w:val="20"/>
                <w:szCs w:val="20"/>
              </w:rPr>
            </w:pPr>
            <w:r w:rsidRPr="00200B7F">
              <w:rPr>
                <w:sz w:val="20"/>
                <w:szCs w:val="20"/>
              </w:rPr>
              <w:t xml:space="preserve">Понятие истины, её критерии. Абсолютная, относительная истина </w:t>
            </w:r>
          </w:p>
        </w:tc>
      </w:tr>
      <w:tr w:rsidR="00200B7F" w:rsidRPr="00200B7F" w14:paraId="2A63D0FB" w14:textId="77777777" w:rsidTr="00200B7F">
        <w:trPr>
          <w:tblCellSpacing w:w="15" w:type="dxa"/>
        </w:trPr>
        <w:tc>
          <w:tcPr>
            <w:tcW w:w="0" w:type="auto"/>
            <w:hideMark/>
          </w:tcPr>
          <w:p w14:paraId="55212033" w14:textId="77777777" w:rsidR="00200B7F" w:rsidRPr="00200B7F" w:rsidRDefault="00200B7F" w:rsidP="00D04BBB">
            <w:pPr>
              <w:pStyle w:val="formattext"/>
              <w:jc w:val="center"/>
              <w:rPr>
                <w:sz w:val="20"/>
                <w:szCs w:val="20"/>
              </w:rPr>
            </w:pPr>
            <w:r w:rsidRPr="00200B7F">
              <w:rPr>
                <w:sz w:val="20"/>
                <w:szCs w:val="20"/>
              </w:rPr>
              <w:t xml:space="preserve">1.6 </w:t>
            </w:r>
          </w:p>
        </w:tc>
        <w:tc>
          <w:tcPr>
            <w:tcW w:w="0" w:type="auto"/>
            <w:hideMark/>
          </w:tcPr>
          <w:p w14:paraId="72DD2F13" w14:textId="77777777" w:rsidR="00200B7F" w:rsidRPr="00200B7F" w:rsidRDefault="00200B7F" w:rsidP="00D04BBB">
            <w:pPr>
              <w:pStyle w:val="formattext"/>
              <w:rPr>
                <w:sz w:val="20"/>
                <w:szCs w:val="20"/>
              </w:rPr>
            </w:pPr>
            <w:r w:rsidRPr="00200B7F">
              <w:rPr>
                <w:sz w:val="20"/>
                <w:szCs w:val="20"/>
              </w:rPr>
              <w:t xml:space="preserve">Общество как система. Общественные отношения. Связи между подсистемами и элементами общества </w:t>
            </w:r>
          </w:p>
        </w:tc>
      </w:tr>
      <w:tr w:rsidR="00200B7F" w:rsidRPr="00200B7F" w14:paraId="5D33F09E" w14:textId="77777777" w:rsidTr="00200B7F">
        <w:trPr>
          <w:tblCellSpacing w:w="15" w:type="dxa"/>
        </w:trPr>
        <w:tc>
          <w:tcPr>
            <w:tcW w:w="0" w:type="auto"/>
            <w:hideMark/>
          </w:tcPr>
          <w:p w14:paraId="5255085F" w14:textId="77777777" w:rsidR="00200B7F" w:rsidRPr="00200B7F" w:rsidRDefault="00200B7F" w:rsidP="00D04BBB">
            <w:pPr>
              <w:pStyle w:val="formattext"/>
              <w:jc w:val="center"/>
              <w:rPr>
                <w:sz w:val="20"/>
                <w:szCs w:val="20"/>
              </w:rPr>
            </w:pPr>
            <w:r w:rsidRPr="00200B7F">
              <w:rPr>
                <w:sz w:val="20"/>
                <w:szCs w:val="20"/>
              </w:rPr>
              <w:t xml:space="preserve">1.7 </w:t>
            </w:r>
          </w:p>
        </w:tc>
        <w:tc>
          <w:tcPr>
            <w:tcW w:w="0" w:type="auto"/>
            <w:hideMark/>
          </w:tcPr>
          <w:p w14:paraId="232F0087" w14:textId="77777777" w:rsidR="00200B7F" w:rsidRPr="00200B7F" w:rsidRDefault="00200B7F" w:rsidP="00D04BBB">
            <w:pPr>
              <w:pStyle w:val="formattext"/>
              <w:rPr>
                <w:sz w:val="20"/>
                <w:szCs w:val="20"/>
              </w:rPr>
            </w:pPr>
            <w:r w:rsidRPr="00200B7F">
              <w:rPr>
                <w:sz w:val="20"/>
                <w:szCs w:val="20"/>
              </w:rPr>
              <w:t xml:space="preserve">Общественные потребности и социальные институты. Признаки и функции социальных институтов </w:t>
            </w:r>
          </w:p>
        </w:tc>
      </w:tr>
      <w:tr w:rsidR="00200B7F" w:rsidRPr="00200B7F" w14:paraId="6A8091DF" w14:textId="77777777" w:rsidTr="00200B7F">
        <w:trPr>
          <w:tblCellSpacing w:w="15" w:type="dxa"/>
        </w:trPr>
        <w:tc>
          <w:tcPr>
            <w:tcW w:w="0" w:type="auto"/>
            <w:hideMark/>
          </w:tcPr>
          <w:p w14:paraId="2CA2B25E" w14:textId="77777777" w:rsidR="00200B7F" w:rsidRPr="00200B7F" w:rsidRDefault="00200B7F" w:rsidP="00D04BBB">
            <w:pPr>
              <w:pStyle w:val="formattext"/>
              <w:jc w:val="center"/>
              <w:rPr>
                <w:sz w:val="20"/>
                <w:szCs w:val="20"/>
              </w:rPr>
            </w:pPr>
            <w:r w:rsidRPr="00200B7F">
              <w:rPr>
                <w:sz w:val="20"/>
                <w:szCs w:val="20"/>
              </w:rPr>
              <w:t xml:space="preserve">1.8 </w:t>
            </w:r>
          </w:p>
        </w:tc>
        <w:tc>
          <w:tcPr>
            <w:tcW w:w="0" w:type="auto"/>
            <w:hideMark/>
          </w:tcPr>
          <w:p w14:paraId="78A1993C" w14:textId="77777777" w:rsidR="00200B7F" w:rsidRPr="00200B7F" w:rsidRDefault="00200B7F" w:rsidP="00D04BBB">
            <w:pPr>
              <w:pStyle w:val="formattext"/>
              <w:rPr>
                <w:sz w:val="20"/>
                <w:szCs w:val="20"/>
              </w:rPr>
            </w:pPr>
            <w:r w:rsidRPr="00200B7F">
              <w:rPr>
                <w:sz w:val="20"/>
                <w:szCs w:val="20"/>
              </w:rPr>
              <w:t xml:space="preserve">Типы обществ. Постиндустриальное (информационное) общество и его особенности. Роль массовой коммуникации в современном обществе </w:t>
            </w:r>
          </w:p>
        </w:tc>
      </w:tr>
      <w:tr w:rsidR="00200B7F" w:rsidRPr="00200B7F" w14:paraId="550F678F" w14:textId="77777777" w:rsidTr="00200B7F">
        <w:trPr>
          <w:tblCellSpacing w:w="15" w:type="dxa"/>
        </w:trPr>
        <w:tc>
          <w:tcPr>
            <w:tcW w:w="0" w:type="auto"/>
            <w:hideMark/>
          </w:tcPr>
          <w:p w14:paraId="61691A9C" w14:textId="77777777" w:rsidR="00200B7F" w:rsidRPr="00200B7F" w:rsidRDefault="00200B7F" w:rsidP="00D04BBB">
            <w:pPr>
              <w:pStyle w:val="formattext"/>
              <w:jc w:val="center"/>
              <w:rPr>
                <w:sz w:val="20"/>
                <w:szCs w:val="20"/>
              </w:rPr>
            </w:pPr>
            <w:r w:rsidRPr="00200B7F">
              <w:rPr>
                <w:sz w:val="20"/>
                <w:szCs w:val="20"/>
              </w:rPr>
              <w:t xml:space="preserve">1.9 </w:t>
            </w:r>
          </w:p>
        </w:tc>
        <w:tc>
          <w:tcPr>
            <w:tcW w:w="0" w:type="auto"/>
            <w:hideMark/>
          </w:tcPr>
          <w:p w14:paraId="182EC384" w14:textId="77777777" w:rsidR="00200B7F" w:rsidRPr="00200B7F" w:rsidRDefault="00200B7F" w:rsidP="00D04BBB">
            <w:pPr>
              <w:pStyle w:val="formattext"/>
              <w:rPr>
                <w:sz w:val="20"/>
                <w:szCs w:val="20"/>
              </w:rPr>
            </w:pPr>
            <w:r w:rsidRPr="00200B7F">
              <w:rPr>
                <w:sz w:val="20"/>
                <w:szCs w:val="20"/>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её противоречивые последствия. Российское общество и человек перед лицом угроз и вызовов XXI в.</w:t>
            </w:r>
          </w:p>
        </w:tc>
      </w:tr>
      <w:tr w:rsidR="00200B7F" w:rsidRPr="00200B7F" w14:paraId="329A20EE" w14:textId="77777777" w:rsidTr="00200B7F">
        <w:trPr>
          <w:tblCellSpacing w:w="15" w:type="dxa"/>
        </w:trPr>
        <w:tc>
          <w:tcPr>
            <w:tcW w:w="0" w:type="auto"/>
            <w:hideMark/>
          </w:tcPr>
          <w:p w14:paraId="4B04B32A" w14:textId="77777777" w:rsidR="00200B7F" w:rsidRPr="00200B7F" w:rsidRDefault="00200B7F" w:rsidP="00D04BBB">
            <w:pPr>
              <w:pStyle w:val="formattext"/>
              <w:jc w:val="center"/>
              <w:rPr>
                <w:sz w:val="20"/>
                <w:szCs w:val="20"/>
              </w:rPr>
            </w:pPr>
            <w:r w:rsidRPr="00200B7F">
              <w:rPr>
                <w:sz w:val="20"/>
                <w:szCs w:val="20"/>
              </w:rPr>
              <w:t xml:space="preserve">1.10 </w:t>
            </w:r>
          </w:p>
        </w:tc>
        <w:tc>
          <w:tcPr>
            <w:tcW w:w="0" w:type="auto"/>
            <w:hideMark/>
          </w:tcPr>
          <w:p w14:paraId="0E5A2069" w14:textId="77777777" w:rsidR="00200B7F" w:rsidRPr="00200B7F" w:rsidRDefault="00200B7F" w:rsidP="00D04BBB">
            <w:pPr>
              <w:pStyle w:val="formattext"/>
              <w:rPr>
                <w:sz w:val="20"/>
                <w:szCs w:val="20"/>
              </w:rPr>
            </w:pPr>
            <w:r w:rsidRPr="00200B7F">
              <w:rPr>
                <w:sz w:val="20"/>
                <w:szCs w:val="20"/>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w:t>
            </w:r>
          </w:p>
        </w:tc>
      </w:tr>
      <w:tr w:rsidR="00200B7F" w:rsidRPr="00200B7F" w14:paraId="7D4D208B" w14:textId="77777777" w:rsidTr="00200B7F">
        <w:trPr>
          <w:tblCellSpacing w:w="15" w:type="dxa"/>
        </w:trPr>
        <w:tc>
          <w:tcPr>
            <w:tcW w:w="0" w:type="auto"/>
            <w:hideMark/>
          </w:tcPr>
          <w:p w14:paraId="5DEE1A8F" w14:textId="77777777" w:rsidR="00200B7F" w:rsidRPr="00200B7F" w:rsidRDefault="00200B7F" w:rsidP="00D04BBB">
            <w:pPr>
              <w:pStyle w:val="formattext"/>
              <w:jc w:val="center"/>
              <w:rPr>
                <w:sz w:val="20"/>
                <w:szCs w:val="20"/>
              </w:rPr>
            </w:pPr>
            <w:r w:rsidRPr="00200B7F">
              <w:rPr>
                <w:sz w:val="20"/>
                <w:szCs w:val="20"/>
              </w:rPr>
              <w:t xml:space="preserve">1.11 </w:t>
            </w:r>
          </w:p>
        </w:tc>
        <w:tc>
          <w:tcPr>
            <w:tcW w:w="0" w:type="auto"/>
            <w:hideMark/>
          </w:tcPr>
          <w:p w14:paraId="127DC076" w14:textId="77777777" w:rsidR="00200B7F" w:rsidRPr="00200B7F" w:rsidRDefault="00200B7F" w:rsidP="00D04BBB">
            <w:pPr>
              <w:pStyle w:val="formattext"/>
              <w:rPr>
                <w:sz w:val="20"/>
                <w:szCs w:val="20"/>
              </w:rPr>
            </w:pPr>
            <w:r w:rsidRPr="00200B7F">
              <w:rPr>
                <w:sz w:val="20"/>
                <w:szCs w:val="20"/>
              </w:rPr>
              <w:t xml:space="preserve">Мораль как общечеловеческая ценность и социальный регулятор. Категории морали. Нравственность. Этика и этические нормы. Гражданственность. Патриотизм </w:t>
            </w:r>
          </w:p>
        </w:tc>
      </w:tr>
      <w:tr w:rsidR="00200B7F" w:rsidRPr="00200B7F" w14:paraId="2AE9E232" w14:textId="77777777" w:rsidTr="00200B7F">
        <w:trPr>
          <w:tblCellSpacing w:w="15" w:type="dxa"/>
        </w:trPr>
        <w:tc>
          <w:tcPr>
            <w:tcW w:w="0" w:type="auto"/>
            <w:hideMark/>
          </w:tcPr>
          <w:p w14:paraId="12E65EBF" w14:textId="77777777" w:rsidR="00200B7F" w:rsidRPr="00200B7F" w:rsidRDefault="00200B7F" w:rsidP="00D04BBB">
            <w:pPr>
              <w:pStyle w:val="formattext"/>
              <w:jc w:val="center"/>
              <w:rPr>
                <w:sz w:val="20"/>
                <w:szCs w:val="20"/>
              </w:rPr>
            </w:pPr>
            <w:r w:rsidRPr="00200B7F">
              <w:rPr>
                <w:sz w:val="20"/>
                <w:szCs w:val="20"/>
              </w:rPr>
              <w:t xml:space="preserve">1.12 </w:t>
            </w:r>
          </w:p>
        </w:tc>
        <w:tc>
          <w:tcPr>
            <w:tcW w:w="0" w:type="auto"/>
            <w:hideMark/>
          </w:tcPr>
          <w:p w14:paraId="2ACD8EBE" w14:textId="77777777" w:rsidR="00200B7F" w:rsidRPr="00200B7F" w:rsidRDefault="00200B7F" w:rsidP="00D04BBB">
            <w:pPr>
              <w:pStyle w:val="formattext"/>
              <w:rPr>
                <w:sz w:val="20"/>
                <w:szCs w:val="20"/>
              </w:rPr>
            </w:pPr>
            <w:r w:rsidRPr="00200B7F">
              <w:rPr>
                <w:sz w:val="20"/>
                <w:szCs w:val="20"/>
              </w:rPr>
              <w:t xml:space="preserve">Наука.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Функции науки. Возрастание роли науки в современном обществе. Направления научно-технологического развития и научные достижения Российской Федерации </w:t>
            </w:r>
          </w:p>
        </w:tc>
      </w:tr>
      <w:tr w:rsidR="00200B7F" w:rsidRPr="00200B7F" w14:paraId="0F4A8DE0" w14:textId="77777777" w:rsidTr="00200B7F">
        <w:trPr>
          <w:tblCellSpacing w:w="15" w:type="dxa"/>
        </w:trPr>
        <w:tc>
          <w:tcPr>
            <w:tcW w:w="0" w:type="auto"/>
            <w:hideMark/>
          </w:tcPr>
          <w:p w14:paraId="69976377" w14:textId="77777777" w:rsidR="00200B7F" w:rsidRPr="00200B7F" w:rsidRDefault="00200B7F" w:rsidP="00D04BBB">
            <w:pPr>
              <w:pStyle w:val="formattext"/>
              <w:jc w:val="center"/>
              <w:rPr>
                <w:sz w:val="20"/>
                <w:szCs w:val="20"/>
              </w:rPr>
            </w:pPr>
            <w:r w:rsidRPr="00200B7F">
              <w:rPr>
                <w:sz w:val="20"/>
                <w:szCs w:val="20"/>
              </w:rPr>
              <w:t xml:space="preserve">1.13 </w:t>
            </w:r>
          </w:p>
        </w:tc>
        <w:tc>
          <w:tcPr>
            <w:tcW w:w="0" w:type="auto"/>
            <w:hideMark/>
          </w:tcPr>
          <w:p w14:paraId="6FCFBB1F" w14:textId="77777777" w:rsidR="00200B7F" w:rsidRPr="00200B7F" w:rsidRDefault="00200B7F" w:rsidP="00D04BBB">
            <w:pPr>
              <w:pStyle w:val="formattext"/>
              <w:rPr>
                <w:sz w:val="20"/>
                <w:szCs w:val="20"/>
              </w:rPr>
            </w:pPr>
            <w:r w:rsidRPr="00200B7F">
              <w:rPr>
                <w:sz w:val="20"/>
                <w:szCs w:val="20"/>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w:t>
            </w:r>
          </w:p>
        </w:tc>
      </w:tr>
      <w:tr w:rsidR="00200B7F" w:rsidRPr="00200B7F" w14:paraId="24BEF1F9" w14:textId="77777777" w:rsidTr="00200B7F">
        <w:trPr>
          <w:tblCellSpacing w:w="15" w:type="dxa"/>
        </w:trPr>
        <w:tc>
          <w:tcPr>
            <w:tcW w:w="0" w:type="auto"/>
            <w:hideMark/>
          </w:tcPr>
          <w:p w14:paraId="3A31765C" w14:textId="77777777" w:rsidR="00200B7F" w:rsidRPr="00200B7F" w:rsidRDefault="00200B7F" w:rsidP="00D04BBB">
            <w:pPr>
              <w:pStyle w:val="formattext"/>
              <w:jc w:val="center"/>
              <w:rPr>
                <w:sz w:val="20"/>
                <w:szCs w:val="20"/>
              </w:rPr>
            </w:pPr>
            <w:r w:rsidRPr="00200B7F">
              <w:rPr>
                <w:sz w:val="20"/>
                <w:szCs w:val="20"/>
              </w:rPr>
              <w:t xml:space="preserve">1.14 </w:t>
            </w:r>
          </w:p>
        </w:tc>
        <w:tc>
          <w:tcPr>
            <w:tcW w:w="0" w:type="auto"/>
            <w:hideMark/>
          </w:tcPr>
          <w:p w14:paraId="169672CD" w14:textId="77777777" w:rsidR="00200B7F" w:rsidRPr="00200B7F" w:rsidRDefault="00200B7F" w:rsidP="00D04BBB">
            <w:pPr>
              <w:pStyle w:val="formattext"/>
              <w:rPr>
                <w:sz w:val="20"/>
                <w:szCs w:val="20"/>
              </w:rPr>
            </w:pPr>
            <w:r w:rsidRPr="00200B7F">
              <w:rPr>
                <w:sz w:val="20"/>
                <w:szCs w:val="20"/>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r>
      <w:tr w:rsidR="00200B7F" w:rsidRPr="00200B7F" w14:paraId="31D36D2F" w14:textId="77777777" w:rsidTr="00200B7F">
        <w:trPr>
          <w:tblCellSpacing w:w="15" w:type="dxa"/>
        </w:trPr>
        <w:tc>
          <w:tcPr>
            <w:tcW w:w="0" w:type="auto"/>
            <w:hideMark/>
          </w:tcPr>
          <w:p w14:paraId="4C55AC95" w14:textId="77777777" w:rsidR="00200B7F" w:rsidRPr="00200B7F" w:rsidRDefault="00200B7F" w:rsidP="00D04BBB">
            <w:pPr>
              <w:pStyle w:val="formattext"/>
              <w:jc w:val="center"/>
              <w:rPr>
                <w:sz w:val="20"/>
                <w:szCs w:val="20"/>
              </w:rPr>
            </w:pPr>
            <w:r w:rsidRPr="00200B7F">
              <w:rPr>
                <w:sz w:val="20"/>
                <w:szCs w:val="20"/>
              </w:rPr>
              <w:t xml:space="preserve">1.15 </w:t>
            </w:r>
          </w:p>
        </w:tc>
        <w:tc>
          <w:tcPr>
            <w:tcW w:w="0" w:type="auto"/>
            <w:hideMark/>
          </w:tcPr>
          <w:p w14:paraId="0DCAA2C7" w14:textId="77777777" w:rsidR="00200B7F" w:rsidRPr="00200B7F" w:rsidRDefault="00200B7F" w:rsidP="00D04BBB">
            <w:pPr>
              <w:pStyle w:val="formattext"/>
              <w:rPr>
                <w:sz w:val="20"/>
                <w:szCs w:val="20"/>
              </w:rPr>
            </w:pPr>
            <w:r w:rsidRPr="00200B7F">
              <w:rPr>
                <w:sz w:val="20"/>
                <w:szCs w:val="20"/>
              </w:rPr>
              <w:t xml:space="preserve">Искусство, его основные функции. Особенности искусства как формы духовной культуры. Достижения современного российского искусства </w:t>
            </w:r>
          </w:p>
        </w:tc>
      </w:tr>
      <w:tr w:rsidR="00200B7F" w:rsidRPr="00200B7F" w14:paraId="6BDB16BE" w14:textId="77777777" w:rsidTr="00200B7F">
        <w:trPr>
          <w:tblCellSpacing w:w="15" w:type="dxa"/>
        </w:trPr>
        <w:tc>
          <w:tcPr>
            <w:tcW w:w="0" w:type="auto"/>
            <w:hideMark/>
          </w:tcPr>
          <w:p w14:paraId="17106317" w14:textId="77777777" w:rsidR="00200B7F" w:rsidRPr="00200B7F" w:rsidRDefault="00200B7F" w:rsidP="00D04BBB">
            <w:pPr>
              <w:pStyle w:val="formattext"/>
              <w:jc w:val="center"/>
              <w:rPr>
                <w:sz w:val="20"/>
                <w:szCs w:val="20"/>
              </w:rPr>
            </w:pPr>
            <w:r w:rsidRPr="00200B7F">
              <w:rPr>
                <w:sz w:val="20"/>
                <w:szCs w:val="20"/>
              </w:rPr>
              <w:t xml:space="preserve">2 </w:t>
            </w:r>
          </w:p>
        </w:tc>
        <w:tc>
          <w:tcPr>
            <w:tcW w:w="0" w:type="auto"/>
            <w:hideMark/>
          </w:tcPr>
          <w:p w14:paraId="6AB639FA" w14:textId="77777777" w:rsidR="00200B7F" w:rsidRPr="00200B7F" w:rsidRDefault="00200B7F" w:rsidP="00D04BBB">
            <w:pPr>
              <w:pStyle w:val="formattext"/>
              <w:rPr>
                <w:sz w:val="20"/>
                <w:szCs w:val="20"/>
              </w:rPr>
            </w:pPr>
            <w:r w:rsidRPr="00200B7F">
              <w:rPr>
                <w:sz w:val="20"/>
                <w:szCs w:val="20"/>
              </w:rPr>
              <w:t>Экономическая жизнь общества (Введение в экономику)</w:t>
            </w:r>
          </w:p>
        </w:tc>
      </w:tr>
      <w:tr w:rsidR="00200B7F" w:rsidRPr="00200B7F" w14:paraId="14288DE0" w14:textId="77777777" w:rsidTr="00200B7F">
        <w:trPr>
          <w:tblCellSpacing w:w="15" w:type="dxa"/>
        </w:trPr>
        <w:tc>
          <w:tcPr>
            <w:tcW w:w="0" w:type="auto"/>
            <w:hideMark/>
          </w:tcPr>
          <w:p w14:paraId="4F045894" w14:textId="77777777" w:rsidR="00200B7F" w:rsidRPr="00200B7F" w:rsidRDefault="00200B7F" w:rsidP="00D04BBB">
            <w:pPr>
              <w:pStyle w:val="formattext"/>
              <w:jc w:val="center"/>
              <w:rPr>
                <w:sz w:val="20"/>
                <w:szCs w:val="20"/>
              </w:rPr>
            </w:pPr>
            <w:r w:rsidRPr="00200B7F">
              <w:rPr>
                <w:sz w:val="20"/>
                <w:szCs w:val="20"/>
              </w:rPr>
              <w:t xml:space="preserve">2.1 </w:t>
            </w:r>
          </w:p>
        </w:tc>
        <w:tc>
          <w:tcPr>
            <w:tcW w:w="0" w:type="auto"/>
            <w:hideMark/>
          </w:tcPr>
          <w:p w14:paraId="74C712C9" w14:textId="77777777" w:rsidR="00200B7F" w:rsidRPr="00200B7F" w:rsidRDefault="00200B7F" w:rsidP="00D04BBB">
            <w:pPr>
              <w:pStyle w:val="formattext"/>
              <w:rPr>
                <w:sz w:val="20"/>
                <w:szCs w:val="20"/>
              </w:rPr>
            </w:pPr>
            <w:r w:rsidRPr="00200B7F">
              <w:rPr>
                <w:sz w:val="20"/>
                <w:szCs w:val="20"/>
              </w:rPr>
              <w:t xml:space="preserve">Роль экономики в жизни общества. Микроэкономика, макроэкономика, мировая экономика. Предмет и методы экономической науки. Ограниченность ресурсов. Кривая производственных возможностей. Экономический выбор. Главные вопросы экономики </w:t>
            </w:r>
          </w:p>
        </w:tc>
      </w:tr>
      <w:tr w:rsidR="00200B7F" w:rsidRPr="00200B7F" w14:paraId="4DE68BA2" w14:textId="77777777" w:rsidTr="00200B7F">
        <w:trPr>
          <w:tblCellSpacing w:w="15" w:type="dxa"/>
        </w:trPr>
        <w:tc>
          <w:tcPr>
            <w:tcW w:w="0" w:type="auto"/>
            <w:hideMark/>
          </w:tcPr>
          <w:p w14:paraId="72D790BB" w14:textId="77777777" w:rsidR="00200B7F" w:rsidRPr="00200B7F" w:rsidRDefault="00200B7F" w:rsidP="00D04BBB">
            <w:pPr>
              <w:pStyle w:val="formattext"/>
              <w:jc w:val="center"/>
              <w:rPr>
                <w:sz w:val="20"/>
                <w:szCs w:val="20"/>
              </w:rPr>
            </w:pPr>
            <w:r w:rsidRPr="00200B7F">
              <w:rPr>
                <w:sz w:val="20"/>
                <w:szCs w:val="20"/>
              </w:rPr>
              <w:t xml:space="preserve">2.2 </w:t>
            </w:r>
          </w:p>
        </w:tc>
        <w:tc>
          <w:tcPr>
            <w:tcW w:w="0" w:type="auto"/>
            <w:hideMark/>
          </w:tcPr>
          <w:p w14:paraId="52D84547" w14:textId="77777777" w:rsidR="00200B7F" w:rsidRPr="00200B7F" w:rsidRDefault="00200B7F" w:rsidP="00D04BBB">
            <w:pPr>
              <w:pStyle w:val="formattext"/>
              <w:rPr>
                <w:sz w:val="20"/>
                <w:szCs w:val="20"/>
              </w:rPr>
            </w:pPr>
            <w:r w:rsidRPr="00200B7F">
              <w:rPr>
                <w:sz w:val="20"/>
                <w:szCs w:val="20"/>
              </w:rPr>
              <w:t xml:space="preserve">Экономические институты и их роль в развитии общества. Собственность. Экономическое содержание собственности </w:t>
            </w:r>
          </w:p>
        </w:tc>
      </w:tr>
      <w:tr w:rsidR="00200B7F" w:rsidRPr="00200B7F" w14:paraId="1EB60CA8" w14:textId="77777777" w:rsidTr="00200B7F">
        <w:trPr>
          <w:tblCellSpacing w:w="15" w:type="dxa"/>
        </w:trPr>
        <w:tc>
          <w:tcPr>
            <w:tcW w:w="0" w:type="auto"/>
            <w:hideMark/>
          </w:tcPr>
          <w:p w14:paraId="2087B3B3" w14:textId="77777777" w:rsidR="00200B7F" w:rsidRPr="00200B7F" w:rsidRDefault="00200B7F" w:rsidP="00D04BBB">
            <w:pPr>
              <w:pStyle w:val="formattext"/>
              <w:jc w:val="center"/>
              <w:rPr>
                <w:sz w:val="20"/>
                <w:szCs w:val="20"/>
              </w:rPr>
            </w:pPr>
            <w:r w:rsidRPr="00200B7F">
              <w:rPr>
                <w:sz w:val="20"/>
                <w:szCs w:val="20"/>
              </w:rPr>
              <w:t xml:space="preserve">2.3 </w:t>
            </w:r>
          </w:p>
        </w:tc>
        <w:tc>
          <w:tcPr>
            <w:tcW w:w="0" w:type="auto"/>
            <w:hideMark/>
          </w:tcPr>
          <w:p w14:paraId="11059872" w14:textId="77777777" w:rsidR="00200B7F" w:rsidRPr="00200B7F" w:rsidRDefault="00200B7F" w:rsidP="00D04BBB">
            <w:pPr>
              <w:pStyle w:val="formattext"/>
              <w:rPr>
                <w:sz w:val="20"/>
                <w:szCs w:val="20"/>
              </w:rPr>
            </w:pPr>
            <w:r w:rsidRPr="00200B7F">
              <w:rPr>
                <w:sz w:val="20"/>
                <w:szCs w:val="20"/>
              </w:rPr>
              <w:t xml:space="preserve">Типы экономических систем </w:t>
            </w:r>
          </w:p>
        </w:tc>
      </w:tr>
      <w:tr w:rsidR="00200B7F" w:rsidRPr="00200B7F" w14:paraId="12268FE4" w14:textId="77777777" w:rsidTr="00200B7F">
        <w:trPr>
          <w:tblCellSpacing w:w="15" w:type="dxa"/>
        </w:trPr>
        <w:tc>
          <w:tcPr>
            <w:tcW w:w="0" w:type="auto"/>
            <w:hideMark/>
          </w:tcPr>
          <w:p w14:paraId="49104832" w14:textId="77777777" w:rsidR="00200B7F" w:rsidRPr="00200B7F" w:rsidRDefault="00200B7F" w:rsidP="00D04BBB">
            <w:pPr>
              <w:pStyle w:val="formattext"/>
              <w:jc w:val="center"/>
              <w:rPr>
                <w:sz w:val="20"/>
                <w:szCs w:val="20"/>
              </w:rPr>
            </w:pPr>
            <w:r w:rsidRPr="00200B7F">
              <w:rPr>
                <w:sz w:val="20"/>
                <w:szCs w:val="20"/>
              </w:rPr>
              <w:t xml:space="preserve">2.4 </w:t>
            </w:r>
          </w:p>
        </w:tc>
        <w:tc>
          <w:tcPr>
            <w:tcW w:w="0" w:type="auto"/>
            <w:hideMark/>
          </w:tcPr>
          <w:p w14:paraId="10AE84BA" w14:textId="77777777" w:rsidR="00200B7F" w:rsidRPr="00200B7F" w:rsidRDefault="00200B7F" w:rsidP="00D04BBB">
            <w:pPr>
              <w:pStyle w:val="formattext"/>
              <w:rPr>
                <w:sz w:val="20"/>
                <w:szCs w:val="20"/>
              </w:rPr>
            </w:pPr>
            <w:r w:rsidRPr="00200B7F">
              <w:rPr>
                <w:sz w:val="20"/>
                <w:szCs w:val="20"/>
              </w:rPr>
              <w:t xml:space="preserve">Экономическая деятельность и её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Экономическая деятельность и проблемы устойчивого развития общества </w:t>
            </w:r>
          </w:p>
        </w:tc>
      </w:tr>
      <w:tr w:rsidR="00200B7F" w:rsidRPr="00200B7F" w14:paraId="2E8036D6" w14:textId="77777777" w:rsidTr="00200B7F">
        <w:trPr>
          <w:tblCellSpacing w:w="15" w:type="dxa"/>
        </w:trPr>
        <w:tc>
          <w:tcPr>
            <w:tcW w:w="0" w:type="auto"/>
            <w:hideMark/>
          </w:tcPr>
          <w:p w14:paraId="6C6AD9C5" w14:textId="77777777" w:rsidR="00200B7F" w:rsidRPr="00200B7F" w:rsidRDefault="00200B7F" w:rsidP="00D04BBB">
            <w:pPr>
              <w:pStyle w:val="formattext"/>
              <w:jc w:val="center"/>
              <w:rPr>
                <w:sz w:val="20"/>
                <w:szCs w:val="20"/>
              </w:rPr>
            </w:pPr>
            <w:r w:rsidRPr="00200B7F">
              <w:rPr>
                <w:sz w:val="20"/>
                <w:szCs w:val="20"/>
              </w:rPr>
              <w:t xml:space="preserve">2.5 </w:t>
            </w:r>
          </w:p>
        </w:tc>
        <w:tc>
          <w:tcPr>
            <w:tcW w:w="0" w:type="auto"/>
            <w:hideMark/>
          </w:tcPr>
          <w:p w14:paraId="5A314065" w14:textId="77777777" w:rsidR="00200B7F" w:rsidRPr="00200B7F" w:rsidRDefault="00200B7F" w:rsidP="00D04BBB">
            <w:pPr>
              <w:pStyle w:val="formattext"/>
              <w:rPr>
                <w:sz w:val="20"/>
                <w:szCs w:val="20"/>
              </w:rPr>
            </w:pPr>
            <w:r w:rsidRPr="00200B7F">
              <w:rPr>
                <w:sz w:val="20"/>
                <w:szCs w:val="20"/>
              </w:rPr>
              <w:t xml:space="preserve">Институт рынка. Функционирование рынков. Рыночное ценообразование. Рыночный спрос, величина и факторы спроса. Рыночное предложение, величина и факторы предложения. Закон спроса. Закон предложения. Рыночное равновесие, равновесная цена. Эластичность спроса и эластичность предложения. Товары Гиффена и эффект </w:t>
            </w:r>
            <w:proofErr w:type="spellStart"/>
            <w:r w:rsidRPr="00200B7F">
              <w:rPr>
                <w:sz w:val="20"/>
                <w:szCs w:val="20"/>
              </w:rPr>
              <w:t>Веблена</w:t>
            </w:r>
            <w:proofErr w:type="spellEnd"/>
            <w:r w:rsidRPr="00200B7F">
              <w:rPr>
                <w:sz w:val="20"/>
                <w:szCs w:val="20"/>
              </w:rPr>
              <w:t xml:space="preserve">. Рынки труда, капитала, земли, информации </w:t>
            </w:r>
          </w:p>
        </w:tc>
      </w:tr>
      <w:tr w:rsidR="00200B7F" w:rsidRPr="00200B7F" w14:paraId="3768DAD9" w14:textId="77777777" w:rsidTr="00200B7F">
        <w:trPr>
          <w:tblCellSpacing w:w="15" w:type="dxa"/>
        </w:trPr>
        <w:tc>
          <w:tcPr>
            <w:tcW w:w="0" w:type="auto"/>
            <w:hideMark/>
          </w:tcPr>
          <w:p w14:paraId="07C488E9" w14:textId="77777777" w:rsidR="00200B7F" w:rsidRPr="00200B7F" w:rsidRDefault="00200B7F" w:rsidP="00D04BBB">
            <w:pPr>
              <w:pStyle w:val="formattext"/>
              <w:jc w:val="center"/>
              <w:rPr>
                <w:sz w:val="20"/>
                <w:szCs w:val="20"/>
              </w:rPr>
            </w:pPr>
            <w:r w:rsidRPr="00200B7F">
              <w:rPr>
                <w:sz w:val="20"/>
                <w:szCs w:val="20"/>
              </w:rPr>
              <w:t xml:space="preserve">2.6 </w:t>
            </w:r>
          </w:p>
        </w:tc>
        <w:tc>
          <w:tcPr>
            <w:tcW w:w="0" w:type="auto"/>
            <w:hideMark/>
          </w:tcPr>
          <w:p w14:paraId="19C50BF8" w14:textId="77777777" w:rsidR="00200B7F" w:rsidRPr="00200B7F" w:rsidRDefault="00200B7F" w:rsidP="00D04BBB">
            <w:pPr>
              <w:pStyle w:val="formattext"/>
              <w:rPr>
                <w:sz w:val="20"/>
                <w:szCs w:val="20"/>
              </w:rPr>
            </w:pPr>
            <w:r w:rsidRPr="00200B7F">
              <w:rPr>
                <w:sz w:val="20"/>
                <w:szCs w:val="20"/>
              </w:rPr>
              <w:t xml:space="preserve">Конкуренция как основа функционирования рынка. Типы рыночных структур. Совершенная и несовершенная </w:t>
            </w:r>
            <w:r w:rsidRPr="00200B7F">
              <w:rPr>
                <w:sz w:val="20"/>
                <w:szCs w:val="20"/>
              </w:rPr>
              <w:lastRenderedPageBreak/>
              <w:t xml:space="preserve">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 </w:t>
            </w:r>
          </w:p>
        </w:tc>
      </w:tr>
      <w:tr w:rsidR="00200B7F" w:rsidRPr="00200B7F" w14:paraId="300665CA" w14:textId="77777777" w:rsidTr="00200B7F">
        <w:trPr>
          <w:tblCellSpacing w:w="15" w:type="dxa"/>
        </w:trPr>
        <w:tc>
          <w:tcPr>
            <w:tcW w:w="0" w:type="auto"/>
            <w:hideMark/>
          </w:tcPr>
          <w:p w14:paraId="4CA081AF" w14:textId="77777777" w:rsidR="00200B7F" w:rsidRPr="00200B7F" w:rsidRDefault="00200B7F" w:rsidP="00D04BBB">
            <w:pPr>
              <w:pStyle w:val="formattext"/>
              <w:jc w:val="center"/>
              <w:rPr>
                <w:sz w:val="20"/>
                <w:szCs w:val="20"/>
              </w:rPr>
            </w:pPr>
            <w:r w:rsidRPr="00200B7F">
              <w:rPr>
                <w:sz w:val="20"/>
                <w:szCs w:val="20"/>
              </w:rPr>
              <w:lastRenderedPageBreak/>
              <w:t xml:space="preserve">2.7 </w:t>
            </w:r>
          </w:p>
        </w:tc>
        <w:tc>
          <w:tcPr>
            <w:tcW w:w="0" w:type="auto"/>
            <w:hideMark/>
          </w:tcPr>
          <w:p w14:paraId="449C0205" w14:textId="77777777" w:rsidR="00200B7F" w:rsidRPr="00200B7F" w:rsidRDefault="00200B7F" w:rsidP="00D04BBB">
            <w:pPr>
              <w:pStyle w:val="formattext"/>
              <w:rPr>
                <w:sz w:val="20"/>
                <w:szCs w:val="20"/>
              </w:rPr>
            </w:pPr>
            <w:r w:rsidRPr="00200B7F">
              <w:rPr>
                <w:sz w:val="20"/>
                <w:szCs w:val="20"/>
              </w:rPr>
              <w:t xml:space="preserve">Рынок труда. Заработная плата и стимулирование труда. Минимальная оплата труда. Занятость и безработица. Причины и виды безработицы. Государственная политика Российской Федерации в области занятости. Особенности труда молодёжи. Деятельность профсоюзов. Потребности современного рынка труда в Российской Федерации </w:t>
            </w:r>
          </w:p>
        </w:tc>
      </w:tr>
      <w:tr w:rsidR="00200B7F" w:rsidRPr="00200B7F" w14:paraId="2943EEF4" w14:textId="77777777" w:rsidTr="00200B7F">
        <w:trPr>
          <w:tblCellSpacing w:w="15" w:type="dxa"/>
        </w:trPr>
        <w:tc>
          <w:tcPr>
            <w:tcW w:w="0" w:type="auto"/>
            <w:hideMark/>
          </w:tcPr>
          <w:p w14:paraId="007BC669" w14:textId="77777777" w:rsidR="00200B7F" w:rsidRPr="00200B7F" w:rsidRDefault="00200B7F" w:rsidP="00D04BBB">
            <w:pPr>
              <w:pStyle w:val="formattext"/>
              <w:jc w:val="center"/>
              <w:rPr>
                <w:sz w:val="20"/>
                <w:szCs w:val="20"/>
              </w:rPr>
            </w:pPr>
            <w:r w:rsidRPr="00200B7F">
              <w:rPr>
                <w:sz w:val="20"/>
                <w:szCs w:val="20"/>
              </w:rPr>
              <w:t xml:space="preserve">2.8 </w:t>
            </w:r>
          </w:p>
        </w:tc>
        <w:tc>
          <w:tcPr>
            <w:tcW w:w="0" w:type="auto"/>
            <w:hideMark/>
          </w:tcPr>
          <w:p w14:paraId="27775D53" w14:textId="77777777" w:rsidR="00200B7F" w:rsidRPr="00200B7F" w:rsidRDefault="00200B7F" w:rsidP="00D04BBB">
            <w:pPr>
              <w:pStyle w:val="formattext"/>
              <w:rPr>
                <w:sz w:val="20"/>
                <w:szCs w:val="20"/>
              </w:rPr>
            </w:pPr>
            <w:r w:rsidRPr="00200B7F">
              <w:rPr>
                <w:sz w:val="20"/>
                <w:szCs w:val="20"/>
              </w:rPr>
              <w:t xml:space="preserve">Предприятие (фирма) в экономике. Цели предприятия. Экономические цели фирмы. Производство. Факторы производства и факторные доходы. Альтернативная стоимость, способы и источники финансирования предприятий. Показатели деятельности фирмы. Издержки, их виды (необратимые издержки, постоянные и переменные издержки, средние и предельные издержки). Амортизационные отчисления. Выручка, прибыль. Экономическая эффективность. Эффект масштаба производства. Влияние конкуренции на деятельность фирмы </w:t>
            </w:r>
          </w:p>
        </w:tc>
      </w:tr>
      <w:tr w:rsidR="00200B7F" w:rsidRPr="00200B7F" w14:paraId="4F87D73F" w14:textId="77777777" w:rsidTr="00200B7F">
        <w:trPr>
          <w:tblCellSpacing w:w="15" w:type="dxa"/>
        </w:trPr>
        <w:tc>
          <w:tcPr>
            <w:tcW w:w="0" w:type="auto"/>
            <w:hideMark/>
          </w:tcPr>
          <w:p w14:paraId="2E32D5A7" w14:textId="77777777" w:rsidR="00200B7F" w:rsidRPr="00200B7F" w:rsidRDefault="00200B7F" w:rsidP="00D04BBB">
            <w:pPr>
              <w:pStyle w:val="formattext"/>
              <w:jc w:val="center"/>
              <w:rPr>
                <w:sz w:val="20"/>
                <w:szCs w:val="20"/>
              </w:rPr>
            </w:pPr>
            <w:r w:rsidRPr="00200B7F">
              <w:rPr>
                <w:sz w:val="20"/>
                <w:szCs w:val="20"/>
              </w:rPr>
              <w:t xml:space="preserve">2.9 </w:t>
            </w:r>
          </w:p>
        </w:tc>
        <w:tc>
          <w:tcPr>
            <w:tcW w:w="0" w:type="auto"/>
            <w:hideMark/>
          </w:tcPr>
          <w:p w14:paraId="6F3B430A" w14:textId="77777777" w:rsidR="00200B7F" w:rsidRPr="00200B7F" w:rsidRDefault="00200B7F" w:rsidP="00D04BBB">
            <w:pPr>
              <w:pStyle w:val="formattext"/>
              <w:rPr>
                <w:sz w:val="20"/>
                <w:szCs w:val="20"/>
              </w:rPr>
            </w:pPr>
            <w:r w:rsidRPr="00200B7F">
              <w:rPr>
                <w:sz w:val="20"/>
                <w:szCs w:val="20"/>
              </w:rPr>
              <w:t xml:space="preserve">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Этика предпринимательства. Поддержка малого и среднего предпринимательства в Российской Федерации </w:t>
            </w:r>
          </w:p>
        </w:tc>
      </w:tr>
      <w:tr w:rsidR="00200B7F" w:rsidRPr="00200B7F" w14:paraId="159AF5BC" w14:textId="77777777" w:rsidTr="00200B7F">
        <w:trPr>
          <w:tblCellSpacing w:w="15" w:type="dxa"/>
        </w:trPr>
        <w:tc>
          <w:tcPr>
            <w:tcW w:w="0" w:type="auto"/>
            <w:hideMark/>
          </w:tcPr>
          <w:p w14:paraId="295970D1" w14:textId="77777777" w:rsidR="00200B7F" w:rsidRPr="00200B7F" w:rsidRDefault="00200B7F" w:rsidP="00D04BBB">
            <w:pPr>
              <w:pStyle w:val="formattext"/>
              <w:jc w:val="center"/>
              <w:rPr>
                <w:sz w:val="20"/>
                <w:szCs w:val="20"/>
              </w:rPr>
            </w:pPr>
            <w:r w:rsidRPr="00200B7F">
              <w:rPr>
                <w:sz w:val="20"/>
                <w:szCs w:val="20"/>
              </w:rPr>
              <w:t xml:space="preserve">2.10 </w:t>
            </w:r>
          </w:p>
        </w:tc>
        <w:tc>
          <w:tcPr>
            <w:tcW w:w="0" w:type="auto"/>
            <w:hideMark/>
          </w:tcPr>
          <w:p w14:paraId="6749CF1A" w14:textId="77777777" w:rsidR="00200B7F" w:rsidRPr="00200B7F" w:rsidRDefault="00200B7F" w:rsidP="00D04BBB">
            <w:pPr>
              <w:pStyle w:val="formattext"/>
              <w:rPr>
                <w:sz w:val="20"/>
                <w:szCs w:val="20"/>
              </w:rPr>
            </w:pPr>
            <w:r w:rsidRPr="00200B7F">
              <w:rPr>
                <w:sz w:val="20"/>
                <w:szCs w:val="20"/>
              </w:rPr>
              <w:t xml:space="preserve">Финансовый рынок, виды и функции. Фондовый рынок. Финансовые институты. Банки. Банковская система. Центральный банк Российской Федерации: задачи и функции. Денежно-кредитная (монетарная) политика Банка России. Денежные агрегаты. Денежная масса и денежная база. Денежный мультипликатор </w:t>
            </w:r>
          </w:p>
        </w:tc>
      </w:tr>
      <w:tr w:rsidR="00200B7F" w:rsidRPr="00200B7F" w14:paraId="055E686F" w14:textId="77777777" w:rsidTr="00200B7F">
        <w:trPr>
          <w:tblCellSpacing w:w="15" w:type="dxa"/>
        </w:trPr>
        <w:tc>
          <w:tcPr>
            <w:tcW w:w="0" w:type="auto"/>
            <w:hideMark/>
          </w:tcPr>
          <w:p w14:paraId="74D1E63D" w14:textId="77777777" w:rsidR="00200B7F" w:rsidRPr="00200B7F" w:rsidRDefault="00200B7F" w:rsidP="00D04BBB">
            <w:pPr>
              <w:pStyle w:val="formattext"/>
              <w:jc w:val="center"/>
              <w:rPr>
                <w:sz w:val="20"/>
                <w:szCs w:val="20"/>
              </w:rPr>
            </w:pPr>
            <w:r w:rsidRPr="00200B7F">
              <w:rPr>
                <w:sz w:val="20"/>
                <w:szCs w:val="20"/>
              </w:rPr>
              <w:t xml:space="preserve">2.11 </w:t>
            </w:r>
          </w:p>
        </w:tc>
        <w:tc>
          <w:tcPr>
            <w:tcW w:w="0" w:type="auto"/>
            <w:hideMark/>
          </w:tcPr>
          <w:p w14:paraId="337AB429" w14:textId="77777777" w:rsidR="00200B7F" w:rsidRPr="00200B7F" w:rsidRDefault="00200B7F" w:rsidP="00D04BBB">
            <w:pPr>
              <w:pStyle w:val="formattext"/>
              <w:rPr>
                <w:sz w:val="20"/>
                <w:szCs w:val="20"/>
              </w:rPr>
            </w:pPr>
            <w:r w:rsidRPr="00200B7F">
              <w:rPr>
                <w:sz w:val="20"/>
                <w:szCs w:val="20"/>
              </w:rPr>
              <w:t xml:space="preserve">Финансовые услуги. Вклады и кредиты. Цифровые финансовые услуги. Финансовые технологии и финансовая безопасность. Цифровые финансовые активы </w:t>
            </w:r>
          </w:p>
        </w:tc>
      </w:tr>
      <w:tr w:rsidR="00200B7F" w:rsidRPr="00200B7F" w14:paraId="59C3D8AE" w14:textId="77777777" w:rsidTr="00200B7F">
        <w:trPr>
          <w:tblCellSpacing w:w="15" w:type="dxa"/>
        </w:trPr>
        <w:tc>
          <w:tcPr>
            <w:tcW w:w="0" w:type="auto"/>
            <w:hideMark/>
          </w:tcPr>
          <w:p w14:paraId="11D90E25" w14:textId="77777777" w:rsidR="00200B7F" w:rsidRPr="00200B7F" w:rsidRDefault="00200B7F" w:rsidP="00D04BBB">
            <w:pPr>
              <w:pStyle w:val="formattext"/>
              <w:jc w:val="center"/>
              <w:rPr>
                <w:sz w:val="20"/>
                <w:szCs w:val="20"/>
              </w:rPr>
            </w:pPr>
            <w:r w:rsidRPr="00200B7F">
              <w:rPr>
                <w:sz w:val="20"/>
                <w:szCs w:val="20"/>
              </w:rPr>
              <w:t xml:space="preserve">2.12 </w:t>
            </w:r>
          </w:p>
        </w:tc>
        <w:tc>
          <w:tcPr>
            <w:tcW w:w="0" w:type="auto"/>
            <w:hideMark/>
          </w:tcPr>
          <w:p w14:paraId="4F004E2C" w14:textId="77777777" w:rsidR="00200B7F" w:rsidRPr="00200B7F" w:rsidRDefault="00200B7F" w:rsidP="00D04BBB">
            <w:pPr>
              <w:pStyle w:val="formattext"/>
              <w:rPr>
                <w:sz w:val="20"/>
                <w:szCs w:val="20"/>
              </w:rPr>
            </w:pPr>
            <w:r w:rsidRPr="00200B7F">
              <w:rPr>
                <w:sz w:val="20"/>
                <w:szCs w:val="20"/>
              </w:rPr>
              <w:t xml:space="preserve">Инфляция: причины, виды, социально-экономические последствия. Антиинфляционная политика в Российской Федерации </w:t>
            </w:r>
          </w:p>
        </w:tc>
      </w:tr>
      <w:tr w:rsidR="00200B7F" w:rsidRPr="00200B7F" w14:paraId="08187859" w14:textId="77777777" w:rsidTr="00200B7F">
        <w:trPr>
          <w:tblCellSpacing w:w="15" w:type="dxa"/>
        </w:trPr>
        <w:tc>
          <w:tcPr>
            <w:tcW w:w="0" w:type="auto"/>
            <w:hideMark/>
          </w:tcPr>
          <w:p w14:paraId="495C7E3A" w14:textId="77777777" w:rsidR="00200B7F" w:rsidRPr="00200B7F" w:rsidRDefault="00200B7F" w:rsidP="00D04BBB">
            <w:pPr>
              <w:pStyle w:val="formattext"/>
              <w:jc w:val="center"/>
              <w:rPr>
                <w:sz w:val="20"/>
                <w:szCs w:val="20"/>
              </w:rPr>
            </w:pPr>
            <w:r w:rsidRPr="00200B7F">
              <w:rPr>
                <w:sz w:val="20"/>
                <w:szCs w:val="20"/>
              </w:rPr>
              <w:t xml:space="preserve">2.13 </w:t>
            </w:r>
          </w:p>
        </w:tc>
        <w:tc>
          <w:tcPr>
            <w:tcW w:w="0" w:type="auto"/>
            <w:hideMark/>
          </w:tcPr>
          <w:p w14:paraId="7C6349F0" w14:textId="77777777" w:rsidR="00200B7F" w:rsidRPr="00200B7F" w:rsidRDefault="00200B7F" w:rsidP="00D04BBB">
            <w:pPr>
              <w:pStyle w:val="formattext"/>
              <w:rPr>
                <w:sz w:val="20"/>
                <w:szCs w:val="20"/>
              </w:rPr>
            </w:pPr>
            <w:r w:rsidRPr="00200B7F">
              <w:rPr>
                <w:sz w:val="20"/>
                <w:szCs w:val="20"/>
              </w:rPr>
              <w:t xml:space="preserve">Государство в экономике. Несовершенства рыночной организации хозяйства. Экономические функции государства. Общественные блага. Государственное регулирование рынков. Внешние эффекты. Информация как ресурс экономики. Асимметрия информации. Способы решения проблемы асимметрии информации. Цифровизация экономики в Российской Федерации </w:t>
            </w:r>
          </w:p>
        </w:tc>
      </w:tr>
      <w:tr w:rsidR="00200B7F" w:rsidRPr="00200B7F" w14:paraId="126F487F" w14:textId="77777777" w:rsidTr="00200B7F">
        <w:trPr>
          <w:tblCellSpacing w:w="15" w:type="dxa"/>
        </w:trPr>
        <w:tc>
          <w:tcPr>
            <w:tcW w:w="0" w:type="auto"/>
            <w:hideMark/>
          </w:tcPr>
          <w:p w14:paraId="2DCDA10F" w14:textId="77777777" w:rsidR="00200B7F" w:rsidRPr="00200B7F" w:rsidRDefault="00200B7F" w:rsidP="00D04BBB">
            <w:pPr>
              <w:pStyle w:val="formattext"/>
              <w:jc w:val="center"/>
              <w:rPr>
                <w:sz w:val="20"/>
                <w:szCs w:val="20"/>
              </w:rPr>
            </w:pPr>
            <w:r w:rsidRPr="00200B7F">
              <w:rPr>
                <w:sz w:val="20"/>
                <w:szCs w:val="20"/>
              </w:rPr>
              <w:t xml:space="preserve">2.14 </w:t>
            </w:r>
          </w:p>
        </w:tc>
        <w:tc>
          <w:tcPr>
            <w:tcW w:w="0" w:type="auto"/>
            <w:hideMark/>
          </w:tcPr>
          <w:p w14:paraId="44A8952A" w14:textId="77777777" w:rsidR="00200B7F" w:rsidRPr="00200B7F" w:rsidRDefault="00200B7F" w:rsidP="00D04BBB">
            <w:pPr>
              <w:pStyle w:val="formattext"/>
              <w:rPr>
                <w:sz w:val="20"/>
                <w:szCs w:val="20"/>
              </w:rPr>
            </w:pPr>
            <w:r w:rsidRPr="00200B7F">
              <w:rPr>
                <w:sz w:val="20"/>
                <w:szCs w:val="20"/>
              </w:rPr>
              <w:t xml:space="preserve">Государственный бюджет. Дефицит и профицит государственного бюджета. Принцип сбалансированности государственного бюджета. Государственный долг </w:t>
            </w:r>
          </w:p>
        </w:tc>
      </w:tr>
      <w:tr w:rsidR="00200B7F" w:rsidRPr="00200B7F" w14:paraId="7D422893" w14:textId="77777777" w:rsidTr="00200B7F">
        <w:trPr>
          <w:tblCellSpacing w:w="15" w:type="dxa"/>
        </w:trPr>
        <w:tc>
          <w:tcPr>
            <w:tcW w:w="0" w:type="auto"/>
            <w:hideMark/>
          </w:tcPr>
          <w:p w14:paraId="523CFA9D" w14:textId="77777777" w:rsidR="00200B7F" w:rsidRPr="00200B7F" w:rsidRDefault="00200B7F" w:rsidP="00D04BBB">
            <w:pPr>
              <w:pStyle w:val="formattext"/>
              <w:jc w:val="center"/>
              <w:rPr>
                <w:sz w:val="20"/>
                <w:szCs w:val="20"/>
              </w:rPr>
            </w:pPr>
            <w:r w:rsidRPr="00200B7F">
              <w:rPr>
                <w:sz w:val="20"/>
                <w:szCs w:val="20"/>
              </w:rPr>
              <w:t xml:space="preserve">2.15 </w:t>
            </w:r>
          </w:p>
        </w:tc>
        <w:tc>
          <w:tcPr>
            <w:tcW w:w="0" w:type="auto"/>
            <w:hideMark/>
          </w:tcPr>
          <w:p w14:paraId="08674802" w14:textId="77777777" w:rsidR="00200B7F" w:rsidRPr="00200B7F" w:rsidRDefault="00200B7F" w:rsidP="00D04BBB">
            <w:pPr>
              <w:pStyle w:val="formattext"/>
              <w:rPr>
                <w:sz w:val="20"/>
                <w:szCs w:val="20"/>
              </w:rPr>
            </w:pPr>
            <w:r w:rsidRPr="00200B7F">
              <w:rPr>
                <w:sz w:val="20"/>
                <w:szCs w:val="20"/>
              </w:rPr>
              <w:t xml:space="preserve">Налоговая система Российской Федерации. Налоги. Виды налогов. Принципы налогообложения в Российской Федерации. Функции налогов. Система налогов и сборов в Российской Федерации. Налоговые льготы и вычеты. Налогообложение и субсидирование. Фискальная политика государства </w:t>
            </w:r>
          </w:p>
        </w:tc>
      </w:tr>
      <w:tr w:rsidR="00200B7F" w:rsidRPr="00200B7F" w14:paraId="1B3D1594" w14:textId="77777777" w:rsidTr="00200B7F">
        <w:trPr>
          <w:tblCellSpacing w:w="15" w:type="dxa"/>
        </w:trPr>
        <w:tc>
          <w:tcPr>
            <w:tcW w:w="0" w:type="auto"/>
            <w:hideMark/>
          </w:tcPr>
          <w:p w14:paraId="6E1B83EA" w14:textId="77777777" w:rsidR="00200B7F" w:rsidRPr="00200B7F" w:rsidRDefault="00200B7F" w:rsidP="00D04BBB">
            <w:pPr>
              <w:pStyle w:val="formattext"/>
              <w:jc w:val="center"/>
              <w:rPr>
                <w:sz w:val="20"/>
                <w:szCs w:val="20"/>
              </w:rPr>
            </w:pPr>
            <w:r w:rsidRPr="00200B7F">
              <w:rPr>
                <w:sz w:val="20"/>
                <w:szCs w:val="20"/>
              </w:rPr>
              <w:t xml:space="preserve">2.16 </w:t>
            </w:r>
          </w:p>
        </w:tc>
        <w:tc>
          <w:tcPr>
            <w:tcW w:w="0" w:type="auto"/>
            <w:hideMark/>
          </w:tcPr>
          <w:p w14:paraId="30A0933B" w14:textId="77777777" w:rsidR="00200B7F" w:rsidRPr="00200B7F" w:rsidRDefault="00200B7F" w:rsidP="00D04BBB">
            <w:pPr>
              <w:pStyle w:val="formattext"/>
              <w:rPr>
                <w:sz w:val="20"/>
                <w:szCs w:val="20"/>
              </w:rPr>
            </w:pPr>
            <w:r w:rsidRPr="00200B7F">
              <w:rPr>
                <w:sz w:val="20"/>
                <w:szCs w:val="20"/>
              </w:rPr>
              <w:t xml:space="preserve">Экономический рост и пути его достижения. Измерение экономического роста. Основные макроэкономические показатели: валовой национальный продукт (ВНП), валовой внутренний продукт (ВВП). Связь между показателями ВВП и ВНП. Реальный и номинальный валовой внутренний продукт. Макроэкономические показатели и качество жизни. Факторы долгосрочного экономического роста </w:t>
            </w:r>
          </w:p>
        </w:tc>
      </w:tr>
      <w:tr w:rsidR="00200B7F" w:rsidRPr="00200B7F" w14:paraId="6C4C1DAA" w14:textId="77777777" w:rsidTr="00200B7F">
        <w:trPr>
          <w:tblCellSpacing w:w="15" w:type="dxa"/>
        </w:trPr>
        <w:tc>
          <w:tcPr>
            <w:tcW w:w="0" w:type="auto"/>
            <w:hideMark/>
          </w:tcPr>
          <w:p w14:paraId="11718BC3" w14:textId="77777777" w:rsidR="00200B7F" w:rsidRPr="00200B7F" w:rsidRDefault="00200B7F" w:rsidP="00D04BBB">
            <w:pPr>
              <w:pStyle w:val="formattext"/>
              <w:jc w:val="center"/>
              <w:rPr>
                <w:sz w:val="20"/>
                <w:szCs w:val="20"/>
              </w:rPr>
            </w:pPr>
            <w:r w:rsidRPr="00200B7F">
              <w:rPr>
                <w:sz w:val="20"/>
                <w:szCs w:val="20"/>
              </w:rPr>
              <w:t xml:space="preserve">2.17 </w:t>
            </w:r>
          </w:p>
        </w:tc>
        <w:tc>
          <w:tcPr>
            <w:tcW w:w="0" w:type="auto"/>
            <w:hideMark/>
          </w:tcPr>
          <w:p w14:paraId="4C0B65C5" w14:textId="77777777" w:rsidR="00200B7F" w:rsidRPr="00200B7F" w:rsidRDefault="00200B7F" w:rsidP="00D04BBB">
            <w:pPr>
              <w:pStyle w:val="formattext"/>
              <w:rPr>
                <w:sz w:val="20"/>
                <w:szCs w:val="20"/>
              </w:rPr>
            </w:pPr>
            <w:r w:rsidRPr="00200B7F">
              <w:rPr>
                <w:sz w:val="20"/>
                <w:szCs w:val="20"/>
              </w:rPr>
              <w:t xml:space="preserve">Понятие экономического цикла. Фазы экономического цикла. Причины экономических циклов </w:t>
            </w:r>
          </w:p>
        </w:tc>
      </w:tr>
      <w:tr w:rsidR="00200B7F" w:rsidRPr="00200B7F" w14:paraId="0DF92165" w14:textId="77777777" w:rsidTr="00200B7F">
        <w:trPr>
          <w:tblCellSpacing w:w="15" w:type="dxa"/>
        </w:trPr>
        <w:tc>
          <w:tcPr>
            <w:tcW w:w="0" w:type="auto"/>
            <w:hideMark/>
          </w:tcPr>
          <w:p w14:paraId="3F1B0090" w14:textId="77777777" w:rsidR="00200B7F" w:rsidRPr="00200B7F" w:rsidRDefault="00200B7F" w:rsidP="00D04BBB">
            <w:pPr>
              <w:pStyle w:val="formattext"/>
              <w:jc w:val="center"/>
              <w:rPr>
                <w:sz w:val="20"/>
                <w:szCs w:val="20"/>
              </w:rPr>
            </w:pPr>
            <w:r w:rsidRPr="00200B7F">
              <w:rPr>
                <w:sz w:val="20"/>
                <w:szCs w:val="20"/>
              </w:rPr>
              <w:t xml:space="preserve">2.18 </w:t>
            </w:r>
          </w:p>
        </w:tc>
        <w:tc>
          <w:tcPr>
            <w:tcW w:w="0" w:type="auto"/>
            <w:hideMark/>
          </w:tcPr>
          <w:p w14:paraId="09F16D42" w14:textId="77777777" w:rsidR="00200B7F" w:rsidRPr="00200B7F" w:rsidRDefault="00200B7F" w:rsidP="00D04BBB">
            <w:pPr>
              <w:pStyle w:val="formattext"/>
              <w:rPr>
                <w:sz w:val="20"/>
                <w:szCs w:val="20"/>
              </w:rPr>
            </w:pPr>
            <w:r w:rsidRPr="00200B7F">
              <w:rPr>
                <w:sz w:val="20"/>
                <w:szCs w:val="20"/>
              </w:rPr>
              <w:t xml:space="preserve">Мировая экономика. Международное разделение труда. Внешняя торговля. Сравнительные преимущества в международной торговле. Экспорт и импорт товаров и услуг. Выгоды и убытки от участия в международной торговле. Государственное регулирование внешней торговли. Международные расчёты. Платёжный баланс. Валютный рынок. Государственная политика импортозамещения в Российской Федерации </w:t>
            </w:r>
          </w:p>
        </w:tc>
      </w:tr>
      <w:tr w:rsidR="00200B7F" w:rsidRPr="00200B7F" w14:paraId="1296D51D" w14:textId="77777777" w:rsidTr="00200B7F">
        <w:trPr>
          <w:tblCellSpacing w:w="15" w:type="dxa"/>
        </w:trPr>
        <w:tc>
          <w:tcPr>
            <w:tcW w:w="0" w:type="auto"/>
            <w:hideMark/>
          </w:tcPr>
          <w:p w14:paraId="2982DDCF" w14:textId="77777777" w:rsidR="00200B7F" w:rsidRPr="00200B7F" w:rsidRDefault="00200B7F" w:rsidP="00D04BBB">
            <w:pPr>
              <w:pStyle w:val="formattext"/>
              <w:jc w:val="center"/>
              <w:rPr>
                <w:sz w:val="20"/>
                <w:szCs w:val="20"/>
              </w:rPr>
            </w:pPr>
            <w:r w:rsidRPr="00200B7F">
              <w:rPr>
                <w:sz w:val="20"/>
                <w:szCs w:val="20"/>
              </w:rPr>
              <w:t xml:space="preserve">3 </w:t>
            </w:r>
          </w:p>
        </w:tc>
        <w:tc>
          <w:tcPr>
            <w:tcW w:w="0" w:type="auto"/>
            <w:hideMark/>
          </w:tcPr>
          <w:p w14:paraId="1C8417EE" w14:textId="77777777" w:rsidR="00200B7F" w:rsidRPr="00200B7F" w:rsidRDefault="00200B7F" w:rsidP="00D04BBB">
            <w:pPr>
              <w:pStyle w:val="formattext"/>
              <w:rPr>
                <w:sz w:val="20"/>
                <w:szCs w:val="20"/>
              </w:rPr>
            </w:pPr>
            <w:r w:rsidRPr="00200B7F">
              <w:rPr>
                <w:sz w:val="20"/>
                <w:szCs w:val="20"/>
              </w:rPr>
              <w:t>Социальная сфера (Введение в социологию)</w:t>
            </w:r>
          </w:p>
        </w:tc>
      </w:tr>
      <w:tr w:rsidR="00200B7F" w:rsidRPr="00200B7F" w14:paraId="79802486" w14:textId="77777777" w:rsidTr="00200B7F">
        <w:trPr>
          <w:tblCellSpacing w:w="15" w:type="dxa"/>
        </w:trPr>
        <w:tc>
          <w:tcPr>
            <w:tcW w:w="0" w:type="auto"/>
            <w:hideMark/>
          </w:tcPr>
          <w:p w14:paraId="3F7A703C" w14:textId="77777777" w:rsidR="00200B7F" w:rsidRPr="00200B7F" w:rsidRDefault="00200B7F" w:rsidP="00D04BBB">
            <w:pPr>
              <w:pStyle w:val="formattext"/>
              <w:jc w:val="center"/>
              <w:rPr>
                <w:sz w:val="20"/>
                <w:szCs w:val="20"/>
              </w:rPr>
            </w:pPr>
            <w:r w:rsidRPr="00200B7F">
              <w:rPr>
                <w:sz w:val="20"/>
                <w:szCs w:val="20"/>
              </w:rPr>
              <w:t xml:space="preserve">3.1 </w:t>
            </w:r>
          </w:p>
        </w:tc>
        <w:tc>
          <w:tcPr>
            <w:tcW w:w="0" w:type="auto"/>
            <w:hideMark/>
          </w:tcPr>
          <w:p w14:paraId="57307833" w14:textId="77777777" w:rsidR="00200B7F" w:rsidRPr="00200B7F" w:rsidRDefault="00200B7F" w:rsidP="00D04BBB">
            <w:pPr>
              <w:pStyle w:val="formattext"/>
              <w:rPr>
                <w:sz w:val="20"/>
                <w:szCs w:val="20"/>
              </w:rPr>
            </w:pPr>
            <w:r w:rsidRPr="00200B7F">
              <w:rPr>
                <w:sz w:val="20"/>
                <w:szCs w:val="20"/>
              </w:rPr>
              <w:t xml:space="preserve">Социальные общности, группы, их типы. Социальная стратификация, её критерии. Социальное неравенство. Социальная структура российского общества </w:t>
            </w:r>
          </w:p>
        </w:tc>
      </w:tr>
      <w:tr w:rsidR="00200B7F" w:rsidRPr="00200B7F" w14:paraId="0DFB31A2" w14:textId="77777777" w:rsidTr="00200B7F">
        <w:trPr>
          <w:tblCellSpacing w:w="15" w:type="dxa"/>
        </w:trPr>
        <w:tc>
          <w:tcPr>
            <w:tcW w:w="0" w:type="auto"/>
            <w:hideMark/>
          </w:tcPr>
          <w:p w14:paraId="44062D61" w14:textId="77777777" w:rsidR="00200B7F" w:rsidRPr="00200B7F" w:rsidRDefault="00200B7F" w:rsidP="00D04BBB">
            <w:pPr>
              <w:pStyle w:val="formattext"/>
              <w:jc w:val="center"/>
              <w:rPr>
                <w:sz w:val="20"/>
                <w:szCs w:val="20"/>
              </w:rPr>
            </w:pPr>
            <w:r w:rsidRPr="00200B7F">
              <w:rPr>
                <w:sz w:val="20"/>
                <w:szCs w:val="20"/>
              </w:rPr>
              <w:t xml:space="preserve">3.2 </w:t>
            </w:r>
          </w:p>
        </w:tc>
        <w:tc>
          <w:tcPr>
            <w:tcW w:w="0" w:type="auto"/>
            <w:hideMark/>
          </w:tcPr>
          <w:p w14:paraId="3C07B017" w14:textId="77777777" w:rsidR="00200B7F" w:rsidRPr="00200B7F" w:rsidRDefault="00200B7F" w:rsidP="00D04BBB">
            <w:pPr>
              <w:pStyle w:val="formattext"/>
              <w:rPr>
                <w:sz w:val="20"/>
                <w:szCs w:val="20"/>
              </w:rPr>
            </w:pPr>
            <w:r w:rsidRPr="00200B7F">
              <w:rPr>
                <w:sz w:val="20"/>
                <w:szCs w:val="20"/>
              </w:rPr>
              <w:t xml:space="preserve">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Этносоциальные конфликты, способы их предотвращения и пути разрешения. Конституционные принципы (основы) национальной политики в Российской Федерации </w:t>
            </w:r>
          </w:p>
        </w:tc>
      </w:tr>
      <w:tr w:rsidR="00200B7F" w:rsidRPr="00200B7F" w14:paraId="074A4BFE" w14:textId="77777777" w:rsidTr="00200B7F">
        <w:trPr>
          <w:tblCellSpacing w:w="15" w:type="dxa"/>
        </w:trPr>
        <w:tc>
          <w:tcPr>
            <w:tcW w:w="0" w:type="auto"/>
            <w:hideMark/>
          </w:tcPr>
          <w:p w14:paraId="78ABCE11" w14:textId="77777777" w:rsidR="00200B7F" w:rsidRPr="00200B7F" w:rsidRDefault="00200B7F" w:rsidP="00D04BBB">
            <w:pPr>
              <w:pStyle w:val="formattext"/>
              <w:jc w:val="center"/>
              <w:rPr>
                <w:sz w:val="20"/>
                <w:szCs w:val="20"/>
              </w:rPr>
            </w:pPr>
            <w:r w:rsidRPr="00200B7F">
              <w:rPr>
                <w:sz w:val="20"/>
                <w:szCs w:val="20"/>
              </w:rPr>
              <w:t xml:space="preserve">3.3 </w:t>
            </w:r>
          </w:p>
        </w:tc>
        <w:tc>
          <w:tcPr>
            <w:tcW w:w="0" w:type="auto"/>
            <w:hideMark/>
          </w:tcPr>
          <w:p w14:paraId="720D678C" w14:textId="77777777" w:rsidR="00200B7F" w:rsidRPr="00200B7F" w:rsidRDefault="00200B7F" w:rsidP="00D04BBB">
            <w:pPr>
              <w:pStyle w:val="formattext"/>
              <w:rPr>
                <w:sz w:val="20"/>
                <w:szCs w:val="20"/>
              </w:rPr>
            </w:pPr>
            <w:r w:rsidRPr="00200B7F">
              <w:rPr>
                <w:sz w:val="20"/>
                <w:szCs w:val="20"/>
              </w:rPr>
              <w:t xml:space="preserve">Молодёжь как социальная группа, её социальные и социально-психологические характеристики. Молодёжная субкультура. Проблемы молодёжи в современной России </w:t>
            </w:r>
          </w:p>
        </w:tc>
      </w:tr>
      <w:tr w:rsidR="00200B7F" w:rsidRPr="00200B7F" w14:paraId="6C171D3D" w14:textId="77777777" w:rsidTr="00200B7F">
        <w:trPr>
          <w:tblCellSpacing w:w="15" w:type="dxa"/>
        </w:trPr>
        <w:tc>
          <w:tcPr>
            <w:tcW w:w="0" w:type="auto"/>
            <w:hideMark/>
          </w:tcPr>
          <w:p w14:paraId="4851F291" w14:textId="77777777" w:rsidR="00200B7F" w:rsidRPr="00200B7F" w:rsidRDefault="00200B7F" w:rsidP="00D04BBB">
            <w:pPr>
              <w:pStyle w:val="formattext"/>
              <w:jc w:val="center"/>
              <w:rPr>
                <w:sz w:val="20"/>
                <w:szCs w:val="20"/>
              </w:rPr>
            </w:pPr>
            <w:r w:rsidRPr="00200B7F">
              <w:rPr>
                <w:sz w:val="20"/>
                <w:szCs w:val="20"/>
              </w:rPr>
              <w:t xml:space="preserve">3.4 </w:t>
            </w:r>
          </w:p>
        </w:tc>
        <w:tc>
          <w:tcPr>
            <w:tcW w:w="0" w:type="auto"/>
            <w:hideMark/>
          </w:tcPr>
          <w:p w14:paraId="0AD36D5C" w14:textId="77777777" w:rsidR="00200B7F" w:rsidRPr="00200B7F" w:rsidRDefault="00200B7F" w:rsidP="00D04BBB">
            <w:pPr>
              <w:pStyle w:val="formattext"/>
              <w:rPr>
                <w:sz w:val="20"/>
                <w:szCs w:val="20"/>
              </w:rPr>
            </w:pPr>
            <w:r w:rsidRPr="00200B7F">
              <w:rPr>
                <w:sz w:val="20"/>
                <w:szCs w:val="20"/>
              </w:rPr>
              <w:t xml:space="preserve">Положение индивида в обществе. Социальные статусы и роли. Социальная мобильность, её формы и каналы в современном российском обществе </w:t>
            </w:r>
          </w:p>
        </w:tc>
      </w:tr>
      <w:tr w:rsidR="00200B7F" w:rsidRPr="00200B7F" w14:paraId="13850CF7" w14:textId="77777777" w:rsidTr="00200B7F">
        <w:trPr>
          <w:tblCellSpacing w:w="15" w:type="dxa"/>
        </w:trPr>
        <w:tc>
          <w:tcPr>
            <w:tcW w:w="0" w:type="auto"/>
            <w:hideMark/>
          </w:tcPr>
          <w:p w14:paraId="4DC99D8D" w14:textId="77777777" w:rsidR="00200B7F" w:rsidRPr="00200B7F" w:rsidRDefault="00200B7F" w:rsidP="00D04BBB">
            <w:pPr>
              <w:pStyle w:val="formattext"/>
              <w:jc w:val="center"/>
              <w:rPr>
                <w:sz w:val="20"/>
                <w:szCs w:val="20"/>
              </w:rPr>
            </w:pPr>
            <w:r w:rsidRPr="00200B7F">
              <w:rPr>
                <w:sz w:val="20"/>
                <w:szCs w:val="20"/>
              </w:rPr>
              <w:t xml:space="preserve">3.5 </w:t>
            </w:r>
          </w:p>
        </w:tc>
        <w:tc>
          <w:tcPr>
            <w:tcW w:w="0" w:type="auto"/>
            <w:hideMark/>
          </w:tcPr>
          <w:p w14:paraId="4AAE15BF" w14:textId="77777777" w:rsidR="00200B7F" w:rsidRPr="00200B7F" w:rsidRDefault="00200B7F" w:rsidP="00D04BBB">
            <w:pPr>
              <w:pStyle w:val="formattext"/>
              <w:rPr>
                <w:sz w:val="20"/>
                <w:szCs w:val="20"/>
              </w:rPr>
            </w:pPr>
            <w:r w:rsidRPr="00200B7F">
              <w:rPr>
                <w:sz w:val="20"/>
                <w:szCs w:val="20"/>
              </w:rPr>
              <w:t xml:space="preserve">Семья и брак. Функции и типы семьи. Семья как важнейший социальный институт </w:t>
            </w:r>
          </w:p>
        </w:tc>
      </w:tr>
      <w:tr w:rsidR="00200B7F" w:rsidRPr="00200B7F" w14:paraId="424E9AD8" w14:textId="77777777" w:rsidTr="00200B7F">
        <w:trPr>
          <w:tblCellSpacing w:w="15" w:type="dxa"/>
        </w:trPr>
        <w:tc>
          <w:tcPr>
            <w:tcW w:w="0" w:type="auto"/>
            <w:hideMark/>
          </w:tcPr>
          <w:p w14:paraId="724F2BA1" w14:textId="77777777" w:rsidR="00200B7F" w:rsidRPr="00200B7F" w:rsidRDefault="00200B7F" w:rsidP="00D04BBB">
            <w:pPr>
              <w:pStyle w:val="formattext"/>
              <w:jc w:val="center"/>
              <w:rPr>
                <w:sz w:val="20"/>
                <w:szCs w:val="20"/>
              </w:rPr>
            </w:pPr>
            <w:r w:rsidRPr="00200B7F">
              <w:rPr>
                <w:sz w:val="20"/>
                <w:szCs w:val="20"/>
              </w:rPr>
              <w:t xml:space="preserve">3.6 </w:t>
            </w:r>
          </w:p>
        </w:tc>
        <w:tc>
          <w:tcPr>
            <w:tcW w:w="0" w:type="auto"/>
            <w:hideMark/>
          </w:tcPr>
          <w:p w14:paraId="6249BFC4" w14:textId="77777777" w:rsidR="00200B7F" w:rsidRPr="00200B7F" w:rsidRDefault="00200B7F" w:rsidP="00D04BBB">
            <w:pPr>
              <w:pStyle w:val="formattext"/>
              <w:rPr>
                <w:sz w:val="20"/>
                <w:szCs w:val="20"/>
              </w:rPr>
            </w:pPr>
            <w:r w:rsidRPr="00200B7F">
              <w:rPr>
                <w:sz w:val="20"/>
                <w:szCs w:val="20"/>
              </w:rPr>
              <w:t xml:space="preserve">Социализация личности и её этапы. Агенты (институты) социализации </w:t>
            </w:r>
          </w:p>
        </w:tc>
      </w:tr>
      <w:tr w:rsidR="00200B7F" w:rsidRPr="00200B7F" w14:paraId="77EADC91" w14:textId="77777777" w:rsidTr="00200B7F">
        <w:trPr>
          <w:tblCellSpacing w:w="15" w:type="dxa"/>
        </w:trPr>
        <w:tc>
          <w:tcPr>
            <w:tcW w:w="0" w:type="auto"/>
            <w:hideMark/>
          </w:tcPr>
          <w:p w14:paraId="5C9725BC" w14:textId="77777777" w:rsidR="00200B7F" w:rsidRPr="00200B7F" w:rsidRDefault="00200B7F" w:rsidP="00D04BBB">
            <w:pPr>
              <w:pStyle w:val="formattext"/>
              <w:jc w:val="center"/>
              <w:rPr>
                <w:sz w:val="20"/>
                <w:szCs w:val="20"/>
              </w:rPr>
            </w:pPr>
            <w:r w:rsidRPr="00200B7F">
              <w:rPr>
                <w:sz w:val="20"/>
                <w:szCs w:val="20"/>
              </w:rPr>
              <w:t xml:space="preserve">3.7 </w:t>
            </w:r>
          </w:p>
        </w:tc>
        <w:tc>
          <w:tcPr>
            <w:tcW w:w="0" w:type="auto"/>
            <w:hideMark/>
          </w:tcPr>
          <w:p w14:paraId="2D8F9243" w14:textId="77777777" w:rsidR="00200B7F" w:rsidRPr="00200B7F" w:rsidRDefault="00200B7F" w:rsidP="00D04BBB">
            <w:pPr>
              <w:pStyle w:val="formattext"/>
              <w:rPr>
                <w:sz w:val="20"/>
                <w:szCs w:val="20"/>
              </w:rPr>
            </w:pPr>
            <w:r w:rsidRPr="00200B7F">
              <w:rPr>
                <w:sz w:val="20"/>
                <w:szCs w:val="20"/>
              </w:rPr>
              <w:t xml:space="preserve">Социальные нормы и отклоняющееся (девиантное) поведение. Формы социальных девиаций. Конформизм. Социальный контроль и самоконтроль </w:t>
            </w:r>
          </w:p>
        </w:tc>
      </w:tr>
      <w:tr w:rsidR="00200B7F" w:rsidRPr="00200B7F" w14:paraId="28B712B9" w14:textId="77777777" w:rsidTr="00200B7F">
        <w:trPr>
          <w:tblCellSpacing w:w="15" w:type="dxa"/>
        </w:trPr>
        <w:tc>
          <w:tcPr>
            <w:tcW w:w="0" w:type="auto"/>
            <w:hideMark/>
          </w:tcPr>
          <w:p w14:paraId="081CAAC7" w14:textId="77777777" w:rsidR="00200B7F" w:rsidRPr="00200B7F" w:rsidRDefault="00200B7F" w:rsidP="00D04BBB">
            <w:pPr>
              <w:pStyle w:val="formattext"/>
              <w:jc w:val="center"/>
              <w:rPr>
                <w:sz w:val="20"/>
                <w:szCs w:val="20"/>
              </w:rPr>
            </w:pPr>
            <w:r w:rsidRPr="00200B7F">
              <w:rPr>
                <w:sz w:val="20"/>
                <w:szCs w:val="20"/>
              </w:rPr>
              <w:lastRenderedPageBreak/>
              <w:t xml:space="preserve">3.8 </w:t>
            </w:r>
          </w:p>
        </w:tc>
        <w:tc>
          <w:tcPr>
            <w:tcW w:w="0" w:type="auto"/>
            <w:hideMark/>
          </w:tcPr>
          <w:p w14:paraId="4ED050C2" w14:textId="77777777" w:rsidR="00200B7F" w:rsidRPr="00200B7F" w:rsidRDefault="00200B7F" w:rsidP="00D04BBB">
            <w:pPr>
              <w:pStyle w:val="formattext"/>
              <w:rPr>
                <w:sz w:val="20"/>
                <w:szCs w:val="20"/>
              </w:rPr>
            </w:pPr>
            <w:r w:rsidRPr="00200B7F">
              <w:rPr>
                <w:sz w:val="20"/>
                <w:szCs w:val="20"/>
              </w:rPr>
              <w:t xml:space="preserve">Социальный конфликт. Виды социальных конфликтов, их причины. Способы разрешения социальных конфликтов </w:t>
            </w:r>
          </w:p>
        </w:tc>
      </w:tr>
      <w:tr w:rsidR="00200B7F" w:rsidRPr="00200B7F" w14:paraId="33C41DCF" w14:textId="77777777" w:rsidTr="00200B7F">
        <w:trPr>
          <w:tblCellSpacing w:w="15" w:type="dxa"/>
        </w:trPr>
        <w:tc>
          <w:tcPr>
            <w:tcW w:w="0" w:type="auto"/>
            <w:hideMark/>
          </w:tcPr>
          <w:p w14:paraId="1255FA6F" w14:textId="77777777" w:rsidR="00200B7F" w:rsidRPr="00200B7F" w:rsidRDefault="00200B7F" w:rsidP="00D04BBB">
            <w:pPr>
              <w:pStyle w:val="formattext"/>
              <w:jc w:val="center"/>
              <w:rPr>
                <w:sz w:val="20"/>
                <w:szCs w:val="20"/>
              </w:rPr>
            </w:pPr>
            <w:r w:rsidRPr="00200B7F">
              <w:rPr>
                <w:sz w:val="20"/>
                <w:szCs w:val="20"/>
              </w:rPr>
              <w:t xml:space="preserve">3.9 </w:t>
            </w:r>
          </w:p>
        </w:tc>
        <w:tc>
          <w:tcPr>
            <w:tcW w:w="0" w:type="auto"/>
            <w:hideMark/>
          </w:tcPr>
          <w:p w14:paraId="077522C9" w14:textId="77777777" w:rsidR="00200B7F" w:rsidRPr="00200B7F" w:rsidRDefault="00200B7F" w:rsidP="00D04BBB">
            <w:pPr>
              <w:pStyle w:val="formattext"/>
              <w:rPr>
                <w:sz w:val="20"/>
                <w:szCs w:val="20"/>
              </w:rPr>
            </w:pPr>
            <w:r w:rsidRPr="00200B7F">
              <w:rPr>
                <w:sz w:val="20"/>
                <w:szCs w:val="20"/>
              </w:rPr>
              <w:t xml:space="preserve">Государственная поддержка социально незащищённых слоев общества в Российской Федерации. Государственная молодёжная политика Российской Федерации. Меры социальной поддержки семьи в Российской Федерации. Помощь государства многодетным семьям </w:t>
            </w:r>
          </w:p>
        </w:tc>
      </w:tr>
      <w:tr w:rsidR="00200B7F" w:rsidRPr="00200B7F" w14:paraId="3604EA57" w14:textId="77777777" w:rsidTr="00200B7F">
        <w:trPr>
          <w:tblCellSpacing w:w="15" w:type="dxa"/>
        </w:trPr>
        <w:tc>
          <w:tcPr>
            <w:tcW w:w="0" w:type="auto"/>
            <w:hideMark/>
          </w:tcPr>
          <w:p w14:paraId="05B86F29" w14:textId="77777777" w:rsidR="00200B7F" w:rsidRPr="00200B7F" w:rsidRDefault="00200B7F" w:rsidP="00D04BBB">
            <w:pPr>
              <w:pStyle w:val="formattext"/>
              <w:jc w:val="center"/>
              <w:rPr>
                <w:sz w:val="20"/>
                <w:szCs w:val="20"/>
              </w:rPr>
            </w:pPr>
            <w:r w:rsidRPr="00200B7F">
              <w:rPr>
                <w:sz w:val="20"/>
                <w:szCs w:val="20"/>
              </w:rPr>
              <w:t xml:space="preserve">3.10 </w:t>
            </w:r>
          </w:p>
        </w:tc>
        <w:tc>
          <w:tcPr>
            <w:tcW w:w="0" w:type="auto"/>
            <w:hideMark/>
          </w:tcPr>
          <w:p w14:paraId="0F8D2D06" w14:textId="77777777" w:rsidR="00200B7F" w:rsidRPr="00200B7F" w:rsidRDefault="00200B7F" w:rsidP="00D04BBB">
            <w:pPr>
              <w:pStyle w:val="formattext"/>
              <w:rPr>
                <w:sz w:val="20"/>
                <w:szCs w:val="20"/>
              </w:rPr>
            </w:pPr>
            <w:r w:rsidRPr="00200B7F">
              <w:rPr>
                <w:sz w:val="20"/>
                <w:szCs w:val="20"/>
              </w:rPr>
              <w:t xml:space="preserve">Особенности профессиональной деятельности в сфере науки, образования, искусства. Особенности профессиональной деятельности в экономической и финансовых сферах. Особенности профессиональной деятельности социолога, социального психолога. Особенности профессиональной деятельности политолога. Юридическое образование, юристы как социально-профессиональная группа </w:t>
            </w:r>
          </w:p>
        </w:tc>
      </w:tr>
      <w:tr w:rsidR="00200B7F" w:rsidRPr="00200B7F" w14:paraId="343A7286" w14:textId="77777777" w:rsidTr="00200B7F">
        <w:trPr>
          <w:tblCellSpacing w:w="15" w:type="dxa"/>
        </w:trPr>
        <w:tc>
          <w:tcPr>
            <w:tcW w:w="0" w:type="auto"/>
            <w:hideMark/>
          </w:tcPr>
          <w:p w14:paraId="759ED70E" w14:textId="77777777" w:rsidR="00200B7F" w:rsidRPr="00200B7F" w:rsidRDefault="00200B7F" w:rsidP="00D04BBB">
            <w:pPr>
              <w:pStyle w:val="formattext"/>
              <w:jc w:val="center"/>
              <w:rPr>
                <w:sz w:val="20"/>
                <w:szCs w:val="20"/>
              </w:rPr>
            </w:pPr>
            <w:r w:rsidRPr="00200B7F">
              <w:rPr>
                <w:sz w:val="20"/>
                <w:szCs w:val="20"/>
              </w:rPr>
              <w:t xml:space="preserve">4 </w:t>
            </w:r>
          </w:p>
        </w:tc>
        <w:tc>
          <w:tcPr>
            <w:tcW w:w="0" w:type="auto"/>
            <w:hideMark/>
          </w:tcPr>
          <w:p w14:paraId="69AD30EA" w14:textId="77777777" w:rsidR="00200B7F" w:rsidRPr="00200B7F" w:rsidRDefault="00200B7F" w:rsidP="00D04BBB">
            <w:pPr>
              <w:pStyle w:val="formattext"/>
              <w:rPr>
                <w:sz w:val="20"/>
                <w:szCs w:val="20"/>
              </w:rPr>
            </w:pPr>
            <w:r w:rsidRPr="00200B7F">
              <w:rPr>
                <w:sz w:val="20"/>
                <w:szCs w:val="20"/>
              </w:rPr>
              <w:t xml:space="preserve">Политическая сфера / Введение в политологию </w:t>
            </w:r>
          </w:p>
        </w:tc>
      </w:tr>
      <w:tr w:rsidR="00200B7F" w:rsidRPr="00200B7F" w14:paraId="115889EA" w14:textId="77777777" w:rsidTr="00200B7F">
        <w:trPr>
          <w:tblCellSpacing w:w="15" w:type="dxa"/>
        </w:trPr>
        <w:tc>
          <w:tcPr>
            <w:tcW w:w="0" w:type="auto"/>
            <w:hideMark/>
          </w:tcPr>
          <w:p w14:paraId="41485FA3" w14:textId="77777777" w:rsidR="00200B7F" w:rsidRPr="00200B7F" w:rsidRDefault="00200B7F" w:rsidP="00D04BBB">
            <w:pPr>
              <w:pStyle w:val="formattext"/>
              <w:jc w:val="center"/>
              <w:rPr>
                <w:sz w:val="20"/>
                <w:szCs w:val="20"/>
              </w:rPr>
            </w:pPr>
            <w:r w:rsidRPr="00200B7F">
              <w:rPr>
                <w:sz w:val="20"/>
                <w:szCs w:val="20"/>
              </w:rPr>
              <w:t xml:space="preserve">4.1 </w:t>
            </w:r>
          </w:p>
        </w:tc>
        <w:tc>
          <w:tcPr>
            <w:tcW w:w="0" w:type="auto"/>
            <w:hideMark/>
          </w:tcPr>
          <w:p w14:paraId="1089CBB5" w14:textId="77777777" w:rsidR="00200B7F" w:rsidRPr="00200B7F" w:rsidRDefault="00200B7F" w:rsidP="00D04BBB">
            <w:pPr>
              <w:pStyle w:val="formattext"/>
              <w:rPr>
                <w:sz w:val="20"/>
                <w:szCs w:val="20"/>
              </w:rPr>
            </w:pPr>
            <w:r w:rsidRPr="00200B7F">
              <w:rPr>
                <w:sz w:val="20"/>
                <w:szCs w:val="20"/>
              </w:rPr>
              <w:t xml:space="preserve">Политическая власть и субъекты политики в современном обществе. Структура, ресурсы и функции политической власти. Легитимность власти. Политические институты. Политическая деятельность </w:t>
            </w:r>
          </w:p>
        </w:tc>
      </w:tr>
      <w:tr w:rsidR="00200B7F" w:rsidRPr="00200B7F" w14:paraId="3BB0683F" w14:textId="77777777" w:rsidTr="00200B7F">
        <w:trPr>
          <w:tblCellSpacing w:w="15" w:type="dxa"/>
        </w:trPr>
        <w:tc>
          <w:tcPr>
            <w:tcW w:w="0" w:type="auto"/>
            <w:hideMark/>
          </w:tcPr>
          <w:p w14:paraId="0CAFA177" w14:textId="77777777" w:rsidR="00200B7F" w:rsidRPr="00200B7F" w:rsidRDefault="00200B7F" w:rsidP="00D04BBB">
            <w:pPr>
              <w:pStyle w:val="formattext"/>
              <w:jc w:val="center"/>
              <w:rPr>
                <w:sz w:val="20"/>
                <w:szCs w:val="20"/>
              </w:rPr>
            </w:pPr>
            <w:r w:rsidRPr="00200B7F">
              <w:rPr>
                <w:sz w:val="20"/>
                <w:szCs w:val="20"/>
              </w:rPr>
              <w:t xml:space="preserve">4.2 </w:t>
            </w:r>
          </w:p>
        </w:tc>
        <w:tc>
          <w:tcPr>
            <w:tcW w:w="0" w:type="auto"/>
            <w:hideMark/>
          </w:tcPr>
          <w:p w14:paraId="48D20256" w14:textId="77777777" w:rsidR="00200B7F" w:rsidRPr="00200B7F" w:rsidRDefault="00200B7F" w:rsidP="00D04BBB">
            <w:pPr>
              <w:pStyle w:val="formattext"/>
              <w:rPr>
                <w:sz w:val="20"/>
                <w:szCs w:val="20"/>
              </w:rPr>
            </w:pPr>
            <w:r w:rsidRPr="00200B7F">
              <w:rPr>
                <w:sz w:val="20"/>
                <w:szCs w:val="20"/>
              </w:rPr>
              <w:t xml:space="preserve">Политическая система общества, её структура и функции. Политическая система Российской Федерации на современном этапе </w:t>
            </w:r>
          </w:p>
        </w:tc>
      </w:tr>
      <w:tr w:rsidR="00200B7F" w:rsidRPr="00200B7F" w14:paraId="72F0EEEF" w14:textId="77777777" w:rsidTr="00200B7F">
        <w:trPr>
          <w:tblCellSpacing w:w="15" w:type="dxa"/>
        </w:trPr>
        <w:tc>
          <w:tcPr>
            <w:tcW w:w="0" w:type="auto"/>
            <w:hideMark/>
          </w:tcPr>
          <w:p w14:paraId="799C0BE7" w14:textId="77777777" w:rsidR="00200B7F" w:rsidRPr="00200B7F" w:rsidRDefault="00200B7F" w:rsidP="00D04BBB">
            <w:pPr>
              <w:pStyle w:val="formattext"/>
              <w:jc w:val="center"/>
              <w:rPr>
                <w:sz w:val="20"/>
                <w:szCs w:val="20"/>
              </w:rPr>
            </w:pPr>
            <w:r w:rsidRPr="00200B7F">
              <w:rPr>
                <w:sz w:val="20"/>
                <w:szCs w:val="20"/>
              </w:rPr>
              <w:t xml:space="preserve">4.3 </w:t>
            </w:r>
          </w:p>
        </w:tc>
        <w:tc>
          <w:tcPr>
            <w:tcW w:w="0" w:type="auto"/>
            <w:hideMark/>
          </w:tcPr>
          <w:p w14:paraId="7281A702" w14:textId="77777777" w:rsidR="00200B7F" w:rsidRPr="00200B7F" w:rsidRDefault="00200B7F" w:rsidP="00D04BBB">
            <w:pPr>
              <w:pStyle w:val="formattext"/>
              <w:rPr>
                <w:sz w:val="20"/>
                <w:szCs w:val="20"/>
              </w:rPr>
            </w:pPr>
            <w:r w:rsidRPr="00200B7F">
              <w:rPr>
                <w:sz w:val="20"/>
                <w:szCs w:val="20"/>
              </w:rPr>
              <w:t xml:space="preserve">Государство как основной институт политической системы. Государственный суверенитет. Функции государства </w:t>
            </w:r>
          </w:p>
        </w:tc>
      </w:tr>
      <w:tr w:rsidR="00200B7F" w:rsidRPr="00200B7F" w14:paraId="3A41B4AE" w14:textId="77777777" w:rsidTr="00200B7F">
        <w:trPr>
          <w:tblCellSpacing w:w="15" w:type="dxa"/>
        </w:trPr>
        <w:tc>
          <w:tcPr>
            <w:tcW w:w="0" w:type="auto"/>
            <w:hideMark/>
          </w:tcPr>
          <w:p w14:paraId="200B46BB" w14:textId="77777777" w:rsidR="00200B7F" w:rsidRPr="00200B7F" w:rsidRDefault="00200B7F" w:rsidP="00D04BBB">
            <w:pPr>
              <w:pStyle w:val="formattext"/>
              <w:jc w:val="center"/>
              <w:rPr>
                <w:sz w:val="20"/>
                <w:szCs w:val="20"/>
              </w:rPr>
            </w:pPr>
            <w:r w:rsidRPr="00200B7F">
              <w:rPr>
                <w:sz w:val="20"/>
                <w:szCs w:val="20"/>
              </w:rPr>
              <w:t xml:space="preserve">4.4 </w:t>
            </w:r>
          </w:p>
        </w:tc>
        <w:tc>
          <w:tcPr>
            <w:tcW w:w="0" w:type="auto"/>
            <w:hideMark/>
          </w:tcPr>
          <w:p w14:paraId="6BA529CE" w14:textId="77777777" w:rsidR="00200B7F" w:rsidRPr="00200B7F" w:rsidRDefault="00200B7F" w:rsidP="00D04BBB">
            <w:pPr>
              <w:pStyle w:val="formattext"/>
              <w:rPr>
                <w:sz w:val="20"/>
                <w:szCs w:val="20"/>
              </w:rPr>
            </w:pPr>
            <w:r w:rsidRPr="00200B7F">
              <w:rPr>
                <w:sz w:val="20"/>
                <w:szCs w:val="20"/>
              </w:rPr>
              <w:t xml:space="preserve">Понятие формы государства. Формы правления. Государственно-территориальное устройство. Политический режим. Типы политических режимов. Демократия, её основные ценности и признаки. Гражданское общество </w:t>
            </w:r>
          </w:p>
        </w:tc>
      </w:tr>
      <w:tr w:rsidR="00200B7F" w:rsidRPr="00200B7F" w14:paraId="1F4C7A03" w14:textId="77777777" w:rsidTr="00200B7F">
        <w:trPr>
          <w:tblCellSpacing w:w="15" w:type="dxa"/>
        </w:trPr>
        <w:tc>
          <w:tcPr>
            <w:tcW w:w="0" w:type="auto"/>
            <w:hideMark/>
          </w:tcPr>
          <w:p w14:paraId="05BD3FF8" w14:textId="77777777" w:rsidR="00200B7F" w:rsidRPr="00200B7F" w:rsidRDefault="00200B7F" w:rsidP="00D04BBB">
            <w:pPr>
              <w:pStyle w:val="formattext"/>
              <w:jc w:val="center"/>
              <w:rPr>
                <w:sz w:val="20"/>
                <w:szCs w:val="20"/>
              </w:rPr>
            </w:pPr>
            <w:r w:rsidRPr="00200B7F">
              <w:rPr>
                <w:sz w:val="20"/>
                <w:szCs w:val="20"/>
              </w:rPr>
              <w:t xml:space="preserve">4.5 </w:t>
            </w:r>
          </w:p>
        </w:tc>
        <w:tc>
          <w:tcPr>
            <w:tcW w:w="0" w:type="auto"/>
            <w:hideMark/>
          </w:tcPr>
          <w:p w14:paraId="484BCEE1" w14:textId="77777777" w:rsidR="00200B7F" w:rsidRPr="00200B7F" w:rsidRDefault="00200B7F" w:rsidP="00D04BBB">
            <w:pPr>
              <w:pStyle w:val="formattext"/>
              <w:rPr>
                <w:sz w:val="20"/>
                <w:szCs w:val="20"/>
              </w:rPr>
            </w:pPr>
            <w:r w:rsidRPr="00200B7F">
              <w:rPr>
                <w:sz w:val="20"/>
                <w:szCs w:val="20"/>
              </w:rPr>
              <w:t xml:space="preserve">Федеративное устройство Российской Федерации </w:t>
            </w:r>
          </w:p>
        </w:tc>
      </w:tr>
      <w:tr w:rsidR="00200B7F" w:rsidRPr="00200B7F" w14:paraId="1DE7F360" w14:textId="77777777" w:rsidTr="00200B7F">
        <w:trPr>
          <w:tblCellSpacing w:w="15" w:type="dxa"/>
        </w:trPr>
        <w:tc>
          <w:tcPr>
            <w:tcW w:w="0" w:type="auto"/>
            <w:hideMark/>
          </w:tcPr>
          <w:p w14:paraId="53F18A9F" w14:textId="77777777" w:rsidR="00200B7F" w:rsidRPr="00200B7F" w:rsidRDefault="00200B7F" w:rsidP="00D04BBB">
            <w:pPr>
              <w:pStyle w:val="formattext"/>
              <w:jc w:val="center"/>
              <w:rPr>
                <w:sz w:val="20"/>
                <w:szCs w:val="20"/>
              </w:rPr>
            </w:pPr>
            <w:r w:rsidRPr="00200B7F">
              <w:rPr>
                <w:sz w:val="20"/>
                <w:szCs w:val="20"/>
              </w:rPr>
              <w:t xml:space="preserve">4.6 </w:t>
            </w:r>
          </w:p>
        </w:tc>
        <w:tc>
          <w:tcPr>
            <w:tcW w:w="0" w:type="auto"/>
            <w:hideMark/>
          </w:tcPr>
          <w:p w14:paraId="745FE52D" w14:textId="77777777" w:rsidR="00200B7F" w:rsidRPr="00200B7F" w:rsidRDefault="00200B7F" w:rsidP="00D04BBB">
            <w:pPr>
              <w:pStyle w:val="formattext"/>
              <w:rPr>
                <w:sz w:val="20"/>
                <w:szCs w:val="20"/>
              </w:rPr>
            </w:pPr>
            <w:r w:rsidRPr="00200B7F">
              <w:rPr>
                <w:sz w:val="20"/>
                <w:szCs w:val="20"/>
              </w:rPr>
              <w:t xml:space="preserve">Субъекты государственной власти в Российской Федерации </w:t>
            </w:r>
          </w:p>
        </w:tc>
      </w:tr>
      <w:tr w:rsidR="00200B7F" w:rsidRPr="00200B7F" w14:paraId="30D2DF7A" w14:textId="77777777" w:rsidTr="00200B7F">
        <w:trPr>
          <w:tblCellSpacing w:w="15" w:type="dxa"/>
        </w:trPr>
        <w:tc>
          <w:tcPr>
            <w:tcW w:w="0" w:type="auto"/>
            <w:hideMark/>
          </w:tcPr>
          <w:p w14:paraId="66705F72" w14:textId="77777777" w:rsidR="00200B7F" w:rsidRPr="00200B7F" w:rsidRDefault="00200B7F" w:rsidP="00D04BBB">
            <w:pPr>
              <w:pStyle w:val="formattext"/>
              <w:jc w:val="center"/>
              <w:rPr>
                <w:sz w:val="20"/>
                <w:szCs w:val="20"/>
              </w:rPr>
            </w:pPr>
            <w:r w:rsidRPr="00200B7F">
              <w:rPr>
                <w:sz w:val="20"/>
                <w:szCs w:val="20"/>
              </w:rPr>
              <w:t xml:space="preserve">4.7 </w:t>
            </w:r>
          </w:p>
        </w:tc>
        <w:tc>
          <w:tcPr>
            <w:tcW w:w="0" w:type="auto"/>
            <w:hideMark/>
          </w:tcPr>
          <w:p w14:paraId="000A93C0" w14:textId="77777777" w:rsidR="00200B7F" w:rsidRPr="00200B7F" w:rsidRDefault="00200B7F" w:rsidP="00D04BBB">
            <w:pPr>
              <w:pStyle w:val="formattext"/>
              <w:rPr>
                <w:sz w:val="20"/>
                <w:szCs w:val="20"/>
              </w:rPr>
            </w:pPr>
            <w:r w:rsidRPr="00200B7F">
              <w:rPr>
                <w:sz w:val="20"/>
                <w:szCs w:val="20"/>
              </w:rPr>
              <w:t xml:space="preserve">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 </w:t>
            </w:r>
          </w:p>
        </w:tc>
      </w:tr>
      <w:tr w:rsidR="00200B7F" w:rsidRPr="00200B7F" w14:paraId="7256F32A" w14:textId="77777777" w:rsidTr="00200B7F">
        <w:trPr>
          <w:tblCellSpacing w:w="15" w:type="dxa"/>
        </w:trPr>
        <w:tc>
          <w:tcPr>
            <w:tcW w:w="0" w:type="auto"/>
            <w:hideMark/>
          </w:tcPr>
          <w:p w14:paraId="24D4240A" w14:textId="77777777" w:rsidR="00200B7F" w:rsidRPr="00200B7F" w:rsidRDefault="00200B7F" w:rsidP="00D04BBB">
            <w:pPr>
              <w:pStyle w:val="formattext"/>
              <w:jc w:val="center"/>
              <w:rPr>
                <w:sz w:val="20"/>
                <w:szCs w:val="20"/>
              </w:rPr>
            </w:pPr>
            <w:r w:rsidRPr="00200B7F">
              <w:rPr>
                <w:sz w:val="20"/>
                <w:szCs w:val="20"/>
              </w:rPr>
              <w:t xml:space="preserve">4.8 </w:t>
            </w:r>
          </w:p>
        </w:tc>
        <w:tc>
          <w:tcPr>
            <w:tcW w:w="0" w:type="auto"/>
            <w:hideMark/>
          </w:tcPr>
          <w:p w14:paraId="79775724" w14:textId="77777777" w:rsidR="00200B7F" w:rsidRPr="00200B7F" w:rsidRDefault="00200B7F" w:rsidP="00D04BBB">
            <w:pPr>
              <w:pStyle w:val="formattext"/>
              <w:rPr>
                <w:sz w:val="20"/>
                <w:szCs w:val="20"/>
              </w:rPr>
            </w:pPr>
            <w:r w:rsidRPr="00200B7F">
              <w:rPr>
                <w:sz w:val="20"/>
                <w:szCs w:val="20"/>
              </w:rPr>
              <w:t xml:space="preserve">Политическая культура общества и личности. Политическое поведение. Политическое участие. Причины абсентеизма. Политический процесс. Формы участия граждан в политике </w:t>
            </w:r>
          </w:p>
        </w:tc>
      </w:tr>
      <w:tr w:rsidR="00200B7F" w:rsidRPr="00200B7F" w14:paraId="64488964" w14:textId="77777777" w:rsidTr="00200B7F">
        <w:trPr>
          <w:tblCellSpacing w:w="15" w:type="dxa"/>
        </w:trPr>
        <w:tc>
          <w:tcPr>
            <w:tcW w:w="0" w:type="auto"/>
            <w:hideMark/>
          </w:tcPr>
          <w:p w14:paraId="0CBB9277" w14:textId="77777777" w:rsidR="00200B7F" w:rsidRPr="00200B7F" w:rsidRDefault="00200B7F" w:rsidP="00D04BBB">
            <w:pPr>
              <w:pStyle w:val="formattext"/>
              <w:jc w:val="center"/>
              <w:rPr>
                <w:sz w:val="20"/>
                <w:szCs w:val="20"/>
              </w:rPr>
            </w:pPr>
            <w:r w:rsidRPr="00200B7F">
              <w:rPr>
                <w:sz w:val="20"/>
                <w:szCs w:val="20"/>
              </w:rPr>
              <w:t xml:space="preserve">4.9 </w:t>
            </w:r>
          </w:p>
        </w:tc>
        <w:tc>
          <w:tcPr>
            <w:tcW w:w="0" w:type="auto"/>
            <w:hideMark/>
          </w:tcPr>
          <w:p w14:paraId="12EE8A9E" w14:textId="77777777" w:rsidR="00200B7F" w:rsidRPr="00200B7F" w:rsidRDefault="00200B7F" w:rsidP="00D04BBB">
            <w:pPr>
              <w:pStyle w:val="formattext"/>
              <w:rPr>
                <w:sz w:val="20"/>
                <w:szCs w:val="20"/>
              </w:rPr>
            </w:pPr>
            <w:r w:rsidRPr="00200B7F">
              <w:rPr>
                <w:sz w:val="20"/>
                <w:szCs w:val="20"/>
              </w:rPr>
              <w:t xml:space="preserve">Политическая идеология, её роль в обществе. Основные идейно-политические течения современности. Политические партии как субъекты политики, их функции, виды. Типы партийных систем </w:t>
            </w:r>
          </w:p>
        </w:tc>
      </w:tr>
      <w:tr w:rsidR="00200B7F" w:rsidRPr="00200B7F" w14:paraId="6F660B9D" w14:textId="77777777" w:rsidTr="00200B7F">
        <w:trPr>
          <w:tblCellSpacing w:w="15" w:type="dxa"/>
        </w:trPr>
        <w:tc>
          <w:tcPr>
            <w:tcW w:w="0" w:type="auto"/>
            <w:hideMark/>
          </w:tcPr>
          <w:p w14:paraId="4DCBB1CC" w14:textId="77777777" w:rsidR="00200B7F" w:rsidRPr="00200B7F" w:rsidRDefault="00200B7F" w:rsidP="00D04BBB">
            <w:pPr>
              <w:pStyle w:val="formattext"/>
              <w:jc w:val="center"/>
              <w:rPr>
                <w:sz w:val="20"/>
                <w:szCs w:val="20"/>
              </w:rPr>
            </w:pPr>
            <w:r w:rsidRPr="00200B7F">
              <w:rPr>
                <w:sz w:val="20"/>
                <w:szCs w:val="20"/>
              </w:rPr>
              <w:t xml:space="preserve">4.10 </w:t>
            </w:r>
          </w:p>
        </w:tc>
        <w:tc>
          <w:tcPr>
            <w:tcW w:w="0" w:type="auto"/>
            <w:hideMark/>
          </w:tcPr>
          <w:p w14:paraId="1A70AB3D" w14:textId="77777777" w:rsidR="00200B7F" w:rsidRPr="00200B7F" w:rsidRDefault="00200B7F" w:rsidP="00D04BBB">
            <w:pPr>
              <w:pStyle w:val="formattext"/>
              <w:rPr>
                <w:sz w:val="20"/>
                <w:szCs w:val="20"/>
              </w:rPr>
            </w:pPr>
            <w:r w:rsidRPr="00200B7F">
              <w:rPr>
                <w:sz w:val="20"/>
                <w:szCs w:val="20"/>
              </w:rPr>
              <w:t xml:space="preserve">Избирательная система. Типы избирательных систем: мажоритарная, пропорциональная, смешанная. Избирательная система Российской Федерации </w:t>
            </w:r>
          </w:p>
        </w:tc>
      </w:tr>
      <w:tr w:rsidR="00200B7F" w:rsidRPr="00200B7F" w14:paraId="33B0DD4D" w14:textId="77777777" w:rsidTr="00200B7F">
        <w:trPr>
          <w:tblCellSpacing w:w="15" w:type="dxa"/>
        </w:trPr>
        <w:tc>
          <w:tcPr>
            <w:tcW w:w="0" w:type="auto"/>
            <w:hideMark/>
          </w:tcPr>
          <w:p w14:paraId="38D878AD" w14:textId="77777777" w:rsidR="00200B7F" w:rsidRPr="00200B7F" w:rsidRDefault="00200B7F" w:rsidP="00D04BBB">
            <w:pPr>
              <w:pStyle w:val="formattext"/>
              <w:jc w:val="center"/>
              <w:rPr>
                <w:sz w:val="20"/>
                <w:szCs w:val="20"/>
              </w:rPr>
            </w:pPr>
            <w:r w:rsidRPr="00200B7F">
              <w:rPr>
                <w:sz w:val="20"/>
                <w:szCs w:val="20"/>
              </w:rPr>
              <w:t xml:space="preserve">4.11 </w:t>
            </w:r>
          </w:p>
        </w:tc>
        <w:tc>
          <w:tcPr>
            <w:tcW w:w="0" w:type="auto"/>
            <w:hideMark/>
          </w:tcPr>
          <w:p w14:paraId="639A5B63" w14:textId="77777777" w:rsidR="00200B7F" w:rsidRPr="00200B7F" w:rsidRDefault="00200B7F" w:rsidP="00D04BBB">
            <w:pPr>
              <w:pStyle w:val="formattext"/>
              <w:rPr>
                <w:sz w:val="20"/>
                <w:szCs w:val="20"/>
              </w:rPr>
            </w:pPr>
            <w:r w:rsidRPr="00200B7F">
              <w:rPr>
                <w:sz w:val="20"/>
                <w:szCs w:val="20"/>
              </w:rPr>
              <w:t xml:space="preserve">Политическая элита и политическое лидерство. Типология лидерства </w:t>
            </w:r>
          </w:p>
        </w:tc>
      </w:tr>
      <w:tr w:rsidR="00200B7F" w:rsidRPr="00200B7F" w14:paraId="17CF6827" w14:textId="77777777" w:rsidTr="00200B7F">
        <w:trPr>
          <w:tblCellSpacing w:w="15" w:type="dxa"/>
        </w:trPr>
        <w:tc>
          <w:tcPr>
            <w:tcW w:w="0" w:type="auto"/>
            <w:hideMark/>
          </w:tcPr>
          <w:p w14:paraId="2326A1E0" w14:textId="77777777" w:rsidR="00200B7F" w:rsidRPr="00200B7F" w:rsidRDefault="00200B7F" w:rsidP="00D04BBB">
            <w:pPr>
              <w:pStyle w:val="formattext"/>
              <w:jc w:val="center"/>
              <w:rPr>
                <w:sz w:val="20"/>
                <w:szCs w:val="20"/>
              </w:rPr>
            </w:pPr>
            <w:r w:rsidRPr="00200B7F">
              <w:rPr>
                <w:sz w:val="20"/>
                <w:szCs w:val="20"/>
              </w:rPr>
              <w:t xml:space="preserve">4.12 </w:t>
            </w:r>
          </w:p>
        </w:tc>
        <w:tc>
          <w:tcPr>
            <w:tcW w:w="0" w:type="auto"/>
            <w:hideMark/>
          </w:tcPr>
          <w:p w14:paraId="1C1CCC1E" w14:textId="77777777" w:rsidR="00200B7F" w:rsidRPr="00200B7F" w:rsidRDefault="00200B7F" w:rsidP="00D04BBB">
            <w:pPr>
              <w:pStyle w:val="formattext"/>
              <w:rPr>
                <w:sz w:val="20"/>
                <w:szCs w:val="20"/>
              </w:rPr>
            </w:pPr>
            <w:r w:rsidRPr="00200B7F">
              <w:rPr>
                <w:sz w:val="20"/>
                <w:szCs w:val="20"/>
              </w:rPr>
              <w:t xml:space="preserve">Роль средств массовой информации в политической жизни общества. Сеть Интернет в современной политической коммуникации </w:t>
            </w:r>
          </w:p>
        </w:tc>
      </w:tr>
      <w:tr w:rsidR="00200B7F" w:rsidRPr="00200B7F" w14:paraId="4A20893A" w14:textId="77777777" w:rsidTr="00200B7F">
        <w:trPr>
          <w:tblCellSpacing w:w="15" w:type="dxa"/>
        </w:trPr>
        <w:tc>
          <w:tcPr>
            <w:tcW w:w="0" w:type="auto"/>
            <w:hideMark/>
          </w:tcPr>
          <w:p w14:paraId="0ADB5E10" w14:textId="77777777" w:rsidR="00200B7F" w:rsidRPr="00200B7F" w:rsidRDefault="00200B7F" w:rsidP="00D04BBB">
            <w:pPr>
              <w:pStyle w:val="formattext"/>
              <w:jc w:val="center"/>
              <w:rPr>
                <w:sz w:val="20"/>
                <w:szCs w:val="20"/>
              </w:rPr>
            </w:pPr>
            <w:r w:rsidRPr="00200B7F">
              <w:rPr>
                <w:sz w:val="20"/>
                <w:szCs w:val="20"/>
              </w:rPr>
              <w:t xml:space="preserve">5 </w:t>
            </w:r>
          </w:p>
        </w:tc>
        <w:tc>
          <w:tcPr>
            <w:tcW w:w="0" w:type="auto"/>
            <w:hideMark/>
          </w:tcPr>
          <w:p w14:paraId="1CB440A4" w14:textId="77777777" w:rsidR="00200B7F" w:rsidRPr="00200B7F" w:rsidRDefault="00200B7F" w:rsidP="00D04BBB">
            <w:pPr>
              <w:pStyle w:val="formattext"/>
              <w:rPr>
                <w:sz w:val="20"/>
                <w:szCs w:val="20"/>
              </w:rPr>
            </w:pPr>
            <w:r w:rsidRPr="00200B7F">
              <w:rPr>
                <w:sz w:val="20"/>
                <w:szCs w:val="20"/>
              </w:rPr>
              <w:t xml:space="preserve">Правовое регулирование общественных отношений в Российской Федерации/Введение в правоведение </w:t>
            </w:r>
          </w:p>
        </w:tc>
      </w:tr>
      <w:tr w:rsidR="00200B7F" w:rsidRPr="00200B7F" w14:paraId="0A81E4C2" w14:textId="77777777" w:rsidTr="00200B7F">
        <w:trPr>
          <w:tblCellSpacing w:w="15" w:type="dxa"/>
        </w:trPr>
        <w:tc>
          <w:tcPr>
            <w:tcW w:w="0" w:type="auto"/>
            <w:hideMark/>
          </w:tcPr>
          <w:p w14:paraId="5D3D5202" w14:textId="77777777" w:rsidR="00200B7F" w:rsidRPr="00200B7F" w:rsidRDefault="00200B7F" w:rsidP="00D04BBB">
            <w:pPr>
              <w:pStyle w:val="formattext"/>
              <w:jc w:val="center"/>
              <w:rPr>
                <w:sz w:val="20"/>
                <w:szCs w:val="20"/>
              </w:rPr>
            </w:pPr>
            <w:r w:rsidRPr="00200B7F">
              <w:rPr>
                <w:sz w:val="20"/>
                <w:szCs w:val="20"/>
              </w:rPr>
              <w:t xml:space="preserve">5.1 </w:t>
            </w:r>
          </w:p>
        </w:tc>
        <w:tc>
          <w:tcPr>
            <w:tcW w:w="0" w:type="auto"/>
            <w:hideMark/>
          </w:tcPr>
          <w:p w14:paraId="147FEBB3" w14:textId="77777777" w:rsidR="00200B7F" w:rsidRPr="00200B7F" w:rsidRDefault="00200B7F" w:rsidP="00D04BBB">
            <w:pPr>
              <w:pStyle w:val="formattext"/>
              <w:rPr>
                <w:sz w:val="20"/>
                <w:szCs w:val="20"/>
              </w:rPr>
            </w:pPr>
            <w:proofErr w:type="gramStart"/>
            <w:r w:rsidRPr="00200B7F">
              <w:rPr>
                <w:sz w:val="20"/>
                <w:szCs w:val="20"/>
              </w:rPr>
              <w:t>Право</w:t>
            </w:r>
            <w:proofErr w:type="gramEnd"/>
            <w:r w:rsidRPr="00200B7F">
              <w:rPr>
                <w:sz w:val="20"/>
                <w:szCs w:val="20"/>
              </w:rPr>
              <w:t xml:space="preserve"> как социальный институт. Понятие, признаки и функции права. Роль права в жизни общества. Понятие, структура и виды правовых норм </w:t>
            </w:r>
          </w:p>
        </w:tc>
      </w:tr>
      <w:tr w:rsidR="00200B7F" w:rsidRPr="00200B7F" w14:paraId="1A5B5D18" w14:textId="77777777" w:rsidTr="00200B7F">
        <w:trPr>
          <w:tblCellSpacing w:w="15" w:type="dxa"/>
        </w:trPr>
        <w:tc>
          <w:tcPr>
            <w:tcW w:w="0" w:type="auto"/>
            <w:hideMark/>
          </w:tcPr>
          <w:p w14:paraId="343198D4" w14:textId="77777777" w:rsidR="00200B7F" w:rsidRPr="00200B7F" w:rsidRDefault="00200B7F" w:rsidP="00D04BBB">
            <w:pPr>
              <w:pStyle w:val="formattext"/>
              <w:jc w:val="center"/>
              <w:rPr>
                <w:sz w:val="20"/>
                <w:szCs w:val="20"/>
              </w:rPr>
            </w:pPr>
            <w:r w:rsidRPr="00200B7F">
              <w:rPr>
                <w:sz w:val="20"/>
                <w:szCs w:val="20"/>
              </w:rPr>
              <w:t xml:space="preserve">5.2 </w:t>
            </w:r>
          </w:p>
        </w:tc>
        <w:tc>
          <w:tcPr>
            <w:tcW w:w="0" w:type="auto"/>
            <w:hideMark/>
          </w:tcPr>
          <w:p w14:paraId="6DC0D940" w14:textId="77777777" w:rsidR="00200B7F" w:rsidRPr="00200B7F" w:rsidRDefault="00200B7F" w:rsidP="00D04BBB">
            <w:pPr>
              <w:pStyle w:val="formattext"/>
              <w:rPr>
                <w:sz w:val="20"/>
                <w:szCs w:val="20"/>
              </w:rPr>
            </w:pPr>
            <w:r w:rsidRPr="00200B7F">
              <w:rPr>
                <w:sz w:val="20"/>
                <w:szCs w:val="20"/>
              </w:rPr>
              <w:t xml:space="preserve">Источники права: нормативный правовой акт, нормативный договор, правовой обычай, судебный прецедент. Нормативные правовые акты, их виды. Законы и законодательный процесс в Российской Федерации </w:t>
            </w:r>
          </w:p>
        </w:tc>
      </w:tr>
      <w:tr w:rsidR="00200B7F" w:rsidRPr="00200B7F" w14:paraId="52BD9414" w14:textId="77777777" w:rsidTr="00200B7F">
        <w:trPr>
          <w:tblCellSpacing w:w="15" w:type="dxa"/>
        </w:trPr>
        <w:tc>
          <w:tcPr>
            <w:tcW w:w="0" w:type="auto"/>
            <w:hideMark/>
          </w:tcPr>
          <w:p w14:paraId="3E0F2A79" w14:textId="77777777" w:rsidR="00200B7F" w:rsidRPr="00200B7F" w:rsidRDefault="00200B7F" w:rsidP="00D04BBB">
            <w:pPr>
              <w:pStyle w:val="formattext"/>
              <w:jc w:val="center"/>
              <w:rPr>
                <w:sz w:val="20"/>
                <w:szCs w:val="20"/>
              </w:rPr>
            </w:pPr>
            <w:r w:rsidRPr="00200B7F">
              <w:rPr>
                <w:sz w:val="20"/>
                <w:szCs w:val="20"/>
              </w:rPr>
              <w:t xml:space="preserve">5.3 </w:t>
            </w:r>
          </w:p>
        </w:tc>
        <w:tc>
          <w:tcPr>
            <w:tcW w:w="0" w:type="auto"/>
            <w:hideMark/>
          </w:tcPr>
          <w:p w14:paraId="66DD4C1B" w14:textId="77777777" w:rsidR="00200B7F" w:rsidRPr="00200B7F" w:rsidRDefault="00200B7F" w:rsidP="00D04BBB">
            <w:pPr>
              <w:pStyle w:val="formattext"/>
              <w:rPr>
                <w:sz w:val="20"/>
                <w:szCs w:val="20"/>
              </w:rPr>
            </w:pPr>
            <w:r w:rsidRPr="00200B7F">
              <w:rPr>
                <w:sz w:val="20"/>
                <w:szCs w:val="20"/>
              </w:rPr>
              <w:t xml:space="preserve">Система права. Отрасли права. Частное и публичное, материальное и процессуальное право, национальное и международное право. Система российского права </w:t>
            </w:r>
          </w:p>
        </w:tc>
      </w:tr>
      <w:tr w:rsidR="00200B7F" w:rsidRPr="00200B7F" w14:paraId="505185B9" w14:textId="77777777" w:rsidTr="00200B7F">
        <w:trPr>
          <w:tblCellSpacing w:w="15" w:type="dxa"/>
        </w:trPr>
        <w:tc>
          <w:tcPr>
            <w:tcW w:w="0" w:type="auto"/>
            <w:hideMark/>
          </w:tcPr>
          <w:p w14:paraId="4DE6AF29" w14:textId="77777777" w:rsidR="00200B7F" w:rsidRPr="00200B7F" w:rsidRDefault="00200B7F" w:rsidP="00D04BBB">
            <w:pPr>
              <w:pStyle w:val="formattext"/>
              <w:jc w:val="center"/>
              <w:rPr>
                <w:sz w:val="20"/>
                <w:szCs w:val="20"/>
              </w:rPr>
            </w:pPr>
            <w:r w:rsidRPr="00200B7F">
              <w:rPr>
                <w:sz w:val="20"/>
                <w:szCs w:val="20"/>
              </w:rPr>
              <w:t xml:space="preserve">5.4 </w:t>
            </w:r>
          </w:p>
        </w:tc>
        <w:tc>
          <w:tcPr>
            <w:tcW w:w="0" w:type="auto"/>
            <w:hideMark/>
          </w:tcPr>
          <w:p w14:paraId="25DAA751" w14:textId="77777777" w:rsidR="00200B7F" w:rsidRPr="00200B7F" w:rsidRDefault="00200B7F" w:rsidP="00D04BBB">
            <w:pPr>
              <w:pStyle w:val="formattext"/>
              <w:rPr>
                <w:sz w:val="20"/>
                <w:szCs w:val="20"/>
              </w:rPr>
            </w:pPr>
            <w:r w:rsidRPr="00200B7F">
              <w:rPr>
                <w:sz w:val="20"/>
                <w:szCs w:val="20"/>
              </w:rPr>
              <w:t xml:space="preserve">Понятие и признаки правоотношений. Субъекты правоотношений, их виды </w:t>
            </w:r>
          </w:p>
        </w:tc>
      </w:tr>
      <w:tr w:rsidR="00200B7F" w:rsidRPr="00200B7F" w14:paraId="22DA3774" w14:textId="77777777" w:rsidTr="00200B7F">
        <w:trPr>
          <w:tblCellSpacing w:w="15" w:type="dxa"/>
        </w:trPr>
        <w:tc>
          <w:tcPr>
            <w:tcW w:w="0" w:type="auto"/>
            <w:hideMark/>
          </w:tcPr>
          <w:p w14:paraId="6283E5FE" w14:textId="77777777" w:rsidR="00200B7F" w:rsidRPr="00200B7F" w:rsidRDefault="00200B7F" w:rsidP="00D04BBB">
            <w:pPr>
              <w:pStyle w:val="formattext"/>
              <w:jc w:val="center"/>
              <w:rPr>
                <w:sz w:val="20"/>
                <w:szCs w:val="20"/>
              </w:rPr>
            </w:pPr>
            <w:r w:rsidRPr="00200B7F">
              <w:rPr>
                <w:sz w:val="20"/>
                <w:szCs w:val="20"/>
              </w:rPr>
              <w:t xml:space="preserve">5.5 </w:t>
            </w:r>
          </w:p>
        </w:tc>
        <w:tc>
          <w:tcPr>
            <w:tcW w:w="0" w:type="auto"/>
            <w:hideMark/>
          </w:tcPr>
          <w:p w14:paraId="791B2EAA" w14:textId="77777777" w:rsidR="00200B7F" w:rsidRPr="00200B7F" w:rsidRDefault="00200B7F" w:rsidP="00D04BBB">
            <w:pPr>
              <w:pStyle w:val="formattext"/>
              <w:rPr>
                <w:sz w:val="20"/>
                <w:szCs w:val="20"/>
              </w:rPr>
            </w:pPr>
            <w:r w:rsidRPr="00200B7F">
              <w:rPr>
                <w:sz w:val="20"/>
                <w:szCs w:val="20"/>
              </w:rPr>
              <w:t xml:space="preserve">Правомерное поведение и правонарушение. Виды правонарушений, состав правонарушения. Понятие и виды юридической ответственности </w:t>
            </w:r>
          </w:p>
        </w:tc>
      </w:tr>
      <w:tr w:rsidR="00200B7F" w:rsidRPr="00200B7F" w14:paraId="41C01993" w14:textId="77777777" w:rsidTr="00200B7F">
        <w:trPr>
          <w:tblCellSpacing w:w="15" w:type="dxa"/>
        </w:trPr>
        <w:tc>
          <w:tcPr>
            <w:tcW w:w="0" w:type="auto"/>
            <w:hideMark/>
          </w:tcPr>
          <w:p w14:paraId="288E352F" w14:textId="77777777" w:rsidR="00200B7F" w:rsidRPr="00200B7F" w:rsidRDefault="00200B7F" w:rsidP="00D04BBB">
            <w:pPr>
              <w:pStyle w:val="formattext"/>
              <w:jc w:val="center"/>
              <w:rPr>
                <w:sz w:val="20"/>
                <w:szCs w:val="20"/>
              </w:rPr>
            </w:pPr>
            <w:r w:rsidRPr="00200B7F">
              <w:rPr>
                <w:sz w:val="20"/>
                <w:szCs w:val="20"/>
              </w:rPr>
              <w:t xml:space="preserve">5.6 </w:t>
            </w:r>
          </w:p>
        </w:tc>
        <w:tc>
          <w:tcPr>
            <w:tcW w:w="0" w:type="auto"/>
            <w:hideMark/>
          </w:tcPr>
          <w:p w14:paraId="729B0FF5" w14:textId="77777777" w:rsidR="00200B7F" w:rsidRPr="00200B7F" w:rsidRDefault="00200B7F" w:rsidP="00D04BBB">
            <w:pPr>
              <w:pStyle w:val="formattext"/>
              <w:rPr>
                <w:sz w:val="20"/>
                <w:szCs w:val="20"/>
              </w:rPr>
            </w:pPr>
            <w:hyperlink r:id="rId29" w:history="1">
              <w:r w:rsidRPr="00200B7F">
                <w:rPr>
                  <w:rStyle w:val="ab"/>
                  <w:sz w:val="20"/>
                  <w:szCs w:val="20"/>
                </w:rPr>
                <w:t>Конституция Российской Федерации</w:t>
              </w:r>
            </w:hyperlink>
            <w:r w:rsidRPr="00200B7F">
              <w:rPr>
                <w:sz w:val="20"/>
                <w:szCs w:val="20"/>
              </w:rPr>
              <w:t xml:space="preserve">. Основы конституционного строя Российской Федерации. Гражданство Российской Федерации: понятие, принципы, основания приобретения </w:t>
            </w:r>
          </w:p>
        </w:tc>
      </w:tr>
      <w:tr w:rsidR="00200B7F" w:rsidRPr="00200B7F" w14:paraId="17AF5384" w14:textId="77777777" w:rsidTr="00200B7F">
        <w:trPr>
          <w:tblCellSpacing w:w="15" w:type="dxa"/>
        </w:trPr>
        <w:tc>
          <w:tcPr>
            <w:tcW w:w="0" w:type="auto"/>
            <w:hideMark/>
          </w:tcPr>
          <w:p w14:paraId="01A1E1B7" w14:textId="77777777" w:rsidR="00200B7F" w:rsidRPr="00200B7F" w:rsidRDefault="00200B7F" w:rsidP="00D04BBB">
            <w:pPr>
              <w:pStyle w:val="formattext"/>
              <w:jc w:val="center"/>
              <w:rPr>
                <w:sz w:val="20"/>
                <w:szCs w:val="20"/>
              </w:rPr>
            </w:pPr>
            <w:r w:rsidRPr="00200B7F">
              <w:rPr>
                <w:sz w:val="20"/>
                <w:szCs w:val="20"/>
              </w:rPr>
              <w:t xml:space="preserve">5.7 </w:t>
            </w:r>
          </w:p>
        </w:tc>
        <w:tc>
          <w:tcPr>
            <w:tcW w:w="0" w:type="auto"/>
            <w:hideMark/>
          </w:tcPr>
          <w:p w14:paraId="3A5CDDA2" w14:textId="77777777" w:rsidR="00200B7F" w:rsidRPr="00200B7F" w:rsidRDefault="00200B7F" w:rsidP="00D04BBB">
            <w:pPr>
              <w:pStyle w:val="formattext"/>
              <w:rPr>
                <w:sz w:val="20"/>
                <w:szCs w:val="20"/>
              </w:rPr>
            </w:pPr>
            <w:r w:rsidRPr="00200B7F">
              <w:rPr>
                <w:sz w:val="20"/>
                <w:szCs w:val="20"/>
              </w:rPr>
              <w:t xml:space="preserve">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Воинская обязанность и альтернативная гражданская служба </w:t>
            </w:r>
          </w:p>
        </w:tc>
      </w:tr>
      <w:tr w:rsidR="00200B7F" w:rsidRPr="00200B7F" w14:paraId="57E8214F" w14:textId="77777777" w:rsidTr="00200B7F">
        <w:trPr>
          <w:tblCellSpacing w:w="15" w:type="dxa"/>
        </w:trPr>
        <w:tc>
          <w:tcPr>
            <w:tcW w:w="0" w:type="auto"/>
            <w:hideMark/>
          </w:tcPr>
          <w:p w14:paraId="3C23AEB8" w14:textId="77777777" w:rsidR="00200B7F" w:rsidRPr="00200B7F" w:rsidRDefault="00200B7F" w:rsidP="00D04BBB">
            <w:pPr>
              <w:pStyle w:val="formattext"/>
              <w:jc w:val="center"/>
              <w:rPr>
                <w:sz w:val="20"/>
                <w:szCs w:val="20"/>
              </w:rPr>
            </w:pPr>
            <w:r w:rsidRPr="00200B7F">
              <w:rPr>
                <w:sz w:val="20"/>
                <w:szCs w:val="20"/>
              </w:rPr>
              <w:t xml:space="preserve">5.8 </w:t>
            </w:r>
          </w:p>
        </w:tc>
        <w:tc>
          <w:tcPr>
            <w:tcW w:w="0" w:type="auto"/>
            <w:hideMark/>
          </w:tcPr>
          <w:p w14:paraId="3FF2926C" w14:textId="77777777" w:rsidR="00200B7F" w:rsidRPr="00200B7F" w:rsidRDefault="00200B7F" w:rsidP="00D04BBB">
            <w:pPr>
              <w:pStyle w:val="formattext"/>
              <w:rPr>
                <w:sz w:val="20"/>
                <w:szCs w:val="20"/>
              </w:rPr>
            </w:pPr>
            <w:r w:rsidRPr="00200B7F">
              <w:rPr>
                <w:sz w:val="20"/>
                <w:szCs w:val="20"/>
              </w:rPr>
              <w:t xml:space="preserve">Гражданское право. Гражданско-правовые отношения: понятия и виды. Субъекты гражданского права. Физические и юридические лица. Организационно-правовые формы юридических лиц. Правоспособность и дееспособность. Дееспособность несовершеннолетних. Защита гражданских прав. Гражданско-правовая ответственность </w:t>
            </w:r>
          </w:p>
        </w:tc>
      </w:tr>
      <w:tr w:rsidR="00200B7F" w:rsidRPr="00200B7F" w14:paraId="6BE8F992" w14:textId="77777777" w:rsidTr="00200B7F">
        <w:trPr>
          <w:tblCellSpacing w:w="15" w:type="dxa"/>
        </w:trPr>
        <w:tc>
          <w:tcPr>
            <w:tcW w:w="0" w:type="auto"/>
            <w:hideMark/>
          </w:tcPr>
          <w:p w14:paraId="7F52B900" w14:textId="77777777" w:rsidR="00200B7F" w:rsidRPr="00200B7F" w:rsidRDefault="00200B7F" w:rsidP="00D04BBB">
            <w:pPr>
              <w:pStyle w:val="formattext"/>
              <w:jc w:val="center"/>
              <w:rPr>
                <w:sz w:val="20"/>
                <w:szCs w:val="20"/>
              </w:rPr>
            </w:pPr>
            <w:r w:rsidRPr="00200B7F">
              <w:rPr>
                <w:sz w:val="20"/>
                <w:szCs w:val="20"/>
              </w:rPr>
              <w:t xml:space="preserve">5.9 </w:t>
            </w:r>
          </w:p>
        </w:tc>
        <w:tc>
          <w:tcPr>
            <w:tcW w:w="0" w:type="auto"/>
            <w:hideMark/>
          </w:tcPr>
          <w:p w14:paraId="23902505" w14:textId="77777777" w:rsidR="00200B7F" w:rsidRPr="00200B7F" w:rsidRDefault="00200B7F" w:rsidP="00D04BBB">
            <w:pPr>
              <w:pStyle w:val="formattext"/>
              <w:rPr>
                <w:sz w:val="20"/>
                <w:szCs w:val="20"/>
              </w:rPr>
            </w:pPr>
            <w:r w:rsidRPr="00200B7F">
              <w:rPr>
                <w:sz w:val="20"/>
                <w:szCs w:val="20"/>
              </w:rPr>
              <w:t>Семейное право. Семья и брак как социально-правовые институты. Порядок и условия заключения и расторжения брака. Правовое регулирование отношений супругов. Права и обязанности членов семьи (супругов, родителей и детей)</w:t>
            </w:r>
          </w:p>
        </w:tc>
      </w:tr>
      <w:tr w:rsidR="00200B7F" w:rsidRPr="00200B7F" w14:paraId="3A940265" w14:textId="77777777" w:rsidTr="00200B7F">
        <w:trPr>
          <w:tblCellSpacing w:w="15" w:type="dxa"/>
        </w:trPr>
        <w:tc>
          <w:tcPr>
            <w:tcW w:w="0" w:type="auto"/>
            <w:hideMark/>
          </w:tcPr>
          <w:p w14:paraId="63BB3E30" w14:textId="77777777" w:rsidR="00200B7F" w:rsidRPr="00200B7F" w:rsidRDefault="00200B7F" w:rsidP="00D04BBB">
            <w:pPr>
              <w:pStyle w:val="formattext"/>
              <w:jc w:val="center"/>
              <w:rPr>
                <w:sz w:val="20"/>
                <w:szCs w:val="20"/>
              </w:rPr>
            </w:pPr>
            <w:r w:rsidRPr="00200B7F">
              <w:rPr>
                <w:sz w:val="20"/>
                <w:szCs w:val="20"/>
              </w:rPr>
              <w:lastRenderedPageBreak/>
              <w:t xml:space="preserve">5.10 </w:t>
            </w:r>
          </w:p>
        </w:tc>
        <w:tc>
          <w:tcPr>
            <w:tcW w:w="0" w:type="auto"/>
            <w:hideMark/>
          </w:tcPr>
          <w:p w14:paraId="214DA3DC" w14:textId="77777777" w:rsidR="00200B7F" w:rsidRPr="00200B7F" w:rsidRDefault="00200B7F" w:rsidP="00D04BBB">
            <w:pPr>
              <w:pStyle w:val="formattext"/>
              <w:rPr>
                <w:sz w:val="20"/>
                <w:szCs w:val="20"/>
              </w:rPr>
            </w:pPr>
            <w:r w:rsidRPr="00200B7F">
              <w:rPr>
                <w:sz w:val="20"/>
                <w:szCs w:val="20"/>
              </w:rPr>
              <w:t xml:space="preserve">Трудовое право. Трудовые правоотношения. Порядок приёма на работу. Трудовой договор. Заключение и прекращение трудового договора. Права и обязанности работников и работодателей. Дисциплинарная ответственность. Защита трудовых прав работников. Особенности правового регулирования труда несовершеннолетних в Российской Федерации </w:t>
            </w:r>
          </w:p>
        </w:tc>
      </w:tr>
      <w:tr w:rsidR="00200B7F" w:rsidRPr="00200B7F" w14:paraId="664C1E2C" w14:textId="77777777" w:rsidTr="00200B7F">
        <w:trPr>
          <w:tblCellSpacing w:w="15" w:type="dxa"/>
        </w:trPr>
        <w:tc>
          <w:tcPr>
            <w:tcW w:w="0" w:type="auto"/>
            <w:hideMark/>
          </w:tcPr>
          <w:p w14:paraId="5B2C9D81" w14:textId="77777777" w:rsidR="00200B7F" w:rsidRPr="00200B7F" w:rsidRDefault="00200B7F" w:rsidP="00D04BBB">
            <w:pPr>
              <w:pStyle w:val="formattext"/>
              <w:jc w:val="center"/>
              <w:rPr>
                <w:sz w:val="20"/>
                <w:szCs w:val="20"/>
              </w:rPr>
            </w:pPr>
            <w:r w:rsidRPr="00200B7F">
              <w:rPr>
                <w:sz w:val="20"/>
                <w:szCs w:val="20"/>
              </w:rPr>
              <w:t xml:space="preserve">5.11 </w:t>
            </w:r>
          </w:p>
        </w:tc>
        <w:tc>
          <w:tcPr>
            <w:tcW w:w="0" w:type="auto"/>
            <w:hideMark/>
          </w:tcPr>
          <w:p w14:paraId="59A33C46" w14:textId="77777777" w:rsidR="00200B7F" w:rsidRPr="00200B7F" w:rsidRDefault="00200B7F" w:rsidP="00D04BBB">
            <w:pPr>
              <w:pStyle w:val="formattext"/>
              <w:rPr>
                <w:sz w:val="20"/>
                <w:szCs w:val="20"/>
              </w:rPr>
            </w:pPr>
            <w:r w:rsidRPr="00200B7F">
              <w:rPr>
                <w:sz w:val="20"/>
                <w:szCs w:val="20"/>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p>
        </w:tc>
      </w:tr>
      <w:tr w:rsidR="00200B7F" w:rsidRPr="00200B7F" w14:paraId="3ED18629" w14:textId="77777777" w:rsidTr="00200B7F">
        <w:trPr>
          <w:tblCellSpacing w:w="15" w:type="dxa"/>
        </w:trPr>
        <w:tc>
          <w:tcPr>
            <w:tcW w:w="0" w:type="auto"/>
            <w:hideMark/>
          </w:tcPr>
          <w:p w14:paraId="112E6889" w14:textId="77777777" w:rsidR="00200B7F" w:rsidRPr="00200B7F" w:rsidRDefault="00200B7F" w:rsidP="00D04BBB">
            <w:pPr>
              <w:pStyle w:val="formattext"/>
              <w:jc w:val="center"/>
              <w:rPr>
                <w:sz w:val="20"/>
                <w:szCs w:val="20"/>
              </w:rPr>
            </w:pPr>
            <w:r w:rsidRPr="00200B7F">
              <w:rPr>
                <w:sz w:val="20"/>
                <w:szCs w:val="20"/>
              </w:rPr>
              <w:t xml:space="preserve">5.12 </w:t>
            </w:r>
          </w:p>
        </w:tc>
        <w:tc>
          <w:tcPr>
            <w:tcW w:w="0" w:type="auto"/>
            <w:hideMark/>
          </w:tcPr>
          <w:p w14:paraId="3C6D0E7C" w14:textId="77777777" w:rsidR="00200B7F" w:rsidRPr="00200B7F" w:rsidRDefault="00200B7F" w:rsidP="00D04BBB">
            <w:pPr>
              <w:pStyle w:val="formattext"/>
              <w:rPr>
                <w:sz w:val="20"/>
                <w:szCs w:val="20"/>
              </w:rPr>
            </w:pPr>
            <w:r w:rsidRPr="00200B7F">
              <w:rPr>
                <w:sz w:val="20"/>
                <w:szCs w:val="20"/>
              </w:rPr>
              <w:t xml:space="preserve">Образовательное право в российской правовой системе. Образовательные правоотношения. Права и обязанности участников образовательного процесса </w:t>
            </w:r>
          </w:p>
        </w:tc>
      </w:tr>
      <w:tr w:rsidR="00200B7F" w:rsidRPr="00200B7F" w14:paraId="23407F7C" w14:textId="77777777" w:rsidTr="00200B7F">
        <w:trPr>
          <w:tblCellSpacing w:w="15" w:type="dxa"/>
        </w:trPr>
        <w:tc>
          <w:tcPr>
            <w:tcW w:w="0" w:type="auto"/>
            <w:hideMark/>
          </w:tcPr>
          <w:p w14:paraId="0714A7F1" w14:textId="77777777" w:rsidR="00200B7F" w:rsidRPr="00200B7F" w:rsidRDefault="00200B7F" w:rsidP="00D04BBB">
            <w:pPr>
              <w:pStyle w:val="formattext"/>
              <w:jc w:val="center"/>
              <w:rPr>
                <w:sz w:val="20"/>
                <w:szCs w:val="20"/>
              </w:rPr>
            </w:pPr>
            <w:r w:rsidRPr="00200B7F">
              <w:rPr>
                <w:sz w:val="20"/>
                <w:szCs w:val="20"/>
              </w:rPr>
              <w:t xml:space="preserve">5.13 </w:t>
            </w:r>
          </w:p>
        </w:tc>
        <w:tc>
          <w:tcPr>
            <w:tcW w:w="0" w:type="auto"/>
            <w:hideMark/>
          </w:tcPr>
          <w:p w14:paraId="3E7B823F" w14:textId="77777777" w:rsidR="00200B7F" w:rsidRPr="00200B7F" w:rsidRDefault="00200B7F" w:rsidP="00D04BBB">
            <w:pPr>
              <w:pStyle w:val="formattext"/>
              <w:rPr>
                <w:sz w:val="20"/>
                <w:szCs w:val="20"/>
              </w:rPr>
            </w:pPr>
            <w:r w:rsidRPr="00200B7F">
              <w:rPr>
                <w:sz w:val="20"/>
                <w:szCs w:val="20"/>
              </w:rPr>
              <w:t xml:space="preserve">Административное право и его субъекты. Административное правонарушение и административная ответственность, виды наказаний в административном праве </w:t>
            </w:r>
          </w:p>
        </w:tc>
      </w:tr>
      <w:tr w:rsidR="00200B7F" w:rsidRPr="00200B7F" w14:paraId="2491351E" w14:textId="77777777" w:rsidTr="00200B7F">
        <w:trPr>
          <w:tblCellSpacing w:w="15" w:type="dxa"/>
        </w:trPr>
        <w:tc>
          <w:tcPr>
            <w:tcW w:w="0" w:type="auto"/>
            <w:hideMark/>
          </w:tcPr>
          <w:p w14:paraId="7C676E4B" w14:textId="77777777" w:rsidR="00200B7F" w:rsidRPr="00200B7F" w:rsidRDefault="00200B7F" w:rsidP="00D04BBB">
            <w:pPr>
              <w:pStyle w:val="formattext"/>
              <w:jc w:val="center"/>
              <w:rPr>
                <w:sz w:val="20"/>
                <w:szCs w:val="20"/>
              </w:rPr>
            </w:pPr>
            <w:r w:rsidRPr="00200B7F">
              <w:rPr>
                <w:sz w:val="20"/>
                <w:szCs w:val="20"/>
              </w:rPr>
              <w:t xml:space="preserve">5.14 </w:t>
            </w:r>
          </w:p>
        </w:tc>
        <w:tc>
          <w:tcPr>
            <w:tcW w:w="0" w:type="auto"/>
            <w:hideMark/>
          </w:tcPr>
          <w:p w14:paraId="26FF2091" w14:textId="77777777" w:rsidR="00200B7F" w:rsidRPr="00200B7F" w:rsidRDefault="00200B7F" w:rsidP="00D04BBB">
            <w:pPr>
              <w:pStyle w:val="formattext"/>
              <w:rPr>
                <w:sz w:val="20"/>
                <w:szCs w:val="20"/>
              </w:rPr>
            </w:pPr>
            <w:r w:rsidRPr="00200B7F">
              <w:rPr>
                <w:sz w:val="20"/>
                <w:szCs w:val="20"/>
              </w:rPr>
              <w:t xml:space="preserve">Экологическое законодательство. Экологические правонарушения. Способы защиты права на благоприятную окружающую среду </w:t>
            </w:r>
          </w:p>
        </w:tc>
      </w:tr>
      <w:tr w:rsidR="00200B7F" w:rsidRPr="00200B7F" w14:paraId="1138E3E1" w14:textId="77777777" w:rsidTr="00200B7F">
        <w:trPr>
          <w:tblCellSpacing w:w="15" w:type="dxa"/>
        </w:trPr>
        <w:tc>
          <w:tcPr>
            <w:tcW w:w="0" w:type="auto"/>
            <w:hideMark/>
          </w:tcPr>
          <w:p w14:paraId="71AF7C96" w14:textId="77777777" w:rsidR="00200B7F" w:rsidRPr="00200B7F" w:rsidRDefault="00200B7F" w:rsidP="00D04BBB">
            <w:pPr>
              <w:pStyle w:val="formattext"/>
              <w:jc w:val="center"/>
              <w:rPr>
                <w:sz w:val="20"/>
                <w:szCs w:val="20"/>
              </w:rPr>
            </w:pPr>
            <w:r w:rsidRPr="00200B7F">
              <w:rPr>
                <w:sz w:val="20"/>
                <w:szCs w:val="20"/>
              </w:rPr>
              <w:t xml:space="preserve">5.15 </w:t>
            </w:r>
          </w:p>
        </w:tc>
        <w:tc>
          <w:tcPr>
            <w:tcW w:w="0" w:type="auto"/>
            <w:hideMark/>
          </w:tcPr>
          <w:p w14:paraId="744B8BA3" w14:textId="77777777" w:rsidR="00200B7F" w:rsidRPr="00200B7F" w:rsidRDefault="00200B7F" w:rsidP="00D04BBB">
            <w:pPr>
              <w:pStyle w:val="formattext"/>
              <w:rPr>
                <w:sz w:val="20"/>
                <w:szCs w:val="20"/>
              </w:rPr>
            </w:pPr>
            <w:r w:rsidRPr="00200B7F">
              <w:rPr>
                <w:sz w:val="20"/>
                <w:szCs w:val="20"/>
              </w:rPr>
              <w:t xml:space="preserve">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 </w:t>
            </w:r>
          </w:p>
        </w:tc>
      </w:tr>
      <w:tr w:rsidR="00200B7F" w:rsidRPr="00200B7F" w14:paraId="7B792476" w14:textId="77777777" w:rsidTr="00200B7F">
        <w:trPr>
          <w:tblCellSpacing w:w="15" w:type="dxa"/>
        </w:trPr>
        <w:tc>
          <w:tcPr>
            <w:tcW w:w="0" w:type="auto"/>
            <w:hideMark/>
          </w:tcPr>
          <w:p w14:paraId="4E8AE55C" w14:textId="77777777" w:rsidR="00200B7F" w:rsidRPr="00200B7F" w:rsidRDefault="00200B7F" w:rsidP="00D04BBB">
            <w:pPr>
              <w:pStyle w:val="formattext"/>
              <w:jc w:val="center"/>
              <w:rPr>
                <w:sz w:val="20"/>
                <w:szCs w:val="20"/>
              </w:rPr>
            </w:pPr>
            <w:r w:rsidRPr="00200B7F">
              <w:rPr>
                <w:sz w:val="20"/>
                <w:szCs w:val="20"/>
              </w:rPr>
              <w:t xml:space="preserve">5.16 </w:t>
            </w:r>
          </w:p>
        </w:tc>
        <w:tc>
          <w:tcPr>
            <w:tcW w:w="0" w:type="auto"/>
            <w:hideMark/>
          </w:tcPr>
          <w:p w14:paraId="418DE439" w14:textId="77777777" w:rsidR="00200B7F" w:rsidRPr="00200B7F" w:rsidRDefault="00200B7F" w:rsidP="00D04BBB">
            <w:pPr>
              <w:pStyle w:val="formattext"/>
              <w:rPr>
                <w:sz w:val="20"/>
                <w:szCs w:val="20"/>
              </w:rPr>
            </w:pPr>
            <w:r w:rsidRPr="00200B7F">
              <w:rPr>
                <w:sz w:val="20"/>
                <w:szCs w:val="20"/>
              </w:rPr>
              <w:t xml:space="preserve">Гражданское процессуальное право. Принципы гражданского судопроизводства. Участники гражданского процесса. Стадии гражданского процесса </w:t>
            </w:r>
          </w:p>
        </w:tc>
      </w:tr>
      <w:tr w:rsidR="00200B7F" w:rsidRPr="00200B7F" w14:paraId="2B3E7FD0" w14:textId="77777777" w:rsidTr="00200B7F">
        <w:trPr>
          <w:tblCellSpacing w:w="15" w:type="dxa"/>
        </w:trPr>
        <w:tc>
          <w:tcPr>
            <w:tcW w:w="0" w:type="auto"/>
            <w:hideMark/>
          </w:tcPr>
          <w:p w14:paraId="7178C730" w14:textId="77777777" w:rsidR="00200B7F" w:rsidRPr="00200B7F" w:rsidRDefault="00200B7F" w:rsidP="00D04BBB">
            <w:pPr>
              <w:pStyle w:val="formattext"/>
              <w:jc w:val="center"/>
              <w:rPr>
                <w:sz w:val="20"/>
                <w:szCs w:val="20"/>
              </w:rPr>
            </w:pPr>
            <w:r w:rsidRPr="00200B7F">
              <w:rPr>
                <w:sz w:val="20"/>
                <w:szCs w:val="20"/>
              </w:rPr>
              <w:t xml:space="preserve">5.17 </w:t>
            </w:r>
          </w:p>
        </w:tc>
        <w:tc>
          <w:tcPr>
            <w:tcW w:w="0" w:type="auto"/>
            <w:hideMark/>
          </w:tcPr>
          <w:p w14:paraId="417E7440" w14:textId="77777777" w:rsidR="00200B7F" w:rsidRPr="00200B7F" w:rsidRDefault="00200B7F" w:rsidP="00D04BBB">
            <w:pPr>
              <w:pStyle w:val="formattext"/>
              <w:rPr>
                <w:sz w:val="20"/>
                <w:szCs w:val="20"/>
              </w:rPr>
            </w:pPr>
            <w:r w:rsidRPr="00200B7F">
              <w:rPr>
                <w:sz w:val="20"/>
                <w:szCs w:val="20"/>
              </w:rPr>
              <w:t xml:space="preserve">Административный процесс. Судебное производство по делам об административных правонарушениях </w:t>
            </w:r>
          </w:p>
        </w:tc>
      </w:tr>
      <w:tr w:rsidR="00200B7F" w:rsidRPr="00200B7F" w14:paraId="602C2376" w14:textId="77777777" w:rsidTr="00200B7F">
        <w:trPr>
          <w:tblCellSpacing w:w="15" w:type="dxa"/>
        </w:trPr>
        <w:tc>
          <w:tcPr>
            <w:tcW w:w="0" w:type="auto"/>
            <w:hideMark/>
          </w:tcPr>
          <w:p w14:paraId="17BA09C2" w14:textId="77777777" w:rsidR="00200B7F" w:rsidRPr="00200B7F" w:rsidRDefault="00200B7F" w:rsidP="00D04BBB">
            <w:pPr>
              <w:pStyle w:val="formattext"/>
              <w:jc w:val="center"/>
              <w:rPr>
                <w:sz w:val="20"/>
                <w:szCs w:val="20"/>
              </w:rPr>
            </w:pPr>
            <w:r w:rsidRPr="00200B7F">
              <w:rPr>
                <w:sz w:val="20"/>
                <w:szCs w:val="20"/>
              </w:rPr>
              <w:t xml:space="preserve">5.18 </w:t>
            </w:r>
          </w:p>
        </w:tc>
        <w:tc>
          <w:tcPr>
            <w:tcW w:w="0" w:type="auto"/>
            <w:hideMark/>
          </w:tcPr>
          <w:p w14:paraId="57151DFC" w14:textId="77777777" w:rsidR="00200B7F" w:rsidRPr="00200B7F" w:rsidRDefault="00200B7F" w:rsidP="00D04BBB">
            <w:pPr>
              <w:pStyle w:val="formattext"/>
              <w:rPr>
                <w:sz w:val="20"/>
                <w:szCs w:val="20"/>
              </w:rPr>
            </w:pPr>
            <w:r w:rsidRPr="00200B7F">
              <w:rPr>
                <w:sz w:val="20"/>
                <w:szCs w:val="20"/>
              </w:rPr>
              <w:t xml:space="preserve">Уголовное процессуальное право. Принципы уголовного судопроизводства. Участники уголовного процесса. Стадии уголовного процесса. Меры процессуального принуждения </w:t>
            </w:r>
          </w:p>
        </w:tc>
      </w:tr>
      <w:tr w:rsidR="00200B7F" w:rsidRPr="00200B7F" w14:paraId="7C001B9F" w14:textId="77777777" w:rsidTr="00200B7F">
        <w:trPr>
          <w:tblCellSpacing w:w="15" w:type="dxa"/>
        </w:trPr>
        <w:tc>
          <w:tcPr>
            <w:tcW w:w="0" w:type="auto"/>
            <w:hideMark/>
          </w:tcPr>
          <w:p w14:paraId="18595AAF" w14:textId="77777777" w:rsidR="00200B7F" w:rsidRPr="00200B7F" w:rsidRDefault="00200B7F" w:rsidP="00D04BBB">
            <w:pPr>
              <w:pStyle w:val="formattext"/>
              <w:jc w:val="center"/>
              <w:rPr>
                <w:sz w:val="20"/>
                <w:szCs w:val="20"/>
              </w:rPr>
            </w:pPr>
            <w:r w:rsidRPr="00200B7F">
              <w:rPr>
                <w:sz w:val="20"/>
                <w:szCs w:val="20"/>
              </w:rPr>
              <w:t xml:space="preserve">5.19 </w:t>
            </w:r>
          </w:p>
        </w:tc>
        <w:tc>
          <w:tcPr>
            <w:tcW w:w="0" w:type="auto"/>
            <w:hideMark/>
          </w:tcPr>
          <w:p w14:paraId="36F8A5DF" w14:textId="77777777" w:rsidR="00200B7F" w:rsidRPr="00200B7F" w:rsidRDefault="00200B7F" w:rsidP="00D04BBB">
            <w:pPr>
              <w:pStyle w:val="formattext"/>
              <w:rPr>
                <w:sz w:val="20"/>
                <w:szCs w:val="20"/>
              </w:rPr>
            </w:pPr>
            <w:r w:rsidRPr="00200B7F">
              <w:rPr>
                <w:sz w:val="20"/>
                <w:szCs w:val="20"/>
              </w:rPr>
              <w:t xml:space="preserve">Конституционное судопроизводство. Арбитражное судопроизводство </w:t>
            </w:r>
          </w:p>
        </w:tc>
      </w:tr>
      <w:tr w:rsidR="00200B7F" w:rsidRPr="00200B7F" w14:paraId="0498F1E5" w14:textId="77777777" w:rsidTr="00200B7F">
        <w:trPr>
          <w:tblCellSpacing w:w="15" w:type="dxa"/>
        </w:trPr>
        <w:tc>
          <w:tcPr>
            <w:tcW w:w="0" w:type="auto"/>
            <w:hideMark/>
          </w:tcPr>
          <w:p w14:paraId="2B30AB22" w14:textId="77777777" w:rsidR="00200B7F" w:rsidRPr="00200B7F" w:rsidRDefault="00200B7F" w:rsidP="00D04BBB">
            <w:pPr>
              <w:pStyle w:val="formattext"/>
              <w:jc w:val="center"/>
              <w:rPr>
                <w:sz w:val="20"/>
                <w:szCs w:val="20"/>
              </w:rPr>
            </w:pPr>
            <w:r w:rsidRPr="00200B7F">
              <w:rPr>
                <w:sz w:val="20"/>
                <w:szCs w:val="20"/>
              </w:rPr>
              <w:t xml:space="preserve">5.20 </w:t>
            </w:r>
          </w:p>
        </w:tc>
        <w:tc>
          <w:tcPr>
            <w:tcW w:w="0" w:type="auto"/>
            <w:hideMark/>
          </w:tcPr>
          <w:p w14:paraId="0522014F" w14:textId="77777777" w:rsidR="00200B7F" w:rsidRPr="00200B7F" w:rsidRDefault="00200B7F" w:rsidP="00D04BBB">
            <w:pPr>
              <w:pStyle w:val="formattext"/>
              <w:rPr>
                <w:sz w:val="20"/>
                <w:szCs w:val="20"/>
              </w:rPr>
            </w:pPr>
            <w:r w:rsidRPr="00200B7F">
              <w:rPr>
                <w:sz w:val="20"/>
                <w:szCs w:val="20"/>
              </w:rPr>
              <w:t xml:space="preserve">Правоохранительные органы Российской Федерации </w:t>
            </w:r>
          </w:p>
        </w:tc>
      </w:tr>
    </w:tbl>
    <w:p w14:paraId="29C32112" w14:textId="77777777" w:rsidR="00F160E5" w:rsidRPr="001D357C" w:rsidRDefault="00F160E5" w:rsidP="001D357C">
      <w:pPr>
        <w:spacing w:after="0" w:line="240" w:lineRule="auto"/>
        <w:rPr>
          <w:lang w:val="ru-RU"/>
        </w:rPr>
      </w:pPr>
    </w:p>
    <w:sectPr w:rsidR="00F160E5" w:rsidRPr="001D357C" w:rsidSect="001D357C">
      <w:pgSz w:w="11907" w:h="16839" w:code="9"/>
      <w:pgMar w:top="1134"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E49"/>
    <w:multiLevelType w:val="multilevel"/>
    <w:tmpl w:val="2D42A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637135"/>
    <w:multiLevelType w:val="multilevel"/>
    <w:tmpl w:val="973AFC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750F4"/>
    <w:multiLevelType w:val="multilevel"/>
    <w:tmpl w:val="E3DAD5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7457E"/>
    <w:multiLevelType w:val="multilevel"/>
    <w:tmpl w:val="6B586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0612EE"/>
    <w:multiLevelType w:val="hybridMultilevel"/>
    <w:tmpl w:val="07DE316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572E7F"/>
    <w:multiLevelType w:val="multilevel"/>
    <w:tmpl w:val="EF88D3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E61659"/>
    <w:multiLevelType w:val="multilevel"/>
    <w:tmpl w:val="022CB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DE3FA9"/>
    <w:multiLevelType w:val="multilevel"/>
    <w:tmpl w:val="DD0A4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F53413"/>
    <w:multiLevelType w:val="multilevel"/>
    <w:tmpl w:val="CF406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3D51D65"/>
    <w:multiLevelType w:val="multilevel"/>
    <w:tmpl w:val="DDE429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EE7429"/>
    <w:multiLevelType w:val="multilevel"/>
    <w:tmpl w:val="1774117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6E071F"/>
    <w:multiLevelType w:val="multilevel"/>
    <w:tmpl w:val="DACE9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17FEF"/>
    <w:multiLevelType w:val="multilevel"/>
    <w:tmpl w:val="A11E6A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FC1736"/>
    <w:multiLevelType w:val="multilevel"/>
    <w:tmpl w:val="50728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4F3DE2"/>
    <w:multiLevelType w:val="multilevel"/>
    <w:tmpl w:val="84D09B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465031"/>
    <w:multiLevelType w:val="multilevel"/>
    <w:tmpl w:val="3CCA9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39808D7"/>
    <w:multiLevelType w:val="multilevel"/>
    <w:tmpl w:val="BCACC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6E2228"/>
    <w:multiLevelType w:val="multilevel"/>
    <w:tmpl w:val="2384D2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184BE9"/>
    <w:multiLevelType w:val="multilevel"/>
    <w:tmpl w:val="FEDAA3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2006F4"/>
    <w:multiLevelType w:val="multilevel"/>
    <w:tmpl w:val="D29AE5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C23B96"/>
    <w:multiLevelType w:val="multilevel"/>
    <w:tmpl w:val="341EE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3A45F3"/>
    <w:multiLevelType w:val="multilevel"/>
    <w:tmpl w:val="6D4C6C4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AF3A12"/>
    <w:multiLevelType w:val="multilevel"/>
    <w:tmpl w:val="15747C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D65163"/>
    <w:multiLevelType w:val="multilevel"/>
    <w:tmpl w:val="1D2C7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79504575">
    <w:abstractNumId w:val="15"/>
  </w:num>
  <w:num w:numId="2" w16cid:durableId="461580653">
    <w:abstractNumId w:val="16"/>
  </w:num>
  <w:num w:numId="3" w16cid:durableId="23408493">
    <w:abstractNumId w:val="8"/>
  </w:num>
  <w:num w:numId="4" w16cid:durableId="1800027255">
    <w:abstractNumId w:val="18"/>
  </w:num>
  <w:num w:numId="5" w16cid:durableId="1398629772">
    <w:abstractNumId w:val="5"/>
  </w:num>
  <w:num w:numId="6" w16cid:durableId="415396524">
    <w:abstractNumId w:val="3"/>
  </w:num>
  <w:num w:numId="7" w16cid:durableId="1356421196">
    <w:abstractNumId w:val="17"/>
  </w:num>
  <w:num w:numId="8" w16cid:durableId="1152676372">
    <w:abstractNumId w:val="13"/>
  </w:num>
  <w:num w:numId="9" w16cid:durableId="456031249">
    <w:abstractNumId w:val="1"/>
  </w:num>
  <w:num w:numId="10" w16cid:durableId="356077402">
    <w:abstractNumId w:val="7"/>
  </w:num>
  <w:num w:numId="11" w16cid:durableId="1002732534">
    <w:abstractNumId w:val="11"/>
  </w:num>
  <w:num w:numId="12" w16cid:durableId="1388725247">
    <w:abstractNumId w:val="0"/>
  </w:num>
  <w:num w:numId="13" w16cid:durableId="1234660463">
    <w:abstractNumId w:val="19"/>
  </w:num>
  <w:num w:numId="14" w16cid:durableId="1065181169">
    <w:abstractNumId w:val="20"/>
  </w:num>
  <w:num w:numId="15" w16cid:durableId="1740900812">
    <w:abstractNumId w:val="2"/>
  </w:num>
  <w:num w:numId="16" w16cid:durableId="982273292">
    <w:abstractNumId w:val="6"/>
  </w:num>
  <w:num w:numId="17" w16cid:durableId="1839422867">
    <w:abstractNumId w:val="10"/>
  </w:num>
  <w:num w:numId="18" w16cid:durableId="1040016630">
    <w:abstractNumId w:val="9"/>
  </w:num>
  <w:num w:numId="19" w16cid:durableId="1913277559">
    <w:abstractNumId w:val="12"/>
  </w:num>
  <w:num w:numId="20" w16cid:durableId="1370717159">
    <w:abstractNumId w:val="21"/>
  </w:num>
  <w:num w:numId="21" w16cid:durableId="2000841224">
    <w:abstractNumId w:val="14"/>
  </w:num>
  <w:num w:numId="22" w16cid:durableId="137579698">
    <w:abstractNumId w:val="23"/>
  </w:num>
  <w:num w:numId="23" w16cid:durableId="1526484597">
    <w:abstractNumId w:val="22"/>
  </w:num>
  <w:num w:numId="24" w16cid:durableId="40251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567CCD"/>
    <w:rsid w:val="001D357C"/>
    <w:rsid w:val="00200B7F"/>
    <w:rsid w:val="00567CCD"/>
    <w:rsid w:val="005D0ED6"/>
    <w:rsid w:val="007F1E42"/>
    <w:rsid w:val="00854C1E"/>
    <w:rsid w:val="00EF79DB"/>
    <w:rsid w:val="00F16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6FB0"/>
  <w15:docId w15:val="{C5D29BA2-3A48-4A2B-B329-57A395D7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1"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formattext">
    <w:name w:val="formattext"/>
    <w:basedOn w:val="a"/>
    <w:rsid w:val="00200B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a"/>
    <w:rsid w:val="00200B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List Paragraph"/>
    <w:basedOn w:val="a"/>
    <w:uiPriority w:val="1"/>
    <w:qFormat/>
    <w:rsid w:val="00200B7F"/>
    <w:pPr>
      <w:spacing w:after="160" w:line="259"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901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f62" TargetMode="External"/><Relationship Id="rId13" Type="http://schemas.openxmlformats.org/officeDocument/2006/relationships/hyperlink" Target="https://m.edsoo.ru/7f41cf62" TargetMode="External"/><Relationship Id="rId18" Type="http://schemas.openxmlformats.org/officeDocument/2006/relationships/hyperlink" Target="https://m.edsoo.ru/7f41cf62" TargetMode="External"/><Relationship Id="rId26" Type="http://schemas.openxmlformats.org/officeDocument/2006/relationships/hyperlink" Target="https://m.edsoo.ru/7f41cf62" TargetMode="External"/><Relationship Id="rId3" Type="http://schemas.openxmlformats.org/officeDocument/2006/relationships/settings" Target="settings.xml"/><Relationship Id="rId21" Type="http://schemas.openxmlformats.org/officeDocument/2006/relationships/hyperlink" Target="https://m.edsoo.ru/7f41cf62" TargetMode="External"/><Relationship Id="rId7" Type="http://schemas.openxmlformats.org/officeDocument/2006/relationships/hyperlink" Target="https://m.edsoo.ru/7f41cf62" TargetMode="External"/><Relationship Id="rId12" Type="http://schemas.openxmlformats.org/officeDocument/2006/relationships/hyperlink" Target="https://m.edsoo.ru/7f41cf62" TargetMode="External"/><Relationship Id="rId17" Type="http://schemas.openxmlformats.org/officeDocument/2006/relationships/hyperlink" Target="https://m.edsoo.ru/7f41cf62" TargetMode="External"/><Relationship Id="rId25" Type="http://schemas.openxmlformats.org/officeDocument/2006/relationships/hyperlink" Target="https://m.edsoo.ru/7f41cf62" TargetMode="External"/><Relationship Id="rId2" Type="http://schemas.openxmlformats.org/officeDocument/2006/relationships/styles" Target="styles.xml"/><Relationship Id="rId16" Type="http://schemas.openxmlformats.org/officeDocument/2006/relationships/hyperlink" Target="https://m.edsoo.ru/7f41cf62" TargetMode="External"/><Relationship Id="rId20" Type="http://schemas.openxmlformats.org/officeDocument/2006/relationships/hyperlink" Target="https://m.edsoo.ru/7f41cf62" TargetMode="External"/><Relationship Id="rId29" Type="http://schemas.openxmlformats.org/officeDocument/2006/relationships/hyperlink" Target="https://docs.cntd.ru/document/9004937" TargetMode="External"/><Relationship Id="rId1" Type="http://schemas.openxmlformats.org/officeDocument/2006/relationships/numbering" Target="numbering.xml"/><Relationship Id="rId6" Type="http://schemas.openxmlformats.org/officeDocument/2006/relationships/hyperlink" Target="https://m.edsoo.ru/7f41cf62" TargetMode="External"/><Relationship Id="rId11" Type="http://schemas.openxmlformats.org/officeDocument/2006/relationships/hyperlink" Target="https://m.edsoo.ru/7f41cf62" TargetMode="External"/><Relationship Id="rId24" Type="http://schemas.openxmlformats.org/officeDocument/2006/relationships/hyperlink" Target="https://m.edsoo.ru/7f41cf62" TargetMode="External"/><Relationship Id="rId5" Type="http://schemas.openxmlformats.org/officeDocument/2006/relationships/hyperlink" Target="https://m.edsoo.ru/7f41cf62" TargetMode="External"/><Relationship Id="rId15" Type="http://schemas.openxmlformats.org/officeDocument/2006/relationships/hyperlink" Target="https://m.edsoo.ru/7f41cf62" TargetMode="External"/><Relationship Id="rId23" Type="http://schemas.openxmlformats.org/officeDocument/2006/relationships/hyperlink" Target="https://m.edsoo.ru/7f41cf62" TargetMode="External"/><Relationship Id="rId28" Type="http://schemas.openxmlformats.org/officeDocument/2006/relationships/hyperlink" Target="https://docs.cntd.ru/document/902389617" TargetMode="External"/><Relationship Id="rId10" Type="http://schemas.openxmlformats.org/officeDocument/2006/relationships/hyperlink" Target="https://m.edsoo.ru/7f41cf62" TargetMode="External"/><Relationship Id="rId19" Type="http://schemas.openxmlformats.org/officeDocument/2006/relationships/hyperlink" Target="https://m.edsoo.ru/7f41cf6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f62" TargetMode="External"/><Relationship Id="rId14" Type="http://schemas.openxmlformats.org/officeDocument/2006/relationships/hyperlink" Target="https://m.edsoo.ru/7f41cf62" TargetMode="External"/><Relationship Id="rId22" Type="http://schemas.openxmlformats.org/officeDocument/2006/relationships/hyperlink" Target="https://m.edsoo.ru/7f41cf62" TargetMode="External"/><Relationship Id="rId27" Type="http://schemas.openxmlformats.org/officeDocument/2006/relationships/hyperlink" Target="https://docs.cntd.ru/document/900493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38</Pages>
  <Words>17527</Words>
  <Characters>99906</Characters>
  <Application>Microsoft Office Word</Application>
  <DocSecurity>0</DocSecurity>
  <Lines>832</Lines>
  <Paragraphs>234</Paragraphs>
  <ScaleCrop>false</ScaleCrop>
  <Company/>
  <LinksUpToDate>false</LinksUpToDate>
  <CharactersWithSpaces>117199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saad saad87</cp:lastModifiedBy>
  <cp:revision>6</cp:revision>
  <cp:lastPrinted>2025-09-15T18:17:00Z</cp:lastPrinted>
  <dcterms:created xsi:type="dcterms:W3CDTF">2023-09-20T03:51:00Z</dcterms:created>
  <dcterms:modified xsi:type="dcterms:W3CDTF">2025-09-15T18:22:00Z</dcterms:modified>
</cp:coreProperties>
</file>