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4FB8" w:rsidRPr="00FC1AB0" w:rsidRDefault="009F4FB8" w:rsidP="009F4FB8">
      <w:pPr>
        <w:spacing w:after="0" w:line="240" w:lineRule="auto"/>
        <w:jc w:val="center"/>
        <w:rPr>
          <w:rFonts w:ascii="Times New Roman" w:hAnsi="Times New Roman"/>
          <w:b/>
          <w:color w:val="000000"/>
          <w:sz w:val="32"/>
          <w:szCs w:val="32"/>
          <w:lang w:val="ru-RU"/>
        </w:rPr>
      </w:pPr>
      <w:bookmarkStart w:id="0" w:name="block-5597396"/>
      <w:bookmarkStart w:id="1" w:name="block-56397896"/>
      <w:r w:rsidRPr="00FC1AB0">
        <w:rPr>
          <w:rFonts w:ascii="Times New Roman" w:hAnsi="Times New Roman"/>
          <w:b/>
          <w:color w:val="000000"/>
          <w:sz w:val="32"/>
          <w:szCs w:val="32"/>
          <w:lang w:val="ru-RU"/>
        </w:rPr>
        <w:t>Муниципальное бюджетное общеобразовательное учреждение</w:t>
      </w:r>
    </w:p>
    <w:p w:rsidR="009F4FB8" w:rsidRPr="00FC1AB0" w:rsidRDefault="009F4FB8" w:rsidP="009F4FB8">
      <w:pPr>
        <w:spacing w:after="0" w:line="240" w:lineRule="auto"/>
        <w:ind w:left="120"/>
        <w:jc w:val="center"/>
        <w:rPr>
          <w:rFonts w:ascii="Times New Roman" w:hAnsi="Times New Roman"/>
          <w:b/>
          <w:color w:val="000000"/>
          <w:sz w:val="32"/>
          <w:szCs w:val="32"/>
          <w:lang w:val="ru-RU"/>
        </w:rPr>
      </w:pPr>
      <w:r w:rsidRPr="00FC1AB0">
        <w:rPr>
          <w:rFonts w:ascii="Times New Roman" w:hAnsi="Times New Roman"/>
          <w:b/>
          <w:color w:val="000000"/>
          <w:sz w:val="32"/>
          <w:szCs w:val="32"/>
          <w:lang w:val="ru-RU"/>
        </w:rPr>
        <w:t xml:space="preserve">«Средняя школа № 16 имени Героя Советского Союза </w:t>
      </w:r>
    </w:p>
    <w:p w:rsidR="009F4FB8" w:rsidRPr="00FC1AB0" w:rsidRDefault="009F4FB8" w:rsidP="009F4FB8">
      <w:pPr>
        <w:spacing w:after="0" w:line="240" w:lineRule="auto"/>
        <w:ind w:left="120"/>
        <w:jc w:val="center"/>
        <w:rPr>
          <w:sz w:val="32"/>
          <w:szCs w:val="32"/>
          <w:lang w:val="ru-RU"/>
        </w:rPr>
      </w:pPr>
      <w:r w:rsidRPr="00FC1AB0">
        <w:rPr>
          <w:rFonts w:ascii="Times New Roman" w:hAnsi="Times New Roman"/>
          <w:b/>
          <w:color w:val="000000"/>
          <w:sz w:val="32"/>
          <w:szCs w:val="32"/>
          <w:lang w:val="ru-RU"/>
        </w:rPr>
        <w:t>Степана Иванова города Евпатории Республики Крым»</w:t>
      </w:r>
    </w:p>
    <w:p w:rsidR="009F4FB8" w:rsidRPr="00FC1AB0" w:rsidRDefault="009F4FB8" w:rsidP="009F4FB8">
      <w:pPr>
        <w:spacing w:after="0" w:line="408" w:lineRule="auto"/>
        <w:ind w:left="120"/>
        <w:jc w:val="center"/>
        <w:rPr>
          <w:sz w:val="32"/>
          <w:szCs w:val="32"/>
          <w:lang w:val="ru-RU"/>
        </w:rPr>
      </w:pPr>
    </w:p>
    <w:p w:rsidR="009F4FB8" w:rsidRPr="00FC1AB0" w:rsidRDefault="009F4FB8" w:rsidP="00FC1AB0">
      <w:pPr>
        <w:spacing w:after="0"/>
        <w:ind w:left="120"/>
        <w:jc w:val="center"/>
        <w:rPr>
          <w:sz w:val="32"/>
          <w:szCs w:val="32"/>
          <w:lang w:val="ru-RU"/>
        </w:rPr>
      </w:pPr>
    </w:p>
    <w:p w:rsidR="009F4FB8" w:rsidRPr="00FC1AB0" w:rsidRDefault="009F4FB8" w:rsidP="009F4FB8">
      <w:pPr>
        <w:spacing w:after="0"/>
        <w:ind w:left="120"/>
        <w:rPr>
          <w:rFonts w:ascii="Times New Roman" w:hAnsi="Times New Roman"/>
          <w:color w:val="000000"/>
          <w:sz w:val="32"/>
          <w:szCs w:val="32"/>
          <w:lang w:val="ru-RU"/>
        </w:rPr>
      </w:pPr>
    </w:p>
    <w:p w:rsidR="009F4FB8" w:rsidRPr="00FC1AB0" w:rsidRDefault="009F4FB8" w:rsidP="009F4FB8">
      <w:pPr>
        <w:spacing w:after="0"/>
        <w:ind w:left="120"/>
        <w:rPr>
          <w:sz w:val="32"/>
          <w:szCs w:val="32"/>
          <w:lang w:val="ru-RU"/>
        </w:rPr>
      </w:pPr>
    </w:p>
    <w:p w:rsidR="009F4FB8" w:rsidRPr="00FC1AB0" w:rsidRDefault="009F4FB8" w:rsidP="009F4FB8">
      <w:pPr>
        <w:spacing w:after="0"/>
        <w:ind w:left="120"/>
        <w:rPr>
          <w:sz w:val="32"/>
          <w:szCs w:val="32"/>
          <w:lang w:val="ru-RU"/>
        </w:rPr>
      </w:pPr>
    </w:p>
    <w:p w:rsidR="009F4FB8" w:rsidRPr="00FC1AB0" w:rsidRDefault="009F4FB8" w:rsidP="009F4FB8">
      <w:pPr>
        <w:spacing w:after="0"/>
        <w:ind w:left="120"/>
        <w:rPr>
          <w:sz w:val="32"/>
          <w:szCs w:val="32"/>
          <w:lang w:val="ru-RU"/>
        </w:rPr>
      </w:pPr>
    </w:p>
    <w:p w:rsidR="009F4FB8" w:rsidRPr="00FC1AB0" w:rsidRDefault="009F4FB8" w:rsidP="009F4FB8">
      <w:pPr>
        <w:spacing w:after="0"/>
        <w:ind w:left="120"/>
        <w:jc w:val="center"/>
        <w:rPr>
          <w:rFonts w:ascii="Times New Roman" w:hAnsi="Times New Roman" w:cs="Times New Roman"/>
          <w:b/>
          <w:sz w:val="32"/>
          <w:szCs w:val="32"/>
          <w:lang w:val="ru-RU"/>
        </w:rPr>
      </w:pPr>
      <w:r w:rsidRPr="00FC1AB0">
        <w:rPr>
          <w:rFonts w:ascii="Times New Roman" w:hAnsi="Times New Roman" w:cs="Times New Roman"/>
          <w:b/>
          <w:sz w:val="32"/>
          <w:szCs w:val="32"/>
          <w:lang w:val="ru-RU"/>
        </w:rPr>
        <w:t>РАБОЧАЯ ПРОГРАММА</w:t>
      </w:r>
    </w:p>
    <w:p w:rsidR="009F4FB8" w:rsidRPr="00FC1AB0" w:rsidRDefault="009F4FB8" w:rsidP="009F4FB8">
      <w:pPr>
        <w:spacing w:after="0"/>
        <w:ind w:left="120"/>
        <w:jc w:val="center"/>
        <w:rPr>
          <w:rFonts w:ascii="Times New Roman" w:hAnsi="Times New Roman" w:cs="Times New Roman"/>
          <w:b/>
          <w:sz w:val="32"/>
          <w:szCs w:val="32"/>
          <w:lang w:val="ru-RU"/>
        </w:rPr>
      </w:pPr>
      <w:r w:rsidRPr="00FC1AB0">
        <w:rPr>
          <w:rFonts w:ascii="Times New Roman" w:hAnsi="Times New Roman" w:cs="Times New Roman"/>
          <w:b/>
          <w:sz w:val="32"/>
          <w:szCs w:val="32"/>
          <w:lang w:val="ru-RU"/>
        </w:rPr>
        <w:t>ПО ЛИТЕРАТУРЕ</w:t>
      </w:r>
    </w:p>
    <w:p w:rsidR="009F4FB8" w:rsidRPr="00FC1AB0" w:rsidRDefault="009F4FB8" w:rsidP="009F4FB8">
      <w:pPr>
        <w:spacing w:after="0"/>
        <w:ind w:left="120"/>
        <w:jc w:val="center"/>
        <w:rPr>
          <w:rFonts w:ascii="Times New Roman" w:hAnsi="Times New Roman" w:cs="Times New Roman"/>
          <w:b/>
          <w:sz w:val="32"/>
          <w:szCs w:val="32"/>
          <w:lang w:val="ru-RU"/>
        </w:rPr>
      </w:pPr>
      <w:r w:rsidRPr="00FC1AB0">
        <w:rPr>
          <w:rFonts w:ascii="Times New Roman" w:hAnsi="Times New Roman" w:cs="Times New Roman"/>
          <w:b/>
          <w:sz w:val="32"/>
          <w:szCs w:val="32"/>
          <w:lang w:val="ru-RU"/>
        </w:rPr>
        <w:t>(углублённый уровень)</w:t>
      </w:r>
    </w:p>
    <w:p w:rsidR="009F4FB8" w:rsidRPr="00FC1AB0" w:rsidRDefault="009F4FB8" w:rsidP="009F4FB8">
      <w:pPr>
        <w:spacing w:after="0"/>
        <w:ind w:left="120"/>
        <w:jc w:val="center"/>
        <w:rPr>
          <w:rFonts w:ascii="Times New Roman" w:hAnsi="Times New Roman" w:cs="Times New Roman"/>
          <w:b/>
          <w:sz w:val="32"/>
          <w:szCs w:val="32"/>
          <w:lang w:val="ru-RU"/>
        </w:rPr>
      </w:pPr>
      <w:r w:rsidRPr="00FC1AB0">
        <w:rPr>
          <w:rFonts w:ascii="Times New Roman" w:hAnsi="Times New Roman" w:cs="Times New Roman"/>
          <w:b/>
          <w:sz w:val="32"/>
          <w:szCs w:val="32"/>
          <w:lang w:val="ru-RU"/>
        </w:rPr>
        <w:t>на уровень среднего общего образования (СОО)</w:t>
      </w:r>
    </w:p>
    <w:p w:rsidR="009F4FB8" w:rsidRPr="00FC1AB0" w:rsidRDefault="009F4FB8" w:rsidP="009F4FB8">
      <w:pPr>
        <w:spacing w:after="0"/>
        <w:ind w:left="120"/>
        <w:jc w:val="center"/>
        <w:rPr>
          <w:rFonts w:ascii="Times New Roman" w:hAnsi="Times New Roman" w:cs="Times New Roman"/>
          <w:b/>
          <w:sz w:val="32"/>
          <w:szCs w:val="32"/>
          <w:lang w:val="ru-RU"/>
        </w:rPr>
      </w:pPr>
      <w:r w:rsidRPr="00FC1AB0">
        <w:rPr>
          <w:rFonts w:ascii="Times New Roman" w:hAnsi="Times New Roman" w:cs="Times New Roman"/>
          <w:b/>
          <w:sz w:val="32"/>
          <w:szCs w:val="32"/>
          <w:lang w:val="ru-RU"/>
        </w:rPr>
        <w:t>для 10 - 11 классов</w:t>
      </w:r>
    </w:p>
    <w:p w:rsidR="009F4FB8" w:rsidRPr="00FC1AB0" w:rsidRDefault="009F4FB8" w:rsidP="009F4FB8">
      <w:pPr>
        <w:spacing w:after="0"/>
        <w:ind w:left="120"/>
        <w:jc w:val="center"/>
        <w:rPr>
          <w:rFonts w:ascii="Times New Roman" w:hAnsi="Times New Roman" w:cs="Times New Roman"/>
          <w:sz w:val="32"/>
          <w:szCs w:val="32"/>
          <w:lang w:val="ru-RU"/>
        </w:rPr>
      </w:pPr>
    </w:p>
    <w:p w:rsidR="009F4FB8" w:rsidRPr="00FC1AB0" w:rsidRDefault="009F4FB8" w:rsidP="009F4FB8">
      <w:pPr>
        <w:spacing w:after="0"/>
        <w:ind w:left="120"/>
        <w:jc w:val="center"/>
        <w:rPr>
          <w:rFonts w:ascii="Times New Roman" w:hAnsi="Times New Roman" w:cs="Times New Roman"/>
          <w:sz w:val="32"/>
          <w:szCs w:val="32"/>
          <w:lang w:val="ru-RU"/>
        </w:rPr>
      </w:pPr>
      <w:r w:rsidRPr="00FC1AB0">
        <w:rPr>
          <w:rFonts w:ascii="Times New Roman" w:hAnsi="Times New Roman" w:cs="Times New Roman"/>
          <w:sz w:val="32"/>
          <w:szCs w:val="32"/>
          <w:lang w:val="ru-RU"/>
        </w:rPr>
        <w:t>(Соответствует федеральной образовательной</w:t>
      </w:r>
    </w:p>
    <w:p w:rsidR="009F4FB8" w:rsidRPr="00FC1AB0" w:rsidRDefault="009F4FB8" w:rsidP="009F4FB8">
      <w:pPr>
        <w:spacing w:after="0"/>
        <w:ind w:left="120"/>
        <w:jc w:val="center"/>
        <w:rPr>
          <w:rFonts w:ascii="Times New Roman" w:hAnsi="Times New Roman" w:cs="Times New Roman"/>
          <w:sz w:val="32"/>
          <w:szCs w:val="32"/>
          <w:lang w:val="ru-RU"/>
        </w:rPr>
      </w:pPr>
      <w:r w:rsidRPr="00FC1AB0">
        <w:rPr>
          <w:rFonts w:ascii="Times New Roman" w:hAnsi="Times New Roman" w:cs="Times New Roman"/>
          <w:sz w:val="32"/>
          <w:szCs w:val="32"/>
          <w:lang w:val="ru-RU"/>
        </w:rPr>
        <w:t>программе СОО, утвержденной приказом</w:t>
      </w:r>
    </w:p>
    <w:p w:rsidR="009F4FB8" w:rsidRPr="00FC1AB0" w:rsidRDefault="009F4FB8" w:rsidP="009F4FB8">
      <w:pPr>
        <w:spacing w:after="0"/>
        <w:ind w:left="120"/>
        <w:jc w:val="center"/>
        <w:rPr>
          <w:rFonts w:ascii="Times New Roman" w:hAnsi="Times New Roman" w:cs="Times New Roman"/>
          <w:sz w:val="32"/>
          <w:szCs w:val="32"/>
          <w:lang w:val="ru-RU"/>
        </w:rPr>
      </w:pPr>
      <w:r w:rsidRPr="00FC1AB0">
        <w:rPr>
          <w:rFonts w:ascii="Times New Roman" w:hAnsi="Times New Roman" w:cs="Times New Roman"/>
          <w:sz w:val="32"/>
          <w:szCs w:val="32"/>
          <w:lang w:val="ru-RU"/>
        </w:rPr>
        <w:t>Министерства Просвещения Российской Федерации</w:t>
      </w:r>
    </w:p>
    <w:p w:rsidR="009F4FB8" w:rsidRPr="00FC1AB0" w:rsidRDefault="009F4FB8" w:rsidP="009F4FB8">
      <w:pPr>
        <w:spacing w:after="0"/>
        <w:ind w:left="120"/>
        <w:jc w:val="center"/>
        <w:rPr>
          <w:rFonts w:ascii="Times New Roman" w:hAnsi="Times New Roman" w:cs="Times New Roman"/>
          <w:sz w:val="32"/>
          <w:szCs w:val="32"/>
          <w:lang w:val="ru-RU"/>
        </w:rPr>
      </w:pPr>
      <w:r w:rsidRPr="00FC1AB0">
        <w:rPr>
          <w:rFonts w:ascii="Times New Roman" w:hAnsi="Times New Roman" w:cs="Times New Roman"/>
          <w:sz w:val="32"/>
          <w:szCs w:val="32"/>
          <w:lang w:val="ru-RU"/>
        </w:rPr>
        <w:t xml:space="preserve">от 18.05.2023 №371 </w:t>
      </w:r>
    </w:p>
    <w:p w:rsidR="004544BE" w:rsidRDefault="004544BE" w:rsidP="004544BE">
      <w:pPr>
        <w:spacing w:after="0"/>
        <w:ind w:left="120"/>
        <w:jc w:val="center"/>
        <w:rPr>
          <w:rFonts w:ascii="Times New Roman" w:hAnsi="Times New Roman" w:cs="Times New Roman"/>
          <w:sz w:val="32"/>
          <w:szCs w:val="32"/>
          <w:lang w:val="ru-RU"/>
        </w:rPr>
      </w:pPr>
      <w:bookmarkStart w:id="2" w:name="_GoBack"/>
      <w:r>
        <w:rPr>
          <w:rFonts w:ascii="Times New Roman" w:hAnsi="Times New Roman" w:cs="Times New Roman"/>
          <w:sz w:val="32"/>
          <w:szCs w:val="32"/>
          <w:lang w:val="ru-RU"/>
        </w:rPr>
        <w:t>с изменениями и дополнениями в соответствии с приказом Министерства просвещения Российской Федерации от 09.10.2024г. №704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общее образование</w:t>
      </w:r>
      <w:r>
        <w:rPr>
          <w:rFonts w:ascii="Times New Roman" w:hAnsi="Times New Roman" w:cs="Times New Roman"/>
          <w:sz w:val="32"/>
          <w:szCs w:val="32"/>
          <w:lang w:val="ru-RU"/>
        </w:rPr>
        <w:t>»</w:t>
      </w:r>
      <w:r>
        <w:rPr>
          <w:rFonts w:ascii="Times New Roman" w:hAnsi="Times New Roman" w:cs="Times New Roman"/>
          <w:sz w:val="32"/>
          <w:szCs w:val="32"/>
          <w:lang w:val="ru-RU"/>
        </w:rPr>
        <w:t>)</w:t>
      </w:r>
    </w:p>
    <w:bookmarkEnd w:id="2"/>
    <w:p w:rsidR="009F4FB8" w:rsidRPr="00FC1AB0" w:rsidRDefault="009F4FB8" w:rsidP="009F4FB8">
      <w:pPr>
        <w:spacing w:after="0"/>
        <w:ind w:left="120"/>
        <w:jc w:val="center"/>
        <w:rPr>
          <w:rFonts w:ascii="Times New Roman" w:hAnsi="Times New Roman" w:cs="Times New Roman"/>
          <w:sz w:val="32"/>
          <w:szCs w:val="32"/>
          <w:lang w:val="ru-RU"/>
        </w:rPr>
      </w:pPr>
    </w:p>
    <w:p w:rsidR="009F4FB8" w:rsidRPr="00FC1AB0" w:rsidRDefault="009F4FB8" w:rsidP="009F4FB8">
      <w:pPr>
        <w:spacing w:after="0"/>
        <w:ind w:left="120"/>
        <w:rPr>
          <w:rFonts w:ascii="Times New Roman" w:hAnsi="Times New Roman" w:cs="Times New Roman"/>
          <w:sz w:val="32"/>
          <w:szCs w:val="32"/>
          <w:lang w:val="ru-RU"/>
        </w:rPr>
      </w:pPr>
    </w:p>
    <w:p w:rsidR="009F4FB8" w:rsidRPr="00FC1AB0" w:rsidRDefault="009F4FB8" w:rsidP="009F4FB8">
      <w:pPr>
        <w:spacing w:after="0"/>
        <w:ind w:left="120"/>
        <w:rPr>
          <w:sz w:val="32"/>
          <w:szCs w:val="32"/>
          <w:lang w:val="ru-RU"/>
        </w:rPr>
      </w:pPr>
    </w:p>
    <w:p w:rsidR="009F4FB8" w:rsidRPr="00FC1AB0" w:rsidRDefault="009F4FB8" w:rsidP="009F4FB8">
      <w:pPr>
        <w:spacing w:after="0"/>
        <w:ind w:left="120"/>
        <w:jc w:val="center"/>
        <w:rPr>
          <w:rFonts w:ascii="Times New Roman" w:hAnsi="Times New Roman"/>
          <w:color w:val="000000"/>
          <w:sz w:val="32"/>
          <w:szCs w:val="32"/>
          <w:lang w:val="ru-RU"/>
        </w:rPr>
      </w:pPr>
    </w:p>
    <w:p w:rsidR="009F4FB8" w:rsidRDefault="009F4FB8" w:rsidP="009F4FB8">
      <w:pPr>
        <w:spacing w:after="0"/>
        <w:ind w:left="120"/>
        <w:jc w:val="center"/>
        <w:rPr>
          <w:rFonts w:ascii="Times New Roman" w:hAnsi="Times New Roman"/>
          <w:b/>
          <w:color w:val="000000"/>
          <w:sz w:val="32"/>
          <w:szCs w:val="32"/>
          <w:lang w:val="ru-RU"/>
        </w:rPr>
      </w:pPr>
      <w:r w:rsidRPr="00FC1AB0">
        <w:rPr>
          <w:rFonts w:ascii="Times New Roman" w:hAnsi="Times New Roman"/>
          <w:b/>
          <w:color w:val="000000"/>
          <w:sz w:val="32"/>
          <w:szCs w:val="32"/>
          <w:lang w:val="ru-RU"/>
        </w:rPr>
        <w:t>2025г.</w:t>
      </w:r>
    </w:p>
    <w:p w:rsidR="002E623E" w:rsidRPr="00FC1AB0" w:rsidRDefault="002E623E" w:rsidP="009F4FB8">
      <w:pPr>
        <w:spacing w:after="0"/>
        <w:ind w:left="120"/>
        <w:jc w:val="center"/>
        <w:rPr>
          <w:rFonts w:ascii="Times New Roman" w:hAnsi="Times New Roman"/>
          <w:color w:val="000000"/>
          <w:sz w:val="32"/>
          <w:szCs w:val="32"/>
          <w:lang w:val="ru-RU"/>
        </w:rPr>
      </w:pPr>
      <w:r>
        <w:rPr>
          <w:rFonts w:ascii="Times New Roman" w:hAnsi="Times New Roman"/>
          <w:noProof/>
          <w:color w:val="000000"/>
          <w:sz w:val="32"/>
          <w:szCs w:val="32"/>
          <w:lang w:val="ru-RU" w:eastAsia="ru-RU"/>
        </w:rPr>
        <mc:AlternateContent>
          <mc:Choice Requires="wps">
            <w:drawing>
              <wp:anchor distT="0" distB="0" distL="114300" distR="114300" simplePos="0" relativeHeight="251659264" behindDoc="0" locked="0" layoutInCell="1" allowOverlap="1">
                <wp:simplePos x="0" y="0"/>
                <wp:positionH relativeFrom="column">
                  <wp:posOffset>5682615</wp:posOffset>
                </wp:positionH>
                <wp:positionV relativeFrom="paragraph">
                  <wp:posOffset>260985</wp:posOffset>
                </wp:positionV>
                <wp:extent cx="914400" cy="9144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914400" cy="9144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78CE6C" id="Прямоугольник 1" o:spid="_x0000_s1026" style="position:absolute;margin-left:447.45pt;margin-top:20.55pt;width:1in;height:1in;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" fillcolor="white [3201]" strokecolor="white [3212]" strokeweight="1pt"/>
            </w:pict>
          </mc:Fallback>
        </mc:AlternateContent>
      </w:r>
    </w:p>
    <w:bookmarkEnd w:id="0"/>
    <w:p w:rsidR="008745AD" w:rsidRPr="00FC1AB0" w:rsidRDefault="008745AD">
      <w:pPr>
        <w:rPr>
          <w:sz w:val="24"/>
          <w:szCs w:val="24"/>
          <w:lang w:val="ru-RU"/>
        </w:rPr>
        <w:sectPr w:rsidR="008745AD" w:rsidRPr="00FC1AB0">
          <w:footerReference w:type="default" r:id="rId8"/>
          <w:pgSz w:w="11906" w:h="16383"/>
          <w:pgMar w:top="1134" w:right="850" w:bottom="1134" w:left="1701" w:header="720" w:footer="720" w:gutter="0"/>
          <w:cols w:space="720"/>
        </w:sectPr>
      </w:pPr>
    </w:p>
    <w:p w:rsidR="008745AD" w:rsidRPr="00FC1AB0" w:rsidRDefault="0047668E">
      <w:pPr>
        <w:spacing w:after="0" w:line="264" w:lineRule="auto"/>
        <w:ind w:left="120"/>
        <w:jc w:val="both"/>
        <w:rPr>
          <w:sz w:val="24"/>
          <w:szCs w:val="24"/>
          <w:lang w:val="ru-RU"/>
        </w:rPr>
      </w:pPr>
      <w:bookmarkStart w:id="3" w:name="block-56397898"/>
      <w:bookmarkEnd w:id="1"/>
      <w:r w:rsidRPr="00FC1AB0">
        <w:rPr>
          <w:rFonts w:ascii="Times New Roman" w:hAnsi="Times New Roman"/>
          <w:b/>
          <w:color w:val="000000"/>
          <w:sz w:val="24"/>
          <w:szCs w:val="24"/>
          <w:lang w:val="ru-RU"/>
        </w:rPr>
        <w:lastRenderedPageBreak/>
        <w:t>ПОЯСНИТЕЛЬНАЯ ЗАПИСКА</w:t>
      </w:r>
    </w:p>
    <w:p w:rsidR="008745AD" w:rsidRPr="00FC1AB0" w:rsidRDefault="008745AD">
      <w:pPr>
        <w:spacing w:after="0" w:line="264" w:lineRule="auto"/>
        <w:ind w:left="120"/>
        <w:jc w:val="both"/>
        <w:rPr>
          <w:sz w:val="24"/>
          <w:szCs w:val="24"/>
          <w:lang w:val="ru-RU"/>
        </w:rPr>
      </w:pP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Программа по учебному предмету «Литература» (на углублённом уровне) для обучения на уровне среднего общего образования составлена на основе требований к планируемым результатам обучения в соответствии с Федеральным государственным образовательным стандартом среднего общего образования (утв. Приказом Министерства образования и науки РФ от 17.05.2012 г. №41317, с изменениями и дополнениями от 29.12.2014 № 1645, от 31.12.2015 № 1578, от 29.06.2017 № 613), Федеральной основной образовательной программы среднего общего образования (в редакции протокола №2/16-з от 28.06.2016 федерального учебно-методического объединения по общему образованию),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w:t>
      </w:r>
    </w:p>
    <w:p w:rsidR="008745AD" w:rsidRPr="00FC1AB0" w:rsidRDefault="008745AD">
      <w:pPr>
        <w:spacing w:after="0" w:line="264" w:lineRule="auto"/>
        <w:ind w:left="120"/>
        <w:jc w:val="both"/>
        <w:rPr>
          <w:sz w:val="24"/>
          <w:szCs w:val="24"/>
          <w:lang w:val="ru-RU"/>
        </w:rPr>
      </w:pPr>
    </w:p>
    <w:p w:rsidR="008745AD" w:rsidRPr="00FC1AB0" w:rsidRDefault="0047668E">
      <w:pPr>
        <w:spacing w:after="0" w:line="264" w:lineRule="auto"/>
        <w:ind w:left="120"/>
        <w:jc w:val="both"/>
        <w:rPr>
          <w:sz w:val="24"/>
          <w:szCs w:val="24"/>
          <w:lang w:val="ru-RU"/>
        </w:rPr>
      </w:pPr>
      <w:r w:rsidRPr="00FC1AB0">
        <w:rPr>
          <w:rFonts w:ascii="Times New Roman" w:hAnsi="Times New Roman"/>
          <w:b/>
          <w:color w:val="000000"/>
          <w:sz w:val="24"/>
          <w:szCs w:val="24"/>
          <w:lang w:val="ru-RU"/>
        </w:rPr>
        <w:t>ОБЩАЯ ХАРАКТЕРИСТИКА УЧЕБНОГО ПРЕДМЕТА «ЛИТЕРАТУРА»</w:t>
      </w:r>
    </w:p>
    <w:p w:rsidR="008745AD" w:rsidRPr="00FC1AB0" w:rsidRDefault="008745AD">
      <w:pPr>
        <w:spacing w:after="0" w:line="264" w:lineRule="auto"/>
        <w:ind w:left="120"/>
        <w:jc w:val="both"/>
        <w:rPr>
          <w:sz w:val="24"/>
          <w:szCs w:val="24"/>
          <w:lang w:val="ru-RU"/>
        </w:rPr>
      </w:pP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приобщению их к нравственно-эстетическим ценностям, как национальным, так и общечеловеческим.</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Основу содержания литературного образования в средней школе на углублённом уровне составляют чтение и изучение выдающихся произведений отечественной и зарубежной литературы второй половины Х</w:t>
      </w:r>
      <w:r w:rsidRPr="00FC1AB0">
        <w:rPr>
          <w:rFonts w:ascii="Times New Roman" w:hAnsi="Times New Roman"/>
          <w:color w:val="000000"/>
          <w:sz w:val="24"/>
          <w:szCs w:val="24"/>
        </w:rPr>
        <w:t>I</w:t>
      </w:r>
      <w:r w:rsidRPr="00FC1AB0">
        <w:rPr>
          <w:rFonts w:ascii="Times New Roman" w:hAnsi="Times New Roman"/>
          <w:color w:val="000000"/>
          <w:sz w:val="24"/>
          <w:szCs w:val="24"/>
          <w:lang w:val="ru-RU"/>
        </w:rPr>
        <w:t>Х – начала ХХ</w:t>
      </w:r>
      <w:r w:rsidRPr="00FC1AB0">
        <w:rPr>
          <w:rFonts w:ascii="Times New Roman" w:hAnsi="Times New Roman"/>
          <w:color w:val="000000"/>
          <w:sz w:val="24"/>
          <w:szCs w:val="24"/>
        </w:rPr>
        <w:t>I</w:t>
      </w:r>
      <w:r w:rsidRPr="00FC1AB0">
        <w:rPr>
          <w:rFonts w:ascii="Times New Roman" w:hAnsi="Times New Roman"/>
          <w:color w:val="000000"/>
          <w:sz w:val="24"/>
          <w:szCs w:val="24"/>
          <w:lang w:val="ru-RU"/>
        </w:rPr>
        <w:t xml:space="preserve"> века, расширение литературного контента, углубление восприятия и анализ художественных произведений в историко-литературном и историко-культурном контекстах, интерпретация произведений в соответствии с возрастными особенностями старшеклассников, их литературным развитием, жизненным и читательским опытом.</w:t>
      </w:r>
    </w:p>
    <w:p w:rsidR="008745AD" w:rsidRPr="00FC1AB0" w:rsidRDefault="0047668E">
      <w:pPr>
        <w:spacing w:after="0"/>
        <w:ind w:left="120"/>
        <w:jc w:val="both"/>
        <w:rPr>
          <w:sz w:val="24"/>
          <w:szCs w:val="24"/>
          <w:lang w:val="ru-RU"/>
        </w:rPr>
      </w:pPr>
      <w:r w:rsidRPr="00FC1AB0">
        <w:rPr>
          <w:rFonts w:ascii="Times New Roman" w:hAnsi="Times New Roman"/>
          <w:color w:val="000000"/>
          <w:sz w:val="24"/>
          <w:szCs w:val="24"/>
          <w:lang w:val="ru-RU"/>
        </w:rPr>
        <w:t xml:space="preserve"> Литературное образование на углубленном уровне на уровне среднего общего образования преемственно по отношению к курсу литературы на уровне основного общего образования и сопрягается с курсом литературы, изучаемым на базовом уровне. Изучение литературы строится с учетом обобщающего повторения ранее изученных произведений, в том числе «Слово о полку Игореве»; стихотворений М.В. Ломоносова, Г.Р. Державина; комедии Д.И. Фонвизина «Недоросль»; стихотворений и баллад В.А. Жуковского; комедии А.С. Грибоедова «Горе от ума»; произведений А.С. Пушкина (стихотворений, романов «Евгений Онегин» и «Капитанская дочка»); произведений М.Ю. Лермонтова (стихотворения, романа «Герой нашего времени»); произведений Н.В. Гоголя (комедии «Ревизор», поэма «Мертвые души»). В процессе изучения литературы на уровне среднего общего образования происходит углубление и расширение </w:t>
      </w:r>
      <w:proofErr w:type="spellStart"/>
      <w:r w:rsidRPr="00FC1AB0">
        <w:rPr>
          <w:rFonts w:ascii="Times New Roman" w:hAnsi="Times New Roman"/>
          <w:color w:val="000000"/>
          <w:sz w:val="24"/>
          <w:szCs w:val="24"/>
          <w:lang w:val="ru-RU"/>
        </w:rPr>
        <w:t>межпредметных</w:t>
      </w:r>
      <w:proofErr w:type="spellEnd"/>
      <w:r w:rsidRPr="00FC1AB0">
        <w:rPr>
          <w:rFonts w:ascii="Times New Roman" w:hAnsi="Times New Roman"/>
          <w:color w:val="000000"/>
          <w:sz w:val="24"/>
          <w:szCs w:val="24"/>
          <w:lang w:val="ru-RU"/>
        </w:rPr>
        <w:t xml:space="preserve"> связей с курсом русского языка, истории и предметов художественного цикла, с разными разделами филологической науки и видами искусств на основе использования как аппарата литературоведения, так и литературной критики, что способствует формированию художественного вкуса и эстетического отношения к окружающему миру, развитию умений квалифицированного читателя, способного к глубокому восприятию, пониманию и интерпретации произведений художественной литературы. </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lastRenderedPageBreak/>
        <w:t>В рабочей программе учтены этапы российского историко-литературного процесса второй половины Х</w:t>
      </w:r>
      <w:r w:rsidRPr="00FC1AB0">
        <w:rPr>
          <w:rFonts w:ascii="Times New Roman" w:hAnsi="Times New Roman"/>
          <w:color w:val="000000"/>
          <w:sz w:val="24"/>
          <w:szCs w:val="24"/>
        </w:rPr>
        <w:t>I</w:t>
      </w:r>
      <w:r w:rsidRPr="00FC1AB0">
        <w:rPr>
          <w:rFonts w:ascii="Times New Roman" w:hAnsi="Times New Roman"/>
          <w:color w:val="000000"/>
          <w:sz w:val="24"/>
          <w:szCs w:val="24"/>
          <w:lang w:val="ru-RU"/>
        </w:rPr>
        <w:t>Х – начала ХХ</w:t>
      </w:r>
      <w:r w:rsidRPr="00FC1AB0">
        <w:rPr>
          <w:rFonts w:ascii="Times New Roman" w:hAnsi="Times New Roman"/>
          <w:color w:val="000000"/>
          <w:sz w:val="24"/>
          <w:szCs w:val="24"/>
        </w:rPr>
        <w:t>I</w:t>
      </w:r>
      <w:r w:rsidRPr="00FC1AB0">
        <w:rPr>
          <w:rFonts w:ascii="Times New Roman" w:hAnsi="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Отличие углублённого уровня литературного образования от базового обусловлено планируемыми предметными результатами, которые реализуются в отношении наиболее мотивированных и способных обучающихся в соответствии с учебным планом образовательной организации, обеспечивающей профильное обучение. Литературное образование в старшей школе на углублённом уровне предполагает более активное использование самостоятельной исследовательской деятельности обучающихся, являющейся способом введения старшеклассников в ту или иную профессиональную практику, связанную с профильным гуманитарным образованием.</w:t>
      </w:r>
    </w:p>
    <w:p w:rsidR="008745AD" w:rsidRPr="00FC1AB0" w:rsidRDefault="008745AD">
      <w:pPr>
        <w:spacing w:after="0" w:line="264" w:lineRule="auto"/>
        <w:ind w:left="120"/>
        <w:jc w:val="both"/>
        <w:rPr>
          <w:sz w:val="24"/>
          <w:szCs w:val="24"/>
          <w:lang w:val="ru-RU"/>
        </w:rPr>
      </w:pPr>
    </w:p>
    <w:p w:rsidR="008745AD" w:rsidRPr="00FC1AB0" w:rsidRDefault="0047668E">
      <w:pPr>
        <w:spacing w:after="0" w:line="264" w:lineRule="auto"/>
        <w:ind w:left="120"/>
        <w:jc w:val="both"/>
        <w:rPr>
          <w:sz w:val="24"/>
          <w:szCs w:val="24"/>
          <w:lang w:val="ru-RU"/>
        </w:rPr>
      </w:pPr>
      <w:r w:rsidRPr="00FC1AB0">
        <w:rPr>
          <w:rFonts w:ascii="Times New Roman" w:hAnsi="Times New Roman"/>
          <w:b/>
          <w:color w:val="000000"/>
          <w:sz w:val="24"/>
          <w:szCs w:val="24"/>
          <w:lang w:val="ru-RU"/>
        </w:rPr>
        <w:t>ЦЕЛИ ИЗУЧЕНИЯ УЧЕБНОГО ПРЕДМЕТА «ЛИТЕРАТУРА»</w:t>
      </w:r>
    </w:p>
    <w:p w:rsidR="008745AD" w:rsidRPr="00FC1AB0" w:rsidRDefault="008745AD">
      <w:pPr>
        <w:spacing w:after="0" w:line="264" w:lineRule="auto"/>
        <w:ind w:left="120"/>
        <w:jc w:val="both"/>
        <w:rPr>
          <w:sz w:val="24"/>
          <w:szCs w:val="24"/>
          <w:lang w:val="ru-RU"/>
        </w:rPr>
      </w:pP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Цели изучения предмета «Литература» в средней школе состоят в </w:t>
      </w:r>
      <w:proofErr w:type="spellStart"/>
      <w:r w:rsidRPr="00FC1AB0">
        <w:rPr>
          <w:rFonts w:ascii="Times New Roman" w:hAnsi="Times New Roman"/>
          <w:color w:val="000000"/>
          <w:sz w:val="24"/>
          <w:szCs w:val="24"/>
          <w:lang w:val="ru-RU"/>
        </w:rPr>
        <w:t>сформированности</w:t>
      </w:r>
      <w:proofErr w:type="spellEnd"/>
      <w:r w:rsidRPr="00FC1AB0">
        <w:rPr>
          <w:rFonts w:ascii="Times New Roman" w:hAnsi="Times New Roman"/>
          <w:color w:val="000000"/>
          <w:sz w:val="24"/>
          <w:szCs w:val="24"/>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в развитии ценностно-смысловой сферы личности на основе высоких этических идеалов;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и базируется на знании содержания произведений, осмыслении поставленных в литературе проблем, формировании у обучающихся литературного вкуса, развитии филологической культуры, ведущей к овладению комплексным филологическим анализом художественного текста, осмыслению функциональной роли теоретико-литературных понятий, пониманию коммуникативно-эстетических возможностей языка литературных произведений, а также позволяет совершенствовать устную и письменную речь обучающихся на примере лучших литературных образцов, создавать собственные письменные творческие работы и устные доклады о прочитанных книгах, осуществлять целенаправленную подготовку к будущей профессиональной деятельности, связанной с гуманитарной сферой. Достижение указанных целей возможно при комплексном решении учебных и воспитательных задач, стоящих перед старшей школой и сформулированных во ФГОС СОО.</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систематическом приобщении старшеклассников к наследию отечественной и зарубежной классики и лучшим образцам современной литературы; воспитании уважения к отечественной классической литературе как социокультурному и эстетическому феномену; освоении в ходе её изучения духовного опыта человечества, этико-нравственных, философско-мировоззренческих, социально-</w:t>
      </w:r>
      <w:r w:rsidRPr="00FC1AB0">
        <w:rPr>
          <w:rFonts w:ascii="Times New Roman" w:hAnsi="Times New Roman"/>
          <w:color w:val="000000"/>
          <w:sz w:val="24"/>
          <w:szCs w:val="24"/>
          <w:lang w:val="ru-RU"/>
        </w:rPr>
        <w:lastRenderedPageBreak/>
        <w:t>бытовых, культурных традиций и ценностей; воспитании личности, способной к созидательной гуманитарной деятельности в современном мире и осознанию культурной самоидентификации на основе изучения литературных произведений.</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постоянной потребности обучающихся в чтении художественных произведений в течение всей жизни;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сознательное включение чтения в собственную досуговую деятельность и умение планировать и корректировать свою программу чтения; участвовать во внеурочных мероприятиях, содействующих повышению интереса к литературе, чтению, образованию, книжной культуре, и вовлекать к этот процесс своих сверстников.</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Задачи, связанные с воспитанием читательских качеств 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развитие умений комплексного филологического анализа художественного текста и осмысление функциональной роли теоретико-литературных понятий, в том числе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на основе понимания и осмысленного использования в процессе анализа и интерпретации произведений художественной литературы терминологического аппарата современного литературоведения, а также элементов искусствоведения, театроведения, киноведения.</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Кроме того, эти задачи связаны с развитием понятия об историко-литературном процессе и его основных закономерностях, о множественности литературно-художественных стилей разных эпох, литературных направлениях, течениях, школах, об индивидуальном авторском стиле;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развитием представления о специфике литературы как вида искусства, культуры читательского восприятия, качеств квалифицированного читателя, обладающего образным и аналитическим мышлением, эстетическим вкусом, интеллектуальными и творческими способностями, эмоциональной отзывчивостью, а также умением сопоставлять произведения русской и зарубежной литературы и сравнивать их с научными, критическими и художественными интерпретациями в других видах искусств; развитием представлений об основных направлениях литературной критики, о современных профессиональных подходах к анализу художественного текста в литературоведении; развитием способности осуществлять поиск, отбор, анализ, структурирование и предъявление информации с использованием различных ресурсов, включая работу с книгой в традиционных и электронных библиотечных системах и </w:t>
      </w:r>
      <w:proofErr w:type="spellStart"/>
      <w:r w:rsidRPr="00FC1AB0">
        <w:rPr>
          <w:rFonts w:ascii="Times New Roman" w:hAnsi="Times New Roman"/>
          <w:color w:val="000000"/>
          <w:sz w:val="24"/>
          <w:szCs w:val="24"/>
          <w:lang w:val="ru-RU"/>
        </w:rPr>
        <w:t>медиапространстве</w:t>
      </w:r>
      <w:proofErr w:type="spellEnd"/>
      <w:r w:rsidRPr="00FC1AB0">
        <w:rPr>
          <w:rFonts w:ascii="Times New Roman" w:hAnsi="Times New Roman"/>
          <w:color w:val="000000"/>
          <w:sz w:val="24"/>
          <w:szCs w:val="24"/>
          <w:lang w:val="ru-RU"/>
        </w:rPr>
        <w:t xml:space="preserve">; владением основами учебной проектно-исследовательской деятельности историко- и теоретико-литературного характера, в том числе создания </w:t>
      </w:r>
      <w:proofErr w:type="spellStart"/>
      <w:r w:rsidRPr="00FC1AB0">
        <w:rPr>
          <w:rFonts w:ascii="Times New Roman" w:hAnsi="Times New Roman"/>
          <w:color w:val="000000"/>
          <w:sz w:val="24"/>
          <w:szCs w:val="24"/>
          <w:lang w:val="ru-RU"/>
        </w:rPr>
        <w:t>медиапроектов</w:t>
      </w:r>
      <w:proofErr w:type="spellEnd"/>
      <w:r w:rsidRPr="00FC1AB0">
        <w:rPr>
          <w:rFonts w:ascii="Times New Roman" w:hAnsi="Times New Roman"/>
          <w:color w:val="000000"/>
          <w:sz w:val="24"/>
          <w:szCs w:val="24"/>
          <w:lang w:val="ru-RU"/>
        </w:rPr>
        <w:t>; различными приёмами цитирования и творческой переработки текстов.</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lastRenderedPageBreak/>
        <w:t>Задачи, связанные с осознанием обучающимися коммуникативно-эстетических возможностей языка, нацелены на развитие представлений о литературном произведении как явлении словесного искусства и об изобразительно-выразительных возможностях русского языка в литературных текстах, на свободное владение разными способами информационной переработки текстов, на умение анализировать, аргументированно оценивать и редактировать собственные и чужие высказывания, использовать в своей исследовательской и проектной деятельности ресурсы современного литературного процесса и научной жизни филологического сообщества, в том числе в Интернете.</w:t>
      </w:r>
    </w:p>
    <w:p w:rsidR="008745AD" w:rsidRPr="00FC1AB0" w:rsidRDefault="008745AD">
      <w:pPr>
        <w:spacing w:after="0" w:line="264" w:lineRule="auto"/>
        <w:ind w:left="120"/>
        <w:jc w:val="both"/>
        <w:rPr>
          <w:sz w:val="24"/>
          <w:szCs w:val="24"/>
          <w:lang w:val="ru-RU"/>
        </w:rPr>
      </w:pPr>
    </w:p>
    <w:p w:rsidR="008745AD" w:rsidRPr="00FC1AB0" w:rsidRDefault="0047668E">
      <w:pPr>
        <w:spacing w:after="0" w:line="264" w:lineRule="auto"/>
        <w:ind w:left="120"/>
        <w:jc w:val="both"/>
        <w:rPr>
          <w:sz w:val="24"/>
          <w:szCs w:val="24"/>
          <w:lang w:val="ru-RU"/>
        </w:rPr>
      </w:pPr>
      <w:r w:rsidRPr="00FC1AB0">
        <w:rPr>
          <w:rFonts w:ascii="Times New Roman" w:hAnsi="Times New Roman"/>
          <w:b/>
          <w:color w:val="000000"/>
          <w:sz w:val="24"/>
          <w:szCs w:val="24"/>
          <w:lang w:val="ru-RU"/>
        </w:rPr>
        <w:t>МЕСТО УЧЕБНОГО ПРЕДМЕТА «ЛИТЕРАТУРА» В УЧЕБНОМ ПЛАНЕ</w:t>
      </w:r>
    </w:p>
    <w:p w:rsidR="008745AD" w:rsidRPr="00FC1AB0" w:rsidRDefault="008745AD">
      <w:pPr>
        <w:spacing w:after="0" w:line="264" w:lineRule="auto"/>
        <w:ind w:left="120"/>
        <w:jc w:val="both"/>
        <w:rPr>
          <w:sz w:val="24"/>
          <w:szCs w:val="24"/>
          <w:lang w:val="ru-RU"/>
        </w:rPr>
      </w:pP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На изучение литературы в 10–11 классах среднего общего образования отводится 340 ч., в 10 класса - 170 часов (5 часов в неделю), в 11 классе - 170 часов (5 часов в неделю).</w:t>
      </w:r>
    </w:p>
    <w:p w:rsidR="008745AD" w:rsidRPr="00FC1AB0" w:rsidRDefault="008745AD">
      <w:pPr>
        <w:rPr>
          <w:sz w:val="24"/>
          <w:szCs w:val="24"/>
          <w:lang w:val="ru-RU"/>
        </w:rPr>
        <w:sectPr w:rsidR="008745AD" w:rsidRPr="00FC1AB0">
          <w:pgSz w:w="11906" w:h="16383"/>
          <w:pgMar w:top="1134" w:right="850" w:bottom="1134" w:left="1701" w:header="720" w:footer="720" w:gutter="0"/>
          <w:cols w:space="720"/>
        </w:sectPr>
      </w:pPr>
    </w:p>
    <w:p w:rsidR="008745AD" w:rsidRPr="00FC1AB0" w:rsidRDefault="0047668E">
      <w:pPr>
        <w:spacing w:after="0" w:line="264" w:lineRule="auto"/>
        <w:ind w:left="120"/>
        <w:jc w:val="both"/>
        <w:rPr>
          <w:sz w:val="24"/>
          <w:szCs w:val="24"/>
          <w:lang w:val="ru-RU"/>
        </w:rPr>
      </w:pPr>
      <w:bookmarkStart w:id="4" w:name="block-56397897"/>
      <w:bookmarkEnd w:id="3"/>
      <w:r w:rsidRPr="00FC1AB0">
        <w:rPr>
          <w:rFonts w:ascii="Times New Roman" w:hAnsi="Times New Roman"/>
          <w:b/>
          <w:color w:val="000000"/>
          <w:sz w:val="24"/>
          <w:szCs w:val="24"/>
          <w:lang w:val="ru-RU"/>
        </w:rPr>
        <w:lastRenderedPageBreak/>
        <w:t>СОДЕРЖАНИЕ УЧЕБНОГО ПРЕДМЕТА «ЛИТЕРАТУРА»</w:t>
      </w:r>
    </w:p>
    <w:p w:rsidR="008745AD" w:rsidRPr="00FC1AB0" w:rsidRDefault="008745AD">
      <w:pPr>
        <w:spacing w:after="0" w:line="264" w:lineRule="auto"/>
        <w:ind w:left="120"/>
        <w:jc w:val="both"/>
        <w:rPr>
          <w:sz w:val="24"/>
          <w:szCs w:val="24"/>
          <w:lang w:val="ru-RU"/>
        </w:rPr>
      </w:pP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10 КЛАСС</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Обобщающее повторение</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Основные этапы литературного процесса от древнерусской литературы до литературы первой половины </w:t>
      </w:r>
      <w:r w:rsidRPr="00FC1AB0">
        <w:rPr>
          <w:rFonts w:ascii="Times New Roman" w:hAnsi="Times New Roman"/>
          <w:color w:val="000000"/>
          <w:sz w:val="24"/>
          <w:szCs w:val="24"/>
        </w:rPr>
        <w:t>XIX</w:t>
      </w:r>
      <w:r w:rsidRPr="00FC1AB0">
        <w:rPr>
          <w:rFonts w:ascii="Times New Roman" w:hAnsi="Times New Roman"/>
          <w:color w:val="000000"/>
          <w:sz w:val="24"/>
          <w:szCs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Литература второй половины </w:t>
      </w:r>
      <w:r w:rsidRPr="00FC1AB0">
        <w:rPr>
          <w:rFonts w:ascii="Times New Roman" w:hAnsi="Times New Roman"/>
          <w:b/>
          <w:color w:val="000000"/>
          <w:sz w:val="24"/>
          <w:szCs w:val="24"/>
        </w:rPr>
        <w:t>XIX</w:t>
      </w:r>
      <w:r w:rsidRPr="00FC1AB0">
        <w:rPr>
          <w:rFonts w:ascii="Times New Roman" w:hAnsi="Times New Roman"/>
          <w:b/>
          <w:color w:val="000000"/>
          <w:sz w:val="24"/>
          <w:szCs w:val="24"/>
          <w:lang w:val="ru-RU"/>
        </w:rPr>
        <w:t xml:space="preserve"> века</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А. Н. Островский. </w:t>
      </w:r>
      <w:r w:rsidRPr="00FC1AB0">
        <w:rPr>
          <w:rFonts w:ascii="Times New Roman" w:hAnsi="Times New Roman"/>
          <w:color w:val="000000"/>
          <w:sz w:val="24"/>
          <w:szCs w:val="24"/>
          <w:lang w:val="ru-RU"/>
        </w:rPr>
        <w:t xml:space="preserve">Драма «Гроза». Пьесы </w:t>
      </w:r>
      <w:bookmarkStart w:id="5" w:name="04056e20-cfd5-4a1f-b35a-1896b07955fe"/>
      <w:r w:rsidRPr="00FC1AB0">
        <w:rPr>
          <w:rFonts w:ascii="Times New Roman" w:hAnsi="Times New Roman"/>
          <w:color w:val="000000"/>
          <w:sz w:val="24"/>
          <w:szCs w:val="24"/>
          <w:lang w:val="ru-RU"/>
        </w:rPr>
        <w:t>«Бесприданница», «Свои люди – сочтёмся» и др. (одно произведение по выбору).</w:t>
      </w:r>
      <w:bookmarkEnd w:id="5"/>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И. А. Гончаров. </w:t>
      </w:r>
      <w:r w:rsidRPr="00FC1AB0">
        <w:rPr>
          <w:rFonts w:ascii="Times New Roman" w:hAnsi="Times New Roman"/>
          <w:color w:val="000000"/>
          <w:sz w:val="24"/>
          <w:szCs w:val="24"/>
          <w:lang w:val="ru-RU"/>
        </w:rPr>
        <w:t xml:space="preserve">Роман «Обломов». Романы и очерки </w:t>
      </w:r>
      <w:bookmarkStart w:id="6" w:name="17702136-ae41-41a5-8256-db7a8b18e79b"/>
      <w:r w:rsidRPr="00FC1AB0">
        <w:rPr>
          <w:rFonts w:ascii="Times New Roman" w:hAnsi="Times New Roman"/>
          <w:color w:val="000000"/>
          <w:sz w:val="24"/>
          <w:szCs w:val="24"/>
          <w:lang w:val="ru-RU"/>
        </w:rPr>
        <w:t>(одно произведение по выбору). Например, «Обыкновенная история», очерки из книги «Фрегат «Паллада» и др.</w:t>
      </w:r>
      <w:bookmarkEnd w:id="6"/>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И. С. Тургенев. </w:t>
      </w:r>
      <w:r w:rsidRPr="00FC1AB0">
        <w:rPr>
          <w:rFonts w:ascii="Times New Roman" w:hAnsi="Times New Roman"/>
          <w:color w:val="000000"/>
          <w:sz w:val="24"/>
          <w:szCs w:val="24"/>
          <w:lang w:val="ru-RU"/>
        </w:rPr>
        <w:t xml:space="preserve">Роман «Отцы и дети». </w:t>
      </w:r>
      <w:bookmarkStart w:id="7" w:name="aa1a84d3-79b8-43c2-9af6-8627970f8a52"/>
      <w:r w:rsidRPr="00FC1AB0">
        <w:rPr>
          <w:rFonts w:ascii="Times New Roman" w:hAnsi="Times New Roman"/>
          <w:color w:val="000000"/>
          <w:sz w:val="24"/>
          <w:szCs w:val="24"/>
          <w:lang w:val="ru-RU"/>
        </w:rPr>
        <w:t>Повести и романы (одно произведение по выбору). Например, «Первая любовь», «Вешние воды», «Рудин», «Дворянское гнездо» и др.</w:t>
      </w:r>
      <w:bookmarkEnd w:id="7"/>
      <w:r w:rsidRPr="00FC1AB0">
        <w:rPr>
          <w:rFonts w:ascii="Times New Roman" w:hAnsi="Times New Roman"/>
          <w:color w:val="000000"/>
          <w:sz w:val="24"/>
          <w:szCs w:val="24"/>
          <w:lang w:val="ru-RU"/>
        </w:rPr>
        <w:t xml:space="preserve"> Статья «Гамлет и Дон Кихот».</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Ф. И. Тютчев.</w:t>
      </w:r>
      <w:r w:rsidRPr="00FC1AB0">
        <w:rPr>
          <w:rFonts w:ascii="Times New Roman" w:hAnsi="Times New Roman"/>
          <w:color w:val="000000"/>
          <w:sz w:val="24"/>
          <w:szCs w:val="24"/>
          <w:lang w:val="ru-RU"/>
        </w:rPr>
        <w:t xml:space="preserve"> Стихотворения </w:t>
      </w:r>
      <w:bookmarkStart w:id="8" w:name="cf0ca056-0be1-4849-a295-6fc382c49d94"/>
      <w:r w:rsidRPr="00FC1AB0">
        <w:rPr>
          <w:rFonts w:ascii="Times New Roman" w:hAnsi="Times New Roman"/>
          <w:color w:val="000000"/>
          <w:sz w:val="24"/>
          <w:szCs w:val="24"/>
          <w:lang w:val="ru-RU"/>
        </w:rPr>
        <w:t>(не менее пяти по выбору). Например, «</w:t>
      </w:r>
      <w:proofErr w:type="spellStart"/>
      <w:r w:rsidRPr="00FC1AB0">
        <w:rPr>
          <w:rFonts w:ascii="Times New Roman" w:hAnsi="Times New Roman"/>
          <w:color w:val="000000"/>
          <w:sz w:val="24"/>
          <w:szCs w:val="24"/>
        </w:rPr>
        <w:t>Silentium</w:t>
      </w:r>
      <w:proofErr w:type="spellEnd"/>
      <w:r w:rsidRPr="00FC1AB0">
        <w:rPr>
          <w:rFonts w:ascii="Times New Roman" w:hAnsi="Times New Roman"/>
          <w:color w:val="000000"/>
          <w:sz w:val="24"/>
          <w:szCs w:val="24"/>
          <w:lang w:val="ru-RU"/>
        </w:rPr>
        <w:t>!», «Не то, что мните вы, природа...», «Умом Россию не понять…», «О, как убийственно мы любим...», «Нам не дано предугадать…», «К. Б.» («Я встретил вас – и всё былое...»), «Певучесть есть в морских волнах…», «Природа – сфинкс. И тем она верней...», «Эти бедные селенья…», «О вещая душа моя!..», «День и ночь» и др.</w:t>
      </w:r>
      <w:bookmarkEnd w:id="8"/>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Н. А. Некрасов.</w:t>
      </w:r>
      <w:r w:rsidRPr="00FC1AB0">
        <w:rPr>
          <w:rFonts w:ascii="Times New Roman" w:hAnsi="Times New Roman"/>
          <w:color w:val="000000"/>
          <w:sz w:val="24"/>
          <w:szCs w:val="24"/>
          <w:lang w:val="ru-RU"/>
        </w:rPr>
        <w:t xml:space="preserve"> Стихотворения </w:t>
      </w:r>
      <w:bookmarkStart w:id="9" w:name="d3183ee0-e6cd-4560-8589-21544b0f61cd"/>
      <w:r w:rsidRPr="00FC1AB0">
        <w:rPr>
          <w:rFonts w:ascii="Times New Roman" w:hAnsi="Times New Roman"/>
          <w:color w:val="000000"/>
          <w:sz w:val="24"/>
          <w:szCs w:val="24"/>
          <w:lang w:val="ru-RU"/>
        </w:rPr>
        <w:t>(не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w:t>
      </w:r>
      <w:bookmarkEnd w:id="9"/>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Поэма «Кому на Руси жить хорошо».</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А. А. Фет. </w:t>
      </w:r>
      <w:r w:rsidRPr="00FC1AB0">
        <w:rPr>
          <w:rFonts w:ascii="Times New Roman" w:hAnsi="Times New Roman"/>
          <w:color w:val="000000"/>
          <w:sz w:val="24"/>
          <w:szCs w:val="24"/>
          <w:lang w:val="ru-RU"/>
        </w:rPr>
        <w:t xml:space="preserve">Стихотворения </w:t>
      </w:r>
      <w:bookmarkStart w:id="10" w:name="bd46cecf-11ab-4f28-8b86-c336bb0449ea"/>
      <w:r w:rsidRPr="00FC1AB0">
        <w:rPr>
          <w:rFonts w:ascii="Times New Roman" w:hAnsi="Times New Roman"/>
          <w:color w:val="000000"/>
          <w:sz w:val="24"/>
          <w:szCs w:val="24"/>
          <w:lang w:val="ru-RU"/>
        </w:rPr>
        <w:t>(не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bookmarkEnd w:id="10"/>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А. К. Толстой. </w:t>
      </w:r>
      <w:r w:rsidRPr="00FC1AB0">
        <w:rPr>
          <w:rFonts w:ascii="Times New Roman" w:hAnsi="Times New Roman"/>
          <w:color w:val="000000"/>
          <w:sz w:val="24"/>
          <w:szCs w:val="24"/>
          <w:lang w:val="ru-RU"/>
        </w:rPr>
        <w:t xml:space="preserve">Стихотворения </w:t>
      </w:r>
      <w:bookmarkStart w:id="11" w:name="320131da-17e4-419b-a00b-0d1b246f1a11"/>
      <w:r w:rsidRPr="00FC1AB0">
        <w:rPr>
          <w:rFonts w:ascii="Times New Roman" w:hAnsi="Times New Roman"/>
          <w:color w:val="000000"/>
          <w:sz w:val="24"/>
          <w:szCs w:val="24"/>
          <w:lang w:val="ru-RU"/>
        </w:rPr>
        <w:t>(не менее трёх по выбору). Например, «Средь шумного бала, случайно…», «Колокольчики мои…», «Меня, во мраке и в пыли…», «Двух станов не боец, но только гость случайный…» и др.</w:t>
      </w:r>
      <w:bookmarkEnd w:id="11"/>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Н. Г. Чернышевский. </w:t>
      </w:r>
      <w:r w:rsidRPr="00FC1AB0">
        <w:rPr>
          <w:rFonts w:ascii="Times New Roman" w:hAnsi="Times New Roman"/>
          <w:color w:val="000000"/>
          <w:sz w:val="24"/>
          <w:szCs w:val="24"/>
          <w:lang w:val="ru-RU"/>
        </w:rPr>
        <w:t xml:space="preserve">Роман «Что делать?» </w:t>
      </w:r>
      <w:bookmarkStart w:id="12" w:name="332fa7a7-aaa9-454e-ad9a-cbc8b3079548"/>
      <w:r w:rsidRPr="00FC1AB0">
        <w:rPr>
          <w:rFonts w:ascii="Times New Roman" w:hAnsi="Times New Roman"/>
          <w:color w:val="000000"/>
          <w:sz w:val="24"/>
          <w:szCs w:val="24"/>
          <w:lang w:val="ru-RU"/>
        </w:rPr>
        <w:t>(главы по выбору).</w:t>
      </w:r>
      <w:bookmarkEnd w:id="12"/>
      <w:r w:rsidRPr="00FC1AB0">
        <w:rPr>
          <w:rFonts w:ascii="Times New Roman" w:hAnsi="Times New Roman"/>
          <w:color w:val="000000"/>
          <w:sz w:val="24"/>
          <w:szCs w:val="24"/>
          <w:lang w:val="ru-RU"/>
        </w:rPr>
        <w:t xml:space="preserve"> Статьи «Детство и отрочество. Сочинение графа Л. Н. Толстого. Военные рассказы графа Л. Н. Толстого», «Русский человек на </w:t>
      </w:r>
      <w:proofErr w:type="spellStart"/>
      <w:r w:rsidRPr="00FC1AB0">
        <w:rPr>
          <w:rFonts w:ascii="Times New Roman" w:hAnsi="Times New Roman"/>
          <w:color w:val="000000"/>
          <w:sz w:val="24"/>
          <w:szCs w:val="24"/>
        </w:rPr>
        <w:t>rendez</w:t>
      </w:r>
      <w:proofErr w:type="spellEnd"/>
      <w:r w:rsidRPr="00FC1AB0">
        <w:rPr>
          <w:rFonts w:ascii="Times New Roman" w:hAnsi="Times New Roman"/>
          <w:color w:val="000000"/>
          <w:sz w:val="24"/>
          <w:szCs w:val="24"/>
          <w:lang w:val="ru-RU"/>
        </w:rPr>
        <w:t>-</w:t>
      </w:r>
      <w:proofErr w:type="spellStart"/>
      <w:r w:rsidRPr="00FC1AB0">
        <w:rPr>
          <w:rFonts w:ascii="Times New Roman" w:hAnsi="Times New Roman"/>
          <w:color w:val="000000"/>
          <w:sz w:val="24"/>
          <w:szCs w:val="24"/>
        </w:rPr>
        <w:t>vous</w:t>
      </w:r>
      <w:proofErr w:type="spellEnd"/>
      <w:r w:rsidRPr="00FC1AB0">
        <w:rPr>
          <w:rFonts w:ascii="Times New Roman" w:hAnsi="Times New Roman"/>
          <w:color w:val="000000"/>
          <w:sz w:val="24"/>
          <w:szCs w:val="24"/>
          <w:lang w:val="ru-RU"/>
        </w:rPr>
        <w:t>. Размышления по прочтении повести г. Тургенева «Ася».</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Ф. М. Достоевский.</w:t>
      </w:r>
      <w:r w:rsidRPr="00FC1AB0">
        <w:rPr>
          <w:rFonts w:ascii="Times New Roman" w:hAnsi="Times New Roman"/>
          <w:color w:val="000000"/>
          <w:sz w:val="24"/>
          <w:szCs w:val="24"/>
          <w:lang w:val="ru-RU"/>
        </w:rPr>
        <w:t xml:space="preserve"> Роман «Преступление и наказание». Повести и романы </w:t>
      </w:r>
      <w:bookmarkStart w:id="13" w:name="e63e6a5c-4a99-4341-98be-28d50efb8e48"/>
      <w:r w:rsidRPr="00FC1AB0">
        <w:rPr>
          <w:rFonts w:ascii="Times New Roman" w:hAnsi="Times New Roman"/>
          <w:color w:val="000000"/>
          <w:sz w:val="24"/>
          <w:szCs w:val="24"/>
          <w:lang w:val="ru-RU"/>
        </w:rPr>
        <w:t>(одно произведение по выбору). Например, «</w:t>
      </w:r>
      <w:proofErr w:type="spellStart"/>
      <w:r w:rsidRPr="00FC1AB0">
        <w:rPr>
          <w:rFonts w:ascii="Times New Roman" w:hAnsi="Times New Roman"/>
          <w:color w:val="000000"/>
          <w:sz w:val="24"/>
          <w:szCs w:val="24"/>
          <w:lang w:val="ru-RU"/>
        </w:rPr>
        <w:t>Неточка</w:t>
      </w:r>
      <w:proofErr w:type="spellEnd"/>
      <w:r w:rsidRPr="00FC1AB0">
        <w:rPr>
          <w:rFonts w:ascii="Times New Roman" w:hAnsi="Times New Roman"/>
          <w:color w:val="000000"/>
          <w:sz w:val="24"/>
          <w:szCs w:val="24"/>
          <w:lang w:val="ru-RU"/>
        </w:rPr>
        <w:t xml:space="preserve"> </w:t>
      </w:r>
      <w:proofErr w:type="spellStart"/>
      <w:r w:rsidRPr="00FC1AB0">
        <w:rPr>
          <w:rFonts w:ascii="Times New Roman" w:hAnsi="Times New Roman"/>
          <w:color w:val="000000"/>
          <w:sz w:val="24"/>
          <w:szCs w:val="24"/>
          <w:lang w:val="ru-RU"/>
        </w:rPr>
        <w:t>Незванова</w:t>
      </w:r>
      <w:proofErr w:type="spellEnd"/>
      <w:r w:rsidRPr="00FC1AB0">
        <w:rPr>
          <w:rFonts w:ascii="Times New Roman" w:hAnsi="Times New Roman"/>
          <w:color w:val="000000"/>
          <w:sz w:val="24"/>
          <w:szCs w:val="24"/>
          <w:lang w:val="ru-RU"/>
        </w:rPr>
        <w:t>», «Сон смешного человека», «Идиот», «Подросток» и др.</w:t>
      </w:r>
      <w:bookmarkEnd w:id="13"/>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lastRenderedPageBreak/>
        <w:t xml:space="preserve">Л. Н. Толстой. </w:t>
      </w:r>
      <w:r w:rsidRPr="00FC1AB0">
        <w:rPr>
          <w:rFonts w:ascii="Times New Roman" w:hAnsi="Times New Roman"/>
          <w:color w:val="000000"/>
          <w:sz w:val="24"/>
          <w:szCs w:val="24"/>
          <w:lang w:val="ru-RU"/>
        </w:rPr>
        <w:t xml:space="preserve">Роман-эпопея «Война и мир». Рассказы, повести и романы </w:t>
      </w:r>
      <w:bookmarkStart w:id="14" w:name="fe235a46-f8b6-4d5d-8f44-dd9a2bda1b9e"/>
      <w:r w:rsidRPr="00FC1AB0">
        <w:rPr>
          <w:rFonts w:ascii="Times New Roman" w:hAnsi="Times New Roman"/>
          <w:color w:val="000000"/>
          <w:sz w:val="24"/>
          <w:szCs w:val="24"/>
          <w:lang w:val="ru-RU"/>
        </w:rPr>
        <w:t>(одно произведение по выбору). Например, рассказы из цикла "Севастопольские рассказы", Смерть Ивана Ильича", "Анна Каренина" и другие</w:t>
      </w:r>
      <w:bookmarkEnd w:id="14"/>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М. Е. Салтыков-Щедрин. </w:t>
      </w:r>
      <w:r w:rsidRPr="00FC1AB0">
        <w:rPr>
          <w:rFonts w:ascii="Times New Roman" w:hAnsi="Times New Roman"/>
          <w:color w:val="000000"/>
          <w:sz w:val="24"/>
          <w:szCs w:val="24"/>
          <w:lang w:val="ru-RU"/>
        </w:rPr>
        <w:t xml:space="preserve">Роман-хроника «История одного города» </w:t>
      </w:r>
      <w:bookmarkStart w:id="15" w:name="628b2c52-0a7c-4595-8010-cb181a16d2e6"/>
      <w:r w:rsidRPr="00FC1AB0">
        <w:rPr>
          <w:rFonts w:ascii="Times New Roman" w:hAnsi="Times New Roman"/>
          <w:color w:val="000000"/>
          <w:sz w:val="24"/>
          <w:szCs w:val="24"/>
          <w:lang w:val="ru-RU"/>
        </w:rPr>
        <w:t xml:space="preserve">(не менее четырёх глав по выбору). Например, главы «О </w:t>
      </w:r>
      <w:proofErr w:type="spellStart"/>
      <w:r w:rsidRPr="00FC1AB0">
        <w:rPr>
          <w:rFonts w:ascii="Times New Roman" w:hAnsi="Times New Roman"/>
          <w:color w:val="000000"/>
          <w:sz w:val="24"/>
          <w:szCs w:val="24"/>
          <w:lang w:val="ru-RU"/>
        </w:rPr>
        <w:t>корени</w:t>
      </w:r>
      <w:proofErr w:type="spellEnd"/>
      <w:r w:rsidRPr="00FC1AB0">
        <w:rPr>
          <w:rFonts w:ascii="Times New Roman" w:hAnsi="Times New Roman"/>
          <w:color w:val="000000"/>
          <w:sz w:val="24"/>
          <w:szCs w:val="24"/>
          <w:lang w:val="ru-RU"/>
        </w:rPr>
        <w:t xml:space="preserve"> происхождения </w:t>
      </w:r>
      <w:proofErr w:type="spellStart"/>
      <w:r w:rsidRPr="00FC1AB0">
        <w:rPr>
          <w:rFonts w:ascii="Times New Roman" w:hAnsi="Times New Roman"/>
          <w:color w:val="000000"/>
          <w:sz w:val="24"/>
          <w:szCs w:val="24"/>
          <w:lang w:val="ru-RU"/>
        </w:rPr>
        <w:t>глуповцев</w:t>
      </w:r>
      <w:proofErr w:type="spellEnd"/>
      <w:r w:rsidRPr="00FC1AB0">
        <w:rPr>
          <w:rFonts w:ascii="Times New Roman" w:hAnsi="Times New Roman"/>
          <w:color w:val="000000"/>
          <w:sz w:val="24"/>
          <w:szCs w:val="24"/>
          <w:lang w:val="ru-RU"/>
        </w:rPr>
        <w:t>»,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bookmarkEnd w:id="15"/>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Н. С. Лесков.</w:t>
      </w:r>
      <w:r w:rsidRPr="00FC1AB0">
        <w:rPr>
          <w:rFonts w:ascii="Times New Roman" w:hAnsi="Times New Roman"/>
          <w:color w:val="000000"/>
          <w:sz w:val="24"/>
          <w:szCs w:val="24"/>
          <w:lang w:val="ru-RU"/>
        </w:rPr>
        <w:t xml:space="preserve"> Рассказы и повести </w:t>
      </w:r>
      <w:bookmarkStart w:id="16" w:name="11d1de43-c9b2-4bce-8bf5-3da2bc6d8355"/>
      <w:r w:rsidRPr="00FC1AB0">
        <w:rPr>
          <w:rFonts w:ascii="Times New Roman" w:hAnsi="Times New Roman"/>
          <w:color w:val="000000"/>
          <w:sz w:val="24"/>
          <w:szCs w:val="24"/>
          <w:lang w:val="ru-RU"/>
        </w:rPr>
        <w:t xml:space="preserve">(не менее двух произведений по выбору). Например, «Очарованный странник», «Однодум», «Тупейный художник», «Леди Макбет </w:t>
      </w:r>
      <w:proofErr w:type="spellStart"/>
      <w:r w:rsidRPr="00FC1AB0">
        <w:rPr>
          <w:rFonts w:ascii="Times New Roman" w:hAnsi="Times New Roman"/>
          <w:color w:val="000000"/>
          <w:sz w:val="24"/>
          <w:szCs w:val="24"/>
          <w:lang w:val="ru-RU"/>
        </w:rPr>
        <w:t>Мценского</w:t>
      </w:r>
      <w:proofErr w:type="spellEnd"/>
      <w:r w:rsidRPr="00FC1AB0">
        <w:rPr>
          <w:rFonts w:ascii="Times New Roman" w:hAnsi="Times New Roman"/>
          <w:color w:val="000000"/>
          <w:sz w:val="24"/>
          <w:szCs w:val="24"/>
          <w:lang w:val="ru-RU"/>
        </w:rPr>
        <w:t xml:space="preserve"> уезда» и др.</w:t>
      </w:r>
      <w:bookmarkEnd w:id="16"/>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А. П. Чехов.</w:t>
      </w:r>
      <w:r w:rsidRPr="00FC1AB0">
        <w:rPr>
          <w:rFonts w:ascii="Times New Roman" w:hAnsi="Times New Roman"/>
          <w:color w:val="000000"/>
          <w:sz w:val="24"/>
          <w:szCs w:val="24"/>
          <w:lang w:val="ru-RU"/>
        </w:rPr>
        <w:t xml:space="preserve"> Рассказы </w:t>
      </w:r>
      <w:bookmarkStart w:id="17" w:name="7667e3dd-5b31-40bd-8fd9-a8175048ed65"/>
      <w:r w:rsidRPr="00FC1AB0">
        <w:rPr>
          <w:rFonts w:ascii="Times New Roman" w:hAnsi="Times New Roman"/>
          <w:color w:val="000000"/>
          <w:sz w:val="24"/>
          <w:szCs w:val="24"/>
          <w:lang w:val="ru-RU"/>
        </w:rPr>
        <w:t>(не менее пяти по выбору). Например, «Студент», «</w:t>
      </w:r>
      <w:proofErr w:type="spellStart"/>
      <w:r w:rsidRPr="00FC1AB0">
        <w:rPr>
          <w:rFonts w:ascii="Times New Roman" w:hAnsi="Times New Roman"/>
          <w:color w:val="000000"/>
          <w:sz w:val="24"/>
          <w:szCs w:val="24"/>
          <w:lang w:val="ru-RU"/>
        </w:rPr>
        <w:t>Ионыч</w:t>
      </w:r>
      <w:proofErr w:type="spellEnd"/>
      <w:r w:rsidRPr="00FC1AB0">
        <w:rPr>
          <w:rFonts w:ascii="Times New Roman" w:hAnsi="Times New Roman"/>
          <w:color w:val="000000"/>
          <w:sz w:val="24"/>
          <w:szCs w:val="24"/>
          <w:lang w:val="ru-RU"/>
        </w:rPr>
        <w:t>», «Дама с собачкой», «Человек в футляре», «Крыжовник», «О любви», «Попрыгунья», «Душечка», «Дом с мезонином» и др.</w:t>
      </w:r>
      <w:bookmarkEnd w:id="17"/>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Комедия «Вишнёвый сад». Пьесы </w:t>
      </w:r>
      <w:bookmarkStart w:id="18" w:name="49929a7a-91b4-4909-8d26-adbcf003e49e"/>
      <w:r w:rsidRPr="00FC1AB0">
        <w:rPr>
          <w:rFonts w:ascii="Times New Roman" w:hAnsi="Times New Roman"/>
          <w:color w:val="000000"/>
          <w:sz w:val="24"/>
          <w:szCs w:val="24"/>
          <w:lang w:val="ru-RU"/>
        </w:rPr>
        <w:t>«Чайка», «Дядя Ваня», «Три сестры» (одно произведение по выбору).</w:t>
      </w:r>
      <w:bookmarkEnd w:id="18"/>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Литературная критика второй половины </w:t>
      </w:r>
      <w:r w:rsidRPr="00FC1AB0">
        <w:rPr>
          <w:rFonts w:ascii="Times New Roman" w:hAnsi="Times New Roman"/>
          <w:b/>
          <w:color w:val="000000"/>
          <w:sz w:val="24"/>
          <w:szCs w:val="24"/>
        </w:rPr>
        <w:t>XIX</w:t>
      </w:r>
      <w:r w:rsidRPr="00FC1AB0">
        <w:rPr>
          <w:rFonts w:ascii="Times New Roman" w:hAnsi="Times New Roman"/>
          <w:b/>
          <w:color w:val="000000"/>
          <w:sz w:val="24"/>
          <w:szCs w:val="24"/>
          <w:lang w:val="ru-RU"/>
        </w:rPr>
        <w:t xml:space="preserve"> века</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Статьи </w:t>
      </w:r>
      <w:bookmarkStart w:id="19" w:name="dbf15ff5-b422-4c88-a221-2564e3b826e5"/>
      <w:r w:rsidRPr="00FC1AB0">
        <w:rPr>
          <w:rFonts w:ascii="Times New Roman" w:hAnsi="Times New Roman"/>
          <w:color w:val="000000"/>
          <w:sz w:val="24"/>
          <w:szCs w:val="24"/>
        </w:rPr>
        <w:t>H</w:t>
      </w:r>
      <w:r w:rsidRPr="00FC1AB0">
        <w:rPr>
          <w:rFonts w:ascii="Times New Roman" w:hAnsi="Times New Roman"/>
          <w:color w:val="000000"/>
          <w:sz w:val="24"/>
          <w:szCs w:val="24"/>
          <w:lang w:val="ru-RU"/>
        </w:rPr>
        <w:t>. А. Добролюбова «Луч света в тёмном царстве», «Что такое обломовщина?», Д. И. Писарева «Базаров», «Мотивы русской драмы», А. В. Дружинина «Обломов». Роман И. А. Гончарова», А. А. Григорьева «После «Грозы» Островского», Н. Н. Страхова «Сочинения гр. Л. Н. Толстого» и др. (не менее трёх статей по выбору в соответствии с изучаемым художественным произведением).</w:t>
      </w:r>
      <w:bookmarkEnd w:id="19"/>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Литература народов России</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Стихотворения и поэмы </w:t>
      </w:r>
      <w:bookmarkStart w:id="20" w:name="f1d0b150-9285-46ae-90cf-107aa680ddc7"/>
      <w:r w:rsidRPr="00FC1AB0">
        <w:rPr>
          <w:rFonts w:ascii="Times New Roman" w:hAnsi="Times New Roman"/>
          <w:color w:val="000000"/>
          <w:sz w:val="24"/>
          <w:szCs w:val="24"/>
          <w:lang w:val="ru-RU"/>
        </w:rPr>
        <w:t>(не менее одного произведения по выбору). Например, стихотворения Г. Тукая, стихотворения и поэма «Фатима» К. Хетагурова и др.).</w:t>
      </w:r>
      <w:bookmarkEnd w:id="20"/>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Зарубежная литература</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Зарубежная проза второй половины </w:t>
      </w:r>
      <w:r w:rsidRPr="00FC1AB0">
        <w:rPr>
          <w:rFonts w:ascii="Times New Roman" w:hAnsi="Times New Roman"/>
          <w:b/>
          <w:color w:val="000000"/>
          <w:sz w:val="24"/>
          <w:szCs w:val="24"/>
        </w:rPr>
        <w:t>XIX</w:t>
      </w:r>
      <w:r w:rsidRPr="00FC1AB0">
        <w:rPr>
          <w:rFonts w:ascii="Times New Roman" w:hAnsi="Times New Roman"/>
          <w:b/>
          <w:color w:val="000000"/>
          <w:sz w:val="24"/>
          <w:szCs w:val="24"/>
          <w:lang w:val="ru-RU"/>
        </w:rPr>
        <w:t xml:space="preserve"> века</w:t>
      </w:r>
      <w:r w:rsidRPr="00FC1AB0">
        <w:rPr>
          <w:rFonts w:ascii="Times New Roman" w:hAnsi="Times New Roman"/>
          <w:color w:val="000000"/>
          <w:sz w:val="24"/>
          <w:szCs w:val="24"/>
          <w:lang w:val="ru-RU"/>
        </w:rPr>
        <w:t xml:space="preserve"> </w:t>
      </w:r>
      <w:bookmarkStart w:id="21" w:name="30c717c3-eb46-4248-81c1-a9afc462a115"/>
      <w:r w:rsidRPr="00FC1AB0">
        <w:rPr>
          <w:rFonts w:ascii="Times New Roman" w:hAnsi="Times New Roman"/>
          <w:color w:val="000000"/>
          <w:sz w:val="24"/>
          <w:szCs w:val="24"/>
          <w:lang w:val="ru-RU"/>
        </w:rPr>
        <w:t xml:space="preserve">(не менее одного произведения по выбору). Например, произведения Ч. Диккенса «Дэвид </w:t>
      </w:r>
      <w:proofErr w:type="spellStart"/>
      <w:r w:rsidRPr="00FC1AB0">
        <w:rPr>
          <w:rFonts w:ascii="Times New Roman" w:hAnsi="Times New Roman"/>
          <w:color w:val="000000"/>
          <w:sz w:val="24"/>
          <w:szCs w:val="24"/>
          <w:lang w:val="ru-RU"/>
        </w:rPr>
        <w:t>Копперфилд</w:t>
      </w:r>
      <w:proofErr w:type="spellEnd"/>
      <w:r w:rsidRPr="00FC1AB0">
        <w:rPr>
          <w:rFonts w:ascii="Times New Roman" w:hAnsi="Times New Roman"/>
          <w:color w:val="000000"/>
          <w:sz w:val="24"/>
          <w:szCs w:val="24"/>
          <w:lang w:val="ru-RU"/>
        </w:rPr>
        <w:t xml:space="preserve">», «Большие надежды», Г. Флобера «Мадам </w:t>
      </w:r>
      <w:proofErr w:type="spellStart"/>
      <w:r w:rsidRPr="00FC1AB0">
        <w:rPr>
          <w:rFonts w:ascii="Times New Roman" w:hAnsi="Times New Roman"/>
          <w:color w:val="000000"/>
          <w:sz w:val="24"/>
          <w:szCs w:val="24"/>
          <w:lang w:val="ru-RU"/>
        </w:rPr>
        <w:t>Бовари</w:t>
      </w:r>
      <w:proofErr w:type="spellEnd"/>
      <w:r w:rsidRPr="00FC1AB0">
        <w:rPr>
          <w:rFonts w:ascii="Times New Roman" w:hAnsi="Times New Roman"/>
          <w:color w:val="000000"/>
          <w:sz w:val="24"/>
          <w:szCs w:val="24"/>
          <w:lang w:val="ru-RU"/>
        </w:rPr>
        <w:t>», Э. Золя «Творчество», Г. де Мопассана «Милый друг» и др.</w:t>
      </w:r>
      <w:bookmarkEnd w:id="21"/>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Зарубежная поэзия второй половины </w:t>
      </w:r>
      <w:r w:rsidRPr="00FC1AB0">
        <w:rPr>
          <w:rFonts w:ascii="Times New Roman" w:hAnsi="Times New Roman"/>
          <w:b/>
          <w:color w:val="000000"/>
          <w:sz w:val="24"/>
          <w:szCs w:val="24"/>
        </w:rPr>
        <w:t>XIX</w:t>
      </w:r>
      <w:r w:rsidRPr="00FC1AB0">
        <w:rPr>
          <w:rFonts w:ascii="Times New Roman" w:hAnsi="Times New Roman"/>
          <w:b/>
          <w:color w:val="000000"/>
          <w:sz w:val="24"/>
          <w:szCs w:val="24"/>
          <w:lang w:val="ru-RU"/>
        </w:rPr>
        <w:t xml:space="preserve"> века</w:t>
      </w:r>
      <w:r w:rsidRPr="00FC1AB0">
        <w:rPr>
          <w:rFonts w:ascii="Times New Roman" w:hAnsi="Times New Roman"/>
          <w:color w:val="000000"/>
          <w:sz w:val="24"/>
          <w:szCs w:val="24"/>
          <w:lang w:val="ru-RU"/>
        </w:rPr>
        <w:t xml:space="preserve"> </w:t>
      </w:r>
      <w:bookmarkStart w:id="22" w:name="2122dc7b-aab3-43f4-aaab-97910333859e"/>
      <w:r w:rsidRPr="00FC1AB0">
        <w:rPr>
          <w:rFonts w:ascii="Times New Roman" w:hAnsi="Times New Roman"/>
          <w:color w:val="000000"/>
          <w:sz w:val="24"/>
          <w:szCs w:val="24"/>
          <w:lang w:val="ru-RU"/>
        </w:rPr>
        <w:t xml:space="preserve">(не менее двух стихотворений одного из поэтов по выбору). Например, стихотворения А. Рембо, Ш. </w:t>
      </w:r>
      <w:proofErr w:type="spellStart"/>
      <w:r w:rsidRPr="00FC1AB0">
        <w:rPr>
          <w:rFonts w:ascii="Times New Roman" w:hAnsi="Times New Roman"/>
          <w:color w:val="000000"/>
          <w:sz w:val="24"/>
          <w:szCs w:val="24"/>
          <w:lang w:val="ru-RU"/>
        </w:rPr>
        <w:t>Бодлера</w:t>
      </w:r>
      <w:proofErr w:type="spellEnd"/>
      <w:r w:rsidRPr="00FC1AB0">
        <w:rPr>
          <w:rFonts w:ascii="Times New Roman" w:hAnsi="Times New Roman"/>
          <w:color w:val="000000"/>
          <w:sz w:val="24"/>
          <w:szCs w:val="24"/>
          <w:lang w:val="ru-RU"/>
        </w:rPr>
        <w:t>, П. Верлена, Э. Верхарна и др.</w:t>
      </w:r>
      <w:bookmarkEnd w:id="22"/>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Зарубежная драматургия второй половины </w:t>
      </w:r>
      <w:r w:rsidRPr="00FC1AB0">
        <w:rPr>
          <w:rFonts w:ascii="Times New Roman" w:hAnsi="Times New Roman"/>
          <w:b/>
          <w:color w:val="000000"/>
          <w:sz w:val="24"/>
          <w:szCs w:val="24"/>
        </w:rPr>
        <w:t>XIX</w:t>
      </w:r>
      <w:r w:rsidRPr="00FC1AB0">
        <w:rPr>
          <w:rFonts w:ascii="Times New Roman" w:hAnsi="Times New Roman"/>
          <w:b/>
          <w:color w:val="000000"/>
          <w:sz w:val="24"/>
          <w:szCs w:val="24"/>
          <w:lang w:val="ru-RU"/>
        </w:rPr>
        <w:t xml:space="preserve"> века </w:t>
      </w:r>
      <w:bookmarkStart w:id="23" w:name="257f881e-1352-4f76-abc0-f3ea4a13d3e4"/>
      <w:r w:rsidRPr="00FC1AB0">
        <w:rPr>
          <w:rFonts w:ascii="Times New Roman" w:hAnsi="Times New Roman"/>
          <w:color w:val="000000"/>
          <w:sz w:val="24"/>
          <w:szCs w:val="24"/>
          <w:lang w:val="ru-RU"/>
        </w:rPr>
        <w:t xml:space="preserve">(одно произведение по выбору). Например, пьесы Г. Ибсена «Кукольный дом», «Пер </w:t>
      </w:r>
      <w:proofErr w:type="spellStart"/>
      <w:r w:rsidRPr="00FC1AB0">
        <w:rPr>
          <w:rFonts w:ascii="Times New Roman" w:hAnsi="Times New Roman"/>
          <w:color w:val="000000"/>
          <w:sz w:val="24"/>
          <w:szCs w:val="24"/>
          <w:lang w:val="ru-RU"/>
        </w:rPr>
        <w:t>Гюнт</w:t>
      </w:r>
      <w:proofErr w:type="spellEnd"/>
      <w:r w:rsidRPr="00FC1AB0">
        <w:rPr>
          <w:rFonts w:ascii="Times New Roman" w:hAnsi="Times New Roman"/>
          <w:color w:val="000000"/>
          <w:sz w:val="24"/>
          <w:szCs w:val="24"/>
          <w:lang w:val="ru-RU"/>
        </w:rPr>
        <w:t xml:space="preserve">» и другие. </w:t>
      </w:r>
      <w:bookmarkEnd w:id="23"/>
    </w:p>
    <w:p w:rsidR="008745AD" w:rsidRPr="00FC1AB0" w:rsidRDefault="008745AD">
      <w:pPr>
        <w:spacing w:after="0" w:line="264" w:lineRule="auto"/>
        <w:ind w:left="120"/>
        <w:jc w:val="both"/>
        <w:rPr>
          <w:sz w:val="24"/>
          <w:szCs w:val="24"/>
          <w:lang w:val="ru-RU"/>
        </w:rPr>
      </w:pPr>
    </w:p>
    <w:p w:rsidR="008745AD" w:rsidRPr="00FC1AB0" w:rsidRDefault="0047668E">
      <w:pPr>
        <w:spacing w:after="0" w:line="264" w:lineRule="auto"/>
        <w:ind w:left="120"/>
        <w:jc w:val="both"/>
        <w:rPr>
          <w:sz w:val="24"/>
          <w:szCs w:val="24"/>
          <w:lang w:val="ru-RU"/>
        </w:rPr>
      </w:pPr>
      <w:r w:rsidRPr="00FC1AB0">
        <w:rPr>
          <w:rFonts w:ascii="Times New Roman" w:hAnsi="Times New Roman"/>
          <w:b/>
          <w:color w:val="000000"/>
          <w:sz w:val="24"/>
          <w:szCs w:val="24"/>
          <w:lang w:val="ru-RU"/>
        </w:rPr>
        <w:t>11 КЛАСС</w:t>
      </w:r>
    </w:p>
    <w:p w:rsidR="008745AD" w:rsidRPr="00FC1AB0" w:rsidRDefault="008745AD">
      <w:pPr>
        <w:spacing w:after="0" w:line="264" w:lineRule="auto"/>
        <w:ind w:left="120"/>
        <w:jc w:val="both"/>
        <w:rPr>
          <w:sz w:val="24"/>
          <w:szCs w:val="24"/>
          <w:lang w:val="ru-RU"/>
        </w:rPr>
      </w:pP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Литература конца </w:t>
      </w:r>
      <w:r w:rsidRPr="00FC1AB0">
        <w:rPr>
          <w:rFonts w:ascii="Times New Roman" w:hAnsi="Times New Roman"/>
          <w:b/>
          <w:color w:val="000000"/>
          <w:sz w:val="24"/>
          <w:szCs w:val="24"/>
        </w:rPr>
        <w:t>XIX</w:t>
      </w:r>
      <w:r w:rsidRPr="00FC1AB0">
        <w:rPr>
          <w:rFonts w:ascii="Times New Roman" w:hAnsi="Times New Roman"/>
          <w:b/>
          <w:color w:val="000000"/>
          <w:sz w:val="24"/>
          <w:szCs w:val="24"/>
          <w:lang w:val="ru-RU"/>
        </w:rPr>
        <w:t xml:space="preserve"> – начала ХХ века</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А. И. Куприн.</w:t>
      </w:r>
      <w:r w:rsidRPr="00FC1AB0">
        <w:rPr>
          <w:rFonts w:ascii="Times New Roman" w:hAnsi="Times New Roman"/>
          <w:color w:val="000000"/>
          <w:sz w:val="24"/>
          <w:szCs w:val="24"/>
          <w:lang w:val="ru-RU"/>
        </w:rPr>
        <w:t xml:space="preserve"> Рассказы и повести </w:t>
      </w:r>
      <w:bookmarkStart w:id="24" w:name="8f839536-1403-46ef-b482-26dc76ef1d44"/>
      <w:r w:rsidRPr="00FC1AB0">
        <w:rPr>
          <w:rFonts w:ascii="Times New Roman" w:hAnsi="Times New Roman"/>
          <w:color w:val="000000"/>
          <w:sz w:val="24"/>
          <w:szCs w:val="24"/>
          <w:lang w:val="ru-RU"/>
        </w:rPr>
        <w:t>(два произведения по выбору). Например, «Гранатовый браслет», «Олеся», «Поединок» и др.</w:t>
      </w:r>
      <w:bookmarkEnd w:id="24"/>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Л. Н. Андреев.</w:t>
      </w:r>
      <w:r w:rsidRPr="00FC1AB0">
        <w:rPr>
          <w:rFonts w:ascii="Times New Roman" w:hAnsi="Times New Roman"/>
          <w:color w:val="000000"/>
          <w:sz w:val="24"/>
          <w:szCs w:val="24"/>
          <w:lang w:val="ru-RU"/>
        </w:rPr>
        <w:t xml:space="preserve"> Рассказы и повести </w:t>
      </w:r>
      <w:bookmarkStart w:id="25" w:name="2532456b-a393-471d-a2fc-919c408fc54b"/>
      <w:r w:rsidRPr="00FC1AB0">
        <w:rPr>
          <w:rFonts w:ascii="Times New Roman" w:hAnsi="Times New Roman"/>
          <w:color w:val="000000"/>
          <w:sz w:val="24"/>
          <w:szCs w:val="24"/>
          <w:lang w:val="ru-RU"/>
        </w:rPr>
        <w:t>(два произведения по выбору). Например, «Иуда Искариот», «Большой шлем», «Рассказ о семи повешенных» и др.</w:t>
      </w:r>
      <w:bookmarkEnd w:id="25"/>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М. Горький. </w:t>
      </w:r>
      <w:r w:rsidRPr="00FC1AB0">
        <w:rPr>
          <w:rFonts w:ascii="Times New Roman" w:hAnsi="Times New Roman"/>
          <w:color w:val="000000"/>
          <w:sz w:val="24"/>
          <w:szCs w:val="24"/>
          <w:lang w:val="ru-RU"/>
        </w:rPr>
        <w:t xml:space="preserve">Рассказы, повести, романы </w:t>
      </w:r>
      <w:bookmarkStart w:id="26" w:name="15de6deb-47e8-47e8-9ab7-2e423bfa006a"/>
      <w:r w:rsidRPr="00FC1AB0">
        <w:rPr>
          <w:rFonts w:ascii="Times New Roman" w:hAnsi="Times New Roman"/>
          <w:color w:val="000000"/>
          <w:sz w:val="24"/>
          <w:szCs w:val="24"/>
          <w:lang w:val="ru-RU"/>
        </w:rPr>
        <w:t xml:space="preserve">(два произведения по выбору). Например, «Старуха </w:t>
      </w:r>
      <w:proofErr w:type="spellStart"/>
      <w:r w:rsidRPr="00FC1AB0">
        <w:rPr>
          <w:rFonts w:ascii="Times New Roman" w:hAnsi="Times New Roman"/>
          <w:color w:val="000000"/>
          <w:sz w:val="24"/>
          <w:szCs w:val="24"/>
          <w:lang w:val="ru-RU"/>
        </w:rPr>
        <w:t>Изергиль</w:t>
      </w:r>
      <w:proofErr w:type="spellEnd"/>
      <w:r w:rsidRPr="00FC1AB0">
        <w:rPr>
          <w:rFonts w:ascii="Times New Roman" w:hAnsi="Times New Roman"/>
          <w:color w:val="000000"/>
          <w:sz w:val="24"/>
          <w:szCs w:val="24"/>
          <w:lang w:val="ru-RU"/>
        </w:rPr>
        <w:t xml:space="preserve">», «Макар </w:t>
      </w:r>
      <w:proofErr w:type="spellStart"/>
      <w:r w:rsidRPr="00FC1AB0">
        <w:rPr>
          <w:rFonts w:ascii="Times New Roman" w:hAnsi="Times New Roman"/>
          <w:color w:val="000000"/>
          <w:sz w:val="24"/>
          <w:szCs w:val="24"/>
          <w:lang w:val="ru-RU"/>
        </w:rPr>
        <w:t>Чудра</w:t>
      </w:r>
      <w:proofErr w:type="spellEnd"/>
      <w:r w:rsidRPr="00FC1AB0">
        <w:rPr>
          <w:rFonts w:ascii="Times New Roman" w:hAnsi="Times New Roman"/>
          <w:color w:val="000000"/>
          <w:sz w:val="24"/>
          <w:szCs w:val="24"/>
          <w:lang w:val="ru-RU"/>
        </w:rPr>
        <w:t>», «Коновалов», «Фома Гордеев» и др.</w:t>
      </w:r>
      <w:bookmarkEnd w:id="26"/>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Пьеса «На дне».</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lastRenderedPageBreak/>
        <w:t>Стихотворения поэтов Серебряного века</w:t>
      </w:r>
      <w:r w:rsidRPr="00FC1AB0">
        <w:rPr>
          <w:rFonts w:ascii="Times New Roman" w:hAnsi="Times New Roman"/>
          <w:color w:val="000000"/>
          <w:sz w:val="24"/>
          <w:szCs w:val="24"/>
          <w:lang w:val="ru-RU"/>
        </w:rPr>
        <w:t xml:space="preserve"> </w:t>
      </w:r>
      <w:bookmarkStart w:id="27" w:name="550d8e7a-751d-4dcb-9bfa-ab9f29ef86d6"/>
      <w:r w:rsidRPr="00FC1AB0">
        <w:rPr>
          <w:rFonts w:ascii="Times New Roman" w:hAnsi="Times New Roman"/>
          <w:color w:val="000000"/>
          <w:sz w:val="24"/>
          <w:szCs w:val="24"/>
          <w:lang w:val="ru-RU"/>
        </w:rPr>
        <w:t>(не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Соловьева, Ф. К. Сологуба, В. В. Хлебникова и др.</w:t>
      </w:r>
      <w:bookmarkEnd w:id="27"/>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Литература ХХ века</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И. А. Бунин.</w:t>
      </w:r>
      <w:r w:rsidRPr="00FC1AB0">
        <w:rPr>
          <w:rFonts w:ascii="Times New Roman" w:hAnsi="Times New Roman"/>
          <w:color w:val="000000"/>
          <w:sz w:val="24"/>
          <w:szCs w:val="24"/>
          <w:lang w:val="ru-RU"/>
        </w:rPr>
        <w:t xml:space="preserve"> Стихотворения </w:t>
      </w:r>
      <w:bookmarkStart w:id="28" w:name="ee16bfc3-4b2c-47d2-8567-facdf6bd6ad1"/>
      <w:r w:rsidRPr="00FC1AB0">
        <w:rPr>
          <w:rFonts w:ascii="Times New Roman" w:hAnsi="Times New Roman"/>
          <w:color w:val="000000"/>
          <w:sz w:val="24"/>
          <w:szCs w:val="24"/>
          <w:lang w:val="ru-RU"/>
        </w:rPr>
        <w:t>(не менее двух по выбору). Например, «Аленушка»,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w:t>
      </w:r>
      <w:bookmarkEnd w:id="28"/>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Книга очерков «Окаянные дни» </w:t>
      </w:r>
      <w:bookmarkStart w:id="29" w:name="2057c156-7463-49b1-9af9-14da48bde16d"/>
      <w:r w:rsidRPr="00FC1AB0">
        <w:rPr>
          <w:rFonts w:ascii="Times New Roman" w:hAnsi="Times New Roman"/>
          <w:color w:val="000000"/>
          <w:sz w:val="24"/>
          <w:szCs w:val="24"/>
          <w:lang w:val="ru-RU"/>
        </w:rPr>
        <w:t>(фрагменты)</w:t>
      </w:r>
      <w:bookmarkEnd w:id="29"/>
      <w:r w:rsidRPr="00FC1AB0">
        <w:rPr>
          <w:rFonts w:ascii="Times New Roman" w:hAnsi="Times New Roman"/>
          <w:color w:val="000000"/>
          <w:sz w:val="24"/>
          <w:szCs w:val="24"/>
          <w:lang w:val="ru-RU"/>
        </w:rPr>
        <w:t>.</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pacing w:val="-3"/>
          <w:sz w:val="24"/>
          <w:szCs w:val="24"/>
          <w:lang w:val="ru-RU"/>
        </w:rPr>
        <w:t>А. А. Блок.</w:t>
      </w:r>
      <w:r w:rsidRPr="00FC1AB0">
        <w:rPr>
          <w:rFonts w:ascii="Times New Roman" w:hAnsi="Times New Roman"/>
          <w:color w:val="000000"/>
          <w:spacing w:val="-3"/>
          <w:sz w:val="24"/>
          <w:szCs w:val="24"/>
          <w:lang w:val="ru-RU"/>
        </w:rPr>
        <w:t xml:space="preserve"> Стихотворения </w:t>
      </w:r>
      <w:bookmarkStart w:id="30" w:name="dbe480c2-7f78-4f87-8fec-f318f1a8efd3"/>
      <w:r w:rsidRPr="00FC1AB0">
        <w:rPr>
          <w:rFonts w:ascii="Times New Roman" w:hAnsi="Times New Roman"/>
          <w:color w:val="000000"/>
          <w:spacing w:val="-3"/>
          <w:sz w:val="24"/>
          <w:szCs w:val="24"/>
          <w:lang w:val="ru-RU"/>
        </w:rPr>
        <w:t>(не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w:t>
      </w:r>
      <w:bookmarkEnd w:id="30"/>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Поэма «Двенадцать».</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Н. С. Гумилёв.</w:t>
      </w:r>
      <w:r w:rsidRPr="00FC1AB0">
        <w:rPr>
          <w:rFonts w:ascii="Times New Roman" w:hAnsi="Times New Roman"/>
          <w:color w:val="000000"/>
          <w:sz w:val="24"/>
          <w:szCs w:val="24"/>
          <w:lang w:val="ru-RU"/>
        </w:rPr>
        <w:t xml:space="preserve"> Стихотворения </w:t>
      </w:r>
      <w:bookmarkStart w:id="31" w:name="d5352e28-cf38-4476-abfe-c72adeaa5a0a"/>
      <w:r w:rsidRPr="00FC1AB0">
        <w:rPr>
          <w:rFonts w:ascii="Times New Roman" w:hAnsi="Times New Roman"/>
          <w:color w:val="000000"/>
          <w:sz w:val="24"/>
          <w:szCs w:val="24"/>
          <w:lang w:val="ru-RU"/>
        </w:rPr>
        <w:t>(не менее трёх по выбору). Например, «Жираф», «Заблудившийся трамвай», «Капитаны», «Пятистопные ямбы», «Слово», «Шестое чувство», «Андрей Рублев» и др.</w:t>
      </w:r>
      <w:bookmarkEnd w:id="31"/>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В. В. Маяковский. </w:t>
      </w:r>
      <w:r w:rsidRPr="00FC1AB0">
        <w:rPr>
          <w:rFonts w:ascii="Times New Roman" w:hAnsi="Times New Roman"/>
          <w:color w:val="000000"/>
          <w:sz w:val="24"/>
          <w:szCs w:val="24"/>
          <w:lang w:val="ru-RU"/>
        </w:rPr>
        <w:t xml:space="preserve">Стихотворения </w:t>
      </w:r>
      <w:bookmarkStart w:id="32" w:name="432b5866-a3c1-4048-af94-cf8dd46f3ae7"/>
      <w:r w:rsidRPr="00FC1AB0">
        <w:rPr>
          <w:rFonts w:ascii="Times New Roman" w:hAnsi="Times New Roman"/>
          <w:color w:val="000000"/>
          <w:sz w:val="24"/>
          <w:szCs w:val="24"/>
          <w:lang w:val="ru-RU"/>
        </w:rPr>
        <w:t>(не менее пяти по выбору). Например, «А вы могли бы?», «Нате!», «Послушайте!», «</w:t>
      </w:r>
      <w:proofErr w:type="spellStart"/>
      <w:r w:rsidRPr="00FC1AB0">
        <w:rPr>
          <w:rFonts w:ascii="Times New Roman" w:hAnsi="Times New Roman"/>
          <w:color w:val="000000"/>
          <w:sz w:val="24"/>
          <w:szCs w:val="24"/>
          <w:lang w:val="ru-RU"/>
        </w:rPr>
        <w:t>Лиличка</w:t>
      </w:r>
      <w:proofErr w:type="spellEnd"/>
      <w:r w:rsidRPr="00FC1AB0">
        <w:rPr>
          <w:rFonts w:ascii="Times New Roman" w:hAnsi="Times New Roman"/>
          <w:color w:val="000000"/>
          <w:sz w:val="24"/>
          <w:szCs w:val="24"/>
          <w:lang w:val="ru-RU"/>
        </w:rPr>
        <w:t xml:space="preserve">!»,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w:t>
      </w:r>
      <w:proofErr w:type="spellStart"/>
      <w:r w:rsidRPr="00FC1AB0">
        <w:rPr>
          <w:rFonts w:ascii="Times New Roman" w:hAnsi="Times New Roman"/>
          <w:color w:val="000000"/>
          <w:sz w:val="24"/>
          <w:szCs w:val="24"/>
          <w:lang w:val="ru-RU"/>
        </w:rPr>
        <w:t>др.</w:t>
      </w:r>
      <w:bookmarkEnd w:id="32"/>
      <w:r w:rsidRPr="00FC1AB0">
        <w:rPr>
          <w:rFonts w:ascii="Times New Roman" w:hAnsi="Times New Roman"/>
          <w:color w:val="000000"/>
          <w:sz w:val="24"/>
          <w:szCs w:val="24"/>
          <w:lang w:val="ru-RU"/>
        </w:rPr>
        <w:t>Поэмы</w:t>
      </w:r>
      <w:proofErr w:type="spellEnd"/>
      <w:r w:rsidRPr="00FC1AB0">
        <w:rPr>
          <w:rFonts w:ascii="Times New Roman" w:hAnsi="Times New Roman"/>
          <w:color w:val="000000"/>
          <w:sz w:val="24"/>
          <w:szCs w:val="24"/>
          <w:lang w:val="ru-RU"/>
        </w:rPr>
        <w:t xml:space="preserve"> «Облако в штанах», «Во весь голос. Первое вступление в поэму».</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С. А. Есенин.</w:t>
      </w:r>
      <w:r w:rsidRPr="00FC1AB0">
        <w:rPr>
          <w:rFonts w:ascii="Times New Roman" w:hAnsi="Times New Roman"/>
          <w:color w:val="000000"/>
          <w:sz w:val="24"/>
          <w:szCs w:val="24"/>
          <w:lang w:val="ru-RU"/>
        </w:rPr>
        <w:t xml:space="preserve"> Стихотворения </w:t>
      </w:r>
      <w:bookmarkStart w:id="33" w:name="61a4bf81-13ca-4c63-a45f-4a447326d49d"/>
      <w:r w:rsidRPr="00FC1AB0">
        <w:rPr>
          <w:rFonts w:ascii="Times New Roman" w:hAnsi="Times New Roman"/>
          <w:color w:val="000000"/>
          <w:sz w:val="24"/>
          <w:szCs w:val="24"/>
          <w:lang w:val="ru-RU"/>
        </w:rPr>
        <w:t>(не менее пяти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задумалась дорога…», «Запели тёсаные дроги…», «Русь», «Пушкину», «Я иду долиной. На затылке кепи...», «До свиданья, друг мой, до свиданья!..» и др.</w:t>
      </w:r>
      <w:bookmarkEnd w:id="33"/>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Поэма «Чёрный человек».</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О. Э. Мандельштам. </w:t>
      </w:r>
      <w:r w:rsidRPr="00FC1AB0">
        <w:rPr>
          <w:rFonts w:ascii="Times New Roman" w:hAnsi="Times New Roman"/>
          <w:color w:val="000000"/>
          <w:sz w:val="24"/>
          <w:szCs w:val="24"/>
          <w:lang w:val="ru-RU"/>
        </w:rPr>
        <w:t xml:space="preserve">Стихотворения </w:t>
      </w:r>
      <w:bookmarkStart w:id="34" w:name="66cb0cc4-f64d-4772-b7d1-39c9ea323ecd"/>
      <w:r w:rsidRPr="00FC1AB0">
        <w:rPr>
          <w:rFonts w:ascii="Times New Roman" w:hAnsi="Times New Roman"/>
          <w:color w:val="000000"/>
          <w:sz w:val="24"/>
          <w:szCs w:val="24"/>
          <w:lang w:val="ru-RU"/>
        </w:rPr>
        <w:t>(не менее пяти по выбору). Например, «Бессонница. Гомер. Тугие паруса…», «За гремучую доблесть грядущих веков…», «Ленинград», «Мы живём, под собою не чуя страны…», «</w:t>
      </w:r>
      <w:r w:rsidRPr="00FC1AB0">
        <w:rPr>
          <w:rFonts w:ascii="Times New Roman" w:hAnsi="Times New Roman"/>
          <w:color w:val="000000"/>
          <w:sz w:val="24"/>
          <w:szCs w:val="24"/>
        </w:rPr>
        <w:t>Notre</w:t>
      </w: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Dame</w:t>
      </w:r>
      <w:r w:rsidRPr="00FC1AB0">
        <w:rPr>
          <w:rFonts w:ascii="Times New Roman" w:hAnsi="Times New Roman"/>
          <w:color w:val="000000"/>
          <w:sz w:val="24"/>
          <w:szCs w:val="24"/>
          <w:lang w:val="ru-RU"/>
        </w:rPr>
        <w:t>», «</w:t>
      </w:r>
      <w:proofErr w:type="spellStart"/>
      <w:r w:rsidRPr="00FC1AB0">
        <w:rPr>
          <w:rFonts w:ascii="Times New Roman" w:hAnsi="Times New Roman"/>
          <w:color w:val="000000"/>
          <w:sz w:val="24"/>
          <w:szCs w:val="24"/>
          <w:lang w:val="ru-RU"/>
        </w:rPr>
        <w:t>Айя</w:t>
      </w:r>
      <w:proofErr w:type="spellEnd"/>
      <w:r w:rsidRPr="00FC1AB0">
        <w:rPr>
          <w:rFonts w:ascii="Times New Roman" w:hAnsi="Times New Roman"/>
          <w:color w:val="000000"/>
          <w:sz w:val="24"/>
          <w:szCs w:val="24"/>
          <w:lang w:val="ru-RU"/>
        </w:rPr>
        <w:t xml:space="preserve">-София», «Невыразимая печаль…», «Золотистого мёда струя из бутылки текла…», «Я не слыхал рассказов </w:t>
      </w:r>
      <w:proofErr w:type="spellStart"/>
      <w:r w:rsidRPr="00FC1AB0">
        <w:rPr>
          <w:rFonts w:ascii="Times New Roman" w:hAnsi="Times New Roman"/>
          <w:color w:val="000000"/>
          <w:sz w:val="24"/>
          <w:szCs w:val="24"/>
          <w:lang w:val="ru-RU"/>
        </w:rPr>
        <w:t>Оссиана</w:t>
      </w:r>
      <w:proofErr w:type="spellEnd"/>
      <w:r w:rsidRPr="00FC1AB0">
        <w:rPr>
          <w:rFonts w:ascii="Times New Roman" w:hAnsi="Times New Roman"/>
          <w:color w:val="000000"/>
          <w:sz w:val="24"/>
          <w:szCs w:val="24"/>
          <w:lang w:val="ru-RU"/>
        </w:rPr>
        <w:t>…», «Нет, никогда ничей я не был современник…», «Я к губам подношу эту зелень…» и др.</w:t>
      </w:r>
      <w:bookmarkEnd w:id="34"/>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М. И. Цветаева. </w:t>
      </w:r>
      <w:r w:rsidRPr="00FC1AB0">
        <w:rPr>
          <w:rFonts w:ascii="Times New Roman" w:hAnsi="Times New Roman"/>
          <w:color w:val="000000"/>
          <w:sz w:val="24"/>
          <w:szCs w:val="24"/>
          <w:lang w:val="ru-RU"/>
        </w:rPr>
        <w:t xml:space="preserve">Стихотворения </w:t>
      </w:r>
      <w:bookmarkStart w:id="35" w:name="f4497015-f06d-4dee-8408-6f7ecb50c81e"/>
      <w:r w:rsidRPr="00FC1AB0">
        <w:rPr>
          <w:rFonts w:ascii="Times New Roman" w:hAnsi="Times New Roman"/>
          <w:color w:val="000000"/>
          <w:sz w:val="24"/>
          <w:szCs w:val="24"/>
          <w:lang w:val="ru-RU"/>
        </w:rPr>
        <w:t xml:space="preserve">(не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w:t>
      </w:r>
      <w:r w:rsidRPr="00FC1AB0">
        <w:rPr>
          <w:rFonts w:ascii="Times New Roman" w:hAnsi="Times New Roman"/>
          <w:color w:val="000000"/>
          <w:sz w:val="24"/>
          <w:szCs w:val="24"/>
          <w:lang w:val="ru-RU"/>
        </w:rPr>
        <w:lastRenderedPageBreak/>
        <w:t>в руке…»), «Генералам двенадцатого года», «Уж сколько их упало в эту бездну…», «Расстояние: вёрсты, мили…», «Красною кистью…», «Семь холмов – как семь колоколов!..» (из цикла «Стихи о Москве») и др.</w:t>
      </w:r>
      <w:bookmarkEnd w:id="35"/>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Очерк «Мой Пушкин».</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А. А. Ахматова.</w:t>
      </w:r>
      <w:r w:rsidRPr="00FC1AB0">
        <w:rPr>
          <w:rFonts w:ascii="Times New Roman" w:hAnsi="Times New Roman"/>
          <w:color w:val="000000"/>
          <w:sz w:val="24"/>
          <w:szCs w:val="24"/>
          <w:lang w:val="ru-RU"/>
        </w:rPr>
        <w:t xml:space="preserve"> Стихотворения </w:t>
      </w:r>
      <w:bookmarkStart w:id="36" w:name="bf77810f-5979-4d8b-a304-b053a362ccfa"/>
      <w:r w:rsidRPr="00FC1AB0">
        <w:rPr>
          <w:rFonts w:ascii="Times New Roman" w:hAnsi="Times New Roman"/>
          <w:color w:val="000000"/>
          <w:sz w:val="24"/>
          <w:szCs w:val="24"/>
          <w:lang w:val="ru-RU"/>
        </w:rPr>
        <w:t xml:space="preserve">(не менее пяти по выбору). Например, «Песня последней встречи», «Сжала руки под тёмной вуалью…», «Смуглый отрок бродил по аллеям…», «Мне голос был. Он звал </w:t>
      </w:r>
      <w:proofErr w:type="spellStart"/>
      <w:r w:rsidRPr="00FC1AB0">
        <w:rPr>
          <w:rFonts w:ascii="Times New Roman" w:hAnsi="Times New Roman"/>
          <w:color w:val="000000"/>
          <w:sz w:val="24"/>
          <w:szCs w:val="24"/>
          <w:lang w:val="ru-RU"/>
        </w:rPr>
        <w:t>утешно</w:t>
      </w:r>
      <w:proofErr w:type="spellEnd"/>
      <w:r w:rsidRPr="00FC1AB0">
        <w:rPr>
          <w:rFonts w:ascii="Times New Roman" w:hAnsi="Times New Roman"/>
          <w:color w:val="000000"/>
          <w:sz w:val="24"/>
          <w:szCs w:val="24"/>
          <w:lang w:val="ru-RU"/>
        </w:rPr>
        <w:t>…»,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w:t>
      </w:r>
      <w:bookmarkEnd w:id="36"/>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Поэма «Реквием».</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Е. И. Замятин. </w:t>
      </w:r>
      <w:r w:rsidRPr="00FC1AB0">
        <w:rPr>
          <w:rFonts w:ascii="Times New Roman" w:hAnsi="Times New Roman"/>
          <w:color w:val="000000"/>
          <w:sz w:val="24"/>
          <w:szCs w:val="24"/>
          <w:lang w:val="ru-RU"/>
        </w:rPr>
        <w:t>Роман «Мы».</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Н.А. Островский.</w:t>
      </w:r>
      <w:r w:rsidRPr="00FC1AB0">
        <w:rPr>
          <w:rFonts w:ascii="Times New Roman" w:hAnsi="Times New Roman"/>
          <w:color w:val="000000"/>
          <w:sz w:val="24"/>
          <w:szCs w:val="24"/>
          <w:lang w:val="ru-RU"/>
        </w:rPr>
        <w:t xml:space="preserve"> Роман «Как закалялась сталь» </w:t>
      </w:r>
      <w:bookmarkStart w:id="37" w:name="6120207d-2782-44a7-9beb-9a1683c43550"/>
      <w:r w:rsidRPr="00FC1AB0">
        <w:rPr>
          <w:rFonts w:ascii="Times New Roman" w:hAnsi="Times New Roman"/>
          <w:color w:val="000000"/>
          <w:sz w:val="24"/>
          <w:szCs w:val="24"/>
          <w:lang w:val="ru-RU"/>
        </w:rPr>
        <w:t>(избранные главы)</w:t>
      </w:r>
      <w:bookmarkEnd w:id="37"/>
      <w:r w:rsidRPr="00FC1AB0">
        <w:rPr>
          <w:rFonts w:ascii="Times New Roman" w:hAnsi="Times New Roman"/>
          <w:color w:val="000000"/>
          <w:sz w:val="24"/>
          <w:szCs w:val="24"/>
          <w:lang w:val="ru-RU"/>
        </w:rPr>
        <w:t>.</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М. А. Шолохов. </w:t>
      </w:r>
      <w:r w:rsidRPr="00FC1AB0">
        <w:rPr>
          <w:rFonts w:ascii="Times New Roman" w:hAnsi="Times New Roman"/>
          <w:color w:val="000000"/>
          <w:sz w:val="24"/>
          <w:szCs w:val="24"/>
          <w:lang w:val="ru-RU"/>
        </w:rPr>
        <w:t>Роман-эпопея «Тихий Дон».</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В. В. Набоков.</w:t>
      </w:r>
      <w:r w:rsidRPr="00FC1AB0">
        <w:rPr>
          <w:rFonts w:ascii="Times New Roman" w:hAnsi="Times New Roman"/>
          <w:color w:val="000000"/>
          <w:sz w:val="24"/>
          <w:szCs w:val="24"/>
          <w:lang w:val="ru-RU"/>
        </w:rPr>
        <w:t xml:space="preserve"> Рассказы, повести, романы </w:t>
      </w:r>
      <w:bookmarkStart w:id="38" w:name="1ebab6ed-ff62-4e83-b3ae-780d9f3a8613"/>
      <w:r w:rsidRPr="00FC1AB0">
        <w:rPr>
          <w:rFonts w:ascii="Times New Roman" w:hAnsi="Times New Roman"/>
          <w:color w:val="000000"/>
          <w:sz w:val="24"/>
          <w:szCs w:val="24"/>
          <w:lang w:val="ru-RU"/>
        </w:rPr>
        <w:t xml:space="preserve">(одно произведение по выбору). Например, «Облако, озеро, башня», «Весна в </w:t>
      </w:r>
      <w:proofErr w:type="spellStart"/>
      <w:r w:rsidRPr="00FC1AB0">
        <w:rPr>
          <w:rFonts w:ascii="Times New Roman" w:hAnsi="Times New Roman"/>
          <w:color w:val="000000"/>
          <w:sz w:val="24"/>
          <w:szCs w:val="24"/>
          <w:lang w:val="ru-RU"/>
        </w:rPr>
        <w:t>Фиальте</w:t>
      </w:r>
      <w:proofErr w:type="spellEnd"/>
      <w:r w:rsidRPr="00FC1AB0">
        <w:rPr>
          <w:rFonts w:ascii="Times New Roman" w:hAnsi="Times New Roman"/>
          <w:color w:val="000000"/>
          <w:sz w:val="24"/>
          <w:szCs w:val="24"/>
          <w:lang w:val="ru-RU"/>
        </w:rPr>
        <w:t>», «Машенька», «Защита Лужина», «Дар» и др.</w:t>
      </w:r>
      <w:bookmarkEnd w:id="38"/>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М. А. Булгаков. </w:t>
      </w:r>
      <w:r w:rsidRPr="00FC1AB0">
        <w:rPr>
          <w:rFonts w:ascii="Times New Roman" w:hAnsi="Times New Roman"/>
          <w:color w:val="000000"/>
          <w:sz w:val="24"/>
          <w:szCs w:val="24"/>
          <w:lang w:val="ru-RU"/>
        </w:rPr>
        <w:t xml:space="preserve">Романы </w:t>
      </w:r>
      <w:bookmarkStart w:id="39" w:name="b177db16-d7b1-477b-a24a-c044e463def8"/>
      <w:r w:rsidRPr="00FC1AB0">
        <w:rPr>
          <w:rFonts w:ascii="Times New Roman" w:hAnsi="Times New Roman"/>
          <w:color w:val="000000"/>
          <w:sz w:val="24"/>
          <w:szCs w:val="24"/>
          <w:lang w:val="ru-RU"/>
        </w:rPr>
        <w:t>«Белая гвардия», «Мастер и Маргарита» (один роман по выбору).</w:t>
      </w:r>
      <w:bookmarkEnd w:id="39"/>
      <w:r w:rsidRPr="00FC1AB0">
        <w:rPr>
          <w:rFonts w:ascii="Times New Roman" w:hAnsi="Times New Roman"/>
          <w:color w:val="000000"/>
          <w:sz w:val="24"/>
          <w:szCs w:val="24"/>
          <w:lang w:val="ru-RU"/>
        </w:rPr>
        <w:t xml:space="preserve"> Рассказы, повести, пьесы </w:t>
      </w:r>
      <w:bookmarkStart w:id="40" w:name="abb69dbd-8db5-4aaf-88af-8ec91cbea98b"/>
      <w:r w:rsidRPr="00FC1AB0">
        <w:rPr>
          <w:rFonts w:ascii="Times New Roman" w:hAnsi="Times New Roman"/>
          <w:color w:val="000000"/>
          <w:sz w:val="24"/>
          <w:szCs w:val="24"/>
          <w:lang w:val="ru-RU"/>
        </w:rPr>
        <w:t xml:space="preserve">(одно произведение по выбору). Например, рассказы из книги «Записки юного врача», «Записки на манжетах», «Дни </w:t>
      </w:r>
      <w:proofErr w:type="spellStart"/>
      <w:r w:rsidRPr="00FC1AB0">
        <w:rPr>
          <w:rFonts w:ascii="Times New Roman" w:hAnsi="Times New Roman"/>
          <w:color w:val="000000"/>
          <w:sz w:val="24"/>
          <w:szCs w:val="24"/>
          <w:lang w:val="ru-RU"/>
        </w:rPr>
        <w:t>Турбиных</w:t>
      </w:r>
      <w:proofErr w:type="spellEnd"/>
      <w:r w:rsidRPr="00FC1AB0">
        <w:rPr>
          <w:rFonts w:ascii="Times New Roman" w:hAnsi="Times New Roman"/>
          <w:color w:val="000000"/>
          <w:sz w:val="24"/>
          <w:szCs w:val="24"/>
          <w:lang w:val="ru-RU"/>
        </w:rPr>
        <w:t>», «Бег» и др.</w:t>
      </w:r>
      <w:bookmarkEnd w:id="40"/>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А. П. Платонов.</w:t>
      </w:r>
      <w:r w:rsidRPr="00FC1AB0">
        <w:rPr>
          <w:rFonts w:ascii="Times New Roman" w:hAnsi="Times New Roman"/>
          <w:color w:val="000000"/>
          <w:sz w:val="24"/>
          <w:szCs w:val="24"/>
          <w:lang w:val="ru-RU"/>
        </w:rPr>
        <w:t xml:space="preserve"> Рассказы и повести </w:t>
      </w:r>
      <w:bookmarkStart w:id="41" w:name="c1d3e007-f9bb-4bad-b95b-0c05dee880b1"/>
      <w:r w:rsidRPr="00FC1AB0">
        <w:rPr>
          <w:rFonts w:ascii="Times New Roman" w:hAnsi="Times New Roman"/>
          <w:color w:val="000000"/>
          <w:sz w:val="24"/>
          <w:szCs w:val="24"/>
          <w:lang w:val="ru-RU"/>
        </w:rPr>
        <w:t xml:space="preserve">(два произведения по выбору). Например, «В прекрасном и яростном мире», «Котлован», «Возвращение», «Река </w:t>
      </w:r>
      <w:proofErr w:type="spellStart"/>
      <w:r w:rsidRPr="00FC1AB0">
        <w:rPr>
          <w:rFonts w:ascii="Times New Roman" w:hAnsi="Times New Roman"/>
          <w:color w:val="000000"/>
          <w:sz w:val="24"/>
          <w:szCs w:val="24"/>
          <w:lang w:val="ru-RU"/>
        </w:rPr>
        <w:t>Потудань</w:t>
      </w:r>
      <w:proofErr w:type="spellEnd"/>
      <w:r w:rsidRPr="00FC1AB0">
        <w:rPr>
          <w:rFonts w:ascii="Times New Roman" w:hAnsi="Times New Roman"/>
          <w:color w:val="000000"/>
          <w:sz w:val="24"/>
          <w:szCs w:val="24"/>
          <w:lang w:val="ru-RU"/>
        </w:rPr>
        <w:t>», «Сокровенный человек» и др.</w:t>
      </w:r>
      <w:bookmarkEnd w:id="41"/>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А. Т. Твардовский.</w:t>
      </w:r>
      <w:r w:rsidRPr="00FC1AB0">
        <w:rPr>
          <w:rFonts w:ascii="Times New Roman" w:hAnsi="Times New Roman"/>
          <w:color w:val="000000"/>
          <w:sz w:val="24"/>
          <w:szCs w:val="24"/>
          <w:lang w:val="ru-RU"/>
        </w:rPr>
        <w:t xml:space="preserve"> Стихотворения </w:t>
      </w:r>
      <w:bookmarkStart w:id="42" w:name="9aaca651-6b04-47eb-9392-e07a4e623979"/>
      <w:r w:rsidRPr="00FC1AB0">
        <w:rPr>
          <w:rFonts w:ascii="Times New Roman" w:hAnsi="Times New Roman"/>
          <w:color w:val="000000"/>
          <w:sz w:val="24"/>
          <w:szCs w:val="24"/>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w:t>
      </w:r>
      <w:bookmarkEnd w:id="42"/>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Поэма «По праву памяти».</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Проза о Великой Отечественной войне </w:t>
      </w:r>
      <w:bookmarkStart w:id="43" w:name="d9d79059-4220-48fb-b84c-3dcb6e791785"/>
      <w:r w:rsidRPr="00FC1AB0">
        <w:rPr>
          <w:rFonts w:ascii="Times New Roman" w:hAnsi="Times New Roman"/>
          <w:color w:val="000000"/>
          <w:sz w:val="24"/>
          <w:szCs w:val="24"/>
          <w:lang w:val="ru-RU"/>
        </w:rPr>
        <w:t>(по одному произведению не менее чем трёх писателей по выбору). Например, В. П. Астафьев «Пастух и пастушка», «Звездопад»; Ю.В. Бондарев «Горячий снег»; В. В. Быков «Обелиск»,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bookmarkEnd w:id="43"/>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А. А. Фадеев.</w:t>
      </w:r>
      <w:r w:rsidRPr="00FC1AB0">
        <w:rPr>
          <w:rFonts w:ascii="Times New Roman" w:hAnsi="Times New Roman"/>
          <w:color w:val="000000"/>
          <w:sz w:val="24"/>
          <w:szCs w:val="24"/>
          <w:lang w:val="ru-RU"/>
        </w:rPr>
        <w:t xml:space="preserve"> «Молодая гвардия».</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В.О. Богомолов.</w:t>
      </w:r>
      <w:r w:rsidRPr="00FC1AB0">
        <w:rPr>
          <w:rFonts w:ascii="Times New Roman" w:hAnsi="Times New Roman"/>
          <w:color w:val="000000"/>
          <w:sz w:val="24"/>
          <w:szCs w:val="24"/>
          <w:lang w:val="ru-RU"/>
        </w:rPr>
        <w:t xml:space="preserve"> «В августе сорок четвёртого».</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Поэзия о Великой Отечественной войне.</w:t>
      </w:r>
      <w:r w:rsidRPr="00FC1AB0">
        <w:rPr>
          <w:rFonts w:ascii="Times New Roman" w:hAnsi="Times New Roman"/>
          <w:color w:val="000000"/>
          <w:sz w:val="24"/>
          <w:szCs w:val="24"/>
          <w:lang w:val="ru-RU"/>
        </w:rPr>
        <w:t xml:space="preserve"> Стихотворения </w:t>
      </w:r>
      <w:bookmarkStart w:id="44" w:name="06417b94-c583-4915-bfb1-64ab5d7e6354"/>
      <w:r w:rsidRPr="00FC1AB0">
        <w:rPr>
          <w:rFonts w:ascii="Times New Roman" w:hAnsi="Times New Roman"/>
          <w:color w:val="000000"/>
          <w:sz w:val="24"/>
          <w:szCs w:val="24"/>
          <w:lang w:val="ru-RU"/>
        </w:rPr>
        <w:t xml:space="preserve">(по одному стихотворению не менее чем трёх поэтов по выбору). Например, Ю. В. </w:t>
      </w:r>
      <w:proofErr w:type="spellStart"/>
      <w:r w:rsidRPr="00FC1AB0">
        <w:rPr>
          <w:rFonts w:ascii="Times New Roman" w:hAnsi="Times New Roman"/>
          <w:color w:val="000000"/>
          <w:sz w:val="24"/>
          <w:szCs w:val="24"/>
          <w:lang w:val="ru-RU"/>
        </w:rPr>
        <w:t>Друниной</w:t>
      </w:r>
      <w:proofErr w:type="spellEnd"/>
      <w:r w:rsidRPr="00FC1AB0">
        <w:rPr>
          <w:rFonts w:ascii="Times New Roman" w:hAnsi="Times New Roman"/>
          <w:color w:val="000000"/>
          <w:sz w:val="24"/>
          <w:szCs w:val="24"/>
          <w:lang w:val="ru-RU"/>
        </w:rPr>
        <w:t xml:space="preserve">, М. В. Исаковского, Ю. Д. </w:t>
      </w:r>
      <w:proofErr w:type="spellStart"/>
      <w:r w:rsidRPr="00FC1AB0">
        <w:rPr>
          <w:rFonts w:ascii="Times New Roman" w:hAnsi="Times New Roman"/>
          <w:color w:val="000000"/>
          <w:sz w:val="24"/>
          <w:szCs w:val="24"/>
          <w:lang w:val="ru-RU"/>
        </w:rPr>
        <w:t>Левитанского</w:t>
      </w:r>
      <w:proofErr w:type="spellEnd"/>
      <w:r w:rsidRPr="00FC1AB0">
        <w:rPr>
          <w:rFonts w:ascii="Times New Roman" w:hAnsi="Times New Roman"/>
          <w:color w:val="000000"/>
          <w:sz w:val="24"/>
          <w:szCs w:val="24"/>
          <w:lang w:val="ru-RU"/>
        </w:rPr>
        <w:t>, С. С. Орлова, Д. С. Самойлова, К. М. Симонова, Б. А. Слуцкого и др.</w:t>
      </w:r>
      <w:bookmarkEnd w:id="44"/>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Драматургия о Великой Отечественной войне.</w:t>
      </w:r>
      <w:r w:rsidRPr="00FC1AB0">
        <w:rPr>
          <w:rFonts w:ascii="Times New Roman" w:hAnsi="Times New Roman"/>
          <w:color w:val="000000"/>
          <w:sz w:val="24"/>
          <w:szCs w:val="24"/>
          <w:lang w:val="ru-RU"/>
        </w:rPr>
        <w:t xml:space="preserve"> Пьесы </w:t>
      </w:r>
      <w:bookmarkStart w:id="45" w:name="89d484ee-406d-4760-b395-34d22f3b1df9"/>
      <w:r w:rsidRPr="00FC1AB0">
        <w:rPr>
          <w:rFonts w:ascii="Times New Roman" w:hAnsi="Times New Roman"/>
          <w:color w:val="000000"/>
          <w:sz w:val="24"/>
          <w:szCs w:val="24"/>
          <w:lang w:val="ru-RU"/>
        </w:rPr>
        <w:t>(одно произведение по выбору). Например, В. С. Розов «Вечно живые», К. М. Симонов «Русские люди» и др.</w:t>
      </w:r>
      <w:bookmarkEnd w:id="45"/>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lastRenderedPageBreak/>
        <w:t>Б. Л. Пастернак.</w:t>
      </w:r>
      <w:r w:rsidRPr="00FC1AB0">
        <w:rPr>
          <w:rFonts w:ascii="Times New Roman" w:hAnsi="Times New Roman"/>
          <w:color w:val="000000"/>
          <w:sz w:val="24"/>
          <w:szCs w:val="24"/>
          <w:lang w:val="ru-RU"/>
        </w:rPr>
        <w:t xml:space="preserve"> Стихотворения </w:t>
      </w:r>
      <w:bookmarkStart w:id="46" w:name="83789578-fb36-4791-9b21-9f170fc62d60"/>
      <w:r w:rsidRPr="00FC1AB0">
        <w:rPr>
          <w:rFonts w:ascii="Times New Roman" w:hAnsi="Times New Roman"/>
          <w:color w:val="000000"/>
          <w:sz w:val="24"/>
          <w:szCs w:val="24"/>
          <w:lang w:val="ru-RU"/>
        </w:rPr>
        <w:t>(не менее пяти по выбору). Например, «Февраль. Достать чернил и плакать!..», «Определение поэзии», «Во всём мне хочется дойти…», «Снег идет», «Любить иных – тяжелый крест...», «Быть знаменитым некрасиво…», «Ночь», «Гамлет», «Зимняя ночь», «Единственные дни», «О, знал бы я, что так бывает…», «Никого не будет в доме...», «Август» и др.</w:t>
      </w:r>
      <w:bookmarkEnd w:id="46"/>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Роман «Доктор Живаго» </w:t>
      </w:r>
      <w:bookmarkStart w:id="47" w:name="68630030-3164-4999-8ef6-a2f386f808f2"/>
      <w:r w:rsidRPr="00FC1AB0">
        <w:rPr>
          <w:rFonts w:ascii="Times New Roman" w:hAnsi="Times New Roman"/>
          <w:color w:val="000000"/>
          <w:sz w:val="24"/>
          <w:szCs w:val="24"/>
          <w:lang w:val="ru-RU"/>
        </w:rPr>
        <w:t>(избранные главы).</w:t>
      </w:r>
      <w:bookmarkEnd w:id="47"/>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А. В. Вампилов. </w:t>
      </w:r>
      <w:r w:rsidRPr="00FC1AB0">
        <w:rPr>
          <w:rFonts w:ascii="Times New Roman" w:hAnsi="Times New Roman"/>
          <w:color w:val="000000"/>
          <w:sz w:val="24"/>
          <w:szCs w:val="24"/>
          <w:lang w:val="ru-RU"/>
        </w:rPr>
        <w:t xml:space="preserve">Пьесы </w:t>
      </w:r>
      <w:bookmarkStart w:id="48" w:name="c34d2d23-abd7-4d7b-aac7-ca2822542942"/>
      <w:r w:rsidRPr="00FC1AB0">
        <w:rPr>
          <w:rFonts w:ascii="Times New Roman" w:hAnsi="Times New Roman"/>
          <w:color w:val="000000"/>
          <w:sz w:val="24"/>
          <w:szCs w:val="24"/>
          <w:lang w:val="ru-RU"/>
        </w:rPr>
        <w:t>(не менее одной по выбору). Например, «Старший сын», «Утиная охота» и др.</w:t>
      </w:r>
      <w:bookmarkEnd w:id="48"/>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А. И. Солженицын. </w:t>
      </w:r>
      <w:r w:rsidRPr="00FC1AB0">
        <w:rPr>
          <w:rFonts w:ascii="Times New Roman" w:hAnsi="Times New Roman"/>
          <w:color w:val="000000"/>
          <w:sz w:val="24"/>
          <w:szCs w:val="24"/>
          <w:lang w:val="ru-RU"/>
        </w:rPr>
        <w:t xml:space="preserve">Произведения «Один день Ивана Денисовича», «Архипелаг ГУЛАГ» </w:t>
      </w:r>
      <w:bookmarkStart w:id="49" w:name="5cba389b-dfaf-41cd-a868-9c450ca2fd70"/>
      <w:r w:rsidRPr="00FC1AB0">
        <w:rPr>
          <w:rFonts w:ascii="Times New Roman" w:hAnsi="Times New Roman"/>
          <w:color w:val="000000"/>
          <w:sz w:val="24"/>
          <w:szCs w:val="24"/>
          <w:lang w:val="ru-RU"/>
        </w:rPr>
        <w:t>(фрагменты книги по выбору, например, глава «Поэзия под плитой, правда под камнем»)</w:t>
      </w:r>
      <w:bookmarkEnd w:id="49"/>
      <w:r w:rsidRPr="00FC1AB0">
        <w:rPr>
          <w:rFonts w:ascii="Times New Roman" w:hAnsi="Times New Roman"/>
          <w:color w:val="000000"/>
          <w:sz w:val="24"/>
          <w:szCs w:val="24"/>
          <w:lang w:val="ru-RU"/>
        </w:rPr>
        <w:t xml:space="preserve">; произведения из цикла «Крохотки» </w:t>
      </w:r>
      <w:bookmarkStart w:id="50" w:name="6fb6fe16-f8ec-4941-8452-7dcab1c7d091"/>
      <w:r w:rsidRPr="00FC1AB0">
        <w:rPr>
          <w:rFonts w:ascii="Times New Roman" w:hAnsi="Times New Roman"/>
          <w:color w:val="000000"/>
          <w:sz w:val="24"/>
          <w:szCs w:val="24"/>
          <w:lang w:val="ru-RU"/>
        </w:rPr>
        <w:t>(не менее двух).</w:t>
      </w:r>
      <w:bookmarkEnd w:id="50"/>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В. М. Шукшин.</w:t>
      </w:r>
      <w:r w:rsidRPr="00FC1AB0">
        <w:rPr>
          <w:rFonts w:ascii="Times New Roman" w:hAnsi="Times New Roman"/>
          <w:color w:val="000000"/>
          <w:sz w:val="24"/>
          <w:szCs w:val="24"/>
          <w:lang w:val="ru-RU"/>
        </w:rPr>
        <w:t xml:space="preserve"> Рассказы и повести </w:t>
      </w:r>
      <w:bookmarkStart w:id="51" w:name="58d526b6-59c7-456e-9a7e-3133b5f96279"/>
      <w:r w:rsidRPr="00FC1AB0">
        <w:rPr>
          <w:rFonts w:ascii="Times New Roman" w:hAnsi="Times New Roman"/>
          <w:color w:val="000000"/>
          <w:sz w:val="24"/>
          <w:szCs w:val="24"/>
          <w:lang w:val="ru-RU"/>
        </w:rPr>
        <w:t>(не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bookmarkEnd w:id="51"/>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В. Г. Распутин. </w:t>
      </w:r>
      <w:r w:rsidRPr="00FC1AB0">
        <w:rPr>
          <w:rFonts w:ascii="Times New Roman" w:hAnsi="Times New Roman"/>
          <w:color w:val="000000"/>
          <w:sz w:val="24"/>
          <w:szCs w:val="24"/>
          <w:lang w:val="ru-RU"/>
        </w:rPr>
        <w:t xml:space="preserve">Рассказы и повести </w:t>
      </w:r>
      <w:bookmarkStart w:id="52" w:name="fc0731a9-67cd-494e-b7c6-a9c2d9b93b0c"/>
      <w:r w:rsidRPr="00FC1AB0">
        <w:rPr>
          <w:rFonts w:ascii="Times New Roman" w:hAnsi="Times New Roman"/>
          <w:color w:val="000000"/>
          <w:sz w:val="24"/>
          <w:szCs w:val="24"/>
          <w:lang w:val="ru-RU"/>
        </w:rPr>
        <w:t>(не менее одного произведения по выбору). Например, «Прощание с Матёрой», «Живи и помни», «Женский разговор» и др.</w:t>
      </w:r>
      <w:bookmarkEnd w:id="52"/>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Н. М. Рубцов.</w:t>
      </w:r>
      <w:r w:rsidRPr="00FC1AB0">
        <w:rPr>
          <w:rFonts w:ascii="Times New Roman" w:hAnsi="Times New Roman"/>
          <w:color w:val="000000"/>
          <w:sz w:val="24"/>
          <w:szCs w:val="24"/>
          <w:lang w:val="ru-RU"/>
        </w:rPr>
        <w:t xml:space="preserve"> Стихотворения </w:t>
      </w:r>
      <w:bookmarkStart w:id="53" w:name="7237e283-5314-42fe-a03c-b9a3a7615b3c"/>
      <w:r w:rsidRPr="00FC1AB0">
        <w:rPr>
          <w:rFonts w:ascii="Times New Roman" w:hAnsi="Times New Roman"/>
          <w:color w:val="000000"/>
          <w:sz w:val="24"/>
          <w:szCs w:val="24"/>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«Родная деревня», «В осеннем лесу», «В минуты музыки печальной…», «Видения на холме», «Ночь на родине», «Утро» и др.</w:t>
      </w:r>
      <w:bookmarkEnd w:id="53"/>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И. А. Бродский. </w:t>
      </w:r>
      <w:r w:rsidRPr="00FC1AB0">
        <w:rPr>
          <w:rFonts w:ascii="Times New Roman" w:hAnsi="Times New Roman"/>
          <w:color w:val="000000"/>
          <w:sz w:val="24"/>
          <w:szCs w:val="24"/>
          <w:lang w:val="ru-RU"/>
        </w:rPr>
        <w:t xml:space="preserve">Стихотворения </w:t>
      </w:r>
      <w:bookmarkStart w:id="54" w:name="a533849a-a1c1-41d8-b9c4-6f25cd01f1c9"/>
      <w:r w:rsidRPr="00FC1AB0">
        <w:rPr>
          <w:rFonts w:ascii="Times New Roman" w:hAnsi="Times New Roman"/>
          <w:color w:val="000000"/>
          <w:sz w:val="24"/>
          <w:szCs w:val="24"/>
          <w:lang w:val="ru-RU"/>
        </w:rPr>
        <w:t xml:space="preserve">(не менее пяти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w:t>
      </w:r>
      <w:proofErr w:type="spellStart"/>
      <w:r w:rsidRPr="00FC1AB0">
        <w:rPr>
          <w:rFonts w:ascii="Times New Roman" w:hAnsi="Times New Roman"/>
          <w:color w:val="000000"/>
          <w:sz w:val="24"/>
          <w:szCs w:val="24"/>
          <w:lang w:val="ru-RU"/>
        </w:rPr>
        <w:t>надцатого</w:t>
      </w:r>
      <w:proofErr w:type="spellEnd"/>
      <w:r w:rsidRPr="00FC1AB0">
        <w:rPr>
          <w:rFonts w:ascii="Times New Roman" w:hAnsi="Times New Roman"/>
          <w:color w:val="000000"/>
          <w:sz w:val="24"/>
          <w:szCs w:val="24"/>
          <w:lang w:val="ru-RU"/>
        </w:rPr>
        <w:t xml:space="preserve"> </w:t>
      </w:r>
      <w:proofErr w:type="spellStart"/>
      <w:r w:rsidRPr="00FC1AB0">
        <w:rPr>
          <w:rFonts w:ascii="Times New Roman" w:hAnsi="Times New Roman"/>
          <w:color w:val="000000"/>
          <w:sz w:val="24"/>
          <w:szCs w:val="24"/>
          <w:lang w:val="ru-RU"/>
        </w:rPr>
        <w:t>мартобря</w:t>
      </w:r>
      <w:proofErr w:type="spellEnd"/>
      <w:r w:rsidRPr="00FC1AB0">
        <w:rPr>
          <w:rFonts w:ascii="Times New Roman" w:hAnsi="Times New Roman"/>
          <w:color w:val="000000"/>
          <w:sz w:val="24"/>
          <w:szCs w:val="24"/>
          <w:lang w:val="ru-RU"/>
        </w:rPr>
        <w:t>…», «Воротишься на родину. Ну что ж…», «</w:t>
      </w:r>
      <w:proofErr w:type="spellStart"/>
      <w:r w:rsidRPr="00FC1AB0">
        <w:rPr>
          <w:rFonts w:ascii="Times New Roman" w:hAnsi="Times New Roman"/>
          <w:color w:val="000000"/>
          <w:sz w:val="24"/>
          <w:szCs w:val="24"/>
        </w:rPr>
        <w:t>Postscriptum</w:t>
      </w:r>
      <w:proofErr w:type="spellEnd"/>
      <w:r w:rsidRPr="00FC1AB0">
        <w:rPr>
          <w:rFonts w:ascii="Times New Roman" w:hAnsi="Times New Roman"/>
          <w:color w:val="000000"/>
          <w:sz w:val="24"/>
          <w:szCs w:val="24"/>
          <w:lang w:val="ru-RU"/>
        </w:rPr>
        <w:t>» и др.</w:t>
      </w:r>
      <w:bookmarkEnd w:id="54"/>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В. С. Высоцкий.</w:t>
      </w:r>
      <w:r w:rsidRPr="00FC1AB0">
        <w:rPr>
          <w:rFonts w:ascii="Times New Roman" w:hAnsi="Times New Roman"/>
          <w:color w:val="000000"/>
          <w:sz w:val="24"/>
          <w:szCs w:val="24"/>
          <w:lang w:val="ru-RU"/>
        </w:rPr>
        <w:t xml:space="preserve"> Стихотворения </w:t>
      </w:r>
      <w:bookmarkStart w:id="55" w:name="82b1f107-cdc1-4446-a937-f80be85c1d1f"/>
      <w:r w:rsidRPr="00FC1AB0">
        <w:rPr>
          <w:rFonts w:ascii="Times New Roman" w:hAnsi="Times New Roman"/>
          <w:color w:val="000000"/>
          <w:sz w:val="24"/>
          <w:szCs w:val="24"/>
          <w:lang w:val="ru-RU"/>
        </w:rPr>
        <w:t>(не менее трёх по выбору). Например, «Песня о Земле», «Он не вернулся из боя», «Мы вращаем Землю», «Я не люблю», «Братские могилы», «Песня о друге», «Лирическая», «Охота на волков», «Песня о звёздах» и др.</w:t>
      </w:r>
      <w:bookmarkEnd w:id="55"/>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Проза второй половины </w:t>
      </w:r>
      <w:r w:rsidRPr="00FC1AB0">
        <w:rPr>
          <w:rFonts w:ascii="Times New Roman" w:hAnsi="Times New Roman"/>
          <w:b/>
          <w:color w:val="000000"/>
          <w:sz w:val="24"/>
          <w:szCs w:val="24"/>
        </w:rPr>
        <w:t>XX</w:t>
      </w:r>
      <w:r w:rsidRPr="00FC1AB0">
        <w:rPr>
          <w:rFonts w:ascii="Times New Roman" w:hAnsi="Times New Roman"/>
          <w:b/>
          <w:color w:val="000000"/>
          <w:sz w:val="24"/>
          <w:szCs w:val="24"/>
          <w:lang w:val="ru-RU"/>
        </w:rPr>
        <w:t xml:space="preserve"> – начала </w:t>
      </w:r>
      <w:r w:rsidRPr="00FC1AB0">
        <w:rPr>
          <w:rFonts w:ascii="Times New Roman" w:hAnsi="Times New Roman"/>
          <w:b/>
          <w:color w:val="000000"/>
          <w:sz w:val="24"/>
          <w:szCs w:val="24"/>
        </w:rPr>
        <w:t>XXI</w:t>
      </w:r>
      <w:r w:rsidRPr="00FC1AB0">
        <w:rPr>
          <w:rFonts w:ascii="Times New Roman" w:hAnsi="Times New Roman"/>
          <w:b/>
          <w:color w:val="000000"/>
          <w:sz w:val="24"/>
          <w:szCs w:val="24"/>
          <w:lang w:val="ru-RU"/>
        </w:rPr>
        <w:t xml:space="preserve"> века.</w:t>
      </w:r>
      <w:r w:rsidRPr="00FC1AB0">
        <w:rPr>
          <w:rFonts w:ascii="Times New Roman" w:hAnsi="Times New Roman"/>
          <w:color w:val="000000"/>
          <w:sz w:val="24"/>
          <w:szCs w:val="24"/>
          <w:lang w:val="ru-RU"/>
        </w:rPr>
        <w:t xml:space="preserve"> Рассказы, повести, романы </w:t>
      </w:r>
      <w:bookmarkStart w:id="56" w:name="a6cbfbf6-9ee6-40de-8610-419da5bb9be9"/>
      <w:r w:rsidRPr="00FC1AB0">
        <w:rPr>
          <w:rFonts w:ascii="Times New Roman" w:hAnsi="Times New Roman"/>
          <w:color w:val="000000"/>
          <w:sz w:val="24"/>
          <w:szCs w:val="24"/>
          <w:lang w:val="ru-RU"/>
        </w:rPr>
        <w:t>(по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FC1AB0">
        <w:rPr>
          <w:rFonts w:ascii="Times New Roman" w:hAnsi="Times New Roman"/>
          <w:color w:val="000000"/>
          <w:sz w:val="24"/>
          <w:szCs w:val="24"/>
          <w:lang w:val="ru-RU"/>
        </w:rPr>
        <w:t>Бобришный</w:t>
      </w:r>
      <w:proofErr w:type="spellEnd"/>
      <w:r w:rsidRPr="00FC1AB0">
        <w:rPr>
          <w:rFonts w:ascii="Times New Roman" w:hAnsi="Times New Roman"/>
          <w:color w:val="000000"/>
          <w:sz w:val="24"/>
          <w:szCs w:val="24"/>
          <w:lang w:val="ru-RU"/>
        </w:rPr>
        <w:t xml:space="preserve"> </w:t>
      </w:r>
      <w:proofErr w:type="spellStart"/>
      <w:r w:rsidRPr="00FC1AB0">
        <w:rPr>
          <w:rFonts w:ascii="Times New Roman" w:hAnsi="Times New Roman"/>
          <w:color w:val="000000"/>
          <w:sz w:val="24"/>
          <w:szCs w:val="24"/>
          <w:lang w:val="ru-RU"/>
        </w:rPr>
        <w:t>угор</w:t>
      </w:r>
      <w:proofErr w:type="spellEnd"/>
      <w:r w:rsidRPr="00FC1AB0">
        <w:rPr>
          <w:rFonts w:ascii="Times New Roman" w:hAnsi="Times New Roman"/>
          <w:color w:val="000000"/>
          <w:sz w:val="24"/>
          <w:szCs w:val="24"/>
          <w:lang w:val="ru-RU"/>
        </w:rPr>
        <w:t>»), А.Г. Битов (рассказы из цикла «Аптекарский остров»), А.Н. Варламов (повесть «Рождение»), С.Д. Довлатов (повесть «Заповедник» и другие), Ф.А. Искандер (роман в рассказах «</w:t>
      </w:r>
      <w:proofErr w:type="spellStart"/>
      <w:r w:rsidRPr="00FC1AB0">
        <w:rPr>
          <w:rFonts w:ascii="Times New Roman" w:hAnsi="Times New Roman"/>
          <w:color w:val="000000"/>
          <w:sz w:val="24"/>
          <w:szCs w:val="24"/>
          <w:lang w:val="ru-RU"/>
        </w:rPr>
        <w:t>Сандро</w:t>
      </w:r>
      <w:proofErr w:type="spellEnd"/>
      <w:r w:rsidRPr="00FC1AB0">
        <w:rPr>
          <w:rFonts w:ascii="Times New Roman" w:hAnsi="Times New Roman"/>
          <w:color w:val="000000"/>
          <w:sz w:val="24"/>
          <w:szCs w:val="24"/>
          <w:lang w:val="ru-RU"/>
        </w:rPr>
        <w:t xml:space="preserve"> из Чегема» (фрагменты), Ю.П. Казаков (рассказы «Северный дневник», «Поморка»), З. </w:t>
      </w:r>
      <w:proofErr w:type="spellStart"/>
      <w:r w:rsidRPr="00FC1AB0">
        <w:rPr>
          <w:rFonts w:ascii="Times New Roman" w:hAnsi="Times New Roman"/>
          <w:color w:val="000000"/>
          <w:sz w:val="24"/>
          <w:szCs w:val="24"/>
          <w:lang w:val="ru-RU"/>
        </w:rPr>
        <w:t>Прилепин</w:t>
      </w:r>
      <w:proofErr w:type="spellEnd"/>
      <w:r w:rsidRPr="00FC1AB0">
        <w:rPr>
          <w:rFonts w:ascii="Times New Roman" w:hAnsi="Times New Roman"/>
          <w:color w:val="000000"/>
          <w:sz w:val="24"/>
          <w:szCs w:val="24"/>
          <w:lang w:val="ru-RU"/>
        </w:rPr>
        <w:t xml:space="preserve">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(рассказы «Хлеб для собаки», «Пара гнедых»), Ю.В. Трифонов (повести «Обмен», «Другая жизнь»), Митрополит Тихон (</w:t>
      </w:r>
      <w:proofErr w:type="spellStart"/>
      <w:r w:rsidRPr="00FC1AB0">
        <w:rPr>
          <w:rFonts w:ascii="Times New Roman" w:hAnsi="Times New Roman"/>
          <w:color w:val="000000"/>
          <w:sz w:val="24"/>
          <w:szCs w:val="24"/>
          <w:lang w:val="ru-RU"/>
        </w:rPr>
        <w:t>Шевкунов</w:t>
      </w:r>
      <w:proofErr w:type="spellEnd"/>
      <w:r w:rsidRPr="00FC1AB0">
        <w:rPr>
          <w:rFonts w:ascii="Times New Roman" w:hAnsi="Times New Roman"/>
          <w:color w:val="000000"/>
          <w:sz w:val="24"/>
          <w:szCs w:val="24"/>
          <w:lang w:val="ru-RU"/>
        </w:rPr>
        <w:t xml:space="preserve">) «Гибель империи. Российский урок» и другие. </w:t>
      </w:r>
      <w:bookmarkEnd w:id="56"/>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Поэзия второй половины </w:t>
      </w:r>
      <w:r w:rsidRPr="00FC1AB0">
        <w:rPr>
          <w:rFonts w:ascii="Times New Roman" w:hAnsi="Times New Roman"/>
          <w:b/>
          <w:color w:val="000000"/>
          <w:sz w:val="24"/>
          <w:szCs w:val="24"/>
        </w:rPr>
        <w:t>XX</w:t>
      </w:r>
      <w:r w:rsidRPr="00FC1AB0">
        <w:rPr>
          <w:rFonts w:ascii="Times New Roman" w:hAnsi="Times New Roman"/>
          <w:b/>
          <w:color w:val="000000"/>
          <w:sz w:val="24"/>
          <w:szCs w:val="24"/>
          <w:lang w:val="ru-RU"/>
        </w:rPr>
        <w:t xml:space="preserve"> – начала </w:t>
      </w:r>
      <w:r w:rsidRPr="00FC1AB0">
        <w:rPr>
          <w:rFonts w:ascii="Times New Roman" w:hAnsi="Times New Roman"/>
          <w:b/>
          <w:color w:val="000000"/>
          <w:sz w:val="24"/>
          <w:szCs w:val="24"/>
        </w:rPr>
        <w:t>XXI</w:t>
      </w:r>
      <w:r w:rsidRPr="00FC1AB0">
        <w:rPr>
          <w:rFonts w:ascii="Times New Roman" w:hAnsi="Times New Roman"/>
          <w:b/>
          <w:color w:val="000000"/>
          <w:sz w:val="24"/>
          <w:szCs w:val="24"/>
          <w:lang w:val="ru-RU"/>
        </w:rPr>
        <w:t xml:space="preserve"> века.</w:t>
      </w:r>
      <w:r w:rsidRPr="00FC1AB0">
        <w:rPr>
          <w:rFonts w:ascii="Times New Roman" w:hAnsi="Times New Roman"/>
          <w:color w:val="000000"/>
          <w:sz w:val="24"/>
          <w:szCs w:val="24"/>
          <w:lang w:val="ru-RU"/>
        </w:rPr>
        <w:t xml:space="preserve"> Стихотворения и поэмы </w:t>
      </w:r>
      <w:bookmarkStart w:id="57" w:name="92509bbc-f930-40c9-a8ca-ab447fefd057"/>
      <w:r w:rsidRPr="00FC1AB0">
        <w:rPr>
          <w:rFonts w:ascii="Times New Roman" w:hAnsi="Times New Roman"/>
          <w:color w:val="000000"/>
          <w:sz w:val="24"/>
          <w:szCs w:val="24"/>
          <w:lang w:val="ru-RU"/>
        </w:rPr>
        <w:t xml:space="preserve">(по одному произведению не менее трех поэтов по выбору). Например, Б.А. Ахмадулиной, О.Ф. </w:t>
      </w:r>
      <w:proofErr w:type="spellStart"/>
      <w:r w:rsidRPr="00FC1AB0">
        <w:rPr>
          <w:rFonts w:ascii="Times New Roman" w:hAnsi="Times New Roman"/>
          <w:color w:val="000000"/>
          <w:sz w:val="24"/>
          <w:szCs w:val="24"/>
          <w:lang w:val="ru-RU"/>
        </w:rPr>
        <w:t>Берггольц</w:t>
      </w:r>
      <w:proofErr w:type="spellEnd"/>
      <w:r w:rsidRPr="00FC1AB0">
        <w:rPr>
          <w:rFonts w:ascii="Times New Roman" w:hAnsi="Times New Roman"/>
          <w:color w:val="000000"/>
          <w:sz w:val="24"/>
          <w:szCs w:val="24"/>
          <w:lang w:val="ru-RU"/>
        </w:rPr>
        <w:t xml:space="preserve">,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w:t>
      </w:r>
      <w:proofErr w:type="spellStart"/>
      <w:r w:rsidRPr="00FC1AB0">
        <w:rPr>
          <w:rFonts w:ascii="Times New Roman" w:hAnsi="Times New Roman"/>
          <w:color w:val="000000"/>
          <w:sz w:val="24"/>
          <w:szCs w:val="24"/>
          <w:lang w:val="ru-RU"/>
        </w:rPr>
        <w:t>Чухонцева</w:t>
      </w:r>
      <w:proofErr w:type="spellEnd"/>
      <w:r w:rsidRPr="00FC1AB0">
        <w:rPr>
          <w:rFonts w:ascii="Times New Roman" w:hAnsi="Times New Roman"/>
          <w:color w:val="000000"/>
          <w:sz w:val="24"/>
          <w:szCs w:val="24"/>
          <w:lang w:val="ru-RU"/>
        </w:rPr>
        <w:t xml:space="preserve"> и других. </w:t>
      </w:r>
      <w:bookmarkEnd w:id="57"/>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lastRenderedPageBreak/>
        <w:t xml:space="preserve">Драматургия второй половины ХХ – начала </w:t>
      </w:r>
      <w:r w:rsidRPr="00FC1AB0">
        <w:rPr>
          <w:rFonts w:ascii="Times New Roman" w:hAnsi="Times New Roman"/>
          <w:b/>
          <w:color w:val="000000"/>
          <w:sz w:val="24"/>
          <w:szCs w:val="24"/>
        </w:rPr>
        <w:t>XXI</w:t>
      </w:r>
      <w:r w:rsidRPr="00FC1AB0">
        <w:rPr>
          <w:rFonts w:ascii="Times New Roman" w:hAnsi="Times New Roman"/>
          <w:b/>
          <w:color w:val="000000"/>
          <w:sz w:val="24"/>
          <w:szCs w:val="24"/>
          <w:lang w:val="ru-RU"/>
        </w:rPr>
        <w:t xml:space="preserve"> века. </w:t>
      </w:r>
      <w:r w:rsidRPr="00FC1AB0">
        <w:rPr>
          <w:rFonts w:ascii="Times New Roman" w:hAnsi="Times New Roman"/>
          <w:color w:val="000000"/>
          <w:sz w:val="24"/>
          <w:szCs w:val="24"/>
          <w:lang w:val="ru-RU"/>
        </w:rPr>
        <w:t xml:space="preserve">Пьесы </w:t>
      </w:r>
      <w:bookmarkStart w:id="58" w:name="41727dde-caf8-4258-a72f-3574f80a8591"/>
      <w:r w:rsidRPr="00FC1AB0">
        <w:rPr>
          <w:rFonts w:ascii="Times New Roman" w:hAnsi="Times New Roman"/>
          <w:color w:val="000000"/>
          <w:sz w:val="24"/>
          <w:szCs w:val="24"/>
          <w:lang w:val="ru-RU"/>
        </w:rPr>
        <w:t xml:space="preserve">(произведение одного из драматургов по выбору). Например, А.Н. Арбузов «Иркутская история», «Жестокие игры», А.М. Володин «Пять вечеров», «Моя старшая сестра», В.С. Розов «Гнездо глухаря», М.М. Рощин «Валентин и Валентина», «Спешите делать добро» и других. </w:t>
      </w:r>
      <w:bookmarkEnd w:id="58"/>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Литература народов России</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Рассказы, повести, стихотворения </w:t>
      </w:r>
      <w:bookmarkStart w:id="59" w:name="51431eb4-cb81-4962-a7ac-3dd91cf6dbd3"/>
      <w:r w:rsidRPr="00FC1AB0">
        <w:rPr>
          <w:rFonts w:ascii="Times New Roman" w:hAnsi="Times New Roman"/>
          <w:color w:val="000000"/>
          <w:sz w:val="24"/>
          <w:szCs w:val="24"/>
          <w:lang w:val="ru-RU"/>
        </w:rPr>
        <w:t xml:space="preserve">(не менее двух произведений по выбору). Например, рассказ Ю. </w:t>
      </w:r>
      <w:proofErr w:type="spellStart"/>
      <w:r w:rsidRPr="00FC1AB0">
        <w:rPr>
          <w:rFonts w:ascii="Times New Roman" w:hAnsi="Times New Roman"/>
          <w:color w:val="000000"/>
          <w:sz w:val="24"/>
          <w:szCs w:val="24"/>
          <w:lang w:val="ru-RU"/>
        </w:rPr>
        <w:t>Рытхэу</w:t>
      </w:r>
      <w:proofErr w:type="spellEnd"/>
      <w:r w:rsidRPr="00FC1AB0">
        <w:rPr>
          <w:rFonts w:ascii="Times New Roman" w:hAnsi="Times New Roman"/>
          <w:color w:val="000000"/>
          <w:sz w:val="24"/>
          <w:szCs w:val="24"/>
          <w:lang w:val="ru-RU"/>
        </w:rPr>
        <w:t xml:space="preserve"> «Хранитель огня», роман «Сон в начале тумана»; повести Ю. </w:t>
      </w:r>
      <w:proofErr w:type="spellStart"/>
      <w:r w:rsidRPr="00FC1AB0">
        <w:rPr>
          <w:rFonts w:ascii="Times New Roman" w:hAnsi="Times New Roman"/>
          <w:color w:val="000000"/>
          <w:sz w:val="24"/>
          <w:szCs w:val="24"/>
          <w:lang w:val="ru-RU"/>
        </w:rPr>
        <w:t>Шесталова</w:t>
      </w:r>
      <w:proofErr w:type="spellEnd"/>
      <w:r w:rsidRPr="00FC1AB0">
        <w:rPr>
          <w:rFonts w:ascii="Times New Roman" w:hAnsi="Times New Roman"/>
          <w:color w:val="000000"/>
          <w:sz w:val="24"/>
          <w:szCs w:val="24"/>
          <w:lang w:val="ru-RU"/>
        </w:rPr>
        <w:t xml:space="preserve"> «Синий ветер </w:t>
      </w:r>
      <w:proofErr w:type="spellStart"/>
      <w:r w:rsidRPr="00FC1AB0">
        <w:rPr>
          <w:rFonts w:ascii="Times New Roman" w:hAnsi="Times New Roman"/>
          <w:color w:val="000000"/>
          <w:sz w:val="24"/>
          <w:szCs w:val="24"/>
          <w:lang w:val="ru-RU"/>
        </w:rPr>
        <w:t>каслания</w:t>
      </w:r>
      <w:proofErr w:type="spellEnd"/>
      <w:r w:rsidRPr="00FC1AB0">
        <w:rPr>
          <w:rFonts w:ascii="Times New Roman" w:hAnsi="Times New Roman"/>
          <w:color w:val="000000"/>
          <w:sz w:val="24"/>
          <w:szCs w:val="24"/>
          <w:lang w:val="ru-RU"/>
        </w:rPr>
        <w:t xml:space="preserve">», «Когда качало меня солнце» и др.; стихотворения Г. </w:t>
      </w:r>
      <w:proofErr w:type="spellStart"/>
      <w:r w:rsidRPr="00FC1AB0">
        <w:rPr>
          <w:rFonts w:ascii="Times New Roman" w:hAnsi="Times New Roman"/>
          <w:color w:val="000000"/>
          <w:sz w:val="24"/>
          <w:szCs w:val="24"/>
          <w:lang w:val="ru-RU"/>
        </w:rPr>
        <w:t>Айги</w:t>
      </w:r>
      <w:proofErr w:type="spellEnd"/>
      <w:r w:rsidRPr="00FC1AB0">
        <w:rPr>
          <w:rFonts w:ascii="Times New Roman" w:hAnsi="Times New Roman"/>
          <w:color w:val="000000"/>
          <w:sz w:val="24"/>
          <w:szCs w:val="24"/>
          <w:lang w:val="ru-RU"/>
        </w:rPr>
        <w:t xml:space="preserve">, Р. Гамзатова, М. </w:t>
      </w:r>
      <w:proofErr w:type="spellStart"/>
      <w:r w:rsidRPr="00FC1AB0">
        <w:rPr>
          <w:rFonts w:ascii="Times New Roman" w:hAnsi="Times New Roman"/>
          <w:color w:val="000000"/>
          <w:sz w:val="24"/>
          <w:szCs w:val="24"/>
          <w:lang w:val="ru-RU"/>
        </w:rPr>
        <w:t>Джалиля</w:t>
      </w:r>
      <w:proofErr w:type="spellEnd"/>
      <w:r w:rsidRPr="00FC1AB0">
        <w:rPr>
          <w:rFonts w:ascii="Times New Roman" w:hAnsi="Times New Roman"/>
          <w:color w:val="000000"/>
          <w:sz w:val="24"/>
          <w:szCs w:val="24"/>
          <w:lang w:val="ru-RU"/>
        </w:rPr>
        <w:t xml:space="preserve">, М. </w:t>
      </w:r>
      <w:proofErr w:type="spellStart"/>
      <w:r w:rsidRPr="00FC1AB0">
        <w:rPr>
          <w:rFonts w:ascii="Times New Roman" w:hAnsi="Times New Roman"/>
          <w:color w:val="000000"/>
          <w:sz w:val="24"/>
          <w:szCs w:val="24"/>
          <w:lang w:val="ru-RU"/>
        </w:rPr>
        <w:t>Карима</w:t>
      </w:r>
      <w:proofErr w:type="spellEnd"/>
      <w:r w:rsidRPr="00FC1AB0">
        <w:rPr>
          <w:rFonts w:ascii="Times New Roman" w:hAnsi="Times New Roman"/>
          <w:color w:val="000000"/>
          <w:sz w:val="24"/>
          <w:szCs w:val="24"/>
          <w:lang w:val="ru-RU"/>
        </w:rPr>
        <w:t>, Д. Кугультинова, К. Кулиева и др.</w:t>
      </w:r>
      <w:bookmarkEnd w:id="59"/>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Зарубежная литература</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Зарубежная проза </w:t>
      </w:r>
      <w:r w:rsidRPr="00FC1AB0">
        <w:rPr>
          <w:rFonts w:ascii="Times New Roman" w:hAnsi="Times New Roman"/>
          <w:b/>
          <w:color w:val="000000"/>
          <w:sz w:val="24"/>
          <w:szCs w:val="24"/>
        </w:rPr>
        <w:t>XX</w:t>
      </w:r>
      <w:r w:rsidRPr="00FC1AB0">
        <w:rPr>
          <w:rFonts w:ascii="Times New Roman" w:hAnsi="Times New Roman"/>
          <w:b/>
          <w:color w:val="000000"/>
          <w:sz w:val="24"/>
          <w:szCs w:val="24"/>
          <w:lang w:val="ru-RU"/>
        </w:rPr>
        <w:t xml:space="preserve"> века</w:t>
      </w:r>
      <w:r w:rsidRPr="00FC1AB0">
        <w:rPr>
          <w:rFonts w:ascii="Times New Roman" w:hAnsi="Times New Roman"/>
          <w:color w:val="000000"/>
          <w:sz w:val="24"/>
          <w:szCs w:val="24"/>
          <w:lang w:val="ru-RU"/>
        </w:rPr>
        <w:t xml:space="preserve"> </w:t>
      </w:r>
      <w:bookmarkStart w:id="60" w:name="b76b4dbb-fa30-4ed1-9e98-8bf7812dd20d"/>
      <w:r w:rsidRPr="00FC1AB0">
        <w:rPr>
          <w:rFonts w:ascii="Times New Roman" w:hAnsi="Times New Roman"/>
          <w:color w:val="000000"/>
          <w:sz w:val="24"/>
          <w:szCs w:val="24"/>
          <w:lang w:val="ru-RU"/>
        </w:rPr>
        <w:t xml:space="preserve">(не менее двух произведений по выбору). Например, произведения Р. </w:t>
      </w:r>
      <w:proofErr w:type="spellStart"/>
      <w:r w:rsidRPr="00FC1AB0">
        <w:rPr>
          <w:rFonts w:ascii="Times New Roman" w:hAnsi="Times New Roman"/>
          <w:color w:val="000000"/>
          <w:sz w:val="24"/>
          <w:szCs w:val="24"/>
          <w:lang w:val="ru-RU"/>
        </w:rPr>
        <w:t>Брэдбери</w:t>
      </w:r>
      <w:proofErr w:type="spellEnd"/>
      <w:r w:rsidRPr="00FC1AB0">
        <w:rPr>
          <w:rFonts w:ascii="Times New Roman" w:hAnsi="Times New Roman"/>
          <w:color w:val="000000"/>
          <w:sz w:val="24"/>
          <w:szCs w:val="24"/>
          <w:lang w:val="ru-RU"/>
        </w:rPr>
        <w:t xml:space="preserve"> «451 градус по Фаренгейту», У. </w:t>
      </w:r>
      <w:proofErr w:type="spellStart"/>
      <w:r w:rsidRPr="00FC1AB0">
        <w:rPr>
          <w:rFonts w:ascii="Times New Roman" w:hAnsi="Times New Roman"/>
          <w:color w:val="000000"/>
          <w:sz w:val="24"/>
          <w:szCs w:val="24"/>
          <w:lang w:val="ru-RU"/>
        </w:rPr>
        <w:t>Голдинга</w:t>
      </w:r>
      <w:proofErr w:type="spellEnd"/>
      <w:r w:rsidRPr="00FC1AB0">
        <w:rPr>
          <w:rFonts w:ascii="Times New Roman" w:hAnsi="Times New Roman"/>
          <w:color w:val="000000"/>
          <w:sz w:val="24"/>
          <w:szCs w:val="24"/>
          <w:lang w:val="ru-RU"/>
        </w:rPr>
        <w:t xml:space="preserve">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 </w:t>
      </w:r>
      <w:bookmarkEnd w:id="60"/>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Зарубежная поэзия </w:t>
      </w:r>
      <w:r w:rsidRPr="00FC1AB0">
        <w:rPr>
          <w:rFonts w:ascii="Times New Roman" w:hAnsi="Times New Roman"/>
          <w:b/>
          <w:color w:val="000000"/>
          <w:sz w:val="24"/>
          <w:szCs w:val="24"/>
        </w:rPr>
        <w:t>XX</w:t>
      </w:r>
      <w:r w:rsidRPr="00FC1AB0">
        <w:rPr>
          <w:rFonts w:ascii="Times New Roman" w:hAnsi="Times New Roman"/>
          <w:b/>
          <w:color w:val="000000"/>
          <w:sz w:val="24"/>
          <w:szCs w:val="24"/>
          <w:lang w:val="ru-RU"/>
        </w:rPr>
        <w:t xml:space="preserve"> века</w:t>
      </w:r>
      <w:r w:rsidRPr="00FC1AB0">
        <w:rPr>
          <w:rFonts w:ascii="Times New Roman" w:hAnsi="Times New Roman"/>
          <w:color w:val="000000"/>
          <w:sz w:val="24"/>
          <w:szCs w:val="24"/>
          <w:lang w:val="ru-RU"/>
        </w:rPr>
        <w:t xml:space="preserve"> </w:t>
      </w:r>
      <w:bookmarkStart w:id="61" w:name="c3582c8b-9b9d-421a-be2c-febf69697562"/>
      <w:r w:rsidRPr="00FC1AB0">
        <w:rPr>
          <w:rFonts w:ascii="Times New Roman" w:hAnsi="Times New Roman"/>
          <w:color w:val="000000"/>
          <w:sz w:val="24"/>
          <w:szCs w:val="24"/>
          <w:lang w:val="ru-RU"/>
        </w:rPr>
        <w:t xml:space="preserve">(не менее трёх стихотворений одного из поэтов по выбору). Например, стихотворения Г. Аполлинера, Ф. Гарсиа Лорки, </w:t>
      </w:r>
      <w:r w:rsidRPr="00FC1AB0">
        <w:rPr>
          <w:rFonts w:ascii="Times New Roman" w:hAnsi="Times New Roman"/>
          <w:color w:val="000000"/>
          <w:sz w:val="24"/>
          <w:szCs w:val="24"/>
        </w:rPr>
        <w:t>P</w:t>
      </w:r>
      <w:r w:rsidRPr="00FC1AB0">
        <w:rPr>
          <w:rFonts w:ascii="Times New Roman" w:hAnsi="Times New Roman"/>
          <w:color w:val="000000"/>
          <w:sz w:val="24"/>
          <w:szCs w:val="24"/>
          <w:lang w:val="ru-RU"/>
        </w:rPr>
        <w:t>. </w:t>
      </w:r>
      <w:r w:rsidRPr="00FC1AB0">
        <w:rPr>
          <w:rFonts w:ascii="Times New Roman" w:hAnsi="Times New Roman"/>
          <w:color w:val="000000"/>
          <w:sz w:val="24"/>
          <w:szCs w:val="24"/>
        </w:rPr>
        <w:t>M</w:t>
      </w:r>
      <w:r w:rsidRPr="00FC1AB0">
        <w:rPr>
          <w:rFonts w:ascii="Times New Roman" w:hAnsi="Times New Roman"/>
          <w:color w:val="000000"/>
          <w:sz w:val="24"/>
          <w:szCs w:val="24"/>
          <w:lang w:val="ru-RU"/>
        </w:rPr>
        <w:t>. Рильке, Т. С. Элиота и др.</w:t>
      </w:r>
      <w:bookmarkEnd w:id="61"/>
      <w:r w:rsidRPr="00FC1AB0">
        <w:rPr>
          <w:rFonts w:ascii="Times New Roman" w:hAnsi="Times New Roman"/>
          <w:color w:val="000000"/>
          <w:sz w:val="24"/>
          <w:szCs w:val="24"/>
          <w:lang w:val="ru-RU"/>
        </w:rPr>
        <w:t xml:space="preserve"> </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 xml:space="preserve">Зарубежная драматургия </w:t>
      </w:r>
      <w:r w:rsidRPr="00FC1AB0">
        <w:rPr>
          <w:rFonts w:ascii="Times New Roman" w:hAnsi="Times New Roman"/>
          <w:b/>
          <w:color w:val="000000"/>
          <w:sz w:val="24"/>
          <w:szCs w:val="24"/>
        </w:rPr>
        <w:t>XX</w:t>
      </w:r>
      <w:r w:rsidRPr="00FC1AB0">
        <w:rPr>
          <w:rFonts w:ascii="Times New Roman" w:hAnsi="Times New Roman"/>
          <w:b/>
          <w:color w:val="000000"/>
          <w:sz w:val="24"/>
          <w:szCs w:val="24"/>
          <w:lang w:val="ru-RU"/>
        </w:rPr>
        <w:t xml:space="preserve"> века</w:t>
      </w:r>
      <w:r w:rsidRPr="00FC1AB0">
        <w:rPr>
          <w:rFonts w:ascii="Times New Roman" w:hAnsi="Times New Roman"/>
          <w:color w:val="000000"/>
          <w:sz w:val="24"/>
          <w:szCs w:val="24"/>
          <w:lang w:val="ru-RU"/>
        </w:rPr>
        <w:t xml:space="preserve"> </w:t>
      </w:r>
      <w:bookmarkStart w:id="62" w:name="4dc6c001-a998-4a38-9e8e-84d3dca3a9fd"/>
      <w:r w:rsidRPr="00FC1AB0">
        <w:rPr>
          <w:rFonts w:ascii="Times New Roman" w:hAnsi="Times New Roman"/>
          <w:color w:val="000000"/>
          <w:sz w:val="24"/>
          <w:szCs w:val="24"/>
          <w:lang w:val="ru-RU"/>
        </w:rPr>
        <w:t>(одно произведения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w:t>
      </w:r>
      <w:proofErr w:type="spellStart"/>
      <w:r w:rsidRPr="00FC1AB0">
        <w:rPr>
          <w:rFonts w:ascii="Times New Roman" w:hAnsi="Times New Roman"/>
          <w:color w:val="000000"/>
          <w:sz w:val="24"/>
          <w:szCs w:val="24"/>
          <w:lang w:val="ru-RU"/>
        </w:rPr>
        <w:t>Пигмалион</w:t>
      </w:r>
      <w:proofErr w:type="spellEnd"/>
      <w:r w:rsidRPr="00FC1AB0">
        <w:rPr>
          <w:rFonts w:ascii="Times New Roman" w:hAnsi="Times New Roman"/>
          <w:color w:val="000000"/>
          <w:sz w:val="24"/>
          <w:szCs w:val="24"/>
          <w:lang w:val="ru-RU"/>
        </w:rPr>
        <w:t xml:space="preserve">» и другие. </w:t>
      </w:r>
      <w:bookmarkEnd w:id="62"/>
    </w:p>
    <w:p w:rsidR="008745AD" w:rsidRPr="00FC1AB0" w:rsidRDefault="008745AD">
      <w:pPr>
        <w:rPr>
          <w:sz w:val="24"/>
          <w:szCs w:val="24"/>
          <w:lang w:val="ru-RU"/>
        </w:rPr>
        <w:sectPr w:rsidR="008745AD" w:rsidRPr="00FC1AB0">
          <w:pgSz w:w="11906" w:h="16383"/>
          <w:pgMar w:top="1134" w:right="850" w:bottom="1134" w:left="1701" w:header="720" w:footer="720" w:gutter="0"/>
          <w:cols w:space="720"/>
        </w:sectPr>
      </w:pPr>
    </w:p>
    <w:p w:rsidR="008745AD" w:rsidRPr="00FC1AB0" w:rsidRDefault="0047668E">
      <w:pPr>
        <w:spacing w:after="0" w:line="264" w:lineRule="auto"/>
        <w:ind w:left="120"/>
        <w:jc w:val="both"/>
        <w:rPr>
          <w:sz w:val="24"/>
          <w:szCs w:val="24"/>
          <w:lang w:val="ru-RU"/>
        </w:rPr>
      </w:pPr>
      <w:bookmarkStart w:id="63" w:name="block-56397893"/>
      <w:bookmarkEnd w:id="4"/>
      <w:r w:rsidRPr="00FC1AB0">
        <w:rPr>
          <w:rFonts w:ascii="Times New Roman" w:hAnsi="Times New Roman"/>
          <w:b/>
          <w:color w:val="000000"/>
          <w:sz w:val="24"/>
          <w:szCs w:val="24"/>
          <w:lang w:val="ru-RU"/>
        </w:rPr>
        <w:lastRenderedPageBreak/>
        <w:t>ПЛАНИРУЕМЫЕ РЕЗУЛЬТАТЫ ОСВОЕНИЯ УЧЕБНОГО ПРЕДМЕТА «ЛИТЕРАТУРА» В СРЕДНЕЙ ШКОЛЕ</w:t>
      </w:r>
    </w:p>
    <w:p w:rsidR="008745AD" w:rsidRPr="00FC1AB0" w:rsidRDefault="008745AD">
      <w:pPr>
        <w:spacing w:after="0" w:line="264" w:lineRule="auto"/>
        <w:ind w:left="120"/>
        <w:jc w:val="both"/>
        <w:rPr>
          <w:sz w:val="24"/>
          <w:szCs w:val="24"/>
          <w:lang w:val="ru-RU"/>
        </w:rPr>
      </w:pP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pacing w:val="-3"/>
          <w:sz w:val="24"/>
          <w:szCs w:val="24"/>
          <w:lang w:val="ru-RU"/>
        </w:rPr>
        <w:t xml:space="preserve">Изучение литературы в средней школе направлено на достижение обучающимися следующих личностных, </w:t>
      </w:r>
      <w:proofErr w:type="spellStart"/>
      <w:r w:rsidRPr="00FC1AB0">
        <w:rPr>
          <w:rFonts w:ascii="Times New Roman" w:hAnsi="Times New Roman"/>
          <w:color w:val="000000"/>
          <w:spacing w:val="-3"/>
          <w:sz w:val="24"/>
          <w:szCs w:val="24"/>
          <w:lang w:val="ru-RU"/>
        </w:rPr>
        <w:t>метапредметных</w:t>
      </w:r>
      <w:proofErr w:type="spellEnd"/>
      <w:r w:rsidRPr="00FC1AB0">
        <w:rPr>
          <w:rFonts w:ascii="Times New Roman" w:hAnsi="Times New Roman"/>
          <w:color w:val="000000"/>
          <w:spacing w:val="-3"/>
          <w:sz w:val="24"/>
          <w:szCs w:val="24"/>
          <w:lang w:val="ru-RU"/>
        </w:rPr>
        <w:t xml:space="preserve"> и предметных результатов освоения учебного предмета.</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Личностные результаты</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Личностные результаты освоения Программы среднего общего образования по литературе</w:t>
      </w:r>
      <w:r w:rsidRPr="00FC1AB0">
        <w:rPr>
          <w:rFonts w:ascii="Times New Roman" w:hAnsi="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8745AD" w:rsidRPr="00FC1AB0" w:rsidRDefault="0047668E">
      <w:pPr>
        <w:spacing w:after="0" w:line="264" w:lineRule="auto"/>
        <w:ind w:firstLine="600"/>
        <w:jc w:val="both"/>
        <w:rPr>
          <w:sz w:val="24"/>
          <w:szCs w:val="24"/>
        </w:rPr>
      </w:pPr>
      <w:r w:rsidRPr="00FC1AB0">
        <w:rPr>
          <w:rFonts w:ascii="Times New Roman" w:hAnsi="Times New Roman"/>
          <w:b/>
          <w:color w:val="000000"/>
          <w:sz w:val="24"/>
          <w:szCs w:val="24"/>
        </w:rPr>
        <w:t xml:space="preserve">1) </w:t>
      </w:r>
      <w:proofErr w:type="spellStart"/>
      <w:proofErr w:type="gramStart"/>
      <w:r w:rsidRPr="00FC1AB0">
        <w:rPr>
          <w:rFonts w:ascii="Times New Roman" w:hAnsi="Times New Roman"/>
          <w:b/>
          <w:color w:val="000000"/>
          <w:sz w:val="24"/>
          <w:szCs w:val="24"/>
        </w:rPr>
        <w:t>гражданского</w:t>
      </w:r>
      <w:proofErr w:type="spellEnd"/>
      <w:proofErr w:type="gram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воспитания</w:t>
      </w:r>
      <w:proofErr w:type="spellEnd"/>
      <w:r w:rsidRPr="00FC1AB0">
        <w:rPr>
          <w:rFonts w:ascii="Times New Roman" w:hAnsi="Times New Roman"/>
          <w:b/>
          <w:color w:val="000000"/>
          <w:sz w:val="24"/>
          <w:szCs w:val="24"/>
        </w:rPr>
        <w:t>:</w:t>
      </w:r>
    </w:p>
    <w:p w:rsidR="008745AD" w:rsidRPr="00FC1AB0" w:rsidRDefault="0047668E">
      <w:pPr>
        <w:numPr>
          <w:ilvl w:val="0"/>
          <w:numId w:val="1"/>
        </w:numPr>
        <w:spacing w:after="0" w:line="264" w:lineRule="auto"/>
        <w:jc w:val="both"/>
        <w:rPr>
          <w:sz w:val="24"/>
          <w:szCs w:val="24"/>
          <w:lang w:val="ru-RU"/>
        </w:rPr>
      </w:pP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гражданской позиции обучающегося как активного и ответственного члена российского общества;</w:t>
      </w:r>
    </w:p>
    <w:p w:rsidR="008745AD" w:rsidRPr="00FC1AB0" w:rsidRDefault="0047668E">
      <w:pPr>
        <w:numPr>
          <w:ilvl w:val="0"/>
          <w:numId w:val="1"/>
        </w:numPr>
        <w:spacing w:after="0" w:line="264" w:lineRule="auto"/>
        <w:jc w:val="both"/>
        <w:rPr>
          <w:sz w:val="24"/>
          <w:szCs w:val="24"/>
          <w:lang w:val="ru-RU"/>
        </w:rPr>
      </w:pPr>
      <w:r w:rsidRPr="00FC1AB0">
        <w:rPr>
          <w:rFonts w:ascii="Times New Roman" w:hAnsi="Times New Roman"/>
          <w:color w:val="000000"/>
          <w:sz w:val="24"/>
          <w:szCs w:val="24"/>
          <w:lang w:val="ru-RU"/>
        </w:rPr>
        <w:t>осознание своих конституционных прав и обязанностей, уважение закона и правопорядка;</w:t>
      </w:r>
    </w:p>
    <w:p w:rsidR="008745AD" w:rsidRPr="00FC1AB0" w:rsidRDefault="0047668E">
      <w:pPr>
        <w:numPr>
          <w:ilvl w:val="0"/>
          <w:numId w:val="1"/>
        </w:numPr>
        <w:spacing w:after="0" w:line="264" w:lineRule="auto"/>
        <w:jc w:val="both"/>
        <w:rPr>
          <w:sz w:val="24"/>
          <w:szCs w:val="24"/>
          <w:lang w:val="ru-RU"/>
        </w:rPr>
      </w:pPr>
      <w:r w:rsidRPr="00FC1AB0">
        <w:rPr>
          <w:rFonts w:ascii="Times New Roman" w:hAnsi="Times New Roman"/>
          <w:color w:val="000000"/>
          <w:sz w:val="24"/>
          <w:szCs w:val="24"/>
          <w:lang w:val="ru-RU"/>
        </w:rPr>
        <w:t>принятие традиционных национальных, общечеловеческих гуманистических, демократических, семейных ценностей, в том числе в сопоставлении с жизненными ситуациями, изображёнными в литературных произведениях;</w:t>
      </w:r>
    </w:p>
    <w:p w:rsidR="008745AD" w:rsidRPr="00FC1AB0" w:rsidRDefault="0047668E">
      <w:pPr>
        <w:numPr>
          <w:ilvl w:val="0"/>
          <w:numId w:val="1"/>
        </w:numPr>
        <w:spacing w:after="0" w:line="264" w:lineRule="auto"/>
        <w:jc w:val="both"/>
        <w:rPr>
          <w:sz w:val="24"/>
          <w:szCs w:val="24"/>
          <w:lang w:val="ru-RU"/>
        </w:rPr>
      </w:pPr>
      <w:r w:rsidRPr="00FC1AB0">
        <w:rPr>
          <w:rFonts w:ascii="Times New Roman" w:hAnsi="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8745AD" w:rsidRPr="00FC1AB0" w:rsidRDefault="0047668E">
      <w:pPr>
        <w:numPr>
          <w:ilvl w:val="0"/>
          <w:numId w:val="1"/>
        </w:numPr>
        <w:spacing w:after="0" w:line="264" w:lineRule="auto"/>
        <w:jc w:val="both"/>
        <w:rPr>
          <w:sz w:val="24"/>
          <w:szCs w:val="24"/>
          <w:lang w:val="ru-RU"/>
        </w:rPr>
      </w:pPr>
      <w:r w:rsidRPr="00FC1AB0">
        <w:rPr>
          <w:rFonts w:ascii="Times New Roman" w:hAnsi="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8745AD" w:rsidRPr="00FC1AB0" w:rsidRDefault="0047668E">
      <w:pPr>
        <w:numPr>
          <w:ilvl w:val="0"/>
          <w:numId w:val="1"/>
        </w:numPr>
        <w:spacing w:after="0" w:line="264" w:lineRule="auto"/>
        <w:jc w:val="both"/>
        <w:rPr>
          <w:sz w:val="24"/>
          <w:szCs w:val="24"/>
          <w:lang w:val="ru-RU"/>
        </w:rPr>
      </w:pPr>
      <w:r w:rsidRPr="00FC1AB0">
        <w:rPr>
          <w:rFonts w:ascii="Times New Roman" w:hAnsi="Times New Roman"/>
          <w:color w:val="000000"/>
          <w:sz w:val="24"/>
          <w:szCs w:val="24"/>
          <w:lang w:val="ru-RU"/>
        </w:rPr>
        <w:t>умение взаимодействовать с социальными институтами в соответствии с их функциями и назначением;</w:t>
      </w:r>
    </w:p>
    <w:p w:rsidR="008745AD" w:rsidRPr="00FC1AB0" w:rsidRDefault="0047668E">
      <w:pPr>
        <w:numPr>
          <w:ilvl w:val="0"/>
          <w:numId w:val="1"/>
        </w:numPr>
        <w:spacing w:after="0" w:line="264" w:lineRule="auto"/>
        <w:jc w:val="both"/>
        <w:rPr>
          <w:sz w:val="24"/>
          <w:szCs w:val="24"/>
          <w:lang w:val="ru-RU"/>
        </w:rPr>
      </w:pPr>
      <w:r w:rsidRPr="00FC1AB0">
        <w:rPr>
          <w:rFonts w:ascii="Times New Roman" w:hAnsi="Times New Roman"/>
          <w:color w:val="000000"/>
          <w:sz w:val="24"/>
          <w:szCs w:val="24"/>
          <w:lang w:val="ru-RU"/>
        </w:rPr>
        <w:t>готовность к гуманитарной и волонтёрской деятельности;</w:t>
      </w:r>
    </w:p>
    <w:p w:rsidR="008745AD" w:rsidRPr="00FC1AB0" w:rsidRDefault="0047668E">
      <w:pPr>
        <w:spacing w:after="0" w:line="264" w:lineRule="auto"/>
        <w:ind w:firstLine="600"/>
        <w:jc w:val="both"/>
        <w:rPr>
          <w:sz w:val="24"/>
          <w:szCs w:val="24"/>
        </w:rPr>
      </w:pPr>
      <w:r w:rsidRPr="00FC1AB0">
        <w:rPr>
          <w:rFonts w:ascii="Times New Roman" w:hAnsi="Times New Roman"/>
          <w:b/>
          <w:color w:val="000000"/>
          <w:sz w:val="24"/>
          <w:szCs w:val="24"/>
        </w:rPr>
        <w:t xml:space="preserve">2) </w:t>
      </w:r>
      <w:proofErr w:type="spellStart"/>
      <w:proofErr w:type="gramStart"/>
      <w:r w:rsidRPr="00FC1AB0">
        <w:rPr>
          <w:rFonts w:ascii="Times New Roman" w:hAnsi="Times New Roman"/>
          <w:b/>
          <w:color w:val="000000"/>
          <w:sz w:val="24"/>
          <w:szCs w:val="24"/>
        </w:rPr>
        <w:t>патриотического</w:t>
      </w:r>
      <w:proofErr w:type="spellEnd"/>
      <w:proofErr w:type="gram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воспитания</w:t>
      </w:r>
      <w:proofErr w:type="spellEnd"/>
      <w:r w:rsidRPr="00FC1AB0">
        <w:rPr>
          <w:rFonts w:ascii="Times New Roman" w:hAnsi="Times New Roman"/>
          <w:b/>
          <w:color w:val="000000"/>
          <w:sz w:val="24"/>
          <w:szCs w:val="24"/>
        </w:rPr>
        <w:t>:</w:t>
      </w:r>
    </w:p>
    <w:p w:rsidR="008745AD" w:rsidRPr="00FC1AB0" w:rsidRDefault="0047668E">
      <w:pPr>
        <w:numPr>
          <w:ilvl w:val="0"/>
          <w:numId w:val="2"/>
        </w:numPr>
        <w:spacing w:after="0" w:line="264" w:lineRule="auto"/>
        <w:jc w:val="both"/>
        <w:rPr>
          <w:sz w:val="24"/>
          <w:szCs w:val="24"/>
          <w:lang w:val="ru-RU"/>
        </w:rPr>
      </w:pP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w:t>
      </w:r>
      <w:r w:rsidRPr="00FC1AB0">
        <w:rPr>
          <w:rFonts w:ascii="Times New Roman" w:hAnsi="Times New Roman"/>
          <w:color w:val="000000"/>
          <w:sz w:val="24"/>
          <w:szCs w:val="24"/>
          <w:lang w:val="ru-RU"/>
        </w:rPr>
        <w:lastRenderedPageBreak/>
        <w:t>многонационального народа России в контексте изучения произведений русской и зарубежной литературы, а также литератур народов России;</w:t>
      </w:r>
    </w:p>
    <w:p w:rsidR="008745AD" w:rsidRPr="00FC1AB0" w:rsidRDefault="0047668E">
      <w:pPr>
        <w:numPr>
          <w:ilvl w:val="0"/>
          <w:numId w:val="2"/>
        </w:numPr>
        <w:spacing w:after="0" w:line="264" w:lineRule="auto"/>
        <w:jc w:val="both"/>
        <w:rPr>
          <w:sz w:val="24"/>
          <w:szCs w:val="24"/>
          <w:lang w:val="ru-RU"/>
        </w:rPr>
      </w:pPr>
      <w:r w:rsidRPr="00FC1AB0">
        <w:rPr>
          <w:rFonts w:ascii="Times New Roman" w:hAnsi="Times New Roman"/>
          <w:color w:val="000000"/>
          <w:sz w:val="24"/>
          <w:szCs w:val="24"/>
          <w:lang w:val="ru-RU"/>
        </w:rPr>
        <w:t>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w:t>
      </w:r>
    </w:p>
    <w:p w:rsidR="008745AD" w:rsidRPr="00FC1AB0" w:rsidRDefault="0047668E">
      <w:pPr>
        <w:numPr>
          <w:ilvl w:val="0"/>
          <w:numId w:val="2"/>
        </w:numPr>
        <w:spacing w:after="0" w:line="264" w:lineRule="auto"/>
        <w:jc w:val="both"/>
        <w:rPr>
          <w:sz w:val="24"/>
          <w:szCs w:val="24"/>
          <w:lang w:val="ru-RU"/>
        </w:rPr>
      </w:pPr>
      <w:r w:rsidRPr="00FC1AB0">
        <w:rPr>
          <w:rFonts w:ascii="Times New Roman" w:hAnsi="Times New Roman"/>
          <w:color w:val="000000"/>
          <w:sz w:val="24"/>
          <w:szCs w:val="24"/>
          <w:lang w:val="ru-RU"/>
        </w:rPr>
        <w:t>идейная убеждённость, готовность к служению Отечеству и его защите, ответственность за его судьбу, в том числе воспитанные на примерах из литературы;</w:t>
      </w:r>
    </w:p>
    <w:p w:rsidR="008745AD" w:rsidRPr="00FC1AB0" w:rsidRDefault="0047668E">
      <w:pPr>
        <w:spacing w:after="0" w:line="264" w:lineRule="auto"/>
        <w:ind w:firstLine="600"/>
        <w:jc w:val="both"/>
        <w:rPr>
          <w:sz w:val="24"/>
          <w:szCs w:val="24"/>
        </w:rPr>
      </w:pPr>
      <w:r w:rsidRPr="00FC1AB0">
        <w:rPr>
          <w:rFonts w:ascii="Times New Roman" w:hAnsi="Times New Roman"/>
          <w:b/>
          <w:color w:val="000000"/>
          <w:sz w:val="24"/>
          <w:szCs w:val="24"/>
        </w:rPr>
        <w:t xml:space="preserve">3) </w:t>
      </w:r>
      <w:proofErr w:type="spellStart"/>
      <w:r w:rsidRPr="00FC1AB0">
        <w:rPr>
          <w:rFonts w:ascii="Times New Roman" w:hAnsi="Times New Roman"/>
          <w:b/>
          <w:color w:val="000000"/>
          <w:sz w:val="24"/>
          <w:szCs w:val="24"/>
        </w:rPr>
        <w:t>духовно-нравственного</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воспитания</w:t>
      </w:r>
      <w:proofErr w:type="spellEnd"/>
      <w:r w:rsidRPr="00FC1AB0">
        <w:rPr>
          <w:rFonts w:ascii="Times New Roman" w:hAnsi="Times New Roman"/>
          <w:b/>
          <w:color w:val="000000"/>
          <w:sz w:val="24"/>
          <w:szCs w:val="24"/>
        </w:rPr>
        <w:t>:</w:t>
      </w:r>
    </w:p>
    <w:p w:rsidR="008745AD" w:rsidRPr="00FC1AB0" w:rsidRDefault="0047668E">
      <w:pPr>
        <w:numPr>
          <w:ilvl w:val="0"/>
          <w:numId w:val="3"/>
        </w:numPr>
        <w:spacing w:after="0" w:line="264" w:lineRule="auto"/>
        <w:jc w:val="both"/>
        <w:rPr>
          <w:sz w:val="24"/>
          <w:szCs w:val="24"/>
          <w:lang w:val="ru-RU"/>
        </w:rPr>
      </w:pPr>
      <w:r w:rsidRPr="00FC1AB0">
        <w:rPr>
          <w:rFonts w:ascii="Times New Roman" w:hAnsi="Times New Roman"/>
          <w:color w:val="000000"/>
          <w:sz w:val="24"/>
          <w:szCs w:val="24"/>
          <w:lang w:val="ru-RU"/>
        </w:rPr>
        <w:t>осознание духовных ценностей российского народа;</w:t>
      </w:r>
    </w:p>
    <w:p w:rsidR="008745AD" w:rsidRPr="00FC1AB0" w:rsidRDefault="0047668E">
      <w:pPr>
        <w:numPr>
          <w:ilvl w:val="0"/>
          <w:numId w:val="3"/>
        </w:numPr>
        <w:spacing w:after="0" w:line="264" w:lineRule="auto"/>
        <w:jc w:val="both"/>
        <w:rPr>
          <w:sz w:val="24"/>
          <w:szCs w:val="24"/>
          <w:lang w:val="ru-RU"/>
        </w:rPr>
      </w:pP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нравственного сознания, этического поведения;</w:t>
      </w:r>
    </w:p>
    <w:p w:rsidR="008745AD" w:rsidRPr="00FC1AB0" w:rsidRDefault="0047668E">
      <w:pPr>
        <w:numPr>
          <w:ilvl w:val="0"/>
          <w:numId w:val="3"/>
        </w:numPr>
        <w:spacing w:after="0" w:line="264" w:lineRule="auto"/>
        <w:jc w:val="both"/>
        <w:rPr>
          <w:sz w:val="24"/>
          <w:szCs w:val="24"/>
          <w:lang w:val="ru-RU"/>
        </w:rPr>
      </w:pPr>
      <w:r w:rsidRPr="00FC1AB0">
        <w:rPr>
          <w:rFonts w:ascii="Times New Roman" w:hAnsi="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8745AD" w:rsidRPr="00FC1AB0" w:rsidRDefault="0047668E">
      <w:pPr>
        <w:numPr>
          <w:ilvl w:val="0"/>
          <w:numId w:val="3"/>
        </w:numPr>
        <w:spacing w:after="0" w:line="264" w:lineRule="auto"/>
        <w:jc w:val="both"/>
        <w:rPr>
          <w:sz w:val="24"/>
          <w:szCs w:val="24"/>
          <w:lang w:val="ru-RU"/>
        </w:rPr>
      </w:pPr>
      <w:r w:rsidRPr="00FC1AB0">
        <w:rPr>
          <w:rFonts w:ascii="Times New Roman" w:hAnsi="Times New Roman"/>
          <w:color w:val="000000"/>
          <w:sz w:val="24"/>
          <w:szCs w:val="24"/>
          <w:lang w:val="ru-RU"/>
        </w:rPr>
        <w:t>осознание личного вклада в построение устойчивого будущего;</w:t>
      </w:r>
    </w:p>
    <w:p w:rsidR="008745AD" w:rsidRPr="00FC1AB0" w:rsidRDefault="0047668E">
      <w:pPr>
        <w:numPr>
          <w:ilvl w:val="0"/>
          <w:numId w:val="3"/>
        </w:numPr>
        <w:spacing w:after="0" w:line="264" w:lineRule="auto"/>
        <w:jc w:val="both"/>
        <w:rPr>
          <w:sz w:val="24"/>
          <w:szCs w:val="24"/>
          <w:lang w:val="ru-RU"/>
        </w:rPr>
      </w:pPr>
      <w:r w:rsidRPr="00FC1AB0">
        <w:rPr>
          <w:rFonts w:ascii="Times New Roman" w:hAnsi="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8745AD" w:rsidRPr="00FC1AB0" w:rsidRDefault="0047668E">
      <w:pPr>
        <w:spacing w:after="0" w:line="264" w:lineRule="auto"/>
        <w:ind w:firstLine="600"/>
        <w:jc w:val="both"/>
        <w:rPr>
          <w:sz w:val="24"/>
          <w:szCs w:val="24"/>
        </w:rPr>
      </w:pPr>
      <w:r w:rsidRPr="00FC1AB0">
        <w:rPr>
          <w:rFonts w:ascii="Times New Roman" w:hAnsi="Times New Roman"/>
          <w:b/>
          <w:color w:val="000000"/>
          <w:sz w:val="24"/>
          <w:szCs w:val="24"/>
        </w:rPr>
        <w:t xml:space="preserve">4) </w:t>
      </w:r>
      <w:proofErr w:type="spellStart"/>
      <w:proofErr w:type="gramStart"/>
      <w:r w:rsidRPr="00FC1AB0">
        <w:rPr>
          <w:rFonts w:ascii="Times New Roman" w:hAnsi="Times New Roman"/>
          <w:b/>
          <w:color w:val="000000"/>
          <w:sz w:val="24"/>
          <w:szCs w:val="24"/>
        </w:rPr>
        <w:t>эстетического</w:t>
      </w:r>
      <w:proofErr w:type="spellEnd"/>
      <w:proofErr w:type="gram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воспитания</w:t>
      </w:r>
      <w:proofErr w:type="spellEnd"/>
      <w:r w:rsidRPr="00FC1AB0">
        <w:rPr>
          <w:rFonts w:ascii="Times New Roman" w:hAnsi="Times New Roman"/>
          <w:b/>
          <w:color w:val="000000"/>
          <w:sz w:val="24"/>
          <w:szCs w:val="24"/>
        </w:rPr>
        <w:t>:</w:t>
      </w:r>
    </w:p>
    <w:p w:rsidR="008745AD" w:rsidRPr="00FC1AB0" w:rsidRDefault="0047668E">
      <w:pPr>
        <w:numPr>
          <w:ilvl w:val="0"/>
          <w:numId w:val="4"/>
        </w:numPr>
        <w:spacing w:after="0" w:line="264" w:lineRule="auto"/>
        <w:jc w:val="both"/>
        <w:rPr>
          <w:sz w:val="24"/>
          <w:szCs w:val="24"/>
          <w:lang w:val="ru-RU"/>
        </w:rPr>
      </w:pPr>
      <w:r w:rsidRPr="00FC1AB0">
        <w:rPr>
          <w:rFonts w:ascii="Times New Roman" w:hAnsi="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8745AD" w:rsidRPr="00FC1AB0" w:rsidRDefault="0047668E">
      <w:pPr>
        <w:numPr>
          <w:ilvl w:val="0"/>
          <w:numId w:val="4"/>
        </w:numPr>
        <w:spacing w:after="0" w:line="264" w:lineRule="auto"/>
        <w:jc w:val="both"/>
        <w:rPr>
          <w:sz w:val="24"/>
          <w:szCs w:val="24"/>
          <w:lang w:val="ru-RU"/>
        </w:rPr>
      </w:pPr>
      <w:r w:rsidRPr="00FC1AB0">
        <w:rPr>
          <w:rFonts w:ascii="Times New Roman" w:hAnsi="Times New Roman"/>
          <w:color w:val="000000"/>
          <w:sz w:val="24"/>
          <w:szCs w:val="24"/>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w:t>
      </w:r>
    </w:p>
    <w:p w:rsidR="008745AD" w:rsidRPr="00FC1AB0" w:rsidRDefault="0047668E">
      <w:pPr>
        <w:numPr>
          <w:ilvl w:val="0"/>
          <w:numId w:val="4"/>
        </w:numPr>
        <w:spacing w:after="0" w:line="264" w:lineRule="auto"/>
        <w:jc w:val="both"/>
        <w:rPr>
          <w:sz w:val="24"/>
          <w:szCs w:val="24"/>
          <w:lang w:val="ru-RU"/>
        </w:rPr>
      </w:pPr>
      <w:r w:rsidRPr="00FC1AB0">
        <w:rPr>
          <w:rFonts w:ascii="Times New Roman" w:hAnsi="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8745AD" w:rsidRPr="00FC1AB0" w:rsidRDefault="0047668E">
      <w:pPr>
        <w:numPr>
          <w:ilvl w:val="0"/>
          <w:numId w:val="4"/>
        </w:numPr>
        <w:spacing w:after="0" w:line="264" w:lineRule="auto"/>
        <w:jc w:val="both"/>
        <w:rPr>
          <w:sz w:val="24"/>
          <w:szCs w:val="24"/>
          <w:lang w:val="ru-RU"/>
        </w:rPr>
      </w:pPr>
      <w:r w:rsidRPr="00FC1AB0">
        <w:rPr>
          <w:rFonts w:ascii="Times New Roman" w:hAnsi="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8745AD" w:rsidRPr="00FC1AB0" w:rsidRDefault="0047668E">
      <w:pPr>
        <w:spacing w:after="0" w:line="264" w:lineRule="auto"/>
        <w:ind w:firstLine="600"/>
        <w:jc w:val="both"/>
        <w:rPr>
          <w:sz w:val="24"/>
          <w:szCs w:val="24"/>
        </w:rPr>
      </w:pPr>
      <w:r w:rsidRPr="00FC1AB0">
        <w:rPr>
          <w:rFonts w:ascii="Times New Roman" w:hAnsi="Times New Roman"/>
          <w:b/>
          <w:color w:val="000000"/>
          <w:sz w:val="24"/>
          <w:szCs w:val="24"/>
        </w:rPr>
        <w:t xml:space="preserve">5) </w:t>
      </w:r>
      <w:proofErr w:type="spellStart"/>
      <w:proofErr w:type="gramStart"/>
      <w:r w:rsidRPr="00FC1AB0">
        <w:rPr>
          <w:rFonts w:ascii="Times New Roman" w:hAnsi="Times New Roman"/>
          <w:b/>
          <w:color w:val="000000"/>
          <w:sz w:val="24"/>
          <w:szCs w:val="24"/>
        </w:rPr>
        <w:t>физического</w:t>
      </w:r>
      <w:proofErr w:type="spellEnd"/>
      <w:proofErr w:type="gram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воспитания</w:t>
      </w:r>
      <w:proofErr w:type="spellEnd"/>
      <w:r w:rsidRPr="00FC1AB0">
        <w:rPr>
          <w:rFonts w:ascii="Times New Roman" w:hAnsi="Times New Roman"/>
          <w:b/>
          <w:color w:val="000000"/>
          <w:sz w:val="24"/>
          <w:szCs w:val="24"/>
        </w:rPr>
        <w:t>:</w:t>
      </w:r>
    </w:p>
    <w:p w:rsidR="008745AD" w:rsidRPr="00FC1AB0" w:rsidRDefault="0047668E">
      <w:pPr>
        <w:numPr>
          <w:ilvl w:val="0"/>
          <w:numId w:val="5"/>
        </w:numPr>
        <w:spacing w:after="0" w:line="264" w:lineRule="auto"/>
        <w:jc w:val="both"/>
        <w:rPr>
          <w:sz w:val="24"/>
          <w:szCs w:val="24"/>
          <w:lang w:val="ru-RU"/>
        </w:rPr>
      </w:pP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здорового и безопасного образа жизни, ответственного отношения к своему здоровью;</w:t>
      </w:r>
    </w:p>
    <w:p w:rsidR="008745AD" w:rsidRPr="00FC1AB0" w:rsidRDefault="0047668E">
      <w:pPr>
        <w:numPr>
          <w:ilvl w:val="0"/>
          <w:numId w:val="5"/>
        </w:numPr>
        <w:spacing w:after="0" w:line="264" w:lineRule="auto"/>
        <w:jc w:val="both"/>
        <w:rPr>
          <w:sz w:val="24"/>
          <w:szCs w:val="24"/>
          <w:lang w:val="ru-RU"/>
        </w:rPr>
      </w:pPr>
      <w:r w:rsidRPr="00FC1AB0">
        <w:rPr>
          <w:rFonts w:ascii="Times New Roman" w:hAnsi="Times New Roman"/>
          <w:color w:val="000000"/>
          <w:sz w:val="24"/>
          <w:szCs w:val="24"/>
          <w:lang w:val="ru-RU"/>
        </w:rPr>
        <w:t>потребность в физическом совершенствовании, занятиях спортивно-оздоровительной деятельностью;</w:t>
      </w:r>
    </w:p>
    <w:p w:rsidR="008745AD" w:rsidRPr="00FC1AB0" w:rsidRDefault="0047668E">
      <w:pPr>
        <w:numPr>
          <w:ilvl w:val="0"/>
          <w:numId w:val="6"/>
        </w:numPr>
        <w:spacing w:after="0"/>
        <w:rPr>
          <w:sz w:val="24"/>
          <w:szCs w:val="24"/>
          <w:lang w:val="ru-RU"/>
        </w:rPr>
      </w:pPr>
      <w:r w:rsidRPr="00FC1AB0">
        <w:rPr>
          <w:rFonts w:ascii="Times New Roman" w:hAnsi="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8745AD" w:rsidRPr="00FC1AB0" w:rsidRDefault="0047668E">
      <w:pPr>
        <w:spacing w:after="0"/>
        <w:ind w:left="120"/>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b/>
          <w:color w:val="000000"/>
          <w:sz w:val="24"/>
          <w:szCs w:val="24"/>
        </w:rPr>
        <w:t xml:space="preserve">6) </w:t>
      </w:r>
      <w:proofErr w:type="spellStart"/>
      <w:proofErr w:type="gramStart"/>
      <w:r w:rsidRPr="00FC1AB0">
        <w:rPr>
          <w:rFonts w:ascii="Times New Roman" w:hAnsi="Times New Roman"/>
          <w:b/>
          <w:color w:val="000000"/>
          <w:sz w:val="24"/>
          <w:szCs w:val="24"/>
        </w:rPr>
        <w:t>трудового</w:t>
      </w:r>
      <w:proofErr w:type="spellEnd"/>
      <w:proofErr w:type="gram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воспитания</w:t>
      </w:r>
      <w:proofErr w:type="spellEnd"/>
      <w:r w:rsidRPr="00FC1AB0">
        <w:rPr>
          <w:rFonts w:ascii="Times New Roman" w:hAnsi="Times New Roman"/>
          <w:b/>
          <w:color w:val="000000"/>
          <w:sz w:val="24"/>
          <w:szCs w:val="24"/>
        </w:rPr>
        <w:t>:</w:t>
      </w:r>
    </w:p>
    <w:p w:rsidR="008745AD" w:rsidRPr="00FC1AB0" w:rsidRDefault="0047668E">
      <w:pPr>
        <w:numPr>
          <w:ilvl w:val="0"/>
          <w:numId w:val="7"/>
        </w:numPr>
        <w:spacing w:after="0"/>
        <w:rPr>
          <w:sz w:val="24"/>
          <w:szCs w:val="24"/>
          <w:lang w:val="ru-RU"/>
        </w:rPr>
      </w:pPr>
      <w:r w:rsidRPr="00FC1AB0">
        <w:rPr>
          <w:rFonts w:ascii="Times New Roman" w:hAnsi="Times New Roman"/>
          <w:color w:val="000000"/>
          <w:sz w:val="24"/>
          <w:szCs w:val="24"/>
          <w:lang w:val="ru-RU"/>
        </w:rPr>
        <w:t>готовность к труду, осознание ценности мастерства, трудолюбия,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rsidR="008745AD" w:rsidRPr="00FC1AB0" w:rsidRDefault="0047668E">
      <w:pPr>
        <w:numPr>
          <w:ilvl w:val="0"/>
          <w:numId w:val="7"/>
        </w:numPr>
        <w:spacing w:after="0" w:line="264" w:lineRule="auto"/>
        <w:jc w:val="both"/>
        <w:rPr>
          <w:sz w:val="24"/>
          <w:szCs w:val="24"/>
          <w:lang w:val="ru-RU"/>
        </w:rPr>
      </w:pPr>
      <w:r w:rsidRPr="00FC1AB0">
        <w:rPr>
          <w:rFonts w:ascii="Times New Roman" w:hAnsi="Times New Roman"/>
          <w:color w:val="000000"/>
          <w:sz w:val="24"/>
          <w:szCs w:val="24"/>
          <w:lang w:val="ru-RU"/>
        </w:rPr>
        <w:lastRenderedPageBreak/>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w:t>
      </w:r>
    </w:p>
    <w:p w:rsidR="008745AD" w:rsidRPr="00FC1AB0" w:rsidRDefault="0047668E">
      <w:pPr>
        <w:numPr>
          <w:ilvl w:val="0"/>
          <w:numId w:val="7"/>
        </w:numPr>
        <w:spacing w:after="0" w:line="264" w:lineRule="auto"/>
        <w:jc w:val="both"/>
        <w:rPr>
          <w:sz w:val="24"/>
          <w:szCs w:val="24"/>
          <w:lang w:val="ru-RU"/>
        </w:rPr>
      </w:pPr>
      <w:r w:rsidRPr="00FC1AB0">
        <w:rPr>
          <w:rFonts w:ascii="Times New Roman" w:hAnsi="Times New Roman"/>
          <w:color w:val="000000"/>
          <w:sz w:val="24"/>
          <w:szCs w:val="24"/>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w:t>
      </w:r>
    </w:p>
    <w:p w:rsidR="008745AD" w:rsidRPr="00FC1AB0" w:rsidRDefault="0047668E">
      <w:pPr>
        <w:numPr>
          <w:ilvl w:val="0"/>
          <w:numId w:val="7"/>
        </w:numPr>
        <w:spacing w:after="0" w:line="264" w:lineRule="auto"/>
        <w:jc w:val="both"/>
        <w:rPr>
          <w:sz w:val="24"/>
          <w:szCs w:val="24"/>
          <w:lang w:val="ru-RU"/>
        </w:rPr>
      </w:pPr>
      <w:r w:rsidRPr="00FC1AB0">
        <w:rPr>
          <w:rFonts w:ascii="Times New Roman" w:hAnsi="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8745AD" w:rsidRPr="00FC1AB0" w:rsidRDefault="0047668E">
      <w:pPr>
        <w:spacing w:after="0" w:line="264" w:lineRule="auto"/>
        <w:ind w:firstLine="600"/>
        <w:jc w:val="both"/>
        <w:rPr>
          <w:sz w:val="24"/>
          <w:szCs w:val="24"/>
        </w:rPr>
      </w:pPr>
      <w:r w:rsidRPr="00FC1AB0">
        <w:rPr>
          <w:rFonts w:ascii="Times New Roman" w:hAnsi="Times New Roman"/>
          <w:b/>
          <w:color w:val="000000"/>
          <w:sz w:val="24"/>
          <w:szCs w:val="24"/>
        </w:rPr>
        <w:t xml:space="preserve">7) </w:t>
      </w:r>
      <w:proofErr w:type="spellStart"/>
      <w:proofErr w:type="gramStart"/>
      <w:r w:rsidRPr="00FC1AB0">
        <w:rPr>
          <w:rFonts w:ascii="Times New Roman" w:hAnsi="Times New Roman"/>
          <w:b/>
          <w:color w:val="000000"/>
          <w:sz w:val="24"/>
          <w:szCs w:val="24"/>
        </w:rPr>
        <w:t>экологического</w:t>
      </w:r>
      <w:proofErr w:type="spellEnd"/>
      <w:proofErr w:type="gram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воспитания</w:t>
      </w:r>
      <w:proofErr w:type="spellEnd"/>
      <w:r w:rsidRPr="00FC1AB0">
        <w:rPr>
          <w:rFonts w:ascii="Times New Roman" w:hAnsi="Times New Roman"/>
          <w:b/>
          <w:color w:val="000000"/>
          <w:sz w:val="24"/>
          <w:szCs w:val="24"/>
        </w:rPr>
        <w:t>:</w:t>
      </w:r>
    </w:p>
    <w:p w:rsidR="008745AD" w:rsidRPr="00FC1AB0" w:rsidRDefault="0047668E">
      <w:pPr>
        <w:numPr>
          <w:ilvl w:val="0"/>
          <w:numId w:val="8"/>
        </w:numPr>
        <w:spacing w:after="0" w:line="264" w:lineRule="auto"/>
        <w:jc w:val="both"/>
        <w:rPr>
          <w:sz w:val="24"/>
          <w:szCs w:val="24"/>
          <w:lang w:val="ru-RU"/>
        </w:rPr>
      </w:pP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w:t>
      </w:r>
    </w:p>
    <w:p w:rsidR="008745AD" w:rsidRPr="00FC1AB0" w:rsidRDefault="0047668E">
      <w:pPr>
        <w:numPr>
          <w:ilvl w:val="0"/>
          <w:numId w:val="8"/>
        </w:numPr>
        <w:spacing w:after="0" w:line="264" w:lineRule="auto"/>
        <w:jc w:val="both"/>
        <w:rPr>
          <w:sz w:val="24"/>
          <w:szCs w:val="24"/>
          <w:lang w:val="ru-RU"/>
        </w:rPr>
      </w:pPr>
      <w:r w:rsidRPr="00FC1AB0">
        <w:rPr>
          <w:rFonts w:ascii="Times New Roman" w:hAnsi="Times New Roman"/>
          <w:color w:val="000000"/>
          <w:sz w:val="24"/>
          <w:szCs w:val="24"/>
          <w:lang w:val="ru-RU"/>
        </w:rPr>
        <w:t>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w:t>
      </w:r>
    </w:p>
    <w:p w:rsidR="008745AD" w:rsidRPr="00FC1AB0" w:rsidRDefault="0047668E">
      <w:pPr>
        <w:numPr>
          <w:ilvl w:val="0"/>
          <w:numId w:val="8"/>
        </w:numPr>
        <w:spacing w:after="0" w:line="264" w:lineRule="auto"/>
        <w:jc w:val="both"/>
        <w:rPr>
          <w:sz w:val="24"/>
          <w:szCs w:val="24"/>
          <w:lang w:val="ru-RU"/>
        </w:rPr>
      </w:pPr>
      <w:r w:rsidRPr="00FC1AB0">
        <w:rPr>
          <w:rFonts w:ascii="Times New Roman" w:hAnsi="Times New Roman"/>
          <w:color w:val="000000"/>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8745AD" w:rsidRPr="00FC1AB0" w:rsidRDefault="0047668E">
      <w:pPr>
        <w:numPr>
          <w:ilvl w:val="0"/>
          <w:numId w:val="8"/>
        </w:numPr>
        <w:spacing w:after="0" w:line="264" w:lineRule="auto"/>
        <w:jc w:val="both"/>
        <w:rPr>
          <w:sz w:val="24"/>
          <w:szCs w:val="24"/>
          <w:lang w:val="ru-RU"/>
        </w:rPr>
      </w:pPr>
      <w:r w:rsidRPr="00FC1AB0">
        <w:rPr>
          <w:rFonts w:ascii="Times New Roman" w:hAnsi="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8745AD" w:rsidRPr="00FC1AB0" w:rsidRDefault="0047668E">
      <w:pPr>
        <w:spacing w:after="0" w:line="264" w:lineRule="auto"/>
        <w:ind w:firstLine="600"/>
        <w:jc w:val="both"/>
        <w:rPr>
          <w:sz w:val="24"/>
          <w:szCs w:val="24"/>
        </w:rPr>
      </w:pPr>
      <w:r w:rsidRPr="00FC1AB0">
        <w:rPr>
          <w:rFonts w:ascii="Times New Roman" w:hAnsi="Times New Roman"/>
          <w:b/>
          <w:color w:val="000000"/>
          <w:sz w:val="24"/>
          <w:szCs w:val="24"/>
        </w:rPr>
        <w:t xml:space="preserve">8) </w:t>
      </w:r>
      <w:proofErr w:type="spellStart"/>
      <w:proofErr w:type="gramStart"/>
      <w:r w:rsidRPr="00FC1AB0">
        <w:rPr>
          <w:rFonts w:ascii="Times New Roman" w:hAnsi="Times New Roman"/>
          <w:b/>
          <w:color w:val="000000"/>
          <w:sz w:val="24"/>
          <w:szCs w:val="24"/>
        </w:rPr>
        <w:t>ценности</w:t>
      </w:r>
      <w:proofErr w:type="spellEnd"/>
      <w:proofErr w:type="gram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научного</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познания</w:t>
      </w:r>
      <w:proofErr w:type="spellEnd"/>
      <w:r w:rsidRPr="00FC1AB0">
        <w:rPr>
          <w:rFonts w:ascii="Times New Roman" w:hAnsi="Times New Roman"/>
          <w:b/>
          <w:color w:val="000000"/>
          <w:sz w:val="24"/>
          <w:szCs w:val="24"/>
        </w:rPr>
        <w:t>:</w:t>
      </w:r>
    </w:p>
    <w:p w:rsidR="008745AD" w:rsidRPr="00FC1AB0" w:rsidRDefault="0047668E">
      <w:pPr>
        <w:numPr>
          <w:ilvl w:val="0"/>
          <w:numId w:val="9"/>
        </w:numPr>
        <w:spacing w:after="0" w:line="264" w:lineRule="auto"/>
        <w:jc w:val="both"/>
        <w:rPr>
          <w:sz w:val="24"/>
          <w:szCs w:val="24"/>
          <w:lang w:val="ru-RU"/>
        </w:rPr>
      </w:pP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8745AD" w:rsidRPr="00FC1AB0" w:rsidRDefault="0047668E">
      <w:pPr>
        <w:numPr>
          <w:ilvl w:val="0"/>
          <w:numId w:val="9"/>
        </w:numPr>
        <w:spacing w:after="0" w:line="264" w:lineRule="auto"/>
        <w:jc w:val="both"/>
        <w:rPr>
          <w:sz w:val="24"/>
          <w:szCs w:val="24"/>
          <w:lang w:val="ru-RU"/>
        </w:rPr>
      </w:pPr>
      <w:r w:rsidRPr="00FC1AB0">
        <w:rPr>
          <w:rFonts w:ascii="Times New Roman" w:hAnsi="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8745AD" w:rsidRPr="00FC1AB0" w:rsidRDefault="0047668E">
      <w:pPr>
        <w:numPr>
          <w:ilvl w:val="0"/>
          <w:numId w:val="9"/>
        </w:numPr>
        <w:spacing w:after="0" w:line="264" w:lineRule="auto"/>
        <w:jc w:val="both"/>
        <w:rPr>
          <w:sz w:val="24"/>
          <w:szCs w:val="24"/>
          <w:lang w:val="ru-RU"/>
        </w:rPr>
      </w:pPr>
      <w:r w:rsidRPr="00FC1AB0">
        <w:rPr>
          <w:rFonts w:ascii="Times New Roman" w:hAnsi="Times New Roman"/>
          <w:color w:val="000000"/>
          <w:sz w:val="24"/>
          <w:szCs w:val="24"/>
          <w:lang w:val="ru-RU"/>
        </w:rPr>
        <w:t>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w:t>
      </w:r>
    </w:p>
    <w:p w:rsidR="008745AD" w:rsidRPr="00FC1AB0" w:rsidRDefault="0047668E">
      <w:pPr>
        <w:numPr>
          <w:ilvl w:val="0"/>
          <w:numId w:val="10"/>
        </w:numPr>
        <w:spacing w:after="0" w:line="264" w:lineRule="auto"/>
        <w:jc w:val="both"/>
        <w:rPr>
          <w:sz w:val="24"/>
          <w:szCs w:val="24"/>
          <w:lang w:val="ru-RU"/>
        </w:rPr>
      </w:pPr>
      <w:r w:rsidRPr="00FC1AB0">
        <w:rPr>
          <w:rFonts w:ascii="Times New Roman" w:hAnsi="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8745AD" w:rsidRPr="00FC1AB0" w:rsidRDefault="0047668E">
      <w:pPr>
        <w:numPr>
          <w:ilvl w:val="0"/>
          <w:numId w:val="10"/>
        </w:numPr>
        <w:spacing w:after="0" w:line="264" w:lineRule="auto"/>
        <w:jc w:val="both"/>
        <w:rPr>
          <w:sz w:val="24"/>
          <w:szCs w:val="24"/>
          <w:lang w:val="ru-RU"/>
        </w:rPr>
      </w:pPr>
      <w:r w:rsidRPr="00FC1AB0">
        <w:rPr>
          <w:rFonts w:ascii="Times New Roman" w:hAnsi="Times New Roman"/>
          <w:color w:val="000000"/>
          <w:sz w:val="24"/>
          <w:szCs w:val="24"/>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8745AD" w:rsidRPr="00FC1AB0" w:rsidRDefault="0047668E">
      <w:pPr>
        <w:numPr>
          <w:ilvl w:val="0"/>
          <w:numId w:val="10"/>
        </w:numPr>
        <w:spacing w:after="0" w:line="264" w:lineRule="auto"/>
        <w:jc w:val="both"/>
        <w:rPr>
          <w:sz w:val="24"/>
          <w:szCs w:val="24"/>
          <w:lang w:val="ru-RU"/>
        </w:rPr>
      </w:pPr>
      <w:r w:rsidRPr="00FC1AB0">
        <w:rPr>
          <w:rFonts w:ascii="Times New Roman" w:hAnsi="Times New Roman"/>
          <w:color w:val="000000"/>
          <w:sz w:val="24"/>
          <w:szCs w:val="24"/>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8745AD" w:rsidRPr="00FC1AB0" w:rsidRDefault="0047668E">
      <w:pPr>
        <w:numPr>
          <w:ilvl w:val="0"/>
          <w:numId w:val="10"/>
        </w:numPr>
        <w:spacing w:after="0" w:line="264" w:lineRule="auto"/>
        <w:jc w:val="both"/>
        <w:rPr>
          <w:sz w:val="24"/>
          <w:szCs w:val="24"/>
          <w:lang w:val="ru-RU"/>
        </w:rPr>
      </w:pPr>
      <w:proofErr w:type="spellStart"/>
      <w:r w:rsidRPr="00FC1AB0">
        <w:rPr>
          <w:rFonts w:ascii="Times New Roman" w:hAnsi="Times New Roman"/>
          <w:color w:val="000000"/>
          <w:sz w:val="24"/>
          <w:szCs w:val="24"/>
          <w:lang w:val="ru-RU"/>
        </w:rPr>
        <w:lastRenderedPageBreak/>
        <w:t>эмпатии</w:t>
      </w:r>
      <w:proofErr w:type="spellEnd"/>
      <w:r w:rsidRPr="00FC1AB0">
        <w:rPr>
          <w:rFonts w:ascii="Times New Roman" w:hAnsi="Times New Roman"/>
          <w:color w:val="000000"/>
          <w:sz w:val="24"/>
          <w:szCs w:val="24"/>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8745AD" w:rsidRPr="00FC1AB0" w:rsidRDefault="0047668E">
      <w:pPr>
        <w:numPr>
          <w:ilvl w:val="0"/>
          <w:numId w:val="10"/>
        </w:numPr>
        <w:spacing w:after="0" w:line="264" w:lineRule="auto"/>
        <w:jc w:val="both"/>
        <w:rPr>
          <w:sz w:val="24"/>
          <w:szCs w:val="24"/>
          <w:lang w:val="ru-RU"/>
        </w:rPr>
      </w:pPr>
      <w:r w:rsidRPr="00FC1AB0">
        <w:rPr>
          <w:rFonts w:ascii="Times New Roman" w:hAnsi="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8745AD" w:rsidRPr="00FC1AB0" w:rsidRDefault="0047668E">
      <w:pPr>
        <w:spacing w:after="0" w:line="264" w:lineRule="auto"/>
        <w:ind w:firstLine="600"/>
        <w:jc w:val="both"/>
        <w:rPr>
          <w:sz w:val="24"/>
          <w:szCs w:val="24"/>
          <w:lang w:val="ru-RU"/>
        </w:rPr>
      </w:pPr>
      <w:proofErr w:type="spellStart"/>
      <w:r w:rsidRPr="00FC1AB0">
        <w:rPr>
          <w:rFonts w:ascii="Times New Roman" w:hAnsi="Times New Roman"/>
          <w:b/>
          <w:color w:val="000000"/>
          <w:sz w:val="24"/>
          <w:szCs w:val="24"/>
          <w:lang w:val="ru-RU"/>
        </w:rPr>
        <w:t>Метапредметные</w:t>
      </w:r>
      <w:proofErr w:type="spellEnd"/>
      <w:r w:rsidRPr="00FC1AB0">
        <w:rPr>
          <w:rFonts w:ascii="Times New Roman" w:hAnsi="Times New Roman"/>
          <w:b/>
          <w:color w:val="000000"/>
          <w:sz w:val="24"/>
          <w:szCs w:val="24"/>
          <w:lang w:val="ru-RU"/>
        </w:rPr>
        <w:t xml:space="preserve"> результаты</w:t>
      </w:r>
    </w:p>
    <w:p w:rsidR="008745AD" w:rsidRPr="00FC1AB0" w:rsidRDefault="0047668E">
      <w:pPr>
        <w:spacing w:after="0" w:line="264" w:lineRule="auto"/>
        <w:ind w:firstLine="600"/>
        <w:jc w:val="both"/>
        <w:rPr>
          <w:sz w:val="24"/>
          <w:szCs w:val="24"/>
          <w:lang w:val="ru-RU"/>
        </w:rPr>
      </w:pPr>
      <w:proofErr w:type="spellStart"/>
      <w:r w:rsidRPr="00FC1AB0">
        <w:rPr>
          <w:rFonts w:ascii="Times New Roman" w:hAnsi="Times New Roman"/>
          <w:color w:val="000000"/>
          <w:sz w:val="24"/>
          <w:szCs w:val="24"/>
          <w:lang w:val="ru-RU"/>
        </w:rPr>
        <w:t>Метапредметные</w:t>
      </w:r>
      <w:proofErr w:type="spellEnd"/>
      <w:r w:rsidRPr="00FC1AB0">
        <w:rPr>
          <w:rFonts w:ascii="Times New Roman" w:hAnsi="Times New Roman"/>
          <w:color w:val="000000"/>
          <w:sz w:val="24"/>
          <w:szCs w:val="24"/>
          <w:lang w:val="ru-RU"/>
        </w:rPr>
        <w:t xml:space="preserve"> результаты освоения рабочей программы по литературе для среднего общего образования должны отражать:</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Овладение универсальными учебными познавательными действиями:</w:t>
      </w:r>
    </w:p>
    <w:p w:rsidR="008745AD" w:rsidRPr="00FC1AB0" w:rsidRDefault="0047668E">
      <w:pPr>
        <w:spacing w:after="0" w:line="264" w:lineRule="auto"/>
        <w:ind w:firstLine="600"/>
        <w:jc w:val="both"/>
        <w:rPr>
          <w:sz w:val="24"/>
          <w:szCs w:val="24"/>
        </w:rPr>
      </w:pPr>
      <w:r w:rsidRPr="00FC1AB0">
        <w:rPr>
          <w:rFonts w:ascii="Times New Roman" w:hAnsi="Times New Roman"/>
          <w:b/>
          <w:color w:val="000000"/>
          <w:sz w:val="24"/>
          <w:szCs w:val="24"/>
        </w:rPr>
        <w:t xml:space="preserve">1) </w:t>
      </w:r>
      <w:proofErr w:type="spellStart"/>
      <w:proofErr w:type="gramStart"/>
      <w:r w:rsidRPr="00FC1AB0">
        <w:rPr>
          <w:rFonts w:ascii="Times New Roman" w:hAnsi="Times New Roman"/>
          <w:b/>
          <w:color w:val="000000"/>
          <w:sz w:val="24"/>
          <w:szCs w:val="24"/>
        </w:rPr>
        <w:t>базовые</w:t>
      </w:r>
      <w:proofErr w:type="spellEnd"/>
      <w:proofErr w:type="gram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логические</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действия</w:t>
      </w:r>
      <w:proofErr w:type="spellEnd"/>
      <w:r w:rsidRPr="00FC1AB0">
        <w:rPr>
          <w:rFonts w:ascii="Times New Roman" w:hAnsi="Times New Roman"/>
          <w:b/>
          <w:color w:val="000000"/>
          <w:sz w:val="24"/>
          <w:szCs w:val="24"/>
        </w:rPr>
        <w:t>:</w:t>
      </w:r>
    </w:p>
    <w:p w:rsidR="008745AD" w:rsidRPr="00FC1AB0" w:rsidRDefault="0047668E">
      <w:pPr>
        <w:numPr>
          <w:ilvl w:val="0"/>
          <w:numId w:val="11"/>
        </w:numPr>
        <w:spacing w:after="0" w:line="264" w:lineRule="auto"/>
        <w:jc w:val="both"/>
        <w:rPr>
          <w:sz w:val="24"/>
          <w:szCs w:val="24"/>
          <w:lang w:val="ru-RU"/>
        </w:rPr>
      </w:pPr>
      <w:r w:rsidRPr="00FC1AB0">
        <w:rPr>
          <w:rFonts w:ascii="Times New Roman" w:hAnsi="Times New Roman"/>
          <w:color w:val="000000"/>
          <w:sz w:val="24"/>
          <w:szCs w:val="24"/>
          <w:lang w:val="ru-RU"/>
        </w:rPr>
        <w:t>самостоятельно формулировать и актуализировать проблему, заложенную в художественном произведении, рассматривать её всесторонне;</w:t>
      </w:r>
    </w:p>
    <w:p w:rsidR="008745AD" w:rsidRPr="00FC1AB0" w:rsidRDefault="0047668E">
      <w:pPr>
        <w:numPr>
          <w:ilvl w:val="0"/>
          <w:numId w:val="11"/>
        </w:numPr>
        <w:spacing w:after="0" w:line="264" w:lineRule="auto"/>
        <w:jc w:val="both"/>
        <w:rPr>
          <w:sz w:val="24"/>
          <w:szCs w:val="24"/>
          <w:lang w:val="ru-RU"/>
        </w:rPr>
      </w:pPr>
      <w:r w:rsidRPr="00FC1AB0">
        <w:rPr>
          <w:rFonts w:ascii="Times New Roman" w:hAnsi="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8745AD" w:rsidRPr="00FC1AB0" w:rsidRDefault="0047668E">
      <w:pPr>
        <w:numPr>
          <w:ilvl w:val="0"/>
          <w:numId w:val="11"/>
        </w:numPr>
        <w:spacing w:after="0" w:line="264" w:lineRule="auto"/>
        <w:jc w:val="both"/>
        <w:rPr>
          <w:sz w:val="24"/>
          <w:szCs w:val="24"/>
          <w:lang w:val="ru-RU"/>
        </w:rPr>
      </w:pPr>
      <w:r w:rsidRPr="00FC1AB0">
        <w:rPr>
          <w:rFonts w:ascii="Times New Roman" w:hAnsi="Times New Roman"/>
          <w:color w:val="000000"/>
          <w:sz w:val="24"/>
          <w:szCs w:val="24"/>
          <w:lang w:val="ru-RU"/>
        </w:rPr>
        <w:t>определять цели деятельности, задавать параметры и критерии их достижения;</w:t>
      </w:r>
    </w:p>
    <w:p w:rsidR="008745AD" w:rsidRPr="00FC1AB0" w:rsidRDefault="0047668E">
      <w:pPr>
        <w:numPr>
          <w:ilvl w:val="0"/>
          <w:numId w:val="11"/>
        </w:numPr>
        <w:spacing w:after="0" w:line="264" w:lineRule="auto"/>
        <w:jc w:val="both"/>
        <w:rPr>
          <w:sz w:val="24"/>
          <w:szCs w:val="24"/>
          <w:lang w:val="ru-RU"/>
        </w:rPr>
      </w:pPr>
      <w:r w:rsidRPr="00FC1AB0">
        <w:rPr>
          <w:rFonts w:ascii="Times New Roman" w:hAnsi="Times New Roman"/>
          <w:color w:val="000000"/>
          <w:sz w:val="24"/>
          <w:szCs w:val="24"/>
          <w:lang w:val="ru-RU"/>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8745AD" w:rsidRPr="00FC1AB0" w:rsidRDefault="0047668E">
      <w:pPr>
        <w:numPr>
          <w:ilvl w:val="0"/>
          <w:numId w:val="11"/>
        </w:numPr>
        <w:spacing w:after="0" w:line="264" w:lineRule="auto"/>
        <w:jc w:val="both"/>
        <w:rPr>
          <w:sz w:val="24"/>
          <w:szCs w:val="24"/>
          <w:lang w:val="ru-RU"/>
        </w:rPr>
      </w:pPr>
      <w:r w:rsidRPr="00FC1AB0">
        <w:rPr>
          <w:rFonts w:ascii="Times New Roman" w:hAnsi="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8745AD" w:rsidRPr="00FC1AB0" w:rsidRDefault="0047668E">
      <w:pPr>
        <w:numPr>
          <w:ilvl w:val="0"/>
          <w:numId w:val="11"/>
        </w:numPr>
        <w:spacing w:after="0" w:line="264" w:lineRule="auto"/>
        <w:jc w:val="both"/>
        <w:rPr>
          <w:sz w:val="24"/>
          <w:szCs w:val="24"/>
          <w:lang w:val="ru-RU"/>
        </w:rPr>
      </w:pPr>
      <w:r w:rsidRPr="00FC1AB0">
        <w:rPr>
          <w:rFonts w:ascii="Times New Roman" w:hAnsi="Times New Roman"/>
          <w:color w:val="000000"/>
          <w:sz w:val="24"/>
          <w:szCs w:val="24"/>
          <w:lang w:val="ru-RU"/>
        </w:rPr>
        <w:t>вносить коррективы в деятельность, оценивать соответствие результатов целям, оценивать риски последствий деятельности;</w:t>
      </w:r>
    </w:p>
    <w:p w:rsidR="008745AD" w:rsidRPr="00FC1AB0" w:rsidRDefault="0047668E">
      <w:pPr>
        <w:numPr>
          <w:ilvl w:val="0"/>
          <w:numId w:val="11"/>
        </w:numPr>
        <w:spacing w:after="0" w:line="264" w:lineRule="auto"/>
        <w:jc w:val="both"/>
        <w:rPr>
          <w:sz w:val="24"/>
          <w:szCs w:val="24"/>
          <w:lang w:val="ru-RU"/>
        </w:rPr>
      </w:pPr>
      <w:r w:rsidRPr="00FC1AB0">
        <w:rPr>
          <w:rFonts w:ascii="Times New Roman" w:hAnsi="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8745AD" w:rsidRPr="00FC1AB0" w:rsidRDefault="0047668E">
      <w:pPr>
        <w:numPr>
          <w:ilvl w:val="0"/>
          <w:numId w:val="11"/>
        </w:numPr>
        <w:spacing w:after="0" w:line="264" w:lineRule="auto"/>
        <w:jc w:val="both"/>
        <w:rPr>
          <w:sz w:val="24"/>
          <w:szCs w:val="24"/>
          <w:lang w:val="ru-RU"/>
        </w:rPr>
      </w:pPr>
      <w:r w:rsidRPr="00FC1AB0">
        <w:rPr>
          <w:rFonts w:ascii="Times New Roman" w:hAnsi="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rsidR="008745AD" w:rsidRPr="00FC1AB0" w:rsidRDefault="0047668E">
      <w:pPr>
        <w:spacing w:after="0" w:line="264" w:lineRule="auto"/>
        <w:ind w:firstLine="600"/>
        <w:jc w:val="both"/>
        <w:rPr>
          <w:sz w:val="24"/>
          <w:szCs w:val="24"/>
        </w:rPr>
      </w:pPr>
      <w:r w:rsidRPr="00FC1AB0">
        <w:rPr>
          <w:rFonts w:ascii="Times New Roman" w:hAnsi="Times New Roman"/>
          <w:b/>
          <w:color w:val="000000"/>
          <w:sz w:val="24"/>
          <w:szCs w:val="24"/>
        </w:rPr>
        <w:t xml:space="preserve">2) </w:t>
      </w:r>
      <w:proofErr w:type="spellStart"/>
      <w:proofErr w:type="gramStart"/>
      <w:r w:rsidRPr="00FC1AB0">
        <w:rPr>
          <w:rFonts w:ascii="Times New Roman" w:hAnsi="Times New Roman"/>
          <w:b/>
          <w:color w:val="000000"/>
          <w:sz w:val="24"/>
          <w:szCs w:val="24"/>
        </w:rPr>
        <w:t>базовые</w:t>
      </w:r>
      <w:proofErr w:type="spellEnd"/>
      <w:proofErr w:type="gram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исследовательские</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действия</w:t>
      </w:r>
      <w:proofErr w:type="spellEnd"/>
      <w:r w:rsidRPr="00FC1AB0">
        <w:rPr>
          <w:rFonts w:ascii="Times New Roman" w:hAnsi="Times New Roman"/>
          <w:b/>
          <w:color w:val="000000"/>
          <w:sz w:val="24"/>
          <w:szCs w:val="24"/>
        </w:rPr>
        <w:t>:</w:t>
      </w:r>
    </w:p>
    <w:p w:rsidR="008745AD" w:rsidRPr="00FC1AB0" w:rsidRDefault="0047668E">
      <w:pPr>
        <w:numPr>
          <w:ilvl w:val="0"/>
          <w:numId w:val="12"/>
        </w:numPr>
        <w:spacing w:after="0" w:line="264" w:lineRule="auto"/>
        <w:jc w:val="both"/>
        <w:rPr>
          <w:sz w:val="24"/>
          <w:szCs w:val="24"/>
          <w:lang w:val="ru-RU"/>
        </w:rPr>
      </w:pPr>
      <w:r w:rsidRPr="00FC1AB0">
        <w:rPr>
          <w:rFonts w:ascii="Times New Roman" w:hAnsi="Times New Roman"/>
          <w:color w:val="000000"/>
          <w:sz w:val="24"/>
          <w:szCs w:val="24"/>
          <w:lang w:val="ru-RU"/>
        </w:rPr>
        <w:t>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обладать способностью и готовностью к самостоятельному поиску методов решения практических задач, применению различных методов познания;</w:t>
      </w:r>
    </w:p>
    <w:p w:rsidR="008745AD" w:rsidRPr="00FC1AB0" w:rsidRDefault="0047668E">
      <w:pPr>
        <w:numPr>
          <w:ilvl w:val="0"/>
          <w:numId w:val="12"/>
        </w:numPr>
        <w:spacing w:after="0" w:line="264" w:lineRule="auto"/>
        <w:jc w:val="both"/>
        <w:rPr>
          <w:sz w:val="24"/>
          <w:szCs w:val="24"/>
          <w:lang w:val="ru-RU"/>
        </w:rPr>
      </w:pPr>
      <w:r w:rsidRPr="00FC1AB0">
        <w:rPr>
          <w:rFonts w:ascii="Times New Roman" w:hAnsi="Times New Roman"/>
          <w:color w:val="000000"/>
          <w:sz w:val="24"/>
          <w:szCs w:val="24"/>
          <w:lang w:val="ru-RU"/>
        </w:rPr>
        <w:t>обладать видами деятельности для получения нового знания по литературе, его интерпретации, преобразования и применения в различных учебных ситуациях, в том числе при создании учебных и социальных проектов;</w:t>
      </w:r>
    </w:p>
    <w:p w:rsidR="008745AD" w:rsidRPr="00FC1AB0" w:rsidRDefault="0047668E">
      <w:pPr>
        <w:numPr>
          <w:ilvl w:val="0"/>
          <w:numId w:val="12"/>
        </w:numPr>
        <w:spacing w:after="0" w:line="264" w:lineRule="auto"/>
        <w:jc w:val="both"/>
        <w:rPr>
          <w:sz w:val="24"/>
          <w:szCs w:val="24"/>
          <w:lang w:val="ru-RU"/>
        </w:rPr>
      </w:pPr>
      <w:r w:rsidRPr="00FC1AB0">
        <w:rPr>
          <w:rFonts w:ascii="Times New Roman" w:hAnsi="Times New Roman"/>
          <w:color w:val="000000"/>
          <w:sz w:val="24"/>
          <w:szCs w:val="24"/>
          <w:lang w:val="ru-RU"/>
        </w:rPr>
        <w:t>формировать научный тип мышления, владеть научной терминологией, ключевыми понятиями и методами современного литературоведения;</w:t>
      </w:r>
    </w:p>
    <w:p w:rsidR="008745AD" w:rsidRPr="00FC1AB0" w:rsidRDefault="0047668E">
      <w:pPr>
        <w:numPr>
          <w:ilvl w:val="0"/>
          <w:numId w:val="12"/>
        </w:numPr>
        <w:spacing w:after="0" w:line="264" w:lineRule="auto"/>
        <w:jc w:val="both"/>
        <w:rPr>
          <w:sz w:val="24"/>
          <w:szCs w:val="24"/>
          <w:lang w:val="ru-RU"/>
        </w:rPr>
      </w:pPr>
      <w:r w:rsidRPr="00FC1AB0">
        <w:rPr>
          <w:rFonts w:ascii="Times New Roman" w:hAnsi="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8745AD" w:rsidRPr="00FC1AB0" w:rsidRDefault="0047668E">
      <w:pPr>
        <w:numPr>
          <w:ilvl w:val="0"/>
          <w:numId w:val="12"/>
        </w:numPr>
        <w:spacing w:after="0" w:line="264" w:lineRule="auto"/>
        <w:jc w:val="both"/>
        <w:rPr>
          <w:sz w:val="24"/>
          <w:szCs w:val="24"/>
          <w:lang w:val="ru-RU"/>
        </w:rPr>
      </w:pPr>
      <w:r w:rsidRPr="00FC1AB0">
        <w:rPr>
          <w:rFonts w:ascii="Times New Roman" w:hAnsi="Times New Roman"/>
          <w:color w:val="000000"/>
          <w:sz w:val="24"/>
          <w:szCs w:val="24"/>
          <w:lang w:val="ru-RU"/>
        </w:rPr>
        <w:t xml:space="preserve">выявлять причинно-следственные связи и актуализировать задачу при изучении литературных явлений и процессов, выдвигать гипотезу её решения, находить </w:t>
      </w:r>
      <w:r w:rsidRPr="00FC1AB0">
        <w:rPr>
          <w:rFonts w:ascii="Times New Roman" w:hAnsi="Times New Roman"/>
          <w:color w:val="000000"/>
          <w:sz w:val="24"/>
          <w:szCs w:val="24"/>
          <w:lang w:val="ru-RU"/>
        </w:rPr>
        <w:lastRenderedPageBreak/>
        <w:t>аргументы для доказательства своих утверждений, задавать параметры и критерии решения;</w:t>
      </w:r>
    </w:p>
    <w:p w:rsidR="008745AD" w:rsidRPr="00FC1AB0" w:rsidRDefault="0047668E">
      <w:pPr>
        <w:numPr>
          <w:ilvl w:val="0"/>
          <w:numId w:val="12"/>
        </w:numPr>
        <w:spacing w:after="0" w:line="264" w:lineRule="auto"/>
        <w:jc w:val="both"/>
        <w:rPr>
          <w:sz w:val="24"/>
          <w:szCs w:val="24"/>
          <w:lang w:val="ru-RU"/>
        </w:rPr>
      </w:pPr>
      <w:r w:rsidRPr="00FC1AB0">
        <w:rPr>
          <w:rFonts w:ascii="Times New Roman" w:hAnsi="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8745AD" w:rsidRPr="00FC1AB0" w:rsidRDefault="0047668E">
      <w:pPr>
        <w:numPr>
          <w:ilvl w:val="0"/>
          <w:numId w:val="12"/>
        </w:numPr>
        <w:spacing w:after="0" w:line="264" w:lineRule="auto"/>
        <w:jc w:val="both"/>
        <w:rPr>
          <w:sz w:val="24"/>
          <w:szCs w:val="24"/>
          <w:lang w:val="ru-RU"/>
        </w:rPr>
      </w:pPr>
      <w:r w:rsidRPr="00FC1AB0">
        <w:rPr>
          <w:rFonts w:ascii="Times New Roman" w:hAnsi="Times New Roman"/>
          <w:color w:val="000000"/>
          <w:sz w:val="24"/>
          <w:szCs w:val="24"/>
          <w:lang w:val="ru-RU"/>
        </w:rPr>
        <w:t>давать оценку новым ситуациям, оценивать приобретённый опыт, в том числе читательский;</w:t>
      </w:r>
    </w:p>
    <w:p w:rsidR="008745AD" w:rsidRPr="00FC1AB0" w:rsidRDefault="0047668E">
      <w:pPr>
        <w:numPr>
          <w:ilvl w:val="0"/>
          <w:numId w:val="12"/>
        </w:numPr>
        <w:spacing w:after="0" w:line="264" w:lineRule="auto"/>
        <w:jc w:val="both"/>
        <w:rPr>
          <w:sz w:val="24"/>
          <w:szCs w:val="24"/>
          <w:lang w:val="ru-RU"/>
        </w:rPr>
      </w:pPr>
      <w:r w:rsidRPr="00FC1AB0">
        <w:rPr>
          <w:rFonts w:ascii="Times New Roman" w:hAnsi="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8745AD" w:rsidRPr="00FC1AB0" w:rsidRDefault="0047668E">
      <w:pPr>
        <w:numPr>
          <w:ilvl w:val="0"/>
          <w:numId w:val="12"/>
        </w:numPr>
        <w:spacing w:after="0" w:line="264" w:lineRule="auto"/>
        <w:jc w:val="both"/>
        <w:rPr>
          <w:sz w:val="24"/>
          <w:szCs w:val="24"/>
          <w:lang w:val="ru-RU"/>
        </w:rPr>
      </w:pPr>
      <w:r w:rsidRPr="00FC1AB0">
        <w:rPr>
          <w:rFonts w:ascii="Times New Roman" w:hAnsi="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8745AD" w:rsidRPr="00FC1AB0" w:rsidRDefault="0047668E">
      <w:pPr>
        <w:numPr>
          <w:ilvl w:val="0"/>
          <w:numId w:val="12"/>
        </w:numPr>
        <w:spacing w:after="0" w:line="264" w:lineRule="auto"/>
        <w:jc w:val="both"/>
        <w:rPr>
          <w:sz w:val="24"/>
          <w:szCs w:val="24"/>
          <w:lang w:val="ru-RU"/>
        </w:rPr>
      </w:pPr>
      <w:r w:rsidRPr="00FC1AB0">
        <w:rPr>
          <w:rFonts w:ascii="Times New Roman" w:hAnsi="Times New Roman"/>
          <w:color w:val="000000"/>
          <w:sz w:val="24"/>
          <w:szCs w:val="24"/>
          <w:lang w:val="ru-RU"/>
        </w:rPr>
        <w:t>уметь интегрировать знания из разных предметных областей;</w:t>
      </w:r>
    </w:p>
    <w:p w:rsidR="008745AD" w:rsidRPr="00FC1AB0" w:rsidRDefault="0047668E">
      <w:pPr>
        <w:numPr>
          <w:ilvl w:val="0"/>
          <w:numId w:val="12"/>
        </w:numPr>
        <w:spacing w:after="0" w:line="264" w:lineRule="auto"/>
        <w:jc w:val="both"/>
        <w:rPr>
          <w:sz w:val="24"/>
          <w:szCs w:val="24"/>
          <w:lang w:val="ru-RU"/>
        </w:rPr>
      </w:pPr>
      <w:r w:rsidRPr="00FC1AB0">
        <w:rPr>
          <w:rFonts w:ascii="Times New Roman" w:hAnsi="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8745AD" w:rsidRPr="00FC1AB0" w:rsidRDefault="0047668E">
      <w:pPr>
        <w:spacing w:after="0" w:line="264" w:lineRule="auto"/>
        <w:ind w:firstLine="600"/>
        <w:jc w:val="both"/>
        <w:rPr>
          <w:sz w:val="24"/>
          <w:szCs w:val="24"/>
        </w:rPr>
      </w:pPr>
      <w:r w:rsidRPr="00FC1AB0">
        <w:rPr>
          <w:rFonts w:ascii="Times New Roman" w:hAnsi="Times New Roman"/>
          <w:b/>
          <w:color w:val="000000"/>
          <w:sz w:val="24"/>
          <w:szCs w:val="24"/>
        </w:rPr>
        <w:t xml:space="preserve">3) </w:t>
      </w:r>
      <w:proofErr w:type="spellStart"/>
      <w:proofErr w:type="gramStart"/>
      <w:r w:rsidRPr="00FC1AB0">
        <w:rPr>
          <w:rFonts w:ascii="Times New Roman" w:hAnsi="Times New Roman"/>
          <w:b/>
          <w:color w:val="000000"/>
          <w:sz w:val="24"/>
          <w:szCs w:val="24"/>
        </w:rPr>
        <w:t>работа</w:t>
      </w:r>
      <w:proofErr w:type="spellEnd"/>
      <w:proofErr w:type="gramEnd"/>
      <w:r w:rsidRPr="00FC1AB0">
        <w:rPr>
          <w:rFonts w:ascii="Times New Roman" w:hAnsi="Times New Roman"/>
          <w:b/>
          <w:color w:val="000000"/>
          <w:sz w:val="24"/>
          <w:szCs w:val="24"/>
        </w:rPr>
        <w:t xml:space="preserve"> с </w:t>
      </w:r>
      <w:proofErr w:type="spellStart"/>
      <w:r w:rsidRPr="00FC1AB0">
        <w:rPr>
          <w:rFonts w:ascii="Times New Roman" w:hAnsi="Times New Roman"/>
          <w:b/>
          <w:color w:val="000000"/>
          <w:sz w:val="24"/>
          <w:szCs w:val="24"/>
        </w:rPr>
        <w:t>информацией</w:t>
      </w:r>
      <w:proofErr w:type="spellEnd"/>
      <w:r w:rsidRPr="00FC1AB0">
        <w:rPr>
          <w:rFonts w:ascii="Times New Roman" w:hAnsi="Times New Roman"/>
          <w:b/>
          <w:color w:val="000000"/>
          <w:sz w:val="24"/>
          <w:szCs w:val="24"/>
        </w:rPr>
        <w:t>:</w:t>
      </w:r>
    </w:p>
    <w:p w:rsidR="008745AD" w:rsidRPr="00FC1AB0" w:rsidRDefault="0047668E">
      <w:pPr>
        <w:numPr>
          <w:ilvl w:val="0"/>
          <w:numId w:val="13"/>
        </w:numPr>
        <w:spacing w:after="0" w:line="264" w:lineRule="auto"/>
        <w:jc w:val="both"/>
        <w:rPr>
          <w:sz w:val="24"/>
          <w:szCs w:val="24"/>
          <w:lang w:val="ru-RU"/>
        </w:rPr>
      </w:pPr>
      <w:r w:rsidRPr="00FC1AB0">
        <w:rPr>
          <w:rFonts w:ascii="Times New Roman" w:hAnsi="Times New Roman"/>
          <w:color w:val="000000"/>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8745AD" w:rsidRPr="00FC1AB0" w:rsidRDefault="0047668E">
      <w:pPr>
        <w:numPr>
          <w:ilvl w:val="0"/>
          <w:numId w:val="13"/>
        </w:numPr>
        <w:spacing w:after="0" w:line="264" w:lineRule="auto"/>
        <w:jc w:val="both"/>
        <w:rPr>
          <w:sz w:val="24"/>
          <w:szCs w:val="24"/>
          <w:lang w:val="ru-RU"/>
        </w:rPr>
      </w:pPr>
      <w:r w:rsidRPr="00FC1AB0">
        <w:rPr>
          <w:rFonts w:ascii="Times New Roman" w:hAnsi="Times New Roman"/>
          <w:color w:val="000000"/>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8745AD" w:rsidRPr="00FC1AB0" w:rsidRDefault="0047668E">
      <w:pPr>
        <w:numPr>
          <w:ilvl w:val="0"/>
          <w:numId w:val="13"/>
        </w:numPr>
        <w:spacing w:after="0" w:line="264" w:lineRule="auto"/>
        <w:jc w:val="both"/>
        <w:rPr>
          <w:sz w:val="24"/>
          <w:szCs w:val="24"/>
          <w:lang w:val="ru-RU"/>
        </w:rPr>
      </w:pPr>
      <w:r w:rsidRPr="00FC1AB0">
        <w:rPr>
          <w:rFonts w:ascii="Times New Roman" w:hAnsi="Times New Roman"/>
          <w:color w:val="000000"/>
          <w:sz w:val="24"/>
          <w:szCs w:val="24"/>
          <w:lang w:val="ru-RU"/>
        </w:rPr>
        <w:t>оценивать достоверность, легитимность литературной и другой информации, её соответствие правовым и морально-этическим нормам;</w:t>
      </w:r>
    </w:p>
    <w:p w:rsidR="008745AD" w:rsidRPr="00FC1AB0" w:rsidRDefault="0047668E">
      <w:pPr>
        <w:numPr>
          <w:ilvl w:val="0"/>
          <w:numId w:val="13"/>
        </w:numPr>
        <w:spacing w:after="0" w:line="264" w:lineRule="auto"/>
        <w:jc w:val="both"/>
        <w:rPr>
          <w:sz w:val="24"/>
          <w:szCs w:val="24"/>
          <w:lang w:val="ru-RU"/>
        </w:rPr>
      </w:pPr>
      <w:r w:rsidRPr="00FC1AB0">
        <w:rPr>
          <w:rFonts w:ascii="Times New Roman" w:hAnsi="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745AD" w:rsidRPr="00FC1AB0" w:rsidRDefault="0047668E">
      <w:pPr>
        <w:numPr>
          <w:ilvl w:val="0"/>
          <w:numId w:val="13"/>
        </w:numPr>
        <w:spacing w:after="0" w:line="264" w:lineRule="auto"/>
        <w:jc w:val="both"/>
        <w:rPr>
          <w:sz w:val="24"/>
          <w:szCs w:val="24"/>
          <w:lang w:val="ru-RU"/>
        </w:rPr>
      </w:pPr>
      <w:r w:rsidRPr="00FC1AB0">
        <w:rPr>
          <w:rFonts w:ascii="Times New Roman" w:hAnsi="Times New Roman"/>
          <w:color w:val="000000"/>
          <w:sz w:val="24"/>
          <w:szCs w:val="24"/>
          <w:lang w:val="ru-RU"/>
        </w:rPr>
        <w:t>владеть навыками распознавания и защиты литературной и другой информации, информационной безопасности личности.</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Овладение универсальными коммуникативными действиями:</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1) общение:</w:t>
      </w:r>
    </w:p>
    <w:p w:rsidR="008745AD" w:rsidRPr="00FC1AB0" w:rsidRDefault="0047668E">
      <w:pPr>
        <w:numPr>
          <w:ilvl w:val="0"/>
          <w:numId w:val="14"/>
        </w:numPr>
        <w:spacing w:after="0" w:line="264" w:lineRule="auto"/>
        <w:jc w:val="both"/>
        <w:rPr>
          <w:sz w:val="24"/>
          <w:szCs w:val="24"/>
          <w:lang w:val="ru-RU"/>
        </w:rPr>
      </w:pPr>
      <w:r w:rsidRPr="00FC1AB0">
        <w:rPr>
          <w:rFonts w:ascii="Times New Roman" w:hAnsi="Times New Roman"/>
          <w:color w:val="000000"/>
          <w:sz w:val="24"/>
          <w:szCs w:val="24"/>
          <w:lang w:val="ru-RU"/>
        </w:rPr>
        <w:t>осуществлять коммуникации во всех сферах жизни, в том числе на уроке литературы и во внеурочной деятельности по предмету;</w:t>
      </w:r>
    </w:p>
    <w:p w:rsidR="008745AD" w:rsidRPr="00FC1AB0" w:rsidRDefault="0047668E">
      <w:pPr>
        <w:numPr>
          <w:ilvl w:val="0"/>
          <w:numId w:val="14"/>
        </w:numPr>
        <w:spacing w:after="0" w:line="264" w:lineRule="auto"/>
        <w:jc w:val="both"/>
        <w:rPr>
          <w:sz w:val="24"/>
          <w:szCs w:val="24"/>
          <w:lang w:val="ru-RU"/>
        </w:rPr>
      </w:pPr>
      <w:r w:rsidRPr="00FC1AB0">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8745AD" w:rsidRPr="00FC1AB0" w:rsidRDefault="0047668E">
      <w:pPr>
        <w:numPr>
          <w:ilvl w:val="0"/>
          <w:numId w:val="14"/>
        </w:numPr>
        <w:spacing w:after="0" w:line="264" w:lineRule="auto"/>
        <w:jc w:val="both"/>
        <w:rPr>
          <w:sz w:val="24"/>
          <w:szCs w:val="24"/>
          <w:lang w:val="ru-RU"/>
        </w:rPr>
      </w:pPr>
      <w:r w:rsidRPr="00FC1AB0">
        <w:rPr>
          <w:rFonts w:ascii="Times New Roman" w:hAnsi="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8745AD" w:rsidRPr="00FC1AB0" w:rsidRDefault="0047668E">
      <w:pPr>
        <w:numPr>
          <w:ilvl w:val="0"/>
          <w:numId w:val="14"/>
        </w:numPr>
        <w:spacing w:after="0" w:line="264" w:lineRule="auto"/>
        <w:jc w:val="both"/>
        <w:rPr>
          <w:sz w:val="24"/>
          <w:szCs w:val="24"/>
          <w:lang w:val="ru-RU"/>
        </w:rPr>
      </w:pPr>
      <w:r w:rsidRPr="00FC1AB0">
        <w:rPr>
          <w:rFonts w:ascii="Times New Roman" w:hAnsi="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8745AD" w:rsidRPr="00FC1AB0" w:rsidRDefault="0047668E">
      <w:pPr>
        <w:spacing w:after="0" w:line="264" w:lineRule="auto"/>
        <w:ind w:firstLine="600"/>
        <w:jc w:val="both"/>
        <w:rPr>
          <w:sz w:val="24"/>
          <w:szCs w:val="24"/>
        </w:rPr>
      </w:pPr>
      <w:r w:rsidRPr="00FC1AB0">
        <w:rPr>
          <w:rFonts w:ascii="Times New Roman" w:hAnsi="Times New Roman"/>
          <w:b/>
          <w:color w:val="000000"/>
          <w:sz w:val="24"/>
          <w:szCs w:val="24"/>
        </w:rPr>
        <w:t xml:space="preserve">2) </w:t>
      </w:r>
      <w:proofErr w:type="spellStart"/>
      <w:proofErr w:type="gramStart"/>
      <w:r w:rsidRPr="00FC1AB0">
        <w:rPr>
          <w:rFonts w:ascii="Times New Roman" w:hAnsi="Times New Roman"/>
          <w:b/>
          <w:color w:val="000000"/>
          <w:sz w:val="24"/>
          <w:szCs w:val="24"/>
        </w:rPr>
        <w:t>совместная</w:t>
      </w:r>
      <w:proofErr w:type="spellEnd"/>
      <w:proofErr w:type="gram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деятельность</w:t>
      </w:r>
      <w:proofErr w:type="spellEnd"/>
      <w:r w:rsidRPr="00FC1AB0">
        <w:rPr>
          <w:rFonts w:ascii="Times New Roman" w:hAnsi="Times New Roman"/>
          <w:b/>
          <w:color w:val="000000"/>
          <w:sz w:val="24"/>
          <w:szCs w:val="24"/>
        </w:rPr>
        <w:t>:</w:t>
      </w:r>
    </w:p>
    <w:p w:rsidR="008745AD" w:rsidRPr="00FC1AB0" w:rsidRDefault="0047668E">
      <w:pPr>
        <w:numPr>
          <w:ilvl w:val="0"/>
          <w:numId w:val="15"/>
        </w:numPr>
        <w:spacing w:after="0" w:line="264" w:lineRule="auto"/>
        <w:jc w:val="both"/>
        <w:rPr>
          <w:sz w:val="24"/>
          <w:szCs w:val="24"/>
          <w:lang w:val="ru-RU"/>
        </w:rPr>
      </w:pPr>
      <w:r w:rsidRPr="00FC1AB0">
        <w:rPr>
          <w:rFonts w:ascii="Times New Roman" w:hAnsi="Times New Roman"/>
          <w:color w:val="000000"/>
          <w:sz w:val="24"/>
          <w:szCs w:val="24"/>
          <w:lang w:val="ru-RU"/>
        </w:rPr>
        <w:lastRenderedPageBreak/>
        <w:t>понимать и использовать преимущества командной и индивидуальной работы на уроке и во внеурочной деятельности по литературе;</w:t>
      </w:r>
    </w:p>
    <w:p w:rsidR="008745AD" w:rsidRPr="00FC1AB0" w:rsidRDefault="0047668E">
      <w:pPr>
        <w:numPr>
          <w:ilvl w:val="0"/>
          <w:numId w:val="15"/>
        </w:numPr>
        <w:spacing w:after="0" w:line="264" w:lineRule="auto"/>
        <w:jc w:val="both"/>
        <w:rPr>
          <w:sz w:val="24"/>
          <w:szCs w:val="24"/>
          <w:lang w:val="ru-RU"/>
        </w:rPr>
      </w:pPr>
      <w:r w:rsidRPr="00FC1AB0">
        <w:rPr>
          <w:rFonts w:ascii="Times New Roman" w:hAnsi="Times New Roman"/>
          <w:color w:val="000000"/>
          <w:sz w:val="24"/>
          <w:szCs w:val="24"/>
          <w:lang w:val="ru-RU"/>
        </w:rPr>
        <w:t>выбирать тематику и методы совместных действий с учётом общих интересов и возможностей каждого члена коллектива;</w:t>
      </w:r>
    </w:p>
    <w:p w:rsidR="008745AD" w:rsidRPr="00FC1AB0" w:rsidRDefault="0047668E">
      <w:pPr>
        <w:numPr>
          <w:ilvl w:val="0"/>
          <w:numId w:val="15"/>
        </w:numPr>
        <w:spacing w:after="0" w:line="264" w:lineRule="auto"/>
        <w:jc w:val="both"/>
        <w:rPr>
          <w:sz w:val="24"/>
          <w:szCs w:val="24"/>
          <w:lang w:val="ru-RU"/>
        </w:rPr>
      </w:pPr>
      <w:r w:rsidRPr="00FC1AB0">
        <w:rPr>
          <w:rFonts w:ascii="Times New Roman" w:hAnsi="Times New Roman"/>
          <w:color w:val="000000"/>
          <w:sz w:val="24"/>
          <w:szCs w:val="24"/>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w:t>
      </w:r>
    </w:p>
    <w:p w:rsidR="008745AD" w:rsidRPr="00FC1AB0" w:rsidRDefault="0047668E">
      <w:pPr>
        <w:numPr>
          <w:ilvl w:val="0"/>
          <w:numId w:val="15"/>
        </w:numPr>
        <w:spacing w:after="0" w:line="264" w:lineRule="auto"/>
        <w:jc w:val="both"/>
        <w:rPr>
          <w:sz w:val="24"/>
          <w:szCs w:val="24"/>
          <w:lang w:val="ru-RU"/>
        </w:rPr>
      </w:pPr>
      <w:r w:rsidRPr="00FC1AB0">
        <w:rPr>
          <w:rFonts w:ascii="Times New Roman" w:hAnsi="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8745AD" w:rsidRPr="00FC1AB0" w:rsidRDefault="0047668E">
      <w:pPr>
        <w:numPr>
          <w:ilvl w:val="0"/>
          <w:numId w:val="15"/>
        </w:numPr>
        <w:spacing w:after="0" w:line="264" w:lineRule="auto"/>
        <w:jc w:val="both"/>
        <w:rPr>
          <w:sz w:val="24"/>
          <w:szCs w:val="24"/>
          <w:lang w:val="ru-RU"/>
        </w:rPr>
      </w:pPr>
      <w:r w:rsidRPr="00FC1AB0">
        <w:rPr>
          <w:rFonts w:ascii="Times New Roman" w:hAnsi="Times New Roman"/>
          <w:color w:val="000000"/>
          <w:sz w:val="24"/>
          <w:szCs w:val="24"/>
          <w:lang w:val="ru-RU"/>
        </w:rPr>
        <w:t>предлагать новые проекты, в том числе литературные, оценивать идеи с позиции новизны, оригинальности, практической значимости;</w:t>
      </w:r>
    </w:p>
    <w:p w:rsidR="008745AD" w:rsidRPr="00FC1AB0" w:rsidRDefault="0047668E">
      <w:pPr>
        <w:numPr>
          <w:ilvl w:val="0"/>
          <w:numId w:val="15"/>
        </w:numPr>
        <w:spacing w:after="0" w:line="264" w:lineRule="auto"/>
        <w:jc w:val="both"/>
        <w:rPr>
          <w:sz w:val="24"/>
          <w:szCs w:val="24"/>
          <w:lang w:val="ru-RU"/>
        </w:rPr>
      </w:pPr>
      <w:r w:rsidRPr="00FC1AB0">
        <w:rPr>
          <w:rFonts w:ascii="Times New Roman" w:hAnsi="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Овладение универсальными регулятивными действиями:</w:t>
      </w:r>
    </w:p>
    <w:p w:rsidR="008745AD" w:rsidRPr="00FC1AB0" w:rsidRDefault="0047668E">
      <w:pPr>
        <w:spacing w:after="0" w:line="264" w:lineRule="auto"/>
        <w:ind w:firstLine="600"/>
        <w:jc w:val="both"/>
        <w:rPr>
          <w:sz w:val="24"/>
          <w:szCs w:val="24"/>
          <w:lang w:val="ru-RU"/>
        </w:rPr>
      </w:pPr>
      <w:r w:rsidRPr="00FC1AB0">
        <w:rPr>
          <w:rFonts w:ascii="Times New Roman" w:hAnsi="Times New Roman"/>
          <w:b/>
          <w:color w:val="000000"/>
          <w:sz w:val="24"/>
          <w:szCs w:val="24"/>
          <w:lang w:val="ru-RU"/>
        </w:rPr>
        <w:t>1) самоорганизация:</w:t>
      </w:r>
    </w:p>
    <w:p w:rsidR="008745AD" w:rsidRPr="00FC1AB0" w:rsidRDefault="0047668E">
      <w:pPr>
        <w:numPr>
          <w:ilvl w:val="0"/>
          <w:numId w:val="16"/>
        </w:numPr>
        <w:spacing w:after="0" w:line="264" w:lineRule="auto"/>
        <w:jc w:val="both"/>
        <w:rPr>
          <w:sz w:val="24"/>
          <w:szCs w:val="24"/>
          <w:lang w:val="ru-RU"/>
        </w:rPr>
      </w:pPr>
      <w:r w:rsidRPr="00FC1AB0">
        <w:rPr>
          <w:rFonts w:ascii="Times New Roman" w:hAnsi="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в жизненных ситуациях;</w:t>
      </w:r>
    </w:p>
    <w:p w:rsidR="008745AD" w:rsidRPr="00FC1AB0" w:rsidRDefault="0047668E">
      <w:pPr>
        <w:numPr>
          <w:ilvl w:val="0"/>
          <w:numId w:val="16"/>
        </w:numPr>
        <w:spacing w:after="0" w:line="264" w:lineRule="auto"/>
        <w:jc w:val="both"/>
        <w:rPr>
          <w:sz w:val="24"/>
          <w:szCs w:val="24"/>
          <w:lang w:val="ru-RU"/>
        </w:rPr>
      </w:pPr>
      <w:r w:rsidRPr="00FC1AB0">
        <w:rPr>
          <w:rFonts w:ascii="Times New Roman" w:hAnsi="Times New Roman"/>
          <w:color w:val="000000"/>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8745AD" w:rsidRPr="00FC1AB0" w:rsidRDefault="0047668E">
      <w:pPr>
        <w:numPr>
          <w:ilvl w:val="0"/>
          <w:numId w:val="16"/>
        </w:numPr>
        <w:spacing w:after="0" w:line="264" w:lineRule="auto"/>
        <w:jc w:val="both"/>
        <w:rPr>
          <w:sz w:val="24"/>
          <w:szCs w:val="24"/>
          <w:lang w:val="ru-RU"/>
        </w:rPr>
      </w:pPr>
      <w:r w:rsidRPr="00FC1AB0">
        <w:rPr>
          <w:rFonts w:ascii="Times New Roman" w:hAnsi="Times New Roman"/>
          <w:color w:val="000000"/>
          <w:sz w:val="24"/>
          <w:szCs w:val="24"/>
          <w:lang w:val="ru-RU"/>
        </w:rPr>
        <w:t>давать оценку новым ситуациям, в том числе изображённым в художественной литературе;</w:t>
      </w:r>
    </w:p>
    <w:p w:rsidR="008745AD" w:rsidRPr="00FC1AB0" w:rsidRDefault="0047668E">
      <w:pPr>
        <w:numPr>
          <w:ilvl w:val="0"/>
          <w:numId w:val="16"/>
        </w:numPr>
        <w:spacing w:after="0" w:line="264" w:lineRule="auto"/>
        <w:jc w:val="both"/>
        <w:rPr>
          <w:sz w:val="24"/>
          <w:szCs w:val="24"/>
          <w:lang w:val="ru-RU"/>
        </w:rPr>
      </w:pPr>
      <w:r w:rsidRPr="00FC1AB0">
        <w:rPr>
          <w:rFonts w:ascii="Times New Roman" w:hAnsi="Times New Roman"/>
          <w:color w:val="000000"/>
          <w:sz w:val="24"/>
          <w:szCs w:val="24"/>
          <w:lang w:val="ru-RU"/>
        </w:rPr>
        <w:t>расширять рамки учебного предмета на основе личных предпочтений с опорой на читательский опыт;</w:t>
      </w:r>
    </w:p>
    <w:p w:rsidR="008745AD" w:rsidRPr="00FC1AB0" w:rsidRDefault="0047668E">
      <w:pPr>
        <w:numPr>
          <w:ilvl w:val="0"/>
          <w:numId w:val="16"/>
        </w:numPr>
        <w:spacing w:after="0" w:line="264" w:lineRule="auto"/>
        <w:jc w:val="both"/>
        <w:rPr>
          <w:sz w:val="24"/>
          <w:szCs w:val="24"/>
          <w:lang w:val="ru-RU"/>
        </w:rPr>
      </w:pPr>
      <w:r w:rsidRPr="00FC1AB0">
        <w:rPr>
          <w:rFonts w:ascii="Times New Roman" w:hAnsi="Times New Roman"/>
          <w:color w:val="000000"/>
          <w:sz w:val="24"/>
          <w:szCs w:val="24"/>
          <w:lang w:val="ru-RU"/>
        </w:rPr>
        <w:t>делать осознанный выбор, аргументировать его, брать ответственность за решение;</w:t>
      </w:r>
    </w:p>
    <w:p w:rsidR="008745AD" w:rsidRPr="00FC1AB0" w:rsidRDefault="0047668E">
      <w:pPr>
        <w:numPr>
          <w:ilvl w:val="0"/>
          <w:numId w:val="16"/>
        </w:numPr>
        <w:spacing w:after="0" w:line="264" w:lineRule="auto"/>
        <w:jc w:val="both"/>
        <w:rPr>
          <w:sz w:val="24"/>
          <w:szCs w:val="24"/>
          <w:lang w:val="ru-RU"/>
        </w:rPr>
      </w:pPr>
      <w:r w:rsidRPr="00FC1AB0">
        <w:rPr>
          <w:rFonts w:ascii="Times New Roman" w:hAnsi="Times New Roman"/>
          <w:color w:val="000000"/>
          <w:sz w:val="24"/>
          <w:szCs w:val="24"/>
          <w:lang w:val="ru-RU"/>
        </w:rPr>
        <w:t>оценивать приобретённый опыт с учётом литературных знаний;</w:t>
      </w:r>
    </w:p>
    <w:p w:rsidR="008745AD" w:rsidRPr="00FC1AB0" w:rsidRDefault="0047668E">
      <w:pPr>
        <w:numPr>
          <w:ilvl w:val="0"/>
          <w:numId w:val="16"/>
        </w:numPr>
        <w:spacing w:after="0" w:line="264" w:lineRule="auto"/>
        <w:jc w:val="both"/>
        <w:rPr>
          <w:sz w:val="24"/>
          <w:szCs w:val="24"/>
          <w:lang w:val="ru-RU"/>
        </w:rPr>
      </w:pPr>
      <w:r w:rsidRPr="00FC1AB0">
        <w:rPr>
          <w:rFonts w:ascii="Times New Roman" w:hAnsi="Times New Roman"/>
          <w:color w:val="000000"/>
          <w:sz w:val="24"/>
          <w:szCs w:val="24"/>
          <w:lang w:val="ru-RU"/>
        </w:rPr>
        <w:t>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w:t>
      </w:r>
    </w:p>
    <w:p w:rsidR="008745AD" w:rsidRPr="00FC1AB0" w:rsidRDefault="0047668E">
      <w:pPr>
        <w:spacing w:after="0" w:line="264" w:lineRule="auto"/>
        <w:ind w:firstLine="600"/>
        <w:jc w:val="both"/>
        <w:rPr>
          <w:sz w:val="24"/>
          <w:szCs w:val="24"/>
        </w:rPr>
      </w:pPr>
      <w:r w:rsidRPr="00FC1AB0">
        <w:rPr>
          <w:rFonts w:ascii="Times New Roman" w:hAnsi="Times New Roman"/>
          <w:b/>
          <w:color w:val="000000"/>
          <w:sz w:val="24"/>
          <w:szCs w:val="24"/>
        </w:rPr>
        <w:t xml:space="preserve">2) </w:t>
      </w:r>
      <w:proofErr w:type="spellStart"/>
      <w:proofErr w:type="gramStart"/>
      <w:r w:rsidRPr="00FC1AB0">
        <w:rPr>
          <w:rFonts w:ascii="Times New Roman" w:hAnsi="Times New Roman"/>
          <w:b/>
          <w:color w:val="000000"/>
          <w:sz w:val="24"/>
          <w:szCs w:val="24"/>
        </w:rPr>
        <w:t>самоконтроль</w:t>
      </w:r>
      <w:proofErr w:type="spellEnd"/>
      <w:proofErr w:type="gramEnd"/>
      <w:r w:rsidRPr="00FC1AB0">
        <w:rPr>
          <w:rFonts w:ascii="Times New Roman" w:hAnsi="Times New Roman"/>
          <w:b/>
          <w:color w:val="000000"/>
          <w:sz w:val="24"/>
          <w:szCs w:val="24"/>
        </w:rPr>
        <w:t>:</w:t>
      </w:r>
    </w:p>
    <w:p w:rsidR="008745AD" w:rsidRPr="00FC1AB0" w:rsidRDefault="0047668E">
      <w:pPr>
        <w:numPr>
          <w:ilvl w:val="0"/>
          <w:numId w:val="17"/>
        </w:numPr>
        <w:spacing w:after="0" w:line="264" w:lineRule="auto"/>
        <w:jc w:val="both"/>
        <w:rPr>
          <w:sz w:val="24"/>
          <w:szCs w:val="24"/>
          <w:lang w:val="ru-RU"/>
        </w:rPr>
      </w:pPr>
      <w:r w:rsidRPr="00FC1AB0">
        <w:rPr>
          <w:rFonts w:ascii="Times New Roman" w:hAnsi="Times New Roman"/>
          <w:color w:val="000000"/>
          <w:sz w:val="24"/>
          <w:szCs w:val="24"/>
          <w:lang w:val="ru-RU"/>
        </w:rPr>
        <w:t>давать оценку новым ситуациям, вносить коррективы в деятельность, оценивать соответствие результатов целям;</w:t>
      </w:r>
    </w:p>
    <w:p w:rsidR="008745AD" w:rsidRPr="00FC1AB0" w:rsidRDefault="0047668E">
      <w:pPr>
        <w:numPr>
          <w:ilvl w:val="0"/>
          <w:numId w:val="17"/>
        </w:numPr>
        <w:spacing w:after="0" w:line="264" w:lineRule="auto"/>
        <w:jc w:val="both"/>
        <w:rPr>
          <w:sz w:val="24"/>
          <w:szCs w:val="24"/>
          <w:lang w:val="ru-RU"/>
        </w:rPr>
      </w:pPr>
      <w:r w:rsidRPr="00FC1AB0">
        <w:rPr>
          <w:rFonts w:ascii="Times New Roman" w:hAnsi="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8745AD" w:rsidRPr="00FC1AB0" w:rsidRDefault="0047668E">
      <w:pPr>
        <w:numPr>
          <w:ilvl w:val="0"/>
          <w:numId w:val="17"/>
        </w:numPr>
        <w:spacing w:after="0" w:line="264" w:lineRule="auto"/>
        <w:jc w:val="both"/>
        <w:rPr>
          <w:sz w:val="24"/>
          <w:szCs w:val="24"/>
          <w:lang w:val="ru-RU"/>
        </w:rPr>
      </w:pPr>
      <w:r w:rsidRPr="00FC1AB0">
        <w:rPr>
          <w:rFonts w:ascii="Times New Roman" w:hAnsi="Times New Roman"/>
          <w:color w:val="000000"/>
          <w:sz w:val="24"/>
          <w:szCs w:val="24"/>
          <w:lang w:val="ru-RU"/>
        </w:rPr>
        <w:t>уметь оценивать риски и своевременно принимать решения по их снижению;</w:t>
      </w:r>
    </w:p>
    <w:p w:rsidR="008745AD" w:rsidRPr="00FC1AB0" w:rsidRDefault="0047668E">
      <w:pPr>
        <w:spacing w:after="0" w:line="264" w:lineRule="auto"/>
        <w:ind w:firstLine="600"/>
        <w:jc w:val="both"/>
        <w:rPr>
          <w:sz w:val="24"/>
          <w:szCs w:val="24"/>
        </w:rPr>
      </w:pPr>
      <w:r w:rsidRPr="00FC1AB0">
        <w:rPr>
          <w:rFonts w:ascii="Times New Roman" w:hAnsi="Times New Roman"/>
          <w:b/>
          <w:color w:val="000000"/>
          <w:sz w:val="24"/>
          <w:szCs w:val="24"/>
        </w:rPr>
        <w:t xml:space="preserve">3) </w:t>
      </w:r>
      <w:proofErr w:type="spellStart"/>
      <w:proofErr w:type="gramStart"/>
      <w:r w:rsidRPr="00FC1AB0">
        <w:rPr>
          <w:rFonts w:ascii="Times New Roman" w:hAnsi="Times New Roman"/>
          <w:b/>
          <w:color w:val="000000"/>
          <w:sz w:val="24"/>
          <w:szCs w:val="24"/>
        </w:rPr>
        <w:t>принятие</w:t>
      </w:r>
      <w:proofErr w:type="spellEnd"/>
      <w:proofErr w:type="gram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себя</w:t>
      </w:r>
      <w:proofErr w:type="spellEnd"/>
      <w:r w:rsidRPr="00FC1AB0">
        <w:rPr>
          <w:rFonts w:ascii="Times New Roman" w:hAnsi="Times New Roman"/>
          <w:b/>
          <w:color w:val="000000"/>
          <w:sz w:val="24"/>
          <w:szCs w:val="24"/>
        </w:rPr>
        <w:t xml:space="preserve"> и </w:t>
      </w:r>
      <w:proofErr w:type="spellStart"/>
      <w:r w:rsidRPr="00FC1AB0">
        <w:rPr>
          <w:rFonts w:ascii="Times New Roman" w:hAnsi="Times New Roman"/>
          <w:b/>
          <w:color w:val="000000"/>
          <w:sz w:val="24"/>
          <w:szCs w:val="24"/>
        </w:rPr>
        <w:t>других</w:t>
      </w:r>
      <w:proofErr w:type="spellEnd"/>
      <w:r w:rsidRPr="00FC1AB0">
        <w:rPr>
          <w:rFonts w:ascii="Times New Roman" w:hAnsi="Times New Roman"/>
          <w:b/>
          <w:color w:val="000000"/>
          <w:sz w:val="24"/>
          <w:szCs w:val="24"/>
        </w:rPr>
        <w:t>:</w:t>
      </w:r>
    </w:p>
    <w:p w:rsidR="008745AD" w:rsidRPr="00FC1AB0" w:rsidRDefault="0047668E">
      <w:pPr>
        <w:numPr>
          <w:ilvl w:val="0"/>
          <w:numId w:val="18"/>
        </w:numPr>
        <w:spacing w:after="0" w:line="264" w:lineRule="auto"/>
        <w:jc w:val="both"/>
        <w:rPr>
          <w:sz w:val="24"/>
          <w:szCs w:val="24"/>
          <w:lang w:val="ru-RU"/>
        </w:rPr>
      </w:pPr>
      <w:r w:rsidRPr="00FC1AB0">
        <w:rPr>
          <w:rFonts w:ascii="Times New Roman" w:hAnsi="Times New Roman"/>
          <w:color w:val="000000"/>
          <w:sz w:val="24"/>
          <w:szCs w:val="24"/>
          <w:lang w:val="ru-RU"/>
        </w:rPr>
        <w:t>принимать себя, понимая свои недостатки и достоинства;</w:t>
      </w:r>
    </w:p>
    <w:p w:rsidR="008745AD" w:rsidRPr="00FC1AB0" w:rsidRDefault="0047668E">
      <w:pPr>
        <w:numPr>
          <w:ilvl w:val="0"/>
          <w:numId w:val="18"/>
        </w:numPr>
        <w:spacing w:after="0" w:line="264" w:lineRule="auto"/>
        <w:jc w:val="both"/>
        <w:rPr>
          <w:sz w:val="24"/>
          <w:szCs w:val="24"/>
          <w:lang w:val="ru-RU"/>
        </w:rPr>
      </w:pPr>
      <w:r w:rsidRPr="00FC1AB0">
        <w:rPr>
          <w:rFonts w:ascii="Times New Roman" w:hAnsi="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8745AD" w:rsidRPr="00FC1AB0" w:rsidRDefault="0047668E">
      <w:pPr>
        <w:numPr>
          <w:ilvl w:val="0"/>
          <w:numId w:val="18"/>
        </w:numPr>
        <w:spacing w:after="0" w:line="264" w:lineRule="auto"/>
        <w:jc w:val="both"/>
        <w:rPr>
          <w:sz w:val="24"/>
          <w:szCs w:val="24"/>
          <w:lang w:val="ru-RU"/>
        </w:rPr>
      </w:pPr>
      <w:r w:rsidRPr="00FC1AB0">
        <w:rPr>
          <w:rFonts w:ascii="Times New Roman" w:hAnsi="Times New Roman"/>
          <w:color w:val="000000"/>
          <w:sz w:val="24"/>
          <w:szCs w:val="24"/>
          <w:lang w:val="ru-RU"/>
        </w:rPr>
        <w:lastRenderedPageBreak/>
        <w:t>признавать своё право и право других на ошибки в дискуссиях на литературные темы;</w:t>
      </w:r>
    </w:p>
    <w:p w:rsidR="008745AD" w:rsidRPr="00FC1AB0" w:rsidRDefault="0047668E">
      <w:pPr>
        <w:numPr>
          <w:ilvl w:val="0"/>
          <w:numId w:val="18"/>
        </w:numPr>
        <w:spacing w:after="0" w:line="264" w:lineRule="auto"/>
        <w:jc w:val="both"/>
        <w:rPr>
          <w:sz w:val="24"/>
          <w:szCs w:val="24"/>
          <w:lang w:val="ru-RU"/>
        </w:rPr>
      </w:pPr>
      <w:r w:rsidRPr="00FC1AB0">
        <w:rPr>
          <w:rFonts w:ascii="Times New Roman" w:hAnsi="Times New Roman"/>
          <w:color w:val="000000"/>
          <w:sz w:val="24"/>
          <w:szCs w:val="24"/>
          <w:lang w:val="ru-RU"/>
        </w:rPr>
        <w:t>развивать способность понимать мир с позиции другого человека, используя знания по литературе.</w:t>
      </w:r>
    </w:p>
    <w:p w:rsidR="008745AD" w:rsidRPr="00FC1AB0" w:rsidRDefault="008745AD">
      <w:pPr>
        <w:spacing w:after="0" w:line="264" w:lineRule="auto"/>
        <w:ind w:left="120"/>
        <w:jc w:val="both"/>
        <w:rPr>
          <w:sz w:val="24"/>
          <w:szCs w:val="24"/>
          <w:lang w:val="ru-RU"/>
        </w:rPr>
      </w:pPr>
    </w:p>
    <w:p w:rsidR="008745AD" w:rsidRPr="00FC1AB0" w:rsidRDefault="0047668E">
      <w:pPr>
        <w:spacing w:after="0" w:line="264" w:lineRule="auto"/>
        <w:ind w:left="120"/>
        <w:jc w:val="both"/>
        <w:rPr>
          <w:sz w:val="24"/>
          <w:szCs w:val="24"/>
          <w:lang w:val="ru-RU"/>
        </w:rPr>
      </w:pPr>
      <w:r w:rsidRPr="00FC1AB0">
        <w:rPr>
          <w:rFonts w:ascii="Times New Roman" w:hAnsi="Times New Roman"/>
          <w:b/>
          <w:color w:val="000000"/>
          <w:sz w:val="24"/>
          <w:szCs w:val="24"/>
          <w:lang w:val="ru-RU"/>
        </w:rPr>
        <w:t>Предметные результаты (10–11 классы)</w:t>
      </w:r>
    </w:p>
    <w:p w:rsidR="008745AD" w:rsidRPr="00FC1AB0" w:rsidRDefault="008745AD">
      <w:pPr>
        <w:spacing w:after="0" w:line="264" w:lineRule="auto"/>
        <w:ind w:left="120"/>
        <w:jc w:val="both"/>
        <w:rPr>
          <w:sz w:val="24"/>
          <w:szCs w:val="24"/>
          <w:lang w:val="ru-RU"/>
        </w:rPr>
      </w:pP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Предметные результаты по литературе в средней школе должны обеспечивать:</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ценностного отношения к литературе как неотъемлемой части культуры;</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3)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литератур народов России, литературной критики, в том числе:</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пьеса А. Н. Островского «Гроза»; роман И. А. Гончарова «Обломов»; роман И. С. Тургенева «Отцы и дети»; стихотворения Ф. И. Тютчева, А. А. Фета, А. К. Толстого, стихотворения и поэма «Кому на Руси жить хорошо» Н. А. Некрасова; роман М. Е. Салтыкова-Щедрина «История одного города» (избранные главы); роман Н. Г. Чернышевского «Что делать?» (фрагменты); роман Ф.М. Достоевского «Преступление и наказание»; роман-эпопея Л. Н. Толстого «Война и мир»; одно произведение Н. С. Лескова; рассказы и пьеса «Вишнёвый сад» А. П. Чехова; произведения А.Н. Островского, И. А. Гончарова, И. С. Тургенева, Ф. М. Достоевского, Л. Н. Толстого, А.П. Чехова (дополнительно по одному произведению каждого писателя по выбору); статьи литературных критиков </w:t>
      </w:r>
      <w:r w:rsidRPr="00FC1AB0">
        <w:rPr>
          <w:rFonts w:ascii="Times New Roman" w:hAnsi="Times New Roman"/>
          <w:color w:val="000000"/>
          <w:sz w:val="24"/>
          <w:szCs w:val="24"/>
        </w:rPr>
        <w:t>H</w:t>
      </w:r>
      <w:r w:rsidRPr="00FC1AB0">
        <w:rPr>
          <w:rFonts w:ascii="Times New Roman" w:hAnsi="Times New Roman"/>
          <w:color w:val="000000"/>
          <w:sz w:val="24"/>
          <w:szCs w:val="24"/>
          <w:lang w:val="ru-RU"/>
        </w:rPr>
        <w:t xml:space="preserve">. А. Добролюбова, Д. И. Писарева, А. В. Дружинина, А. А. Григорьева и др. (не менее трёх статей по выбору); рассказы и пьеса «На дне» М. Горького; стихотворения и рассказы И.А. Бунина; произведения А. И. Куприна; стихотворения и поэма «Двенадцать» А. А. Блока; стихотворения К. Д. Бальмонта, А. Белого, Н. С. Гумилева; стихотворения и поэма «Облако в штанах» В. В. Маяковского; стихотворения С. А. Есенина, О. Э. Мандельштама, М. И. Цветаевой; стихотворения и поэма «Реквием» А.А. Ахматовой; роман Е. И. Замятина «Мы»; роман Н.А. Островского «Как закалялась сталь» (избранные главы); роман М. А. Шолохова «Тихий Дон»; роман М.А. Булгакова «Мастер и Маргарита» (или «Белая гвардия»); произведения А. П. Платонова, В. В. Набокова (по одному произведению каждого писателя по выбору); стихотворения и поэма «По праву памяти» А.Т. Твардовского; роман А.А. Фадеева «Молодая гвардия»; роман В.О. Богомолова "В августе сорок четвертого", стихотворения и роман Б.Л. Пастернака «Доктор Живаго» (избранные главы); повесть «Один день Ивана Денисовича» и произведение «Архипелаг ГУЛАГ» (фрагменты) А. И. Солженицына; произведения литературы второй половины </w:t>
      </w:r>
      <w:r w:rsidRPr="00FC1AB0">
        <w:rPr>
          <w:rFonts w:ascii="Times New Roman" w:hAnsi="Times New Roman"/>
          <w:color w:val="000000"/>
          <w:sz w:val="24"/>
          <w:szCs w:val="24"/>
        </w:rPr>
        <w:t>XX</w:t>
      </w: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XXI</w:t>
      </w:r>
      <w:r w:rsidRPr="00FC1AB0">
        <w:rPr>
          <w:rFonts w:ascii="Times New Roman" w:hAnsi="Times New Roman"/>
          <w:color w:val="000000"/>
          <w:sz w:val="24"/>
          <w:szCs w:val="24"/>
          <w:lang w:val="ru-RU"/>
        </w:rPr>
        <w:t xml:space="preserve"> века: не менее трёх прозаиков по выбору (в том числе Ф. А. Абрамова, </w:t>
      </w:r>
      <w:r w:rsidRPr="00FC1AB0">
        <w:rPr>
          <w:rFonts w:ascii="Times New Roman" w:hAnsi="Times New Roman"/>
          <w:color w:val="000000"/>
          <w:sz w:val="24"/>
          <w:szCs w:val="24"/>
          <w:lang w:val="ru-RU"/>
        </w:rPr>
        <w:lastRenderedPageBreak/>
        <w:t xml:space="preserve">Ч.Т. Айтматова, В. П. Аксенова, В. П. Астафьева, В. И. Белова, А. Г. </w:t>
      </w:r>
      <w:proofErr w:type="spellStart"/>
      <w:r w:rsidRPr="00FC1AB0">
        <w:rPr>
          <w:rFonts w:ascii="Times New Roman" w:hAnsi="Times New Roman"/>
          <w:color w:val="000000"/>
          <w:sz w:val="24"/>
          <w:szCs w:val="24"/>
          <w:lang w:val="ru-RU"/>
        </w:rPr>
        <w:t>Битова</w:t>
      </w:r>
      <w:proofErr w:type="spellEnd"/>
      <w:r w:rsidRPr="00FC1AB0">
        <w:rPr>
          <w:rFonts w:ascii="Times New Roman" w:hAnsi="Times New Roman"/>
          <w:color w:val="000000"/>
          <w:sz w:val="24"/>
          <w:szCs w:val="24"/>
          <w:lang w:val="ru-RU"/>
        </w:rPr>
        <w:t xml:space="preserve">, Ю. В. Бондарева, Б.Л. Васильева, К. Д. Воробьева, В. С. </w:t>
      </w:r>
      <w:proofErr w:type="spellStart"/>
      <w:r w:rsidRPr="00FC1AB0">
        <w:rPr>
          <w:rFonts w:ascii="Times New Roman" w:hAnsi="Times New Roman"/>
          <w:color w:val="000000"/>
          <w:sz w:val="24"/>
          <w:szCs w:val="24"/>
          <w:lang w:val="ru-RU"/>
        </w:rPr>
        <w:t>Гроссмана</w:t>
      </w:r>
      <w:proofErr w:type="spellEnd"/>
      <w:r w:rsidRPr="00FC1AB0">
        <w:rPr>
          <w:rFonts w:ascii="Times New Roman" w:hAnsi="Times New Roman"/>
          <w:color w:val="000000"/>
          <w:sz w:val="24"/>
          <w:szCs w:val="24"/>
          <w:lang w:val="ru-RU"/>
        </w:rPr>
        <w:t xml:space="preserve">, С. Д. Довлатова, Ф. А. Искандера, В.Л. Кондратьева, В. П. Некрасова, В. О. Пелевина, В. Г. Распутина, А.Н. и Б. Н. Стругацких, В.Ф. Тендрякова, Ю. В. Трифонова, В. Т. Шаламова, В. М. Шукшина и др.); не менее трёх поэтов по выбору (в том числе Б. А. Ахмадулиной, О. Ф. </w:t>
      </w:r>
      <w:proofErr w:type="spellStart"/>
      <w:r w:rsidRPr="00FC1AB0">
        <w:rPr>
          <w:rFonts w:ascii="Times New Roman" w:hAnsi="Times New Roman"/>
          <w:color w:val="000000"/>
          <w:sz w:val="24"/>
          <w:szCs w:val="24"/>
          <w:lang w:val="ru-RU"/>
        </w:rPr>
        <w:t>Берггольц</w:t>
      </w:r>
      <w:proofErr w:type="spellEnd"/>
      <w:r w:rsidRPr="00FC1AB0">
        <w:rPr>
          <w:rFonts w:ascii="Times New Roman" w:hAnsi="Times New Roman"/>
          <w:color w:val="000000"/>
          <w:sz w:val="24"/>
          <w:szCs w:val="24"/>
          <w:lang w:val="ru-RU"/>
        </w:rPr>
        <w:t xml:space="preserve">, И. А. Бродского, Ю.И. Визбора, А. А. Вознесенского, В. С. Высоцкого, Ю. В. </w:t>
      </w:r>
      <w:proofErr w:type="spellStart"/>
      <w:r w:rsidRPr="00FC1AB0">
        <w:rPr>
          <w:rFonts w:ascii="Times New Roman" w:hAnsi="Times New Roman"/>
          <w:color w:val="000000"/>
          <w:sz w:val="24"/>
          <w:szCs w:val="24"/>
          <w:lang w:val="ru-RU"/>
        </w:rPr>
        <w:t>Друниной</w:t>
      </w:r>
      <w:proofErr w:type="spellEnd"/>
      <w:r w:rsidRPr="00FC1AB0">
        <w:rPr>
          <w:rFonts w:ascii="Times New Roman" w:hAnsi="Times New Roman"/>
          <w:color w:val="000000"/>
          <w:sz w:val="24"/>
          <w:szCs w:val="24"/>
          <w:lang w:val="ru-RU"/>
        </w:rPr>
        <w:t xml:space="preserve">, Е. А. Евтушенко, Н.А. Заболоцкого, А. С. Кушнера, Л. Н. Мартынова, Б. Ш. Окуджавы, Р. И. Рождественского, Н.М. Рубцова, Д. С. Самойлова, А. А. Тарковского и др.); пьеса одного из драматургов по выбору (в том числе А. Н. Арбузова, А. В. Вампилова, А. М. Володина, В. С. Розова, М. М. Рощина, К.М. Симонова и др.); не менее трёх произведений зарубежной литературы (в том числе романы и повести Г. Белля, Р. </w:t>
      </w:r>
      <w:proofErr w:type="spellStart"/>
      <w:r w:rsidRPr="00FC1AB0">
        <w:rPr>
          <w:rFonts w:ascii="Times New Roman" w:hAnsi="Times New Roman"/>
          <w:color w:val="000000"/>
          <w:sz w:val="24"/>
          <w:szCs w:val="24"/>
          <w:lang w:val="ru-RU"/>
        </w:rPr>
        <w:t>Брэдбери</w:t>
      </w:r>
      <w:proofErr w:type="spellEnd"/>
      <w:r w:rsidRPr="00FC1AB0">
        <w:rPr>
          <w:rFonts w:ascii="Times New Roman" w:hAnsi="Times New Roman"/>
          <w:color w:val="000000"/>
          <w:sz w:val="24"/>
          <w:szCs w:val="24"/>
          <w:lang w:val="ru-RU"/>
        </w:rPr>
        <w:t xml:space="preserve">, У. </w:t>
      </w:r>
      <w:proofErr w:type="spellStart"/>
      <w:r w:rsidRPr="00FC1AB0">
        <w:rPr>
          <w:rFonts w:ascii="Times New Roman" w:hAnsi="Times New Roman"/>
          <w:color w:val="000000"/>
          <w:sz w:val="24"/>
          <w:szCs w:val="24"/>
          <w:lang w:val="ru-RU"/>
        </w:rPr>
        <w:t>Голдинга</w:t>
      </w:r>
      <w:proofErr w:type="spellEnd"/>
      <w:r w:rsidRPr="00FC1AB0">
        <w:rPr>
          <w:rFonts w:ascii="Times New Roman" w:hAnsi="Times New Roman"/>
          <w:color w:val="000000"/>
          <w:sz w:val="24"/>
          <w:szCs w:val="24"/>
          <w:lang w:val="ru-RU"/>
        </w:rPr>
        <w:t xml:space="preserve">, Ч. Диккенса, А. Камю, Ф. Кафки, Х. Ли, Г. Г. Маркеса, У. С. Моэма, Э. М. Ремарка, У. Старка, Дж. Сэлинджера, Г. Флобера, О. Хаксли, Э. Хемингуэя, У. Эко; стихотворения Г. Аполлинера, Ш. </w:t>
      </w:r>
      <w:proofErr w:type="spellStart"/>
      <w:r w:rsidRPr="00FC1AB0">
        <w:rPr>
          <w:rFonts w:ascii="Times New Roman" w:hAnsi="Times New Roman"/>
          <w:color w:val="000000"/>
          <w:sz w:val="24"/>
          <w:szCs w:val="24"/>
          <w:lang w:val="ru-RU"/>
        </w:rPr>
        <w:t>Бодлера</w:t>
      </w:r>
      <w:proofErr w:type="spellEnd"/>
      <w:r w:rsidRPr="00FC1AB0">
        <w:rPr>
          <w:rFonts w:ascii="Times New Roman" w:hAnsi="Times New Roman"/>
          <w:color w:val="000000"/>
          <w:sz w:val="24"/>
          <w:szCs w:val="24"/>
          <w:lang w:val="ru-RU"/>
        </w:rPr>
        <w:t xml:space="preserve">, П. Верлена, Э. Верхарна, А. Рембо, Т. С. Элиота; пьесы Г. Ибсена, М. Метерлинка, Б. Шоу и др.); не менее одного произведения из литератур народов России (в том числе произведения Г. </w:t>
      </w:r>
      <w:proofErr w:type="spellStart"/>
      <w:r w:rsidRPr="00FC1AB0">
        <w:rPr>
          <w:rFonts w:ascii="Times New Roman" w:hAnsi="Times New Roman"/>
          <w:color w:val="000000"/>
          <w:sz w:val="24"/>
          <w:szCs w:val="24"/>
          <w:lang w:val="ru-RU"/>
        </w:rPr>
        <w:t>Айги</w:t>
      </w:r>
      <w:proofErr w:type="spellEnd"/>
      <w:r w:rsidRPr="00FC1AB0">
        <w:rPr>
          <w:rFonts w:ascii="Times New Roman" w:hAnsi="Times New Roman"/>
          <w:color w:val="000000"/>
          <w:sz w:val="24"/>
          <w:szCs w:val="24"/>
          <w:lang w:val="ru-RU"/>
        </w:rPr>
        <w:t xml:space="preserve">, Р. Гамзатова, М. </w:t>
      </w:r>
      <w:proofErr w:type="spellStart"/>
      <w:r w:rsidRPr="00FC1AB0">
        <w:rPr>
          <w:rFonts w:ascii="Times New Roman" w:hAnsi="Times New Roman"/>
          <w:color w:val="000000"/>
          <w:sz w:val="24"/>
          <w:szCs w:val="24"/>
          <w:lang w:val="ru-RU"/>
        </w:rPr>
        <w:t>Джалиля</w:t>
      </w:r>
      <w:proofErr w:type="spellEnd"/>
      <w:r w:rsidRPr="00FC1AB0">
        <w:rPr>
          <w:rFonts w:ascii="Times New Roman" w:hAnsi="Times New Roman"/>
          <w:color w:val="000000"/>
          <w:sz w:val="24"/>
          <w:szCs w:val="24"/>
          <w:lang w:val="ru-RU"/>
        </w:rPr>
        <w:t xml:space="preserve">, М. </w:t>
      </w:r>
      <w:proofErr w:type="spellStart"/>
      <w:r w:rsidRPr="00FC1AB0">
        <w:rPr>
          <w:rFonts w:ascii="Times New Roman" w:hAnsi="Times New Roman"/>
          <w:color w:val="000000"/>
          <w:sz w:val="24"/>
          <w:szCs w:val="24"/>
          <w:lang w:val="ru-RU"/>
        </w:rPr>
        <w:t>Карима</w:t>
      </w:r>
      <w:proofErr w:type="spellEnd"/>
      <w:r w:rsidRPr="00FC1AB0">
        <w:rPr>
          <w:rFonts w:ascii="Times New Roman" w:hAnsi="Times New Roman"/>
          <w:color w:val="000000"/>
          <w:sz w:val="24"/>
          <w:szCs w:val="24"/>
          <w:lang w:val="ru-RU"/>
        </w:rPr>
        <w:t xml:space="preserve">, Д. Кугультинова, К. Кулиева, Ю. </w:t>
      </w:r>
      <w:proofErr w:type="spellStart"/>
      <w:r w:rsidRPr="00FC1AB0">
        <w:rPr>
          <w:rFonts w:ascii="Times New Roman" w:hAnsi="Times New Roman"/>
          <w:color w:val="000000"/>
          <w:sz w:val="24"/>
          <w:szCs w:val="24"/>
          <w:lang w:val="ru-RU"/>
        </w:rPr>
        <w:t>Рытхэу</w:t>
      </w:r>
      <w:proofErr w:type="spellEnd"/>
      <w:r w:rsidRPr="00FC1AB0">
        <w:rPr>
          <w:rFonts w:ascii="Times New Roman" w:hAnsi="Times New Roman"/>
          <w:color w:val="000000"/>
          <w:sz w:val="24"/>
          <w:szCs w:val="24"/>
          <w:lang w:val="ru-RU"/>
        </w:rPr>
        <w:t xml:space="preserve">, Г. Тукая, К. Хетагурова, Ю. </w:t>
      </w:r>
      <w:proofErr w:type="spellStart"/>
      <w:r w:rsidRPr="00FC1AB0">
        <w:rPr>
          <w:rFonts w:ascii="Times New Roman" w:hAnsi="Times New Roman"/>
          <w:color w:val="000000"/>
          <w:sz w:val="24"/>
          <w:szCs w:val="24"/>
          <w:lang w:val="ru-RU"/>
        </w:rPr>
        <w:t>Шесталова</w:t>
      </w:r>
      <w:proofErr w:type="spellEnd"/>
      <w:r w:rsidRPr="00FC1AB0">
        <w:rPr>
          <w:rFonts w:ascii="Times New Roman" w:hAnsi="Times New Roman"/>
          <w:color w:val="000000"/>
          <w:sz w:val="24"/>
          <w:szCs w:val="24"/>
          <w:lang w:val="ru-RU"/>
        </w:rPr>
        <w:t xml:space="preserve"> и др.);</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5)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с современностью;</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8)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9) владение умениями анализа и интерпретации художественного произведения в единстве формы и содержания (с учётом </w:t>
      </w:r>
      <w:proofErr w:type="gramStart"/>
      <w:r w:rsidRPr="00FC1AB0">
        <w:rPr>
          <w:rFonts w:ascii="Times New Roman" w:hAnsi="Times New Roman"/>
          <w:color w:val="000000"/>
          <w:sz w:val="24"/>
          <w:szCs w:val="24"/>
          <w:lang w:val="ru-RU"/>
        </w:rPr>
        <w:t>неоднозначности</w:t>
      </w:r>
      <w:proofErr w:type="gramEnd"/>
      <w:r w:rsidRPr="00FC1AB0">
        <w:rPr>
          <w:rFonts w:ascii="Times New Roman" w:hAnsi="Times New Roman"/>
          <w:color w:val="000000"/>
          <w:sz w:val="24"/>
          <w:szCs w:val="24"/>
          <w:lang w:val="ru-RU"/>
        </w:rPr>
        <w:t xml:space="preserve">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pacing w:val="-2"/>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w:t>
      </w:r>
      <w:proofErr w:type="spellStart"/>
      <w:r w:rsidRPr="00FC1AB0">
        <w:rPr>
          <w:rFonts w:ascii="Times New Roman" w:hAnsi="Times New Roman"/>
          <w:color w:val="000000"/>
          <w:spacing w:val="-2"/>
          <w:sz w:val="24"/>
          <w:szCs w:val="24"/>
          <w:lang w:val="ru-RU"/>
        </w:rPr>
        <w:t>интертекст</w:t>
      </w:r>
      <w:proofErr w:type="spellEnd"/>
      <w:r w:rsidRPr="00FC1AB0">
        <w:rPr>
          <w:rFonts w:ascii="Times New Roman" w:hAnsi="Times New Roman"/>
          <w:color w:val="000000"/>
          <w:spacing w:val="-2"/>
          <w:sz w:val="24"/>
          <w:szCs w:val="24"/>
          <w:lang w:val="ru-RU"/>
        </w:rPr>
        <w:t>, гипертекст;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lastRenderedPageBreak/>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13)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14)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представлений о стилях художественной литературы разных эпох, литературных направлениях, течениях, школах, об индивидуальном авторском стиле;</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15) владение современными читательскими практиками, культурой восприятия и понимания литературных текстов, умениями </w:t>
      </w:r>
      <w:proofErr w:type="gramStart"/>
      <w:r w:rsidRPr="00FC1AB0">
        <w:rPr>
          <w:rFonts w:ascii="Times New Roman" w:hAnsi="Times New Roman"/>
          <w:color w:val="000000"/>
          <w:sz w:val="24"/>
          <w:szCs w:val="24"/>
          <w:lang w:val="ru-RU"/>
        </w:rPr>
        <w:t>самостоятельного истолкования</w:t>
      </w:r>
      <w:proofErr w:type="gramEnd"/>
      <w:r w:rsidRPr="00FC1AB0">
        <w:rPr>
          <w:rFonts w:ascii="Times New Roman" w:hAnsi="Times New Roman"/>
          <w:color w:val="000000"/>
          <w:sz w:val="24"/>
          <w:szCs w:val="24"/>
          <w:lang w:val="ru-RU"/>
        </w:rPr>
        <w:t xml:space="preserve"> прочитанного в устной и письменной форме, информационной переработки текстов в виде аннотаций, отзывов, докладов, тезисов, конспектов, рефератов,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16) владение умениями учебно-исследовательской и проектной деятельности историко- и теоретико-литературного характера, в том числе создания </w:t>
      </w:r>
      <w:proofErr w:type="spellStart"/>
      <w:r w:rsidRPr="00FC1AB0">
        <w:rPr>
          <w:rFonts w:ascii="Times New Roman" w:hAnsi="Times New Roman"/>
          <w:color w:val="000000"/>
          <w:sz w:val="24"/>
          <w:szCs w:val="24"/>
          <w:lang w:val="ru-RU"/>
        </w:rPr>
        <w:t>медиапроектов</w:t>
      </w:r>
      <w:proofErr w:type="spellEnd"/>
      <w:r w:rsidRPr="00FC1AB0">
        <w:rPr>
          <w:rFonts w:ascii="Times New Roman" w:hAnsi="Times New Roman"/>
          <w:color w:val="000000"/>
          <w:sz w:val="24"/>
          <w:szCs w:val="24"/>
          <w:lang w:val="ru-RU"/>
        </w:rPr>
        <w:t>; различными приёмами цитирования и редактирования текстов;</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17)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pacing w:val="-3"/>
          <w:sz w:val="24"/>
          <w:szCs w:val="24"/>
          <w:lang w:val="ru-RU"/>
        </w:rPr>
        <w:t xml:space="preserve">18) умение работать с разными информационными источниками, в том числе в </w:t>
      </w:r>
      <w:proofErr w:type="spellStart"/>
      <w:r w:rsidRPr="00FC1AB0">
        <w:rPr>
          <w:rFonts w:ascii="Times New Roman" w:hAnsi="Times New Roman"/>
          <w:color w:val="000000"/>
          <w:spacing w:val="-3"/>
          <w:sz w:val="24"/>
          <w:szCs w:val="24"/>
          <w:lang w:val="ru-RU"/>
        </w:rPr>
        <w:t>медиапространстве</w:t>
      </w:r>
      <w:proofErr w:type="spellEnd"/>
      <w:r w:rsidRPr="00FC1AB0">
        <w:rPr>
          <w:rFonts w:ascii="Times New Roman" w:hAnsi="Times New Roman"/>
          <w:color w:val="000000"/>
          <w:spacing w:val="-3"/>
          <w:sz w:val="24"/>
          <w:szCs w:val="24"/>
          <w:lang w:val="ru-RU"/>
        </w:rPr>
        <w:t>, использовать ресурсы традиционных библиотек и электронных библиотечных систем.</w:t>
      </w:r>
    </w:p>
    <w:p w:rsidR="008745AD" w:rsidRPr="00FC1AB0" w:rsidRDefault="008745AD">
      <w:pPr>
        <w:spacing w:after="0" w:line="264" w:lineRule="auto"/>
        <w:ind w:left="120"/>
        <w:jc w:val="both"/>
        <w:rPr>
          <w:sz w:val="24"/>
          <w:szCs w:val="24"/>
          <w:lang w:val="ru-RU"/>
        </w:rPr>
      </w:pPr>
    </w:p>
    <w:p w:rsidR="008745AD" w:rsidRPr="00FC1AB0" w:rsidRDefault="0047668E">
      <w:pPr>
        <w:spacing w:after="0" w:line="264" w:lineRule="auto"/>
        <w:ind w:left="120"/>
        <w:jc w:val="both"/>
        <w:rPr>
          <w:sz w:val="24"/>
          <w:szCs w:val="24"/>
          <w:lang w:val="ru-RU"/>
        </w:rPr>
      </w:pPr>
      <w:r w:rsidRPr="00FC1AB0">
        <w:rPr>
          <w:rFonts w:ascii="Times New Roman" w:hAnsi="Times New Roman"/>
          <w:b/>
          <w:color w:val="000000"/>
          <w:sz w:val="24"/>
          <w:szCs w:val="24"/>
          <w:lang w:val="ru-RU"/>
        </w:rPr>
        <w:t>Предметные результаты по классам:</w:t>
      </w:r>
    </w:p>
    <w:p w:rsidR="008745AD" w:rsidRPr="00FC1AB0" w:rsidRDefault="008745AD">
      <w:pPr>
        <w:spacing w:after="0" w:line="264" w:lineRule="auto"/>
        <w:ind w:left="120"/>
        <w:jc w:val="both"/>
        <w:rPr>
          <w:sz w:val="24"/>
          <w:szCs w:val="24"/>
          <w:lang w:val="ru-RU"/>
        </w:rPr>
      </w:pPr>
    </w:p>
    <w:p w:rsidR="008745AD" w:rsidRPr="00FC1AB0" w:rsidRDefault="0047668E">
      <w:pPr>
        <w:spacing w:after="0" w:line="264" w:lineRule="auto"/>
        <w:ind w:left="120"/>
        <w:jc w:val="both"/>
        <w:rPr>
          <w:sz w:val="24"/>
          <w:szCs w:val="24"/>
          <w:lang w:val="ru-RU"/>
        </w:rPr>
      </w:pPr>
      <w:r w:rsidRPr="00FC1AB0">
        <w:rPr>
          <w:rFonts w:ascii="Times New Roman" w:hAnsi="Times New Roman"/>
          <w:b/>
          <w:color w:val="000000"/>
          <w:sz w:val="24"/>
          <w:szCs w:val="24"/>
          <w:lang w:val="ru-RU"/>
        </w:rPr>
        <w:t>10 КЛАСС</w:t>
      </w:r>
    </w:p>
    <w:p w:rsidR="008745AD" w:rsidRPr="00FC1AB0" w:rsidRDefault="008745AD">
      <w:pPr>
        <w:spacing w:after="0" w:line="264" w:lineRule="auto"/>
        <w:ind w:left="120"/>
        <w:jc w:val="both"/>
        <w:rPr>
          <w:sz w:val="24"/>
          <w:szCs w:val="24"/>
          <w:lang w:val="ru-RU"/>
        </w:rPr>
      </w:pP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FC1AB0">
        <w:rPr>
          <w:rFonts w:ascii="Times New Roman" w:hAnsi="Times New Roman"/>
          <w:color w:val="000000"/>
          <w:sz w:val="24"/>
          <w:szCs w:val="24"/>
        </w:rPr>
        <w:t>XIX</w:t>
      </w:r>
      <w:r w:rsidRPr="00FC1AB0">
        <w:rPr>
          <w:rFonts w:ascii="Times New Roman" w:hAnsi="Times New Roman"/>
          <w:color w:val="000000"/>
          <w:sz w:val="24"/>
          <w:szCs w:val="24"/>
          <w:lang w:val="ru-RU"/>
        </w:rPr>
        <w:t xml:space="preserve"> века);</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2) осознание взаимосвязей между языковым, литературным, интеллектуальным, духовно-нравственным развитием личности в контексте осмысления произведений русской и </w:t>
      </w:r>
      <w:proofErr w:type="gramStart"/>
      <w:r w:rsidRPr="00FC1AB0">
        <w:rPr>
          <w:rFonts w:ascii="Times New Roman" w:hAnsi="Times New Roman"/>
          <w:color w:val="000000"/>
          <w:sz w:val="24"/>
          <w:szCs w:val="24"/>
          <w:lang w:val="ru-RU"/>
        </w:rPr>
        <w:t>зарубежной литературной классики</w:t>
      </w:r>
      <w:proofErr w:type="gramEnd"/>
      <w:r w:rsidRPr="00FC1AB0">
        <w:rPr>
          <w:rFonts w:ascii="Times New Roman" w:hAnsi="Times New Roman"/>
          <w:color w:val="000000"/>
          <w:sz w:val="24"/>
          <w:szCs w:val="24"/>
          <w:lang w:val="ru-RU"/>
        </w:rPr>
        <w:t xml:space="preserve"> и собственного интеллектуально-нравственного роста;</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pacing w:val="-2"/>
          <w:sz w:val="24"/>
          <w:szCs w:val="24"/>
          <w:lang w:val="ru-RU"/>
        </w:rPr>
        <w:t xml:space="preserve">3) </w:t>
      </w:r>
      <w:proofErr w:type="spellStart"/>
      <w:r w:rsidRPr="00FC1AB0">
        <w:rPr>
          <w:rFonts w:ascii="Times New Roman" w:hAnsi="Times New Roman"/>
          <w:color w:val="000000"/>
          <w:spacing w:val="-2"/>
          <w:sz w:val="24"/>
          <w:szCs w:val="24"/>
          <w:lang w:val="ru-RU"/>
        </w:rPr>
        <w:t>сформированность</w:t>
      </w:r>
      <w:proofErr w:type="spellEnd"/>
      <w:r w:rsidRPr="00FC1AB0">
        <w:rPr>
          <w:rFonts w:ascii="Times New Roman" w:hAnsi="Times New Roman"/>
          <w:color w:val="000000"/>
          <w:spacing w:val="-2"/>
          <w:sz w:val="24"/>
          <w:szCs w:val="24"/>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w:t>
      </w:r>
      <w:r w:rsidRPr="00FC1AB0">
        <w:rPr>
          <w:rFonts w:ascii="Times New Roman" w:hAnsi="Times New Roman"/>
          <w:color w:val="000000"/>
          <w:spacing w:val="-2"/>
          <w:sz w:val="24"/>
          <w:szCs w:val="24"/>
          <w:lang w:val="ru-RU"/>
        </w:rPr>
        <w:lastRenderedPageBreak/>
        <w:t>внимательно читать, понимать и самостоятельно интерпретировать художественные, публицистические и литературно-критические тексты;</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pacing w:val="-1"/>
          <w:sz w:val="24"/>
          <w:szCs w:val="24"/>
          <w:lang w:val="ru-RU"/>
        </w:rPr>
        <w:t xml:space="preserve">4) знание содержания и понимание ключевых проблем произведений русской и зарубежной классической литературы, а также литератур народов России (вторая половина </w:t>
      </w:r>
      <w:r w:rsidRPr="00FC1AB0">
        <w:rPr>
          <w:rFonts w:ascii="Times New Roman" w:hAnsi="Times New Roman"/>
          <w:color w:val="000000"/>
          <w:spacing w:val="-1"/>
          <w:sz w:val="24"/>
          <w:szCs w:val="24"/>
        </w:rPr>
        <w:t>XIX</w:t>
      </w:r>
      <w:r w:rsidRPr="00FC1AB0">
        <w:rPr>
          <w:rFonts w:ascii="Times New Roman" w:hAnsi="Times New Roman"/>
          <w:color w:val="000000"/>
          <w:spacing w:val="-1"/>
          <w:sz w:val="24"/>
          <w:szCs w:val="24"/>
          <w:lang w:val="ru-RU"/>
        </w:rPr>
        <w:t xml:space="preserve"> века), их историко-культурного и нравственно-ценностного влияния на формирование национальной и мировой литературы;</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5)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FC1AB0">
        <w:rPr>
          <w:rFonts w:ascii="Times New Roman" w:hAnsi="Times New Roman"/>
          <w:color w:val="000000"/>
          <w:sz w:val="24"/>
          <w:szCs w:val="24"/>
        </w:rPr>
        <w:t>XIX</w:t>
      </w:r>
      <w:r w:rsidRPr="00FC1AB0">
        <w:rPr>
          <w:rFonts w:ascii="Times New Roman" w:hAnsi="Times New Roman"/>
          <w:color w:val="000000"/>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6) способность выявлять в произведениях художественной литературы второй половины </w:t>
      </w:r>
      <w:r w:rsidRPr="00FC1AB0">
        <w:rPr>
          <w:rFonts w:ascii="Times New Roman" w:hAnsi="Times New Roman"/>
          <w:color w:val="000000"/>
          <w:sz w:val="24"/>
          <w:szCs w:val="24"/>
        </w:rPr>
        <w:t>XIX</w:t>
      </w:r>
      <w:r w:rsidRPr="00FC1AB0">
        <w:rPr>
          <w:rFonts w:ascii="Times New Roman" w:hAnsi="Times New Roman"/>
          <w:color w:val="000000"/>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устойчивые навыки устной и письменной речи в процессе чтения и обсуждения лучших образцов отечественной и зарубежной литературы;</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8)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9) овладение умениями анализа и интерпретации художественного произведения в единстве формы и содержания (с учётом </w:t>
      </w:r>
      <w:proofErr w:type="gramStart"/>
      <w:r w:rsidRPr="00FC1AB0">
        <w:rPr>
          <w:rFonts w:ascii="Times New Roman" w:hAnsi="Times New Roman"/>
          <w:color w:val="000000"/>
          <w:sz w:val="24"/>
          <w:szCs w:val="24"/>
          <w:lang w:val="ru-RU"/>
        </w:rPr>
        <w:t>неоднозначности</w:t>
      </w:r>
      <w:proofErr w:type="gramEnd"/>
      <w:r w:rsidRPr="00FC1AB0">
        <w:rPr>
          <w:rFonts w:ascii="Times New Roman" w:hAnsi="Times New Roman"/>
          <w:color w:val="000000"/>
          <w:sz w:val="24"/>
          <w:szCs w:val="24"/>
          <w:lang w:val="ru-RU"/>
        </w:rPr>
        <w:t xml:space="preserve">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w:t>
      </w:r>
      <w:proofErr w:type="spellStart"/>
      <w:r w:rsidRPr="00FC1AB0">
        <w:rPr>
          <w:rFonts w:ascii="Times New Roman" w:hAnsi="Times New Roman"/>
          <w:color w:val="000000"/>
          <w:sz w:val="24"/>
          <w:szCs w:val="24"/>
          <w:lang w:val="ru-RU"/>
        </w:rPr>
        <w:t>интертекст</w:t>
      </w:r>
      <w:proofErr w:type="spellEnd"/>
      <w:r w:rsidRPr="00FC1AB0">
        <w:rPr>
          <w:rFonts w:ascii="Times New Roman" w:hAnsi="Times New Roman"/>
          <w:color w:val="000000"/>
          <w:sz w:val="24"/>
          <w:szCs w:val="24"/>
          <w:lang w:val="ru-RU"/>
        </w:rPr>
        <w:t xml:space="preserve">, гипертекст; системы стихосложения (тоническая, силлабическая, </w:t>
      </w:r>
      <w:proofErr w:type="spellStart"/>
      <w:r w:rsidRPr="00FC1AB0">
        <w:rPr>
          <w:rFonts w:ascii="Times New Roman" w:hAnsi="Times New Roman"/>
          <w:color w:val="000000"/>
          <w:sz w:val="24"/>
          <w:szCs w:val="24"/>
          <w:lang w:val="ru-RU"/>
        </w:rPr>
        <w:t>силлаботоническая</w:t>
      </w:r>
      <w:proofErr w:type="spellEnd"/>
      <w:r w:rsidRPr="00FC1AB0">
        <w:rPr>
          <w:rFonts w:ascii="Times New Roman" w:hAnsi="Times New Roman"/>
          <w:color w:val="000000"/>
          <w:sz w:val="24"/>
          <w:szCs w:val="24"/>
          <w:lang w:val="ru-RU"/>
        </w:rPr>
        <w:t>); «вечные темы» и «вечные образы» в литературе; взаимосвязь и взаимовлияние национальных литератур; художественный перевод; литературная критика;</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других видов искусств;</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12)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lastRenderedPageBreak/>
        <w:t xml:space="preserve">13)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w:t>
      </w:r>
      <w:proofErr w:type="spellStart"/>
      <w:r w:rsidRPr="00FC1AB0">
        <w:rPr>
          <w:rFonts w:ascii="Times New Roman" w:hAnsi="Times New Roman"/>
          <w:color w:val="000000"/>
          <w:sz w:val="24"/>
          <w:szCs w:val="24"/>
          <w:lang w:val="ru-RU"/>
        </w:rPr>
        <w:t>смыслообразующую</w:t>
      </w:r>
      <w:proofErr w:type="spellEnd"/>
      <w:r w:rsidRPr="00FC1AB0">
        <w:rPr>
          <w:rFonts w:ascii="Times New Roman" w:hAnsi="Times New Roman"/>
          <w:color w:val="000000"/>
          <w:sz w:val="24"/>
          <w:szCs w:val="24"/>
          <w:lang w:val="ru-RU"/>
        </w:rPr>
        <w:t xml:space="preserve"> роль в произведении;</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14)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представлений о стилях художественной литературы разных эпох, об индивидуальном авторском стиле;</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pacing w:val="-6"/>
          <w:sz w:val="24"/>
          <w:szCs w:val="24"/>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ведение диалога о прочитанном в русле обсуждаемой проблематики;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16) владение умениями учебно-исследовательской и проектной деятельности историко- и теоретико-литературного характера, в том числе создания </w:t>
      </w:r>
      <w:proofErr w:type="spellStart"/>
      <w:r w:rsidRPr="00FC1AB0">
        <w:rPr>
          <w:rFonts w:ascii="Times New Roman" w:hAnsi="Times New Roman"/>
          <w:color w:val="000000"/>
          <w:sz w:val="24"/>
          <w:szCs w:val="24"/>
          <w:lang w:val="ru-RU"/>
        </w:rPr>
        <w:t>медиапроектов</w:t>
      </w:r>
      <w:proofErr w:type="spellEnd"/>
      <w:r w:rsidRPr="00FC1AB0">
        <w:rPr>
          <w:rFonts w:ascii="Times New Roman" w:hAnsi="Times New Roman"/>
          <w:color w:val="000000"/>
          <w:sz w:val="24"/>
          <w:szCs w:val="24"/>
          <w:lang w:val="ru-RU"/>
        </w:rPr>
        <w:t>; различными приёмами цитирования и редактирования текстов;</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17)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18) умение работать с разными информационными источниками, в том числе в </w:t>
      </w:r>
      <w:proofErr w:type="spellStart"/>
      <w:r w:rsidRPr="00FC1AB0">
        <w:rPr>
          <w:rFonts w:ascii="Times New Roman" w:hAnsi="Times New Roman"/>
          <w:color w:val="000000"/>
          <w:sz w:val="24"/>
          <w:szCs w:val="24"/>
          <w:lang w:val="ru-RU"/>
        </w:rPr>
        <w:t>медиапространстве</w:t>
      </w:r>
      <w:proofErr w:type="spellEnd"/>
      <w:r w:rsidRPr="00FC1AB0">
        <w:rPr>
          <w:rFonts w:ascii="Times New Roman" w:hAnsi="Times New Roman"/>
          <w:color w:val="000000"/>
          <w:sz w:val="24"/>
          <w:szCs w:val="24"/>
          <w:lang w:val="ru-RU"/>
        </w:rPr>
        <w:t>, использовать ресурсы традиционных библиотек и электронных библиотечных систем.</w:t>
      </w:r>
    </w:p>
    <w:p w:rsidR="008745AD" w:rsidRPr="00FC1AB0" w:rsidRDefault="008745AD">
      <w:pPr>
        <w:spacing w:after="0" w:line="264" w:lineRule="auto"/>
        <w:ind w:left="120"/>
        <w:jc w:val="both"/>
        <w:rPr>
          <w:sz w:val="24"/>
          <w:szCs w:val="24"/>
          <w:lang w:val="ru-RU"/>
        </w:rPr>
      </w:pPr>
    </w:p>
    <w:p w:rsidR="008745AD" w:rsidRPr="00FC1AB0" w:rsidRDefault="0047668E">
      <w:pPr>
        <w:spacing w:after="0" w:line="264" w:lineRule="auto"/>
        <w:ind w:left="120"/>
        <w:jc w:val="both"/>
        <w:rPr>
          <w:sz w:val="24"/>
          <w:szCs w:val="24"/>
          <w:lang w:val="ru-RU"/>
        </w:rPr>
      </w:pPr>
      <w:r w:rsidRPr="00FC1AB0">
        <w:rPr>
          <w:rFonts w:ascii="Times New Roman" w:hAnsi="Times New Roman"/>
          <w:b/>
          <w:color w:val="000000"/>
          <w:sz w:val="24"/>
          <w:szCs w:val="24"/>
          <w:lang w:val="ru-RU"/>
        </w:rPr>
        <w:t>11 КЛАСС</w:t>
      </w:r>
    </w:p>
    <w:p w:rsidR="008745AD" w:rsidRPr="00FC1AB0" w:rsidRDefault="008745AD">
      <w:pPr>
        <w:spacing w:after="0" w:line="264" w:lineRule="auto"/>
        <w:ind w:left="120"/>
        <w:jc w:val="both"/>
        <w:rPr>
          <w:sz w:val="24"/>
          <w:szCs w:val="24"/>
          <w:lang w:val="ru-RU"/>
        </w:rPr>
      </w:pP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(конец </w:t>
      </w:r>
      <w:r w:rsidRPr="00FC1AB0">
        <w:rPr>
          <w:rFonts w:ascii="Times New Roman" w:hAnsi="Times New Roman"/>
          <w:color w:val="000000"/>
          <w:sz w:val="24"/>
          <w:szCs w:val="24"/>
        </w:rPr>
        <w:t>XIX</w:t>
      </w:r>
      <w:r w:rsidRPr="00FC1AB0">
        <w:rPr>
          <w:rFonts w:ascii="Times New Roman" w:hAnsi="Times New Roman"/>
          <w:color w:val="000000"/>
          <w:sz w:val="24"/>
          <w:szCs w:val="24"/>
          <w:lang w:val="ru-RU"/>
        </w:rPr>
        <w:t xml:space="preserve"> –начало </w:t>
      </w:r>
      <w:r w:rsidRPr="00FC1AB0">
        <w:rPr>
          <w:rFonts w:ascii="Times New Roman" w:hAnsi="Times New Roman"/>
          <w:color w:val="000000"/>
          <w:sz w:val="24"/>
          <w:szCs w:val="24"/>
        </w:rPr>
        <w:t>XXI</w:t>
      </w:r>
      <w:r w:rsidRPr="00FC1AB0">
        <w:rPr>
          <w:rFonts w:ascii="Times New Roman" w:hAnsi="Times New Roman"/>
          <w:color w:val="000000"/>
          <w:sz w:val="24"/>
          <w:szCs w:val="24"/>
          <w:lang w:val="ru-RU"/>
        </w:rPr>
        <w:t xml:space="preserve"> века); включение в культурно-языковое пространство русской и мировой культуры через умение соотносить художественную литературу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самооценка собственного интеллектуально-нравственного уровня;</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4) знание содержания и понимание ключевых проблем произведений русской, зарубежной классической и современной литературы, литератур народов России (конец </w:t>
      </w:r>
      <w:r w:rsidRPr="00FC1AB0">
        <w:rPr>
          <w:rFonts w:ascii="Times New Roman" w:hAnsi="Times New Roman"/>
          <w:color w:val="000000"/>
          <w:sz w:val="24"/>
          <w:szCs w:val="24"/>
        </w:rPr>
        <w:lastRenderedPageBreak/>
        <w:t>XIX</w:t>
      </w:r>
      <w:r w:rsidRPr="00FC1AB0">
        <w:rPr>
          <w:rFonts w:ascii="Times New Roman" w:hAnsi="Times New Roman"/>
          <w:color w:val="000000"/>
          <w:sz w:val="24"/>
          <w:szCs w:val="24"/>
          <w:lang w:val="ru-RU"/>
        </w:rPr>
        <w:t xml:space="preserve">–начало </w:t>
      </w:r>
      <w:r w:rsidRPr="00FC1AB0">
        <w:rPr>
          <w:rFonts w:ascii="Times New Roman" w:hAnsi="Times New Roman"/>
          <w:color w:val="000000"/>
          <w:sz w:val="24"/>
          <w:szCs w:val="24"/>
        </w:rPr>
        <w:t>XXI</w:t>
      </w:r>
      <w:r w:rsidRPr="00FC1AB0">
        <w:rPr>
          <w:rFonts w:ascii="Times New Roman" w:hAnsi="Times New Roman"/>
          <w:color w:val="000000"/>
          <w:sz w:val="24"/>
          <w:szCs w:val="24"/>
          <w:lang w:val="ru-RU"/>
        </w:rPr>
        <w:t xml:space="preserve"> века), их историко-культурного и нравственно-ценностного влияния на формирование национальной и мировой литературы;</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5)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умений самостоятельно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FC1AB0">
        <w:rPr>
          <w:rFonts w:ascii="Times New Roman" w:hAnsi="Times New Roman"/>
          <w:color w:val="000000"/>
          <w:sz w:val="24"/>
          <w:szCs w:val="24"/>
        </w:rPr>
        <w:t>XIX</w:t>
      </w:r>
      <w:r w:rsidRPr="00FC1AB0">
        <w:rPr>
          <w:rFonts w:ascii="Times New Roman" w:hAnsi="Times New Roman"/>
          <w:color w:val="000000"/>
          <w:sz w:val="24"/>
          <w:szCs w:val="24"/>
          <w:lang w:val="ru-RU"/>
        </w:rPr>
        <w:t xml:space="preserve">–начала </w:t>
      </w:r>
      <w:r w:rsidRPr="00FC1AB0">
        <w:rPr>
          <w:rFonts w:ascii="Times New Roman" w:hAnsi="Times New Roman"/>
          <w:color w:val="000000"/>
          <w:sz w:val="24"/>
          <w:szCs w:val="24"/>
        </w:rPr>
        <w:t>XXI</w:t>
      </w:r>
      <w:r w:rsidRPr="00FC1AB0">
        <w:rPr>
          <w:rFonts w:ascii="Times New Roman" w:hAnsi="Times New Roman"/>
          <w:color w:val="000000"/>
          <w:sz w:val="24"/>
          <w:szCs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6) способность самостоятельно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собственные читательские впечатления и аргументировать своё мнение;</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8)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9) овладение умениями самостоятельного анализа и интерпретации художественного произведения в единстве формы и содержания (с учётом </w:t>
      </w:r>
      <w:proofErr w:type="gramStart"/>
      <w:r w:rsidRPr="00FC1AB0">
        <w:rPr>
          <w:rFonts w:ascii="Times New Roman" w:hAnsi="Times New Roman"/>
          <w:color w:val="000000"/>
          <w:sz w:val="24"/>
          <w:szCs w:val="24"/>
          <w:lang w:val="ru-RU"/>
        </w:rPr>
        <w:t>неоднозначности</w:t>
      </w:r>
      <w:proofErr w:type="gramEnd"/>
      <w:r w:rsidRPr="00FC1AB0">
        <w:rPr>
          <w:rFonts w:ascii="Times New Roman" w:hAnsi="Times New Roman"/>
          <w:color w:val="000000"/>
          <w:sz w:val="24"/>
          <w:szCs w:val="24"/>
          <w:lang w:val="ru-RU"/>
        </w:rPr>
        <w:t xml:space="preserve">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10) владение комплексным филологическим анализом художественного текста; осмысление функциональной роли теоретико-литературных понятий, в том числе:</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конкретно-историческое, общечеловеческое и национальное в творчестве писателя; традиция и новаторство; авторский замысел и его воплощение; миф и литература; историзм, народность; художественное время и пространство; поэтика; историко-литературный процесс; литературные направления и течения: романтизм, реализм, модернизм (символизм, акмеизм, футуризм), постмодернизм; авангард; литературный манифест;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беллетристика, массовая литература, сетевая литература; взаимосвязь и взаимовлияние национальных литератур; художественный перевод; литературная критика;</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11) 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12)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13)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w:t>
      </w:r>
      <w:r w:rsidRPr="00FC1AB0">
        <w:rPr>
          <w:rFonts w:ascii="Times New Roman" w:hAnsi="Times New Roman"/>
          <w:color w:val="000000"/>
          <w:sz w:val="24"/>
          <w:szCs w:val="24"/>
          <w:lang w:val="ru-RU"/>
        </w:rPr>
        <w:lastRenderedPageBreak/>
        <w:t xml:space="preserve">художественной литературы; умение применять их в речевой практике; умение анализировать языковые явления и факты, допускающие неоднозначную интерпретацию, и выявлять их </w:t>
      </w:r>
      <w:proofErr w:type="spellStart"/>
      <w:r w:rsidRPr="00FC1AB0">
        <w:rPr>
          <w:rFonts w:ascii="Times New Roman" w:hAnsi="Times New Roman"/>
          <w:color w:val="000000"/>
          <w:sz w:val="24"/>
          <w:szCs w:val="24"/>
          <w:lang w:val="ru-RU"/>
        </w:rPr>
        <w:t>смыслообразующую</w:t>
      </w:r>
      <w:proofErr w:type="spellEnd"/>
      <w:r w:rsidRPr="00FC1AB0">
        <w:rPr>
          <w:rFonts w:ascii="Times New Roman" w:hAnsi="Times New Roman"/>
          <w:color w:val="000000"/>
          <w:sz w:val="24"/>
          <w:szCs w:val="24"/>
          <w:lang w:val="ru-RU"/>
        </w:rPr>
        <w:t xml:space="preserve"> роль;</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14)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представлений о стилях художественной литературы разных эпох, литературных направлениях, течениях, школах, об индивидуальном авторском стиле;</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pacing w:val="-3"/>
          <w:sz w:val="24"/>
          <w:szCs w:val="24"/>
          <w:lang w:val="ru-RU"/>
        </w:rPr>
        <w:t>15)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pacing w:val="-3"/>
          <w:sz w:val="24"/>
          <w:szCs w:val="24"/>
          <w:lang w:val="ru-RU"/>
        </w:rPr>
        <w:t xml:space="preserve">16) владение умениями учебно-исследовательской деятельности историко- и теоретико-литературного характера, в том числе создания </w:t>
      </w:r>
      <w:proofErr w:type="spellStart"/>
      <w:r w:rsidRPr="00FC1AB0">
        <w:rPr>
          <w:rFonts w:ascii="Times New Roman" w:hAnsi="Times New Roman"/>
          <w:color w:val="000000"/>
          <w:spacing w:val="-3"/>
          <w:sz w:val="24"/>
          <w:szCs w:val="24"/>
          <w:lang w:val="ru-RU"/>
        </w:rPr>
        <w:t>медиапроектов</w:t>
      </w:r>
      <w:proofErr w:type="spellEnd"/>
      <w:r w:rsidRPr="00FC1AB0">
        <w:rPr>
          <w:rFonts w:ascii="Times New Roman" w:hAnsi="Times New Roman"/>
          <w:color w:val="000000"/>
          <w:spacing w:val="-3"/>
          <w:sz w:val="24"/>
          <w:szCs w:val="24"/>
          <w:lang w:val="ru-RU"/>
        </w:rPr>
        <w:t>; различными приёмами цитирования и редактирования собственных и чужих текстов;</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17)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представлений об основных направлениях литературной критики, о современных подходах к анализу художественного текста в литературоведении; умение создавать собственные литературно-критические произведения на основе прочитанных художественных текстов;</w:t>
      </w:r>
    </w:p>
    <w:p w:rsidR="008745AD" w:rsidRPr="00FC1AB0" w:rsidRDefault="0047668E">
      <w:pPr>
        <w:spacing w:after="0" w:line="264" w:lineRule="auto"/>
        <w:ind w:firstLine="600"/>
        <w:jc w:val="both"/>
        <w:rPr>
          <w:sz w:val="24"/>
          <w:szCs w:val="24"/>
          <w:lang w:val="ru-RU"/>
        </w:rPr>
      </w:pPr>
      <w:r w:rsidRPr="00FC1AB0">
        <w:rPr>
          <w:rFonts w:ascii="Times New Roman" w:hAnsi="Times New Roman"/>
          <w:color w:val="000000"/>
          <w:sz w:val="24"/>
          <w:szCs w:val="24"/>
          <w:lang w:val="ru-RU"/>
        </w:rPr>
        <w:t xml:space="preserve">18) умение самостоятельно работать с разными информационными источниками, в том числе в </w:t>
      </w:r>
      <w:proofErr w:type="spellStart"/>
      <w:r w:rsidRPr="00FC1AB0">
        <w:rPr>
          <w:rFonts w:ascii="Times New Roman" w:hAnsi="Times New Roman"/>
          <w:color w:val="000000"/>
          <w:sz w:val="24"/>
          <w:szCs w:val="24"/>
          <w:lang w:val="ru-RU"/>
        </w:rPr>
        <w:t>медиапространстве</w:t>
      </w:r>
      <w:proofErr w:type="spellEnd"/>
      <w:r w:rsidRPr="00FC1AB0">
        <w:rPr>
          <w:rFonts w:ascii="Times New Roman" w:hAnsi="Times New Roman"/>
          <w:color w:val="000000"/>
          <w:sz w:val="24"/>
          <w:szCs w:val="24"/>
          <w:lang w:val="ru-RU"/>
        </w:rPr>
        <w:t xml:space="preserve"> (поиск, анализ, отбор, структурирование, презентация информации), оптимально использовать ресурсы традиционных библиотек и электронных библиотечных систем.</w:t>
      </w:r>
    </w:p>
    <w:p w:rsidR="008745AD" w:rsidRPr="00FC1AB0" w:rsidRDefault="008745AD">
      <w:pPr>
        <w:rPr>
          <w:sz w:val="24"/>
          <w:szCs w:val="24"/>
          <w:lang w:val="ru-RU"/>
        </w:rPr>
        <w:sectPr w:rsidR="008745AD" w:rsidRPr="00FC1AB0">
          <w:pgSz w:w="11906" w:h="16383"/>
          <w:pgMar w:top="1134" w:right="850" w:bottom="1134" w:left="1701" w:header="720" w:footer="720" w:gutter="0"/>
          <w:cols w:space="720"/>
        </w:sectPr>
      </w:pPr>
    </w:p>
    <w:p w:rsidR="008745AD" w:rsidRPr="00FC1AB0" w:rsidRDefault="0047668E">
      <w:pPr>
        <w:spacing w:after="0"/>
        <w:ind w:left="120"/>
        <w:rPr>
          <w:sz w:val="24"/>
          <w:szCs w:val="24"/>
        </w:rPr>
      </w:pPr>
      <w:bookmarkStart w:id="64" w:name="block-56397894"/>
      <w:bookmarkEnd w:id="63"/>
      <w:r w:rsidRPr="00FC1AB0">
        <w:rPr>
          <w:rFonts w:ascii="Times New Roman" w:hAnsi="Times New Roman"/>
          <w:b/>
          <w:color w:val="000000"/>
          <w:sz w:val="24"/>
          <w:szCs w:val="24"/>
          <w:lang w:val="ru-RU"/>
        </w:rPr>
        <w:lastRenderedPageBreak/>
        <w:t xml:space="preserve"> </w:t>
      </w:r>
      <w:r w:rsidRPr="00FC1AB0">
        <w:rPr>
          <w:rFonts w:ascii="Times New Roman" w:hAnsi="Times New Roman"/>
          <w:b/>
          <w:color w:val="000000"/>
          <w:sz w:val="24"/>
          <w:szCs w:val="24"/>
        </w:rPr>
        <w:t xml:space="preserve">ТЕМАТИЧЕСКОЕ ПЛАНИРОВАНИЕ </w:t>
      </w:r>
    </w:p>
    <w:p w:rsidR="008745AD" w:rsidRPr="00FC1AB0" w:rsidRDefault="0047668E">
      <w:pPr>
        <w:spacing w:after="0"/>
        <w:ind w:left="120"/>
        <w:rPr>
          <w:sz w:val="24"/>
          <w:szCs w:val="24"/>
        </w:rPr>
      </w:pPr>
      <w:r w:rsidRPr="00FC1AB0">
        <w:rPr>
          <w:rFonts w:ascii="Times New Roman" w:hAnsi="Times New Roman"/>
          <w:b/>
          <w:color w:val="000000"/>
          <w:sz w:val="24"/>
          <w:szCs w:val="24"/>
        </w:rPr>
        <w:t xml:space="preserve"> </w:t>
      </w:r>
      <w:proofErr w:type="gramStart"/>
      <w:r w:rsidRPr="00FC1AB0">
        <w:rPr>
          <w:rFonts w:ascii="Times New Roman" w:hAnsi="Times New Roman"/>
          <w:b/>
          <w:color w:val="000000"/>
          <w:sz w:val="24"/>
          <w:szCs w:val="24"/>
        </w:rPr>
        <w:t>10</w:t>
      </w:r>
      <w:proofErr w:type="gramEnd"/>
      <w:r w:rsidRPr="00FC1AB0">
        <w:rPr>
          <w:rFonts w:ascii="Times New Roman" w:hAnsi="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8745AD" w:rsidRPr="00FC1AB0">
        <w:trPr>
          <w:trHeight w:val="144"/>
          <w:tblCellSpacing w:w="20" w:type="nil"/>
        </w:trPr>
        <w:tc>
          <w:tcPr>
            <w:tcW w:w="570" w:type="dxa"/>
            <w:vMerge w:val="restart"/>
            <w:tcMar>
              <w:top w:w="50" w:type="dxa"/>
              <w:left w:w="100" w:type="dxa"/>
            </w:tcMar>
            <w:vAlign w:val="center"/>
          </w:tcPr>
          <w:p w:rsidR="008745AD" w:rsidRPr="00FC1AB0" w:rsidRDefault="0047668E">
            <w:pPr>
              <w:spacing w:after="0"/>
              <w:ind w:left="135"/>
              <w:rPr>
                <w:sz w:val="24"/>
                <w:szCs w:val="24"/>
              </w:rPr>
            </w:pPr>
            <w:r w:rsidRPr="00FC1AB0">
              <w:rPr>
                <w:rFonts w:ascii="Times New Roman" w:hAnsi="Times New Roman"/>
                <w:b/>
                <w:color w:val="000000"/>
                <w:sz w:val="24"/>
                <w:szCs w:val="24"/>
              </w:rPr>
              <w:t xml:space="preserve">№ п/п </w:t>
            </w:r>
          </w:p>
          <w:p w:rsidR="008745AD" w:rsidRPr="00FC1AB0" w:rsidRDefault="008745AD">
            <w:pPr>
              <w:spacing w:after="0"/>
              <w:ind w:left="135"/>
              <w:rPr>
                <w:sz w:val="24"/>
                <w:szCs w:val="24"/>
              </w:rPr>
            </w:pPr>
          </w:p>
        </w:tc>
        <w:tc>
          <w:tcPr>
            <w:tcW w:w="3256" w:type="dxa"/>
            <w:vMerge w:val="restart"/>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b/>
                <w:color w:val="000000"/>
                <w:sz w:val="24"/>
                <w:szCs w:val="24"/>
              </w:rPr>
              <w:t>Наименование</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разделов</w:t>
            </w:r>
            <w:proofErr w:type="spellEnd"/>
            <w:r w:rsidRPr="00FC1AB0">
              <w:rPr>
                <w:rFonts w:ascii="Times New Roman" w:hAnsi="Times New Roman"/>
                <w:b/>
                <w:color w:val="000000"/>
                <w:sz w:val="24"/>
                <w:szCs w:val="24"/>
              </w:rPr>
              <w:t xml:space="preserve"> и </w:t>
            </w:r>
            <w:proofErr w:type="spellStart"/>
            <w:r w:rsidRPr="00FC1AB0">
              <w:rPr>
                <w:rFonts w:ascii="Times New Roman" w:hAnsi="Times New Roman"/>
                <w:b/>
                <w:color w:val="000000"/>
                <w:sz w:val="24"/>
                <w:szCs w:val="24"/>
              </w:rPr>
              <w:t>тем</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программы</w:t>
            </w:r>
            <w:proofErr w:type="spellEnd"/>
            <w:r w:rsidRPr="00FC1AB0">
              <w:rPr>
                <w:rFonts w:ascii="Times New Roman" w:hAnsi="Times New Roman"/>
                <w:b/>
                <w:color w:val="000000"/>
                <w:sz w:val="24"/>
                <w:szCs w:val="24"/>
              </w:rPr>
              <w:t xml:space="preserve"> </w:t>
            </w:r>
          </w:p>
          <w:p w:rsidR="008745AD" w:rsidRPr="00FC1AB0" w:rsidRDefault="008745AD">
            <w:pPr>
              <w:spacing w:after="0"/>
              <w:ind w:left="135"/>
              <w:rPr>
                <w:sz w:val="24"/>
                <w:szCs w:val="24"/>
              </w:rPr>
            </w:pPr>
          </w:p>
        </w:tc>
        <w:tc>
          <w:tcPr>
            <w:tcW w:w="0" w:type="auto"/>
            <w:gridSpan w:val="3"/>
            <w:tcMar>
              <w:top w:w="50" w:type="dxa"/>
              <w:left w:w="100" w:type="dxa"/>
            </w:tcMar>
            <w:vAlign w:val="center"/>
          </w:tcPr>
          <w:p w:rsidR="008745AD" w:rsidRPr="00FC1AB0" w:rsidRDefault="0047668E">
            <w:pPr>
              <w:spacing w:after="0"/>
              <w:rPr>
                <w:sz w:val="24"/>
                <w:szCs w:val="24"/>
              </w:rPr>
            </w:pPr>
            <w:proofErr w:type="spellStart"/>
            <w:r w:rsidRPr="00FC1AB0">
              <w:rPr>
                <w:rFonts w:ascii="Times New Roman" w:hAnsi="Times New Roman"/>
                <w:b/>
                <w:color w:val="000000"/>
                <w:sz w:val="24"/>
                <w:szCs w:val="24"/>
              </w:rPr>
              <w:t>Количество</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часов</w:t>
            </w:r>
            <w:proofErr w:type="spellEnd"/>
          </w:p>
        </w:tc>
        <w:tc>
          <w:tcPr>
            <w:tcW w:w="2536" w:type="dxa"/>
            <w:vMerge w:val="restart"/>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b/>
                <w:color w:val="000000"/>
                <w:sz w:val="24"/>
                <w:szCs w:val="24"/>
              </w:rPr>
              <w:t>Электронные</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цифровые</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образовательные</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ресурсы</w:t>
            </w:r>
            <w:proofErr w:type="spellEnd"/>
            <w:r w:rsidRPr="00FC1AB0">
              <w:rPr>
                <w:rFonts w:ascii="Times New Roman" w:hAnsi="Times New Roman"/>
                <w:b/>
                <w:color w:val="000000"/>
                <w:sz w:val="24"/>
                <w:szCs w:val="24"/>
              </w:rPr>
              <w:t xml:space="preserve"> </w:t>
            </w:r>
          </w:p>
          <w:p w:rsidR="008745AD" w:rsidRPr="00FC1AB0" w:rsidRDefault="008745AD">
            <w:pPr>
              <w:spacing w:after="0"/>
              <w:ind w:left="135"/>
              <w:rPr>
                <w:sz w:val="24"/>
                <w:szCs w:val="24"/>
              </w:rPr>
            </w:pPr>
          </w:p>
        </w:tc>
      </w:tr>
      <w:tr w:rsidR="008745AD" w:rsidRPr="00FC1AB0">
        <w:trPr>
          <w:trHeight w:val="144"/>
          <w:tblCellSpacing w:w="20" w:type="nil"/>
        </w:trPr>
        <w:tc>
          <w:tcPr>
            <w:tcW w:w="0" w:type="auto"/>
            <w:vMerge/>
            <w:tcBorders>
              <w:top w:val="nil"/>
            </w:tcBorders>
            <w:tcMar>
              <w:top w:w="50" w:type="dxa"/>
              <w:left w:w="100" w:type="dxa"/>
            </w:tcMar>
          </w:tcPr>
          <w:p w:rsidR="008745AD" w:rsidRPr="00FC1AB0" w:rsidRDefault="008745AD">
            <w:pPr>
              <w:rPr>
                <w:sz w:val="24"/>
                <w:szCs w:val="24"/>
              </w:rPr>
            </w:pPr>
          </w:p>
        </w:tc>
        <w:tc>
          <w:tcPr>
            <w:tcW w:w="0" w:type="auto"/>
            <w:vMerge/>
            <w:tcBorders>
              <w:top w:val="nil"/>
            </w:tcBorders>
            <w:tcMar>
              <w:top w:w="50" w:type="dxa"/>
              <w:left w:w="100" w:type="dxa"/>
            </w:tcMar>
          </w:tcPr>
          <w:p w:rsidR="008745AD" w:rsidRPr="00FC1AB0" w:rsidRDefault="008745AD">
            <w:pPr>
              <w:rPr>
                <w:sz w:val="24"/>
                <w:szCs w:val="24"/>
              </w:rPr>
            </w:pPr>
          </w:p>
        </w:tc>
        <w:tc>
          <w:tcPr>
            <w:tcW w:w="938"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b/>
                <w:color w:val="000000"/>
                <w:sz w:val="24"/>
                <w:szCs w:val="24"/>
              </w:rPr>
              <w:t>Всего</w:t>
            </w:r>
            <w:proofErr w:type="spellEnd"/>
            <w:r w:rsidRPr="00FC1AB0">
              <w:rPr>
                <w:rFonts w:ascii="Times New Roman" w:hAnsi="Times New Roman"/>
                <w:b/>
                <w:color w:val="000000"/>
                <w:sz w:val="24"/>
                <w:szCs w:val="24"/>
              </w:rPr>
              <w:t xml:space="preserve"> </w:t>
            </w:r>
          </w:p>
          <w:p w:rsidR="008745AD" w:rsidRPr="00FC1AB0" w:rsidRDefault="008745AD">
            <w:pPr>
              <w:spacing w:after="0"/>
              <w:ind w:left="135"/>
              <w:rPr>
                <w:sz w:val="24"/>
                <w:szCs w:val="24"/>
              </w:rPr>
            </w:pPr>
          </w:p>
        </w:tc>
        <w:tc>
          <w:tcPr>
            <w:tcW w:w="1654"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b/>
                <w:color w:val="000000"/>
                <w:sz w:val="24"/>
                <w:szCs w:val="24"/>
              </w:rPr>
              <w:t>Контрольные</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работы</w:t>
            </w:r>
            <w:proofErr w:type="spellEnd"/>
            <w:r w:rsidRPr="00FC1AB0">
              <w:rPr>
                <w:rFonts w:ascii="Times New Roman" w:hAnsi="Times New Roman"/>
                <w:b/>
                <w:color w:val="000000"/>
                <w:sz w:val="24"/>
                <w:szCs w:val="24"/>
              </w:rPr>
              <w:t xml:space="preserve"> </w:t>
            </w:r>
          </w:p>
          <w:p w:rsidR="008745AD" w:rsidRPr="00FC1AB0" w:rsidRDefault="008745AD">
            <w:pPr>
              <w:spacing w:after="0"/>
              <w:ind w:left="135"/>
              <w:rPr>
                <w:sz w:val="24"/>
                <w:szCs w:val="24"/>
              </w:rPr>
            </w:pPr>
          </w:p>
        </w:tc>
        <w:tc>
          <w:tcPr>
            <w:tcW w:w="1744"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b/>
                <w:color w:val="000000"/>
                <w:sz w:val="24"/>
                <w:szCs w:val="24"/>
              </w:rPr>
              <w:t>Практические</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работы</w:t>
            </w:r>
            <w:proofErr w:type="spellEnd"/>
            <w:r w:rsidRPr="00FC1AB0">
              <w:rPr>
                <w:rFonts w:ascii="Times New Roman" w:hAnsi="Times New Roman"/>
                <w:b/>
                <w:color w:val="000000"/>
                <w:sz w:val="24"/>
                <w:szCs w:val="24"/>
              </w:rPr>
              <w:t xml:space="preserve"> </w:t>
            </w:r>
          </w:p>
          <w:p w:rsidR="008745AD" w:rsidRPr="00FC1AB0" w:rsidRDefault="008745AD">
            <w:pPr>
              <w:spacing w:after="0"/>
              <w:ind w:left="135"/>
              <w:rPr>
                <w:sz w:val="24"/>
                <w:szCs w:val="24"/>
              </w:rPr>
            </w:pPr>
          </w:p>
        </w:tc>
        <w:tc>
          <w:tcPr>
            <w:tcW w:w="0" w:type="auto"/>
            <w:vMerge/>
            <w:tcBorders>
              <w:top w:val="nil"/>
            </w:tcBorders>
            <w:tcMar>
              <w:top w:w="50" w:type="dxa"/>
              <w:left w:w="100" w:type="dxa"/>
            </w:tcMar>
          </w:tcPr>
          <w:p w:rsidR="008745AD" w:rsidRPr="00FC1AB0" w:rsidRDefault="008745AD">
            <w:pPr>
              <w:rPr>
                <w:sz w:val="24"/>
                <w:szCs w:val="24"/>
              </w:rPr>
            </w:pPr>
          </w:p>
        </w:tc>
      </w:tr>
      <w:tr w:rsidR="008745AD" w:rsidRPr="00FC1AB0">
        <w:trPr>
          <w:trHeight w:val="144"/>
          <w:tblCellSpacing w:w="20" w:type="nil"/>
        </w:trPr>
        <w:tc>
          <w:tcPr>
            <w:tcW w:w="0" w:type="auto"/>
            <w:gridSpan w:val="6"/>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b/>
                <w:color w:val="000000"/>
                <w:sz w:val="24"/>
                <w:szCs w:val="24"/>
              </w:rPr>
              <w:t>Раздел</w:t>
            </w:r>
            <w:proofErr w:type="spellEnd"/>
            <w:r w:rsidRPr="00FC1AB0">
              <w:rPr>
                <w:rFonts w:ascii="Times New Roman" w:hAnsi="Times New Roman"/>
                <w:b/>
                <w:color w:val="000000"/>
                <w:sz w:val="24"/>
                <w:szCs w:val="24"/>
              </w:rPr>
              <w:t xml:space="preserve"> 1.</w:t>
            </w:r>
            <w:r w:rsidRPr="00FC1AB0">
              <w:rPr>
                <w:rFonts w:ascii="Times New Roman" w:hAnsi="Times New Roman"/>
                <w:color w:val="000000"/>
                <w:sz w:val="24"/>
                <w:szCs w:val="24"/>
              </w:rPr>
              <w:t xml:space="preserve"> </w:t>
            </w:r>
            <w:proofErr w:type="spellStart"/>
            <w:r w:rsidRPr="00FC1AB0">
              <w:rPr>
                <w:rFonts w:ascii="Times New Roman" w:hAnsi="Times New Roman"/>
                <w:b/>
                <w:color w:val="000000"/>
                <w:sz w:val="24"/>
                <w:szCs w:val="24"/>
              </w:rPr>
              <w:t>Обобщающее</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повторение</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1.1</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Основные этапы литературного процесса от древнерусской литературы до литературы первой половины </w:t>
            </w:r>
            <w:r w:rsidRPr="00FC1AB0">
              <w:rPr>
                <w:rFonts w:ascii="Times New Roman" w:hAnsi="Times New Roman"/>
                <w:color w:val="000000"/>
                <w:sz w:val="24"/>
                <w:szCs w:val="24"/>
              </w:rPr>
              <w:t>XIX</w:t>
            </w:r>
            <w:r w:rsidRPr="00FC1AB0">
              <w:rPr>
                <w:rFonts w:ascii="Times New Roman" w:hAnsi="Times New Roman"/>
                <w:color w:val="000000"/>
                <w:sz w:val="24"/>
                <w:szCs w:val="24"/>
                <w:lang w:val="ru-RU"/>
              </w:rPr>
              <w:t xml:space="preserve"> века: обобщающее повторение («Слово о полку Игореве»; стихотворения М.В. Ломоносова, Г.Р. Державина; комедия Д.И. Фонвизина «Недоросль»; стихотворения и баллады В.А. Жуковского; комедия А.С. Грибоедова «Горе от ума»; произведения А.С. Пушкина (стихотворения, романы «Евгений Онегин» и «Капитанская дочка»); произведения М.Ю. Лермонтова (стихотворения, роман «Герой нашего времени»); произведения Н.В. Гоголя (комедия «Ревизор», поэма «Мертвые души»)</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7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8745AD">
            <w:pPr>
              <w:spacing w:after="0"/>
              <w:ind w:left="135"/>
              <w:rPr>
                <w:sz w:val="24"/>
                <w:szCs w:val="24"/>
              </w:rPr>
            </w:pPr>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b/>
                <w:color w:val="000000"/>
                <w:sz w:val="24"/>
                <w:szCs w:val="24"/>
              </w:rPr>
              <w:t>Итого</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по</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разделу</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7 </w:t>
            </w:r>
          </w:p>
        </w:tc>
        <w:tc>
          <w:tcPr>
            <w:tcW w:w="0" w:type="auto"/>
            <w:gridSpan w:val="3"/>
            <w:tcMar>
              <w:top w:w="50" w:type="dxa"/>
              <w:left w:w="100" w:type="dxa"/>
            </w:tcMar>
            <w:vAlign w:val="center"/>
          </w:tcPr>
          <w:p w:rsidR="008745AD" w:rsidRPr="00FC1AB0" w:rsidRDefault="008745AD">
            <w:pPr>
              <w:rPr>
                <w:sz w:val="24"/>
                <w:szCs w:val="24"/>
              </w:rPr>
            </w:pPr>
          </w:p>
        </w:tc>
      </w:tr>
      <w:tr w:rsidR="008745AD" w:rsidRPr="004544BE">
        <w:trPr>
          <w:trHeight w:val="144"/>
          <w:tblCellSpacing w:w="20" w:type="nil"/>
        </w:trPr>
        <w:tc>
          <w:tcPr>
            <w:tcW w:w="0" w:type="auto"/>
            <w:gridSpan w:val="6"/>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b/>
                <w:color w:val="000000"/>
                <w:sz w:val="24"/>
                <w:szCs w:val="24"/>
                <w:lang w:val="ru-RU"/>
              </w:rPr>
              <w:t>Раздел 2.</w:t>
            </w:r>
            <w:r w:rsidRPr="00FC1AB0">
              <w:rPr>
                <w:rFonts w:ascii="Times New Roman" w:hAnsi="Times New Roman"/>
                <w:color w:val="000000"/>
                <w:sz w:val="24"/>
                <w:szCs w:val="24"/>
                <w:lang w:val="ru-RU"/>
              </w:rPr>
              <w:t xml:space="preserve"> </w:t>
            </w:r>
            <w:r w:rsidRPr="00FC1AB0">
              <w:rPr>
                <w:rFonts w:ascii="Times New Roman" w:hAnsi="Times New Roman"/>
                <w:b/>
                <w:color w:val="000000"/>
                <w:sz w:val="24"/>
                <w:szCs w:val="24"/>
                <w:lang w:val="ru-RU"/>
              </w:rPr>
              <w:t xml:space="preserve">Литература второй половины </w:t>
            </w:r>
            <w:r w:rsidRPr="00FC1AB0">
              <w:rPr>
                <w:rFonts w:ascii="Times New Roman" w:hAnsi="Times New Roman"/>
                <w:b/>
                <w:color w:val="000000"/>
                <w:sz w:val="24"/>
                <w:szCs w:val="24"/>
              </w:rPr>
              <w:t>XIX</w:t>
            </w:r>
            <w:r w:rsidRPr="00FC1AB0">
              <w:rPr>
                <w:rFonts w:ascii="Times New Roman" w:hAnsi="Times New Roman"/>
                <w:b/>
                <w:color w:val="000000"/>
                <w:sz w:val="24"/>
                <w:szCs w:val="24"/>
                <w:lang w:val="ru-RU"/>
              </w:rPr>
              <w:t xml:space="preserve"> века</w:t>
            </w:r>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lastRenderedPageBreak/>
              <w:t>2.1</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А. Н. Островский. Драма «Гроза». Пьесы «Бесприданница», «Свои люди — сочтёмся» и др. (одно произведение по выбору) Статьи </w:t>
            </w:r>
            <w:r w:rsidRPr="00FC1AB0">
              <w:rPr>
                <w:rFonts w:ascii="Times New Roman" w:hAnsi="Times New Roman"/>
                <w:color w:val="000000"/>
                <w:sz w:val="24"/>
                <w:szCs w:val="24"/>
              </w:rPr>
              <w:t>H</w:t>
            </w:r>
            <w:r w:rsidRPr="00FC1AB0">
              <w:rPr>
                <w:rFonts w:ascii="Times New Roman" w:hAnsi="Times New Roman"/>
                <w:color w:val="000000"/>
                <w:sz w:val="24"/>
                <w:szCs w:val="24"/>
                <w:lang w:val="ru-RU"/>
              </w:rPr>
              <w:t>. А. Добролюбова «Луч света в тёмном царстве», Д. И. Писарева «Мотивы русской драмы», А. А. Григорьева «После «Грозы» Островского»</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8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2.2</w:t>
            </w:r>
          </w:p>
        </w:tc>
        <w:tc>
          <w:tcPr>
            <w:tcW w:w="3256" w:type="dxa"/>
            <w:tcMar>
              <w:top w:w="50" w:type="dxa"/>
              <w:left w:w="100" w:type="dxa"/>
            </w:tcMar>
            <w:vAlign w:val="center"/>
          </w:tcPr>
          <w:p w:rsidR="008745AD" w:rsidRPr="0097252D" w:rsidRDefault="0047668E">
            <w:pPr>
              <w:spacing w:after="0"/>
              <w:ind w:left="135"/>
              <w:rPr>
                <w:sz w:val="24"/>
                <w:szCs w:val="24"/>
                <w:lang w:val="ru-RU"/>
              </w:rPr>
            </w:pPr>
            <w:r w:rsidRPr="00FC1AB0">
              <w:rPr>
                <w:rFonts w:ascii="Times New Roman" w:hAnsi="Times New Roman"/>
                <w:color w:val="000000"/>
                <w:sz w:val="24"/>
                <w:szCs w:val="24"/>
                <w:lang w:val="ru-RU"/>
              </w:rPr>
              <w:t>И. А. Гончаров. Роман «Обломов». Романы и очерки (одно произведение по выбору). Например, «Обыкновенная история», очерки из книги «</w:t>
            </w:r>
            <w:proofErr w:type="gramStart"/>
            <w:r w:rsidRPr="00FC1AB0">
              <w:rPr>
                <w:rFonts w:ascii="Times New Roman" w:hAnsi="Times New Roman"/>
                <w:color w:val="000000"/>
                <w:sz w:val="24"/>
                <w:szCs w:val="24"/>
                <w:lang w:val="ru-RU"/>
              </w:rPr>
              <w:t>Фрегат ”Паллада</w:t>
            </w:r>
            <w:proofErr w:type="gramEnd"/>
            <w:r w:rsidRPr="00FC1AB0">
              <w:rPr>
                <w:rFonts w:ascii="Times New Roman" w:hAnsi="Times New Roman"/>
                <w:color w:val="000000"/>
                <w:sz w:val="24"/>
                <w:szCs w:val="24"/>
                <w:lang w:val="ru-RU"/>
              </w:rPr>
              <w:t xml:space="preserve">“» и др. Статьи </w:t>
            </w:r>
            <w:r w:rsidRPr="00FC1AB0">
              <w:rPr>
                <w:rFonts w:ascii="Times New Roman" w:hAnsi="Times New Roman"/>
                <w:color w:val="000000"/>
                <w:sz w:val="24"/>
                <w:szCs w:val="24"/>
              </w:rPr>
              <w:t>H</w:t>
            </w:r>
            <w:r w:rsidRPr="00FC1AB0">
              <w:rPr>
                <w:rFonts w:ascii="Times New Roman" w:hAnsi="Times New Roman"/>
                <w:color w:val="000000"/>
                <w:sz w:val="24"/>
                <w:szCs w:val="24"/>
                <w:lang w:val="ru-RU"/>
              </w:rPr>
              <w:t xml:space="preserve">. А. Добролюбова «Что такое обломовщина?», </w:t>
            </w:r>
            <w:proofErr w:type="spellStart"/>
            <w:r w:rsidRPr="00FC1AB0">
              <w:rPr>
                <w:rFonts w:ascii="Times New Roman" w:hAnsi="Times New Roman"/>
                <w:color w:val="000000"/>
                <w:sz w:val="24"/>
                <w:szCs w:val="24"/>
                <w:lang w:val="ru-RU"/>
              </w:rPr>
              <w:t>А.В.Дружинина</w:t>
            </w:r>
            <w:proofErr w:type="spellEnd"/>
            <w:r w:rsidRPr="00FC1AB0">
              <w:rPr>
                <w:rFonts w:ascii="Times New Roman" w:hAnsi="Times New Roman"/>
                <w:color w:val="000000"/>
                <w:sz w:val="24"/>
                <w:szCs w:val="24"/>
                <w:lang w:val="ru-RU"/>
              </w:rPr>
              <w:t xml:space="preserve"> "«Обломов». </w:t>
            </w:r>
            <w:r w:rsidRPr="0097252D">
              <w:rPr>
                <w:rFonts w:ascii="Times New Roman" w:hAnsi="Times New Roman"/>
                <w:color w:val="000000"/>
                <w:sz w:val="24"/>
                <w:szCs w:val="24"/>
                <w:lang w:val="ru-RU"/>
              </w:rPr>
              <w:t>Роман И. А. Гончарова"</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97252D">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9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2.3</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И. С. Тургенев. Роман «Отцы и дети». Повести и романы (одно произведение по выбору). Например, «Первая любовь», «Вешние воды», «Рудин», «Дворянское гнездо» и др. Статья «Гамлет и Дон Кихот» Статьи Д. И. Писарева «Базаров»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13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2.4</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Ф. И. Тютчев. Стихотворения (не менее пяти по выбору). Например, «</w:t>
            </w:r>
            <w:proofErr w:type="spellStart"/>
            <w:r w:rsidRPr="00FC1AB0">
              <w:rPr>
                <w:rFonts w:ascii="Times New Roman" w:hAnsi="Times New Roman"/>
                <w:color w:val="000000"/>
                <w:sz w:val="24"/>
                <w:szCs w:val="24"/>
              </w:rPr>
              <w:t>Silentium</w:t>
            </w:r>
            <w:proofErr w:type="spellEnd"/>
            <w:r w:rsidRPr="00FC1AB0">
              <w:rPr>
                <w:rFonts w:ascii="Times New Roman" w:hAnsi="Times New Roman"/>
                <w:color w:val="000000"/>
                <w:sz w:val="24"/>
                <w:szCs w:val="24"/>
                <w:lang w:val="ru-RU"/>
              </w:rPr>
              <w:t xml:space="preserve">!», «Не то, что мните вы, природа...», «Умом Россию не понять…», «О, как убийственно мы любим...», «Нам не дано предугадать…», «К. Б.» («Я встретил вас </w:t>
            </w:r>
            <w:r w:rsidRPr="00FC1AB0">
              <w:rPr>
                <w:rFonts w:ascii="Times New Roman" w:hAnsi="Times New Roman"/>
                <w:color w:val="000000"/>
                <w:sz w:val="24"/>
                <w:szCs w:val="24"/>
                <w:lang w:val="ru-RU"/>
              </w:rPr>
              <w:lastRenderedPageBreak/>
              <w:t>— и всё былое...»), «Певучесть есть в морских волнах…», «Природа — сфинкс. И тем она верней...», «Эти бедные селенья…», «О вещая душа моя!..», «День и ночь»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lastRenderedPageBreak/>
              <w:t xml:space="preserve"> </w:t>
            </w:r>
            <w:r w:rsidRPr="00FC1AB0">
              <w:rPr>
                <w:rFonts w:ascii="Times New Roman" w:hAnsi="Times New Roman"/>
                <w:color w:val="000000"/>
                <w:sz w:val="24"/>
                <w:szCs w:val="24"/>
              </w:rPr>
              <w:t xml:space="preserve">6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lastRenderedPageBreak/>
              <w:t>2.5</w:t>
            </w:r>
          </w:p>
        </w:tc>
        <w:tc>
          <w:tcPr>
            <w:tcW w:w="3256" w:type="dxa"/>
            <w:tcMar>
              <w:top w:w="50" w:type="dxa"/>
              <w:left w:w="100" w:type="dxa"/>
            </w:tcMar>
            <w:vAlign w:val="center"/>
          </w:tcPr>
          <w:p w:rsidR="008745AD" w:rsidRPr="00FC1AB0" w:rsidRDefault="0047668E">
            <w:pPr>
              <w:spacing w:after="0"/>
              <w:ind w:left="135"/>
              <w:rPr>
                <w:sz w:val="24"/>
                <w:szCs w:val="24"/>
              </w:rPr>
            </w:pPr>
            <w:r w:rsidRPr="00FC1AB0">
              <w:rPr>
                <w:rFonts w:ascii="Times New Roman" w:hAnsi="Times New Roman"/>
                <w:color w:val="000000"/>
                <w:sz w:val="24"/>
                <w:szCs w:val="24"/>
                <w:lang w:val="ru-RU"/>
              </w:rPr>
              <w:t xml:space="preserve">Н. А. Некрасов. Стихотворения (не менее пяти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«О Муза! я у двери гроба…», «Блажен незлобивый поэт…», «Памяти Добролюбова», «Пророк» и др. </w:t>
            </w:r>
            <w:proofErr w:type="spellStart"/>
            <w:r w:rsidRPr="00FC1AB0">
              <w:rPr>
                <w:rFonts w:ascii="Times New Roman" w:hAnsi="Times New Roman"/>
                <w:color w:val="000000"/>
                <w:sz w:val="24"/>
                <w:szCs w:val="24"/>
              </w:rPr>
              <w:t>Поэма</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Кому</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на</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Руси</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жить</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хорошо</w:t>
            </w:r>
            <w:proofErr w:type="spellEnd"/>
            <w:r w:rsidRPr="00FC1AB0">
              <w:rPr>
                <w:rFonts w:ascii="Times New Roman" w:hAnsi="Times New Roman"/>
                <w:color w:val="000000"/>
                <w:sz w:val="24"/>
                <w:szCs w:val="24"/>
              </w:rPr>
              <w:t>»</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8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2.6</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А. А. Фет. Стихотворения (не менее пяти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«Я тебе ничего не скажу…», «Заря прощается с землёю...», «На заре ты её не буди…», «Как беден наш язык! Хочу и не могу…», «На стоге сена ночью южной…»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6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2.7</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А. К. Толстой. Стихотворения (не менее трёх по выбору). Например, «Средь </w:t>
            </w:r>
            <w:r w:rsidRPr="00FC1AB0">
              <w:rPr>
                <w:rFonts w:ascii="Times New Roman" w:hAnsi="Times New Roman"/>
                <w:color w:val="000000"/>
                <w:sz w:val="24"/>
                <w:szCs w:val="24"/>
                <w:lang w:val="ru-RU"/>
              </w:rPr>
              <w:lastRenderedPageBreak/>
              <w:t>шумного бала, случайно…», «Колокольчики мои…», «Меня, во мраке и в пыли…», «Двух станов не боец, но только гость случайный…»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lastRenderedPageBreak/>
              <w:t xml:space="preserve"> </w:t>
            </w:r>
            <w:r w:rsidRPr="00FC1AB0">
              <w:rPr>
                <w:rFonts w:ascii="Times New Roman" w:hAnsi="Times New Roman"/>
                <w:color w:val="000000"/>
                <w:sz w:val="24"/>
                <w:szCs w:val="24"/>
              </w:rPr>
              <w:t xml:space="preserve">2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lastRenderedPageBreak/>
              <w:t>2.8</w:t>
            </w:r>
          </w:p>
        </w:tc>
        <w:tc>
          <w:tcPr>
            <w:tcW w:w="3256" w:type="dxa"/>
            <w:tcMar>
              <w:top w:w="50" w:type="dxa"/>
              <w:left w:w="100" w:type="dxa"/>
            </w:tcMar>
            <w:vAlign w:val="center"/>
          </w:tcPr>
          <w:p w:rsidR="008745AD" w:rsidRPr="00FC1AB0" w:rsidRDefault="0047668E">
            <w:pPr>
              <w:spacing w:after="0"/>
              <w:ind w:left="135"/>
              <w:rPr>
                <w:sz w:val="24"/>
                <w:szCs w:val="24"/>
              </w:rPr>
            </w:pPr>
            <w:r w:rsidRPr="00FC1AB0">
              <w:rPr>
                <w:rFonts w:ascii="Times New Roman" w:hAnsi="Times New Roman"/>
                <w:color w:val="000000"/>
                <w:sz w:val="24"/>
                <w:szCs w:val="24"/>
                <w:lang w:val="ru-RU"/>
              </w:rPr>
              <w:t xml:space="preserve">Н. Г. Чернышевский. Роман «Что делать?» (главы по выбору). Статьи «Детство и отрочество. Сочинение графа Л. Н. Толстого. Военные рассказы графа Л. Н. Толстого», «Русский человек на </w:t>
            </w:r>
            <w:proofErr w:type="spellStart"/>
            <w:r w:rsidRPr="00FC1AB0">
              <w:rPr>
                <w:rFonts w:ascii="Times New Roman" w:hAnsi="Times New Roman"/>
                <w:color w:val="000000"/>
                <w:sz w:val="24"/>
                <w:szCs w:val="24"/>
              </w:rPr>
              <w:t>rendez</w:t>
            </w:r>
            <w:proofErr w:type="spellEnd"/>
            <w:r w:rsidRPr="00FC1AB0">
              <w:rPr>
                <w:rFonts w:ascii="Times New Roman" w:hAnsi="Times New Roman"/>
                <w:color w:val="000000"/>
                <w:sz w:val="24"/>
                <w:szCs w:val="24"/>
                <w:lang w:val="ru-RU"/>
              </w:rPr>
              <w:t>-</w:t>
            </w:r>
            <w:proofErr w:type="spellStart"/>
            <w:r w:rsidRPr="00FC1AB0">
              <w:rPr>
                <w:rFonts w:ascii="Times New Roman" w:hAnsi="Times New Roman"/>
                <w:color w:val="000000"/>
                <w:sz w:val="24"/>
                <w:szCs w:val="24"/>
              </w:rPr>
              <w:t>vous</w:t>
            </w:r>
            <w:proofErr w:type="spellEnd"/>
            <w:r w:rsidRPr="00FC1AB0">
              <w:rPr>
                <w:rFonts w:ascii="Times New Roman" w:hAnsi="Times New Roman"/>
                <w:color w:val="000000"/>
                <w:sz w:val="24"/>
                <w:szCs w:val="24"/>
                <w:lang w:val="ru-RU"/>
              </w:rPr>
              <w:t xml:space="preserve">. </w:t>
            </w:r>
            <w:proofErr w:type="spellStart"/>
            <w:r w:rsidRPr="00FC1AB0">
              <w:rPr>
                <w:rFonts w:ascii="Times New Roman" w:hAnsi="Times New Roman"/>
                <w:color w:val="000000"/>
                <w:sz w:val="24"/>
                <w:szCs w:val="24"/>
              </w:rPr>
              <w:t>Размышления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по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прочтении</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повести</w:t>
            </w:r>
            <w:proofErr w:type="spellEnd"/>
            <w:r w:rsidRPr="00FC1AB0">
              <w:rPr>
                <w:rFonts w:ascii="Times New Roman" w:hAnsi="Times New Roman"/>
                <w:color w:val="000000"/>
                <w:sz w:val="24"/>
                <w:szCs w:val="24"/>
              </w:rPr>
              <w:t xml:space="preserve"> г. </w:t>
            </w:r>
            <w:proofErr w:type="spellStart"/>
            <w:r w:rsidRPr="00FC1AB0">
              <w:rPr>
                <w:rFonts w:ascii="Times New Roman" w:hAnsi="Times New Roman"/>
                <w:color w:val="000000"/>
                <w:sz w:val="24"/>
                <w:szCs w:val="24"/>
              </w:rPr>
              <w:t>Тургенева</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Ася</w:t>
            </w:r>
            <w:proofErr w:type="spellEnd"/>
            <w:r w:rsidRPr="00FC1AB0">
              <w:rPr>
                <w:rFonts w:ascii="Times New Roman" w:hAnsi="Times New Roman"/>
                <w:color w:val="000000"/>
                <w:sz w:val="24"/>
                <w:szCs w:val="24"/>
              </w:rPr>
              <w:t>“»</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3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2.9</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М. Е. Салтыков-Щедрин. Роман-хроника «История одного города» (не менее четырёх глав по выбору). Например, главы «О </w:t>
            </w:r>
            <w:proofErr w:type="spellStart"/>
            <w:r w:rsidRPr="00FC1AB0">
              <w:rPr>
                <w:rFonts w:ascii="Times New Roman" w:hAnsi="Times New Roman"/>
                <w:color w:val="000000"/>
                <w:sz w:val="24"/>
                <w:szCs w:val="24"/>
                <w:lang w:val="ru-RU"/>
              </w:rPr>
              <w:t>корени</w:t>
            </w:r>
            <w:proofErr w:type="spellEnd"/>
            <w:r w:rsidRPr="00FC1AB0">
              <w:rPr>
                <w:rFonts w:ascii="Times New Roman" w:hAnsi="Times New Roman"/>
                <w:color w:val="000000"/>
                <w:sz w:val="24"/>
                <w:szCs w:val="24"/>
                <w:lang w:val="ru-RU"/>
              </w:rPr>
              <w:t xml:space="preserve"> происхождения </w:t>
            </w:r>
            <w:proofErr w:type="spellStart"/>
            <w:r w:rsidRPr="00FC1AB0">
              <w:rPr>
                <w:rFonts w:ascii="Times New Roman" w:hAnsi="Times New Roman"/>
                <w:color w:val="000000"/>
                <w:sz w:val="24"/>
                <w:szCs w:val="24"/>
                <w:lang w:val="ru-RU"/>
              </w:rPr>
              <w:t>глуповцев</w:t>
            </w:r>
            <w:proofErr w:type="spellEnd"/>
            <w:r w:rsidRPr="00FC1AB0">
              <w:rPr>
                <w:rFonts w:ascii="Times New Roman" w:hAnsi="Times New Roman"/>
                <w:color w:val="000000"/>
                <w:sz w:val="24"/>
                <w:szCs w:val="24"/>
                <w:lang w:val="ru-RU"/>
              </w:rPr>
              <w:t>», «Опись градоначальникам», «Органчик», «Подтверждение покаяния» и др. Сказки (не менее трёх по выбору). Например, «Пропала совесть», «Медведь на воеводстве», «Карась-идеалист», «Коняга»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6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2.10</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Ф. М. Достоевский. Роман «Преступление и наказание». Повести и романы (одно произведение по выбору). Например, «</w:t>
            </w:r>
            <w:proofErr w:type="spellStart"/>
            <w:r w:rsidRPr="00FC1AB0">
              <w:rPr>
                <w:rFonts w:ascii="Times New Roman" w:hAnsi="Times New Roman"/>
                <w:color w:val="000000"/>
                <w:sz w:val="24"/>
                <w:szCs w:val="24"/>
                <w:lang w:val="ru-RU"/>
              </w:rPr>
              <w:t>Неточка</w:t>
            </w:r>
            <w:proofErr w:type="spellEnd"/>
            <w:r w:rsidRPr="00FC1AB0">
              <w:rPr>
                <w:rFonts w:ascii="Times New Roman" w:hAnsi="Times New Roman"/>
                <w:color w:val="000000"/>
                <w:sz w:val="24"/>
                <w:szCs w:val="24"/>
                <w:lang w:val="ru-RU"/>
              </w:rPr>
              <w:t xml:space="preserve"> </w:t>
            </w:r>
            <w:proofErr w:type="spellStart"/>
            <w:r w:rsidRPr="00FC1AB0">
              <w:rPr>
                <w:rFonts w:ascii="Times New Roman" w:hAnsi="Times New Roman"/>
                <w:color w:val="000000"/>
                <w:sz w:val="24"/>
                <w:szCs w:val="24"/>
                <w:lang w:val="ru-RU"/>
              </w:rPr>
              <w:t>Незванова</w:t>
            </w:r>
            <w:proofErr w:type="spellEnd"/>
            <w:r w:rsidRPr="00FC1AB0">
              <w:rPr>
                <w:rFonts w:ascii="Times New Roman" w:hAnsi="Times New Roman"/>
                <w:color w:val="000000"/>
                <w:sz w:val="24"/>
                <w:szCs w:val="24"/>
                <w:lang w:val="ru-RU"/>
              </w:rPr>
              <w:t>», «Сон смешного человека», «Идиот», «Подросток»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18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2.11</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Л. Н. Толстой. Роман-эпопея «Война и мир». Рассказы, повести и романы (одно произведение по выбору). Например, </w:t>
            </w:r>
            <w:r w:rsidRPr="00FC1AB0">
              <w:rPr>
                <w:rFonts w:ascii="Times New Roman" w:hAnsi="Times New Roman"/>
                <w:color w:val="000000"/>
                <w:sz w:val="24"/>
                <w:szCs w:val="24"/>
                <w:lang w:val="ru-RU"/>
              </w:rPr>
              <w:lastRenderedPageBreak/>
              <w:t>рассказы из цикла «Севастопольские рассказы», «Смерть Ивана Ильича», «Анна Каренина» и др. Статьи Н. Н. Страхова «Сочинения гр. Л. Н. Толстого»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lastRenderedPageBreak/>
              <w:t xml:space="preserve"> </w:t>
            </w:r>
            <w:r w:rsidRPr="00FC1AB0">
              <w:rPr>
                <w:rFonts w:ascii="Times New Roman" w:hAnsi="Times New Roman"/>
                <w:color w:val="000000"/>
                <w:sz w:val="24"/>
                <w:szCs w:val="24"/>
              </w:rPr>
              <w:t xml:space="preserve">20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lastRenderedPageBreak/>
              <w:t>2.12</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Н. С. Лесков. Рассказы и повести (не менее двух произведений по выбору). Например, «Очарованный странник», «Однодум», «Тупейный художник», «Леди Макбет </w:t>
            </w:r>
            <w:proofErr w:type="spellStart"/>
            <w:r w:rsidRPr="00FC1AB0">
              <w:rPr>
                <w:rFonts w:ascii="Times New Roman" w:hAnsi="Times New Roman"/>
                <w:color w:val="000000"/>
                <w:sz w:val="24"/>
                <w:szCs w:val="24"/>
                <w:lang w:val="ru-RU"/>
              </w:rPr>
              <w:t>Мценского</w:t>
            </w:r>
            <w:proofErr w:type="spellEnd"/>
            <w:r w:rsidRPr="00FC1AB0">
              <w:rPr>
                <w:rFonts w:ascii="Times New Roman" w:hAnsi="Times New Roman"/>
                <w:color w:val="000000"/>
                <w:sz w:val="24"/>
                <w:szCs w:val="24"/>
                <w:lang w:val="ru-RU"/>
              </w:rPr>
              <w:t xml:space="preserve"> уезда»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3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2.13</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А. П. Чехов. Рассказы (не менее пяти по выбору). Например, «Студент», «</w:t>
            </w:r>
            <w:proofErr w:type="spellStart"/>
            <w:r w:rsidRPr="00FC1AB0">
              <w:rPr>
                <w:rFonts w:ascii="Times New Roman" w:hAnsi="Times New Roman"/>
                <w:color w:val="000000"/>
                <w:sz w:val="24"/>
                <w:szCs w:val="24"/>
                <w:lang w:val="ru-RU"/>
              </w:rPr>
              <w:t>Ионыч</w:t>
            </w:r>
            <w:proofErr w:type="spellEnd"/>
            <w:r w:rsidRPr="00FC1AB0">
              <w:rPr>
                <w:rFonts w:ascii="Times New Roman" w:hAnsi="Times New Roman"/>
                <w:color w:val="000000"/>
                <w:sz w:val="24"/>
                <w:szCs w:val="24"/>
                <w:lang w:val="ru-RU"/>
              </w:rPr>
              <w:t>», «Дама с собачкой», «Человек в футляре», «Крыжовник», «О любви», «Попрыгунья», «Душечка», «Дом с мезонином» и др. Комедия «Вишнёвый сад». Пьесы «Чайка», «Дядя Ваня», «Три сестры» (одно произведение по выбору)</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15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Итого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по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разделу</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117 </w:t>
            </w:r>
          </w:p>
        </w:tc>
        <w:tc>
          <w:tcPr>
            <w:tcW w:w="0" w:type="auto"/>
            <w:gridSpan w:val="3"/>
            <w:tcMar>
              <w:top w:w="50" w:type="dxa"/>
              <w:left w:w="100" w:type="dxa"/>
            </w:tcMar>
            <w:vAlign w:val="center"/>
          </w:tcPr>
          <w:p w:rsidR="008745AD" w:rsidRPr="00FC1AB0" w:rsidRDefault="008745AD">
            <w:pPr>
              <w:rPr>
                <w:sz w:val="24"/>
                <w:szCs w:val="24"/>
              </w:rPr>
            </w:pPr>
          </w:p>
        </w:tc>
      </w:tr>
      <w:tr w:rsidR="008745AD" w:rsidRPr="00FC1AB0">
        <w:trPr>
          <w:trHeight w:val="144"/>
          <w:tblCellSpacing w:w="20" w:type="nil"/>
        </w:trPr>
        <w:tc>
          <w:tcPr>
            <w:tcW w:w="0" w:type="auto"/>
            <w:gridSpan w:val="6"/>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b/>
                <w:color w:val="000000"/>
                <w:sz w:val="24"/>
                <w:szCs w:val="24"/>
              </w:rPr>
              <w:t>Раздел</w:t>
            </w:r>
            <w:proofErr w:type="spellEnd"/>
            <w:r w:rsidRPr="00FC1AB0">
              <w:rPr>
                <w:rFonts w:ascii="Times New Roman" w:hAnsi="Times New Roman"/>
                <w:b/>
                <w:color w:val="000000"/>
                <w:sz w:val="24"/>
                <w:szCs w:val="24"/>
              </w:rPr>
              <w:t xml:space="preserve"> 3.</w:t>
            </w:r>
            <w:r w:rsidRPr="00FC1AB0">
              <w:rPr>
                <w:rFonts w:ascii="Times New Roman" w:hAnsi="Times New Roman"/>
                <w:color w:val="000000"/>
                <w:sz w:val="24"/>
                <w:szCs w:val="24"/>
              </w:rPr>
              <w:t xml:space="preserve"> </w:t>
            </w:r>
            <w:proofErr w:type="spellStart"/>
            <w:r w:rsidRPr="00FC1AB0">
              <w:rPr>
                <w:rFonts w:ascii="Times New Roman" w:hAnsi="Times New Roman"/>
                <w:b/>
                <w:color w:val="000000"/>
                <w:sz w:val="24"/>
                <w:szCs w:val="24"/>
              </w:rPr>
              <w:t>Литература</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народов</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России</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3.1</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Стихотворения и поэмы (не менее одного произведения по выбору). Например, стихотворения Г. Тукая, К. Хетагурова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1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Итого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по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разделу</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1 </w:t>
            </w:r>
          </w:p>
        </w:tc>
        <w:tc>
          <w:tcPr>
            <w:tcW w:w="0" w:type="auto"/>
            <w:gridSpan w:val="3"/>
            <w:tcMar>
              <w:top w:w="50" w:type="dxa"/>
              <w:left w:w="100" w:type="dxa"/>
            </w:tcMar>
            <w:vAlign w:val="center"/>
          </w:tcPr>
          <w:p w:rsidR="008745AD" w:rsidRPr="00FC1AB0" w:rsidRDefault="008745AD">
            <w:pPr>
              <w:rPr>
                <w:sz w:val="24"/>
                <w:szCs w:val="24"/>
              </w:rPr>
            </w:pPr>
          </w:p>
        </w:tc>
      </w:tr>
      <w:tr w:rsidR="008745AD" w:rsidRPr="00FC1AB0">
        <w:trPr>
          <w:trHeight w:val="144"/>
          <w:tblCellSpacing w:w="20" w:type="nil"/>
        </w:trPr>
        <w:tc>
          <w:tcPr>
            <w:tcW w:w="0" w:type="auto"/>
            <w:gridSpan w:val="6"/>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b/>
                <w:color w:val="000000"/>
                <w:sz w:val="24"/>
                <w:szCs w:val="24"/>
              </w:rPr>
              <w:t>Раздел</w:t>
            </w:r>
            <w:proofErr w:type="spellEnd"/>
            <w:r w:rsidRPr="00FC1AB0">
              <w:rPr>
                <w:rFonts w:ascii="Times New Roman" w:hAnsi="Times New Roman"/>
                <w:b/>
                <w:color w:val="000000"/>
                <w:sz w:val="24"/>
                <w:szCs w:val="24"/>
              </w:rPr>
              <w:t xml:space="preserve"> 4.</w:t>
            </w:r>
            <w:r w:rsidRPr="00FC1AB0">
              <w:rPr>
                <w:rFonts w:ascii="Times New Roman" w:hAnsi="Times New Roman"/>
                <w:color w:val="000000"/>
                <w:sz w:val="24"/>
                <w:szCs w:val="24"/>
              </w:rPr>
              <w:t xml:space="preserve"> </w:t>
            </w:r>
            <w:proofErr w:type="spellStart"/>
            <w:r w:rsidRPr="00FC1AB0">
              <w:rPr>
                <w:rFonts w:ascii="Times New Roman" w:hAnsi="Times New Roman"/>
                <w:b/>
                <w:color w:val="000000"/>
                <w:sz w:val="24"/>
                <w:szCs w:val="24"/>
              </w:rPr>
              <w:t>Зарубежная</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литература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lastRenderedPageBreak/>
              <w:t>4.1</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Зарубежная проза второй половины </w:t>
            </w:r>
            <w:r w:rsidRPr="00FC1AB0">
              <w:rPr>
                <w:rFonts w:ascii="Times New Roman" w:hAnsi="Times New Roman"/>
                <w:color w:val="000000"/>
                <w:sz w:val="24"/>
                <w:szCs w:val="24"/>
              </w:rPr>
              <w:t>XIX</w:t>
            </w:r>
            <w:r w:rsidRPr="00FC1AB0">
              <w:rPr>
                <w:rFonts w:ascii="Times New Roman" w:hAnsi="Times New Roman"/>
                <w:color w:val="000000"/>
                <w:sz w:val="24"/>
                <w:szCs w:val="24"/>
                <w:lang w:val="ru-RU"/>
              </w:rPr>
              <w:t xml:space="preserve"> века. (не менее одного произведения по выбору). Например, произведения </w:t>
            </w:r>
            <w:proofErr w:type="spellStart"/>
            <w:r w:rsidRPr="00FC1AB0">
              <w:rPr>
                <w:rFonts w:ascii="Times New Roman" w:hAnsi="Times New Roman"/>
                <w:color w:val="000000"/>
                <w:sz w:val="24"/>
                <w:szCs w:val="24"/>
                <w:lang w:val="ru-RU"/>
              </w:rPr>
              <w:t>Ч.Диккенса</w:t>
            </w:r>
            <w:proofErr w:type="spellEnd"/>
            <w:r w:rsidRPr="00FC1AB0">
              <w:rPr>
                <w:rFonts w:ascii="Times New Roman" w:hAnsi="Times New Roman"/>
                <w:color w:val="000000"/>
                <w:sz w:val="24"/>
                <w:szCs w:val="24"/>
                <w:lang w:val="ru-RU"/>
              </w:rPr>
              <w:t xml:space="preserve"> «Дэвид </w:t>
            </w:r>
            <w:proofErr w:type="spellStart"/>
            <w:r w:rsidRPr="00FC1AB0">
              <w:rPr>
                <w:rFonts w:ascii="Times New Roman" w:hAnsi="Times New Roman"/>
                <w:color w:val="000000"/>
                <w:sz w:val="24"/>
                <w:szCs w:val="24"/>
                <w:lang w:val="ru-RU"/>
              </w:rPr>
              <w:t>Копперфилд</w:t>
            </w:r>
            <w:proofErr w:type="spellEnd"/>
            <w:r w:rsidRPr="00FC1AB0">
              <w:rPr>
                <w:rFonts w:ascii="Times New Roman" w:hAnsi="Times New Roman"/>
                <w:color w:val="000000"/>
                <w:sz w:val="24"/>
                <w:szCs w:val="24"/>
                <w:lang w:val="ru-RU"/>
              </w:rPr>
              <w:t xml:space="preserve">», «Большие надежды», </w:t>
            </w:r>
            <w:proofErr w:type="spellStart"/>
            <w:r w:rsidRPr="00FC1AB0">
              <w:rPr>
                <w:rFonts w:ascii="Times New Roman" w:hAnsi="Times New Roman"/>
                <w:color w:val="000000"/>
                <w:sz w:val="24"/>
                <w:szCs w:val="24"/>
                <w:lang w:val="ru-RU"/>
              </w:rPr>
              <w:t>Г.Флобера</w:t>
            </w:r>
            <w:proofErr w:type="spellEnd"/>
            <w:r w:rsidRPr="00FC1AB0">
              <w:rPr>
                <w:rFonts w:ascii="Times New Roman" w:hAnsi="Times New Roman"/>
                <w:color w:val="000000"/>
                <w:sz w:val="24"/>
                <w:szCs w:val="24"/>
                <w:lang w:val="ru-RU"/>
              </w:rPr>
              <w:t xml:space="preserve"> «Мадам </w:t>
            </w:r>
            <w:proofErr w:type="spellStart"/>
            <w:r w:rsidRPr="00FC1AB0">
              <w:rPr>
                <w:rFonts w:ascii="Times New Roman" w:hAnsi="Times New Roman"/>
                <w:color w:val="000000"/>
                <w:sz w:val="24"/>
                <w:szCs w:val="24"/>
                <w:lang w:val="ru-RU"/>
              </w:rPr>
              <w:t>Бовари</w:t>
            </w:r>
            <w:proofErr w:type="spellEnd"/>
            <w:r w:rsidRPr="00FC1AB0">
              <w:rPr>
                <w:rFonts w:ascii="Times New Roman" w:hAnsi="Times New Roman"/>
                <w:color w:val="000000"/>
                <w:sz w:val="24"/>
                <w:szCs w:val="24"/>
                <w:lang w:val="ru-RU"/>
              </w:rPr>
              <w:t>», Э. Золя «Творчество», Г. де Мопассана «Милый друг»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2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4.2</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Зарубежная поэзия второй половины </w:t>
            </w:r>
            <w:r w:rsidRPr="00FC1AB0">
              <w:rPr>
                <w:rFonts w:ascii="Times New Roman" w:hAnsi="Times New Roman"/>
                <w:color w:val="000000"/>
                <w:sz w:val="24"/>
                <w:szCs w:val="24"/>
              </w:rPr>
              <w:t>XIX</w:t>
            </w:r>
            <w:r w:rsidRPr="00FC1AB0">
              <w:rPr>
                <w:rFonts w:ascii="Times New Roman" w:hAnsi="Times New Roman"/>
                <w:color w:val="000000"/>
                <w:sz w:val="24"/>
                <w:szCs w:val="24"/>
                <w:lang w:val="ru-RU"/>
              </w:rPr>
              <w:t xml:space="preserve"> века. (не менее двух стихотворений одного из поэтов по выбору). Например, стихотворения А. Рембо, Ш. </w:t>
            </w:r>
            <w:proofErr w:type="spellStart"/>
            <w:r w:rsidRPr="00FC1AB0">
              <w:rPr>
                <w:rFonts w:ascii="Times New Roman" w:hAnsi="Times New Roman"/>
                <w:color w:val="000000"/>
                <w:sz w:val="24"/>
                <w:szCs w:val="24"/>
                <w:lang w:val="ru-RU"/>
              </w:rPr>
              <w:t>Бодлера</w:t>
            </w:r>
            <w:proofErr w:type="spellEnd"/>
            <w:r w:rsidRPr="00FC1AB0">
              <w:rPr>
                <w:rFonts w:ascii="Times New Roman" w:hAnsi="Times New Roman"/>
                <w:color w:val="000000"/>
                <w:sz w:val="24"/>
                <w:szCs w:val="24"/>
                <w:lang w:val="ru-RU"/>
              </w:rPr>
              <w:t>, П. Верлена, Э. Верхарна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1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4.3</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Зарубежная драматургия второй половины </w:t>
            </w:r>
            <w:r w:rsidRPr="00FC1AB0">
              <w:rPr>
                <w:rFonts w:ascii="Times New Roman" w:hAnsi="Times New Roman"/>
                <w:color w:val="000000"/>
                <w:sz w:val="24"/>
                <w:szCs w:val="24"/>
              </w:rPr>
              <w:t>XIX</w:t>
            </w:r>
            <w:r w:rsidRPr="00FC1AB0">
              <w:rPr>
                <w:rFonts w:ascii="Times New Roman" w:hAnsi="Times New Roman"/>
                <w:color w:val="000000"/>
                <w:sz w:val="24"/>
                <w:szCs w:val="24"/>
                <w:lang w:val="ru-RU"/>
              </w:rPr>
              <w:t xml:space="preserve"> века. (не менее одного произведения по выбору</w:t>
            </w:r>
            <w:proofErr w:type="gramStart"/>
            <w:r w:rsidRPr="00FC1AB0">
              <w:rPr>
                <w:rFonts w:ascii="Times New Roman" w:hAnsi="Times New Roman"/>
                <w:color w:val="000000"/>
                <w:sz w:val="24"/>
                <w:szCs w:val="24"/>
                <w:lang w:val="ru-RU"/>
              </w:rPr>
              <w:t>).Например</w:t>
            </w:r>
            <w:proofErr w:type="gramEnd"/>
            <w:r w:rsidRPr="00FC1AB0">
              <w:rPr>
                <w:rFonts w:ascii="Times New Roman" w:hAnsi="Times New Roman"/>
                <w:color w:val="000000"/>
                <w:sz w:val="24"/>
                <w:szCs w:val="24"/>
                <w:lang w:val="ru-RU"/>
              </w:rPr>
              <w:t xml:space="preserve">, пьесы </w:t>
            </w:r>
            <w:proofErr w:type="spellStart"/>
            <w:r w:rsidRPr="00FC1AB0">
              <w:rPr>
                <w:rFonts w:ascii="Times New Roman" w:hAnsi="Times New Roman"/>
                <w:color w:val="000000"/>
                <w:sz w:val="24"/>
                <w:szCs w:val="24"/>
                <w:lang w:val="ru-RU"/>
              </w:rPr>
              <w:t>Г.Гауптмана</w:t>
            </w:r>
            <w:proofErr w:type="spellEnd"/>
            <w:r w:rsidRPr="00FC1AB0">
              <w:rPr>
                <w:rFonts w:ascii="Times New Roman" w:hAnsi="Times New Roman"/>
                <w:color w:val="000000"/>
                <w:sz w:val="24"/>
                <w:szCs w:val="24"/>
                <w:lang w:val="ru-RU"/>
              </w:rPr>
              <w:t xml:space="preserve"> «Перед восходом солнца», «Одинокие», Г. Ибсена «Кукольный дом», «Пер </w:t>
            </w:r>
            <w:proofErr w:type="spellStart"/>
            <w:r w:rsidRPr="00FC1AB0">
              <w:rPr>
                <w:rFonts w:ascii="Times New Roman" w:hAnsi="Times New Roman"/>
                <w:color w:val="000000"/>
                <w:sz w:val="24"/>
                <w:szCs w:val="24"/>
                <w:lang w:val="ru-RU"/>
              </w:rPr>
              <w:t>Гюнт</w:t>
            </w:r>
            <w:proofErr w:type="spellEnd"/>
            <w:r w:rsidRPr="00FC1AB0">
              <w:rPr>
                <w:rFonts w:ascii="Times New Roman" w:hAnsi="Times New Roman"/>
                <w:color w:val="000000"/>
                <w:sz w:val="24"/>
                <w:szCs w:val="24"/>
                <w:lang w:val="ru-RU"/>
              </w:rPr>
              <w:t>»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1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Итого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по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разделу</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4 </w:t>
            </w:r>
          </w:p>
        </w:tc>
        <w:tc>
          <w:tcPr>
            <w:tcW w:w="0" w:type="auto"/>
            <w:gridSpan w:val="3"/>
            <w:tcMar>
              <w:top w:w="50" w:type="dxa"/>
              <w:left w:w="100" w:type="dxa"/>
            </w:tcMar>
            <w:vAlign w:val="center"/>
          </w:tcPr>
          <w:p w:rsidR="008745AD" w:rsidRPr="00FC1AB0" w:rsidRDefault="008745AD">
            <w:pPr>
              <w:rPr>
                <w:sz w:val="24"/>
                <w:szCs w:val="24"/>
              </w:rPr>
            </w:pPr>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Развитие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речи</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15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Уроки</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внеклассного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чтения</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2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Итоговые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контрольные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работы</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4 </w:t>
            </w:r>
          </w:p>
        </w:tc>
        <w:tc>
          <w:tcPr>
            <w:tcW w:w="165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2 </w:t>
            </w: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Подготовка</w:t>
            </w:r>
            <w:proofErr w:type="spellEnd"/>
            <w:r w:rsidRPr="00FC1AB0">
              <w:rPr>
                <w:rFonts w:ascii="Times New Roman" w:hAnsi="Times New Roman"/>
                <w:color w:val="000000"/>
                <w:sz w:val="24"/>
                <w:szCs w:val="24"/>
              </w:rPr>
              <w:t xml:space="preserve"> и </w:t>
            </w:r>
            <w:proofErr w:type="spellStart"/>
            <w:r w:rsidRPr="00FC1AB0">
              <w:rPr>
                <w:rFonts w:ascii="Times New Roman" w:hAnsi="Times New Roman"/>
                <w:color w:val="000000"/>
                <w:sz w:val="24"/>
                <w:szCs w:val="24"/>
              </w:rPr>
              <w:t>защита</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проектов</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8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lastRenderedPageBreak/>
              <w:t>Резервные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уроки</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12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ОБЩЕЕ КОЛИЧЕСТВО ЧАСОВ ПО ПРОГРАММЕ</w:t>
            </w:r>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170 </w:t>
            </w:r>
          </w:p>
        </w:tc>
        <w:tc>
          <w:tcPr>
            <w:tcW w:w="165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2 </w:t>
            </w:r>
          </w:p>
        </w:tc>
        <w:tc>
          <w:tcPr>
            <w:tcW w:w="174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0 </w:t>
            </w:r>
          </w:p>
        </w:tc>
        <w:tc>
          <w:tcPr>
            <w:tcW w:w="2536" w:type="dxa"/>
            <w:tcMar>
              <w:top w:w="50" w:type="dxa"/>
              <w:left w:w="100" w:type="dxa"/>
            </w:tcMar>
            <w:vAlign w:val="center"/>
          </w:tcPr>
          <w:p w:rsidR="008745AD" w:rsidRPr="00FC1AB0" w:rsidRDefault="008745AD">
            <w:pPr>
              <w:rPr>
                <w:sz w:val="24"/>
                <w:szCs w:val="24"/>
              </w:rPr>
            </w:pPr>
          </w:p>
        </w:tc>
      </w:tr>
    </w:tbl>
    <w:p w:rsidR="008745AD" w:rsidRPr="00FC1AB0" w:rsidRDefault="008745AD">
      <w:pPr>
        <w:rPr>
          <w:sz w:val="24"/>
          <w:szCs w:val="24"/>
        </w:rPr>
        <w:sectPr w:rsidR="008745AD" w:rsidRPr="00FC1AB0">
          <w:pgSz w:w="16383" w:h="11906" w:orient="landscape"/>
          <w:pgMar w:top="1134" w:right="850" w:bottom="1134" w:left="1701" w:header="720" w:footer="720" w:gutter="0"/>
          <w:cols w:space="720"/>
        </w:sectPr>
      </w:pPr>
    </w:p>
    <w:p w:rsidR="008745AD" w:rsidRPr="00FC1AB0" w:rsidRDefault="0047668E">
      <w:pPr>
        <w:spacing w:after="0"/>
        <w:ind w:left="120"/>
        <w:rPr>
          <w:sz w:val="24"/>
          <w:szCs w:val="24"/>
        </w:rPr>
      </w:pPr>
      <w:r w:rsidRPr="00FC1AB0">
        <w:rPr>
          <w:rFonts w:ascii="Times New Roman" w:hAnsi="Times New Roman"/>
          <w:b/>
          <w:color w:val="000000"/>
          <w:sz w:val="24"/>
          <w:szCs w:val="24"/>
        </w:rPr>
        <w:lastRenderedPageBreak/>
        <w:t xml:space="preserve"> </w:t>
      </w:r>
      <w:proofErr w:type="gramStart"/>
      <w:r w:rsidRPr="00FC1AB0">
        <w:rPr>
          <w:rFonts w:ascii="Times New Roman" w:hAnsi="Times New Roman"/>
          <w:b/>
          <w:color w:val="000000"/>
          <w:sz w:val="24"/>
          <w:szCs w:val="24"/>
        </w:rPr>
        <w:t>11</w:t>
      </w:r>
      <w:proofErr w:type="gramEnd"/>
      <w:r w:rsidRPr="00FC1AB0">
        <w:rPr>
          <w:rFonts w:ascii="Times New Roman" w:hAnsi="Times New Roman"/>
          <w:b/>
          <w:color w:val="000000"/>
          <w:sz w:val="24"/>
          <w:szCs w:val="24"/>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74"/>
        <w:gridCol w:w="1841"/>
        <w:gridCol w:w="1910"/>
        <w:gridCol w:w="2536"/>
      </w:tblGrid>
      <w:tr w:rsidR="008745AD" w:rsidRPr="00FC1AB0">
        <w:trPr>
          <w:trHeight w:val="144"/>
          <w:tblCellSpacing w:w="20" w:type="nil"/>
        </w:trPr>
        <w:tc>
          <w:tcPr>
            <w:tcW w:w="570" w:type="dxa"/>
            <w:vMerge w:val="restart"/>
            <w:tcMar>
              <w:top w:w="50" w:type="dxa"/>
              <w:left w:w="100" w:type="dxa"/>
            </w:tcMar>
            <w:vAlign w:val="center"/>
          </w:tcPr>
          <w:p w:rsidR="008745AD" w:rsidRPr="00FC1AB0" w:rsidRDefault="0047668E">
            <w:pPr>
              <w:spacing w:after="0"/>
              <w:ind w:left="135"/>
              <w:rPr>
                <w:sz w:val="24"/>
                <w:szCs w:val="24"/>
              </w:rPr>
            </w:pPr>
            <w:r w:rsidRPr="00FC1AB0">
              <w:rPr>
                <w:rFonts w:ascii="Times New Roman" w:hAnsi="Times New Roman"/>
                <w:b/>
                <w:color w:val="000000"/>
                <w:sz w:val="24"/>
                <w:szCs w:val="24"/>
              </w:rPr>
              <w:t xml:space="preserve">№ п/п </w:t>
            </w:r>
          </w:p>
          <w:p w:rsidR="008745AD" w:rsidRPr="00FC1AB0" w:rsidRDefault="008745AD">
            <w:pPr>
              <w:spacing w:after="0"/>
              <w:ind w:left="135"/>
              <w:rPr>
                <w:sz w:val="24"/>
                <w:szCs w:val="24"/>
              </w:rPr>
            </w:pPr>
          </w:p>
        </w:tc>
        <w:tc>
          <w:tcPr>
            <w:tcW w:w="3256" w:type="dxa"/>
            <w:vMerge w:val="restart"/>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b/>
                <w:color w:val="000000"/>
                <w:sz w:val="24"/>
                <w:szCs w:val="24"/>
              </w:rPr>
              <w:t>Наименование</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разделов</w:t>
            </w:r>
            <w:proofErr w:type="spellEnd"/>
            <w:r w:rsidRPr="00FC1AB0">
              <w:rPr>
                <w:rFonts w:ascii="Times New Roman" w:hAnsi="Times New Roman"/>
                <w:b/>
                <w:color w:val="000000"/>
                <w:sz w:val="24"/>
                <w:szCs w:val="24"/>
              </w:rPr>
              <w:t xml:space="preserve"> и </w:t>
            </w:r>
            <w:proofErr w:type="spellStart"/>
            <w:r w:rsidRPr="00FC1AB0">
              <w:rPr>
                <w:rFonts w:ascii="Times New Roman" w:hAnsi="Times New Roman"/>
                <w:b/>
                <w:color w:val="000000"/>
                <w:sz w:val="24"/>
                <w:szCs w:val="24"/>
              </w:rPr>
              <w:t>тем</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программы</w:t>
            </w:r>
            <w:proofErr w:type="spellEnd"/>
            <w:r w:rsidRPr="00FC1AB0">
              <w:rPr>
                <w:rFonts w:ascii="Times New Roman" w:hAnsi="Times New Roman"/>
                <w:b/>
                <w:color w:val="000000"/>
                <w:sz w:val="24"/>
                <w:szCs w:val="24"/>
              </w:rPr>
              <w:t xml:space="preserve"> </w:t>
            </w:r>
          </w:p>
          <w:p w:rsidR="008745AD" w:rsidRPr="00FC1AB0" w:rsidRDefault="008745AD">
            <w:pPr>
              <w:spacing w:after="0"/>
              <w:ind w:left="135"/>
              <w:rPr>
                <w:sz w:val="24"/>
                <w:szCs w:val="24"/>
              </w:rPr>
            </w:pPr>
          </w:p>
        </w:tc>
        <w:tc>
          <w:tcPr>
            <w:tcW w:w="0" w:type="auto"/>
            <w:gridSpan w:val="3"/>
            <w:tcMar>
              <w:top w:w="50" w:type="dxa"/>
              <w:left w:w="100" w:type="dxa"/>
            </w:tcMar>
            <w:vAlign w:val="center"/>
          </w:tcPr>
          <w:p w:rsidR="008745AD" w:rsidRPr="00FC1AB0" w:rsidRDefault="0047668E">
            <w:pPr>
              <w:spacing w:after="0"/>
              <w:rPr>
                <w:sz w:val="24"/>
                <w:szCs w:val="24"/>
              </w:rPr>
            </w:pPr>
            <w:proofErr w:type="spellStart"/>
            <w:r w:rsidRPr="00FC1AB0">
              <w:rPr>
                <w:rFonts w:ascii="Times New Roman" w:hAnsi="Times New Roman"/>
                <w:b/>
                <w:color w:val="000000"/>
                <w:sz w:val="24"/>
                <w:szCs w:val="24"/>
              </w:rPr>
              <w:t>Количество</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часов</w:t>
            </w:r>
            <w:proofErr w:type="spellEnd"/>
          </w:p>
        </w:tc>
        <w:tc>
          <w:tcPr>
            <w:tcW w:w="2536" w:type="dxa"/>
            <w:vMerge w:val="restart"/>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b/>
                <w:color w:val="000000"/>
                <w:sz w:val="24"/>
                <w:szCs w:val="24"/>
              </w:rPr>
              <w:t>Электронные</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цифровые</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образовательные</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ресурсы</w:t>
            </w:r>
            <w:proofErr w:type="spellEnd"/>
            <w:r w:rsidRPr="00FC1AB0">
              <w:rPr>
                <w:rFonts w:ascii="Times New Roman" w:hAnsi="Times New Roman"/>
                <w:b/>
                <w:color w:val="000000"/>
                <w:sz w:val="24"/>
                <w:szCs w:val="24"/>
              </w:rPr>
              <w:t xml:space="preserve"> </w:t>
            </w:r>
          </w:p>
          <w:p w:rsidR="008745AD" w:rsidRPr="00FC1AB0" w:rsidRDefault="008745AD">
            <w:pPr>
              <w:spacing w:after="0"/>
              <w:ind w:left="135"/>
              <w:rPr>
                <w:sz w:val="24"/>
                <w:szCs w:val="24"/>
              </w:rPr>
            </w:pPr>
          </w:p>
        </w:tc>
      </w:tr>
      <w:tr w:rsidR="008745AD" w:rsidRPr="00FC1AB0">
        <w:trPr>
          <w:trHeight w:val="144"/>
          <w:tblCellSpacing w:w="20" w:type="nil"/>
        </w:trPr>
        <w:tc>
          <w:tcPr>
            <w:tcW w:w="0" w:type="auto"/>
            <w:vMerge/>
            <w:tcBorders>
              <w:top w:val="nil"/>
            </w:tcBorders>
            <w:tcMar>
              <w:top w:w="50" w:type="dxa"/>
              <w:left w:w="100" w:type="dxa"/>
            </w:tcMar>
          </w:tcPr>
          <w:p w:rsidR="008745AD" w:rsidRPr="00FC1AB0" w:rsidRDefault="008745AD">
            <w:pPr>
              <w:rPr>
                <w:sz w:val="24"/>
                <w:szCs w:val="24"/>
              </w:rPr>
            </w:pPr>
          </w:p>
        </w:tc>
        <w:tc>
          <w:tcPr>
            <w:tcW w:w="0" w:type="auto"/>
            <w:vMerge/>
            <w:tcBorders>
              <w:top w:val="nil"/>
            </w:tcBorders>
            <w:tcMar>
              <w:top w:w="50" w:type="dxa"/>
              <w:left w:w="100" w:type="dxa"/>
            </w:tcMar>
          </w:tcPr>
          <w:p w:rsidR="008745AD" w:rsidRPr="00FC1AB0" w:rsidRDefault="008745AD">
            <w:pPr>
              <w:rPr>
                <w:sz w:val="24"/>
                <w:szCs w:val="24"/>
              </w:rPr>
            </w:pPr>
          </w:p>
        </w:tc>
        <w:tc>
          <w:tcPr>
            <w:tcW w:w="938"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b/>
                <w:color w:val="000000"/>
                <w:sz w:val="24"/>
                <w:szCs w:val="24"/>
              </w:rPr>
              <w:t>Всего</w:t>
            </w:r>
            <w:proofErr w:type="spellEnd"/>
            <w:r w:rsidRPr="00FC1AB0">
              <w:rPr>
                <w:rFonts w:ascii="Times New Roman" w:hAnsi="Times New Roman"/>
                <w:b/>
                <w:color w:val="000000"/>
                <w:sz w:val="24"/>
                <w:szCs w:val="24"/>
              </w:rPr>
              <w:t xml:space="preserve"> </w:t>
            </w:r>
          </w:p>
          <w:p w:rsidR="008745AD" w:rsidRPr="00FC1AB0" w:rsidRDefault="008745AD">
            <w:pPr>
              <w:spacing w:after="0"/>
              <w:ind w:left="135"/>
              <w:rPr>
                <w:sz w:val="24"/>
                <w:szCs w:val="24"/>
              </w:rPr>
            </w:pPr>
          </w:p>
        </w:tc>
        <w:tc>
          <w:tcPr>
            <w:tcW w:w="1654"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b/>
                <w:color w:val="000000"/>
                <w:sz w:val="24"/>
                <w:szCs w:val="24"/>
              </w:rPr>
              <w:t>Контрольные</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работы</w:t>
            </w:r>
            <w:proofErr w:type="spellEnd"/>
            <w:r w:rsidRPr="00FC1AB0">
              <w:rPr>
                <w:rFonts w:ascii="Times New Roman" w:hAnsi="Times New Roman"/>
                <w:b/>
                <w:color w:val="000000"/>
                <w:sz w:val="24"/>
                <w:szCs w:val="24"/>
              </w:rPr>
              <w:t xml:space="preserve"> </w:t>
            </w:r>
          </w:p>
          <w:p w:rsidR="008745AD" w:rsidRPr="00FC1AB0" w:rsidRDefault="008745AD">
            <w:pPr>
              <w:spacing w:after="0"/>
              <w:ind w:left="135"/>
              <w:rPr>
                <w:sz w:val="24"/>
                <w:szCs w:val="24"/>
              </w:rPr>
            </w:pPr>
          </w:p>
        </w:tc>
        <w:tc>
          <w:tcPr>
            <w:tcW w:w="1744"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b/>
                <w:color w:val="000000"/>
                <w:sz w:val="24"/>
                <w:szCs w:val="24"/>
              </w:rPr>
              <w:t>Практические</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работы</w:t>
            </w:r>
            <w:proofErr w:type="spellEnd"/>
            <w:r w:rsidRPr="00FC1AB0">
              <w:rPr>
                <w:rFonts w:ascii="Times New Roman" w:hAnsi="Times New Roman"/>
                <w:b/>
                <w:color w:val="000000"/>
                <w:sz w:val="24"/>
                <w:szCs w:val="24"/>
              </w:rPr>
              <w:t xml:space="preserve"> </w:t>
            </w:r>
          </w:p>
          <w:p w:rsidR="008745AD" w:rsidRPr="00FC1AB0" w:rsidRDefault="008745AD">
            <w:pPr>
              <w:spacing w:after="0"/>
              <w:ind w:left="135"/>
              <w:rPr>
                <w:sz w:val="24"/>
                <w:szCs w:val="24"/>
              </w:rPr>
            </w:pPr>
          </w:p>
        </w:tc>
        <w:tc>
          <w:tcPr>
            <w:tcW w:w="0" w:type="auto"/>
            <w:vMerge/>
            <w:tcBorders>
              <w:top w:val="nil"/>
            </w:tcBorders>
            <w:tcMar>
              <w:top w:w="50" w:type="dxa"/>
              <w:left w:w="100" w:type="dxa"/>
            </w:tcMar>
          </w:tcPr>
          <w:p w:rsidR="008745AD" w:rsidRPr="00FC1AB0" w:rsidRDefault="008745AD">
            <w:pPr>
              <w:rPr>
                <w:sz w:val="24"/>
                <w:szCs w:val="24"/>
              </w:rPr>
            </w:pPr>
          </w:p>
        </w:tc>
      </w:tr>
      <w:tr w:rsidR="008745AD" w:rsidRPr="004544BE">
        <w:trPr>
          <w:trHeight w:val="144"/>
          <w:tblCellSpacing w:w="20" w:type="nil"/>
        </w:trPr>
        <w:tc>
          <w:tcPr>
            <w:tcW w:w="0" w:type="auto"/>
            <w:gridSpan w:val="6"/>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b/>
                <w:color w:val="000000"/>
                <w:sz w:val="24"/>
                <w:szCs w:val="24"/>
                <w:lang w:val="ru-RU"/>
              </w:rPr>
              <w:t>Раздел 1.</w:t>
            </w:r>
            <w:r w:rsidRPr="00FC1AB0">
              <w:rPr>
                <w:rFonts w:ascii="Times New Roman" w:hAnsi="Times New Roman"/>
                <w:color w:val="000000"/>
                <w:sz w:val="24"/>
                <w:szCs w:val="24"/>
                <w:lang w:val="ru-RU"/>
              </w:rPr>
              <w:t xml:space="preserve"> </w:t>
            </w:r>
            <w:r w:rsidRPr="00FC1AB0">
              <w:rPr>
                <w:rFonts w:ascii="Times New Roman" w:hAnsi="Times New Roman"/>
                <w:b/>
                <w:color w:val="000000"/>
                <w:sz w:val="24"/>
                <w:szCs w:val="24"/>
                <w:lang w:val="ru-RU"/>
              </w:rPr>
              <w:t xml:space="preserve">Литература конца </w:t>
            </w:r>
            <w:r w:rsidRPr="00FC1AB0">
              <w:rPr>
                <w:rFonts w:ascii="Times New Roman" w:hAnsi="Times New Roman"/>
                <w:b/>
                <w:color w:val="000000"/>
                <w:sz w:val="24"/>
                <w:szCs w:val="24"/>
              </w:rPr>
              <w:t>XIX</w:t>
            </w:r>
            <w:r w:rsidRPr="00FC1AB0">
              <w:rPr>
                <w:rFonts w:ascii="Times New Roman" w:hAnsi="Times New Roman"/>
                <w:b/>
                <w:color w:val="000000"/>
                <w:sz w:val="24"/>
                <w:szCs w:val="24"/>
                <w:lang w:val="ru-RU"/>
              </w:rPr>
              <w:t xml:space="preserve"> — начала ХХ века</w:t>
            </w:r>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1.1</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А. И. Куприн. Рассказы и повести (два произведения по выбору). Например, «Гранатовый браслет», «Олеся», «Поединок»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4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1.2</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Л. Н. Андреев. Рассказы и повести (два произведения по выбору). Например, «Иуда Искариот», «Большой шлем», «Рассказ о семи повешенных»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3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1.3</w:t>
            </w:r>
          </w:p>
        </w:tc>
        <w:tc>
          <w:tcPr>
            <w:tcW w:w="3256" w:type="dxa"/>
            <w:tcMar>
              <w:top w:w="50" w:type="dxa"/>
              <w:left w:w="100" w:type="dxa"/>
            </w:tcMar>
            <w:vAlign w:val="center"/>
          </w:tcPr>
          <w:p w:rsidR="008745AD" w:rsidRPr="00FC1AB0" w:rsidRDefault="0047668E">
            <w:pPr>
              <w:spacing w:after="0"/>
              <w:ind w:left="135"/>
              <w:rPr>
                <w:sz w:val="24"/>
                <w:szCs w:val="24"/>
              </w:rPr>
            </w:pPr>
            <w:r w:rsidRPr="00FC1AB0">
              <w:rPr>
                <w:rFonts w:ascii="Times New Roman" w:hAnsi="Times New Roman"/>
                <w:color w:val="000000"/>
                <w:sz w:val="24"/>
                <w:szCs w:val="24"/>
                <w:lang w:val="ru-RU"/>
              </w:rPr>
              <w:t xml:space="preserve">М. Горький. Рассказы и роман (два произведения по выбору). Например, «Старуха </w:t>
            </w:r>
            <w:proofErr w:type="spellStart"/>
            <w:r w:rsidRPr="00FC1AB0">
              <w:rPr>
                <w:rFonts w:ascii="Times New Roman" w:hAnsi="Times New Roman"/>
                <w:color w:val="000000"/>
                <w:sz w:val="24"/>
                <w:szCs w:val="24"/>
                <w:lang w:val="ru-RU"/>
              </w:rPr>
              <w:t>Изергиль</w:t>
            </w:r>
            <w:proofErr w:type="spellEnd"/>
            <w:r w:rsidRPr="00FC1AB0">
              <w:rPr>
                <w:rFonts w:ascii="Times New Roman" w:hAnsi="Times New Roman"/>
                <w:color w:val="000000"/>
                <w:sz w:val="24"/>
                <w:szCs w:val="24"/>
                <w:lang w:val="ru-RU"/>
              </w:rPr>
              <w:t xml:space="preserve">», «Макар </w:t>
            </w:r>
            <w:proofErr w:type="spellStart"/>
            <w:r w:rsidRPr="00FC1AB0">
              <w:rPr>
                <w:rFonts w:ascii="Times New Roman" w:hAnsi="Times New Roman"/>
                <w:color w:val="000000"/>
                <w:sz w:val="24"/>
                <w:szCs w:val="24"/>
                <w:lang w:val="ru-RU"/>
              </w:rPr>
              <w:t>Чудра</w:t>
            </w:r>
            <w:proofErr w:type="spellEnd"/>
            <w:r w:rsidRPr="00FC1AB0">
              <w:rPr>
                <w:rFonts w:ascii="Times New Roman" w:hAnsi="Times New Roman"/>
                <w:color w:val="000000"/>
                <w:sz w:val="24"/>
                <w:szCs w:val="24"/>
                <w:lang w:val="ru-RU"/>
              </w:rPr>
              <w:t xml:space="preserve">», «Коновалов», «Фома Гордеев» и др. </w:t>
            </w:r>
            <w:proofErr w:type="spellStart"/>
            <w:r w:rsidRPr="00FC1AB0">
              <w:rPr>
                <w:rFonts w:ascii="Times New Roman" w:hAnsi="Times New Roman"/>
                <w:color w:val="000000"/>
                <w:sz w:val="24"/>
                <w:szCs w:val="24"/>
              </w:rPr>
              <w:t>Пьеса</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На</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дне</w:t>
            </w:r>
            <w:proofErr w:type="spellEnd"/>
            <w:r w:rsidRPr="00FC1AB0">
              <w:rPr>
                <w:rFonts w:ascii="Times New Roman" w:hAnsi="Times New Roman"/>
                <w:color w:val="000000"/>
                <w:sz w:val="24"/>
                <w:szCs w:val="24"/>
              </w:rPr>
              <w:t>»</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6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1.4</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Стихотворения поэтов Серебряного века (не менее трёх стихотворений двух поэтов по выбору). Например, стихотворения И. Ф. Анненского, К. Д. Бальмонта, А. Белого, В. Я. Брюсова, М. А. Волошина, И. Северянина, В. С. Соловьёва, Ф. К. Сологуба, В. В. Хлебникова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3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Итого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по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разделу</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16 </w:t>
            </w:r>
          </w:p>
        </w:tc>
        <w:tc>
          <w:tcPr>
            <w:tcW w:w="0" w:type="auto"/>
            <w:gridSpan w:val="3"/>
            <w:tcMar>
              <w:top w:w="50" w:type="dxa"/>
              <w:left w:w="100" w:type="dxa"/>
            </w:tcMar>
            <w:vAlign w:val="center"/>
          </w:tcPr>
          <w:p w:rsidR="008745AD" w:rsidRPr="00FC1AB0" w:rsidRDefault="008745AD">
            <w:pPr>
              <w:rPr>
                <w:sz w:val="24"/>
                <w:szCs w:val="24"/>
              </w:rPr>
            </w:pPr>
          </w:p>
        </w:tc>
      </w:tr>
      <w:tr w:rsidR="008745AD" w:rsidRPr="00FC1AB0">
        <w:trPr>
          <w:trHeight w:val="144"/>
          <w:tblCellSpacing w:w="20" w:type="nil"/>
        </w:trPr>
        <w:tc>
          <w:tcPr>
            <w:tcW w:w="0" w:type="auto"/>
            <w:gridSpan w:val="6"/>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b/>
                <w:color w:val="000000"/>
                <w:sz w:val="24"/>
                <w:szCs w:val="24"/>
              </w:rPr>
              <w:lastRenderedPageBreak/>
              <w:t>Раздел</w:t>
            </w:r>
            <w:proofErr w:type="spellEnd"/>
            <w:r w:rsidRPr="00FC1AB0">
              <w:rPr>
                <w:rFonts w:ascii="Times New Roman" w:hAnsi="Times New Roman"/>
                <w:b/>
                <w:color w:val="000000"/>
                <w:sz w:val="24"/>
                <w:szCs w:val="24"/>
              </w:rPr>
              <w:t xml:space="preserve"> 2.</w:t>
            </w:r>
            <w:r w:rsidRPr="00FC1AB0">
              <w:rPr>
                <w:rFonts w:ascii="Times New Roman" w:hAnsi="Times New Roman"/>
                <w:color w:val="000000"/>
                <w:sz w:val="24"/>
                <w:szCs w:val="24"/>
              </w:rPr>
              <w:t xml:space="preserve"> </w:t>
            </w:r>
            <w:proofErr w:type="spellStart"/>
            <w:r w:rsidRPr="00FC1AB0">
              <w:rPr>
                <w:rFonts w:ascii="Times New Roman" w:hAnsi="Times New Roman"/>
                <w:b/>
                <w:color w:val="000000"/>
                <w:sz w:val="24"/>
                <w:szCs w:val="24"/>
              </w:rPr>
              <w:t>Литература</w:t>
            </w:r>
            <w:proofErr w:type="spellEnd"/>
            <w:r w:rsidRPr="00FC1AB0">
              <w:rPr>
                <w:rFonts w:ascii="Times New Roman" w:hAnsi="Times New Roman"/>
                <w:b/>
                <w:color w:val="000000"/>
                <w:sz w:val="24"/>
                <w:szCs w:val="24"/>
              </w:rPr>
              <w:t xml:space="preserve"> ХХ </w:t>
            </w:r>
            <w:proofErr w:type="spellStart"/>
            <w:r w:rsidRPr="00FC1AB0">
              <w:rPr>
                <w:rFonts w:ascii="Times New Roman" w:hAnsi="Times New Roman"/>
                <w:b/>
                <w:color w:val="000000"/>
                <w:sz w:val="24"/>
                <w:szCs w:val="24"/>
              </w:rPr>
              <w:t>века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2.1</w:t>
            </w:r>
          </w:p>
        </w:tc>
        <w:tc>
          <w:tcPr>
            <w:tcW w:w="3256" w:type="dxa"/>
            <w:tcMar>
              <w:top w:w="50" w:type="dxa"/>
              <w:left w:w="100" w:type="dxa"/>
            </w:tcMar>
            <w:vAlign w:val="center"/>
          </w:tcPr>
          <w:p w:rsidR="008745AD" w:rsidRPr="00FC1AB0" w:rsidRDefault="0047668E">
            <w:pPr>
              <w:spacing w:after="0"/>
              <w:ind w:left="135"/>
              <w:rPr>
                <w:sz w:val="24"/>
                <w:szCs w:val="24"/>
              </w:rPr>
            </w:pPr>
            <w:r w:rsidRPr="00FC1AB0">
              <w:rPr>
                <w:rFonts w:ascii="Times New Roman" w:hAnsi="Times New Roman"/>
                <w:color w:val="000000"/>
                <w:sz w:val="24"/>
                <w:szCs w:val="24"/>
                <w:lang w:val="ru-RU"/>
              </w:rPr>
              <w:t xml:space="preserve">И. А. Бунин. Стихотворения (не менее двух по выбору). Например, «Алёнушка», «Вечер», «Дурман», «И цветы, и шмели, и трава, и колосья…», «У птицы есть гнездо, у зверя есть нора…» и др. Рассказы (три по выбору). Например, «Антоновские яблоки», «Чистый понедельник», «Господин из Сан-Франциско», «Тёмные аллеи», «Лёгкое дыхание», «Солнечный удар» и др. </w:t>
            </w:r>
            <w:proofErr w:type="spellStart"/>
            <w:r w:rsidRPr="00FC1AB0">
              <w:rPr>
                <w:rFonts w:ascii="Times New Roman" w:hAnsi="Times New Roman"/>
                <w:color w:val="000000"/>
                <w:sz w:val="24"/>
                <w:szCs w:val="24"/>
              </w:rPr>
              <w:t>Книга</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очерков</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Окаянные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дни</w:t>
            </w:r>
            <w:proofErr w:type="spellEnd"/>
            <w:r w:rsidRPr="00FC1AB0">
              <w:rPr>
                <w:rFonts w:ascii="Times New Roman" w:hAnsi="Times New Roman"/>
                <w:color w:val="000000"/>
                <w:sz w:val="24"/>
                <w:szCs w:val="24"/>
              </w:rPr>
              <w:t>» (</w:t>
            </w:r>
            <w:proofErr w:type="spellStart"/>
            <w:r w:rsidRPr="00FC1AB0">
              <w:rPr>
                <w:rFonts w:ascii="Times New Roman" w:hAnsi="Times New Roman"/>
                <w:color w:val="000000"/>
                <w:sz w:val="24"/>
                <w:szCs w:val="24"/>
              </w:rPr>
              <w:t>фрагменты</w:t>
            </w:r>
            <w:proofErr w:type="spellEnd"/>
            <w:r w:rsidRPr="00FC1AB0">
              <w:rPr>
                <w:rFonts w:ascii="Times New Roman" w:hAnsi="Times New Roman"/>
                <w:color w:val="000000"/>
                <w:sz w:val="24"/>
                <w:szCs w:val="24"/>
              </w:rPr>
              <w:t>)</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6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2.2</w:t>
            </w:r>
          </w:p>
        </w:tc>
        <w:tc>
          <w:tcPr>
            <w:tcW w:w="3256" w:type="dxa"/>
            <w:tcMar>
              <w:top w:w="50" w:type="dxa"/>
              <w:left w:w="100" w:type="dxa"/>
            </w:tcMar>
            <w:vAlign w:val="center"/>
          </w:tcPr>
          <w:p w:rsidR="008745AD" w:rsidRPr="00FC1AB0" w:rsidRDefault="0047668E">
            <w:pPr>
              <w:spacing w:after="0"/>
              <w:ind w:left="135"/>
              <w:rPr>
                <w:sz w:val="24"/>
                <w:szCs w:val="24"/>
              </w:rPr>
            </w:pPr>
            <w:r w:rsidRPr="00FC1AB0">
              <w:rPr>
                <w:rFonts w:ascii="Times New Roman" w:hAnsi="Times New Roman"/>
                <w:color w:val="000000"/>
                <w:sz w:val="24"/>
                <w:szCs w:val="24"/>
                <w:lang w:val="ru-RU"/>
              </w:rPr>
              <w:t xml:space="preserve">А. А. Блок. Стихотворения (не менее пяти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«Девушка пела в церковном хоре…», «В ресторане», «Вхожу я в тёмные храмы...», «Я – Гамлет. Холодеет кровь…», «Фабрика», «Русь», «Когда вы стоите на моём пути…», «Она пришла с мороза…», «Рождённые в года глухие…», «Пушкинскому Дому», «Скифы» и др. </w:t>
            </w:r>
            <w:proofErr w:type="spellStart"/>
            <w:r w:rsidRPr="00FC1AB0">
              <w:rPr>
                <w:rFonts w:ascii="Times New Roman" w:hAnsi="Times New Roman"/>
                <w:color w:val="000000"/>
                <w:sz w:val="24"/>
                <w:szCs w:val="24"/>
              </w:rPr>
              <w:t>Поэма</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Двенадцать</w:t>
            </w:r>
            <w:proofErr w:type="spellEnd"/>
            <w:r w:rsidRPr="00FC1AB0">
              <w:rPr>
                <w:rFonts w:ascii="Times New Roman" w:hAnsi="Times New Roman"/>
                <w:color w:val="000000"/>
                <w:sz w:val="24"/>
                <w:szCs w:val="24"/>
              </w:rPr>
              <w:t>»</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6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lastRenderedPageBreak/>
              <w:t>2.3</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Н. С. Гумилёв. Стихотворения (не менее трёх по выбору). Например, «Жираф», «Заблудившийся трамвай», «Капитаны», «Пятистопные ямбы», «Слово», «Шестое чувство», «Андрей Рублёв»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3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2.4</w:t>
            </w:r>
          </w:p>
        </w:tc>
        <w:tc>
          <w:tcPr>
            <w:tcW w:w="3256" w:type="dxa"/>
            <w:tcMar>
              <w:top w:w="50" w:type="dxa"/>
              <w:left w:w="100" w:type="dxa"/>
            </w:tcMar>
            <w:vAlign w:val="center"/>
          </w:tcPr>
          <w:p w:rsidR="008745AD" w:rsidRPr="0097252D" w:rsidRDefault="0047668E">
            <w:pPr>
              <w:spacing w:after="0"/>
              <w:ind w:left="135"/>
              <w:rPr>
                <w:sz w:val="24"/>
                <w:szCs w:val="24"/>
                <w:lang w:val="ru-RU"/>
              </w:rPr>
            </w:pPr>
            <w:r w:rsidRPr="00FC1AB0">
              <w:rPr>
                <w:rFonts w:ascii="Times New Roman" w:hAnsi="Times New Roman"/>
                <w:color w:val="000000"/>
                <w:sz w:val="24"/>
                <w:szCs w:val="24"/>
                <w:lang w:val="ru-RU"/>
              </w:rPr>
              <w:t>В. В. Маяковский. Стихотворения (не менее пяти по выбору). Например, «А вы могли бы?», «Нате!», «Послушайте!», «</w:t>
            </w:r>
            <w:proofErr w:type="spellStart"/>
            <w:r w:rsidRPr="00FC1AB0">
              <w:rPr>
                <w:rFonts w:ascii="Times New Roman" w:hAnsi="Times New Roman"/>
                <w:color w:val="000000"/>
                <w:sz w:val="24"/>
                <w:szCs w:val="24"/>
                <w:lang w:val="ru-RU"/>
              </w:rPr>
              <w:t>Лиличка</w:t>
            </w:r>
            <w:proofErr w:type="spellEnd"/>
            <w:r w:rsidRPr="00FC1AB0">
              <w:rPr>
                <w:rFonts w:ascii="Times New Roman" w:hAnsi="Times New Roman"/>
                <w:color w:val="000000"/>
                <w:sz w:val="24"/>
                <w:szCs w:val="24"/>
                <w:lang w:val="ru-RU"/>
              </w:rPr>
              <w:t xml:space="preserve">!», «Юбилейное», «Прозаседавшиеся», «Письмо Татьяне Яковлевой», «Скрипка и немножко нервно», «Дешёвая распродажа», «Левый марш», «Сергею Есенину», «Товарищу Нетте, пароходу и человеку» и др. Поэмы «Облако в штанах», «Во весь голос. </w:t>
            </w:r>
            <w:r w:rsidRPr="0097252D">
              <w:rPr>
                <w:rFonts w:ascii="Times New Roman" w:hAnsi="Times New Roman"/>
                <w:color w:val="000000"/>
                <w:sz w:val="24"/>
                <w:szCs w:val="24"/>
                <w:lang w:val="ru-RU"/>
              </w:rPr>
              <w:t>Первое вступление в поэму»</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97252D">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6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2.5</w:t>
            </w:r>
          </w:p>
        </w:tc>
        <w:tc>
          <w:tcPr>
            <w:tcW w:w="3256" w:type="dxa"/>
            <w:tcMar>
              <w:top w:w="50" w:type="dxa"/>
              <w:left w:w="100" w:type="dxa"/>
            </w:tcMar>
            <w:vAlign w:val="center"/>
          </w:tcPr>
          <w:p w:rsidR="008745AD" w:rsidRPr="00FC1AB0" w:rsidRDefault="0047668E">
            <w:pPr>
              <w:spacing w:after="0"/>
              <w:ind w:left="135"/>
              <w:rPr>
                <w:sz w:val="24"/>
                <w:szCs w:val="24"/>
              </w:rPr>
            </w:pPr>
            <w:r w:rsidRPr="00FC1AB0">
              <w:rPr>
                <w:rFonts w:ascii="Times New Roman" w:hAnsi="Times New Roman"/>
                <w:color w:val="000000"/>
                <w:sz w:val="24"/>
                <w:szCs w:val="24"/>
                <w:lang w:val="ru-RU"/>
              </w:rPr>
              <w:t xml:space="preserve">С. А. Есенин. Стихотворения (не менее пяти по выбору). Например, «Гой ты, Русь, моя родная!..», «Письмо матери», «Собаке Качалова», «Спит </w:t>
            </w:r>
            <w:proofErr w:type="spellStart"/>
            <w:r w:rsidRPr="00FC1AB0">
              <w:rPr>
                <w:rFonts w:ascii="Times New Roman" w:hAnsi="Times New Roman"/>
                <w:color w:val="000000"/>
                <w:sz w:val="24"/>
                <w:szCs w:val="24"/>
                <w:lang w:val="ru-RU"/>
              </w:rPr>
              <w:t>ковыль.Равнина</w:t>
            </w:r>
            <w:proofErr w:type="spellEnd"/>
            <w:r w:rsidRPr="00FC1AB0">
              <w:rPr>
                <w:rFonts w:ascii="Times New Roman" w:hAnsi="Times New Roman"/>
                <w:color w:val="000000"/>
                <w:sz w:val="24"/>
                <w:szCs w:val="24"/>
                <w:lang w:val="ru-RU"/>
              </w:rPr>
              <w:t xml:space="preserve"> дорогая…», «Шаганэ ты моя, Шаганэ…», «Не жалею, не зову, не плачу…», «Я последний поэт деревни…», «Русь Советская», «Низкий дом с голубыми ставнями...», «Не бродить, не мять в кустах багряных…», «Клён ты мой опавший…», «Отговорила роща золотая…», «Мы теперь уходим понемногу…», «О красном вечере </w:t>
            </w:r>
            <w:r w:rsidRPr="00FC1AB0">
              <w:rPr>
                <w:rFonts w:ascii="Times New Roman" w:hAnsi="Times New Roman"/>
                <w:color w:val="000000"/>
                <w:sz w:val="24"/>
                <w:szCs w:val="24"/>
                <w:lang w:val="ru-RU"/>
              </w:rPr>
              <w:lastRenderedPageBreak/>
              <w:t xml:space="preserve">задумалась дорога…», «Запели тёсаные дроги…», «Русь», «Пушкину», «Я иду долиной. На затылке кепи...», «До свиданья, друг мой, до свиданья!..» и др. </w:t>
            </w:r>
            <w:proofErr w:type="spellStart"/>
            <w:r w:rsidRPr="00FC1AB0">
              <w:rPr>
                <w:rFonts w:ascii="Times New Roman" w:hAnsi="Times New Roman"/>
                <w:color w:val="000000"/>
                <w:sz w:val="24"/>
                <w:szCs w:val="24"/>
              </w:rPr>
              <w:t>Поэма</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Чёрный</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человек</w:t>
            </w:r>
            <w:proofErr w:type="spellEnd"/>
            <w:r w:rsidRPr="00FC1AB0">
              <w:rPr>
                <w:rFonts w:ascii="Times New Roman" w:hAnsi="Times New Roman"/>
                <w:color w:val="000000"/>
                <w:sz w:val="24"/>
                <w:szCs w:val="24"/>
              </w:rPr>
              <w:t>»</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lastRenderedPageBreak/>
              <w:t xml:space="preserve"> 6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lastRenderedPageBreak/>
              <w:t>2.6</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О. Э. Мандельштам. Стихотворения (не менее пяти по выбору). Например, «Бессонница. Гомер. Тугие паруса…», «За гремучую доблесть грядущих веков…», «Ленинград», «Мы живём, под собою не чуя страны…», «</w:t>
            </w:r>
            <w:r w:rsidRPr="00FC1AB0">
              <w:rPr>
                <w:rFonts w:ascii="Times New Roman" w:hAnsi="Times New Roman"/>
                <w:color w:val="000000"/>
                <w:sz w:val="24"/>
                <w:szCs w:val="24"/>
              </w:rPr>
              <w:t>Notre</w:t>
            </w: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Dame</w:t>
            </w:r>
            <w:r w:rsidRPr="00FC1AB0">
              <w:rPr>
                <w:rFonts w:ascii="Times New Roman" w:hAnsi="Times New Roman"/>
                <w:color w:val="000000"/>
                <w:sz w:val="24"/>
                <w:szCs w:val="24"/>
                <w:lang w:val="ru-RU"/>
              </w:rPr>
              <w:t>», «</w:t>
            </w:r>
            <w:proofErr w:type="spellStart"/>
            <w:r w:rsidRPr="00FC1AB0">
              <w:rPr>
                <w:rFonts w:ascii="Times New Roman" w:hAnsi="Times New Roman"/>
                <w:color w:val="000000"/>
                <w:sz w:val="24"/>
                <w:szCs w:val="24"/>
                <w:lang w:val="ru-RU"/>
              </w:rPr>
              <w:t>Айя</w:t>
            </w:r>
            <w:proofErr w:type="spellEnd"/>
            <w:r w:rsidRPr="00FC1AB0">
              <w:rPr>
                <w:rFonts w:ascii="Times New Roman" w:hAnsi="Times New Roman"/>
                <w:color w:val="000000"/>
                <w:sz w:val="24"/>
                <w:szCs w:val="24"/>
                <w:lang w:val="ru-RU"/>
              </w:rPr>
              <w:t xml:space="preserve">-София», «Невыразимая печаль…», «Золотистого мёда струя из бутылки текла…», «Я не слыхал рассказов </w:t>
            </w:r>
            <w:proofErr w:type="spellStart"/>
            <w:r w:rsidRPr="00FC1AB0">
              <w:rPr>
                <w:rFonts w:ascii="Times New Roman" w:hAnsi="Times New Roman"/>
                <w:color w:val="000000"/>
                <w:sz w:val="24"/>
                <w:szCs w:val="24"/>
                <w:lang w:val="ru-RU"/>
              </w:rPr>
              <w:t>Оссиана</w:t>
            </w:r>
            <w:proofErr w:type="spellEnd"/>
            <w:r w:rsidRPr="00FC1AB0">
              <w:rPr>
                <w:rFonts w:ascii="Times New Roman" w:hAnsi="Times New Roman"/>
                <w:color w:val="000000"/>
                <w:sz w:val="24"/>
                <w:szCs w:val="24"/>
                <w:lang w:val="ru-RU"/>
              </w:rPr>
              <w:t>…», «Нет, никогда ничей я не был современник…», «Я к губам подношу эту зелень…»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4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2.7</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М. И. Цветаева. Стихотворения (не менее пяти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«Стихи к Блоку» («Имя твоё — птица в руке…»), «Генералам двенадцатого года», «Уж сколько их упало в эту бездну…», «Расстояние: вёрсты, мили…», «Красною </w:t>
            </w:r>
            <w:r w:rsidRPr="00FC1AB0">
              <w:rPr>
                <w:rFonts w:ascii="Times New Roman" w:hAnsi="Times New Roman"/>
                <w:color w:val="000000"/>
                <w:sz w:val="24"/>
                <w:szCs w:val="24"/>
                <w:lang w:val="ru-RU"/>
              </w:rPr>
              <w:lastRenderedPageBreak/>
              <w:t>кистью…», «Семь холмов — как семь колоколов!..» (из цикла «Стихи о Москве») и др. Очерк «Мой Пушкин»</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lastRenderedPageBreak/>
              <w:t xml:space="preserve"> </w:t>
            </w:r>
            <w:r w:rsidRPr="00FC1AB0">
              <w:rPr>
                <w:rFonts w:ascii="Times New Roman" w:hAnsi="Times New Roman"/>
                <w:color w:val="000000"/>
                <w:sz w:val="24"/>
                <w:szCs w:val="24"/>
              </w:rPr>
              <w:t xml:space="preserve">5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lastRenderedPageBreak/>
              <w:t>2.8</w:t>
            </w:r>
          </w:p>
        </w:tc>
        <w:tc>
          <w:tcPr>
            <w:tcW w:w="3256" w:type="dxa"/>
            <w:tcMar>
              <w:top w:w="50" w:type="dxa"/>
              <w:left w:w="100" w:type="dxa"/>
            </w:tcMar>
            <w:vAlign w:val="center"/>
          </w:tcPr>
          <w:p w:rsidR="008745AD" w:rsidRPr="00FC1AB0" w:rsidRDefault="0047668E">
            <w:pPr>
              <w:spacing w:after="0"/>
              <w:ind w:left="135"/>
              <w:rPr>
                <w:sz w:val="24"/>
                <w:szCs w:val="24"/>
              </w:rPr>
            </w:pPr>
            <w:r w:rsidRPr="00FC1AB0">
              <w:rPr>
                <w:rFonts w:ascii="Times New Roman" w:hAnsi="Times New Roman"/>
                <w:color w:val="000000"/>
                <w:sz w:val="24"/>
                <w:szCs w:val="24"/>
                <w:lang w:val="ru-RU"/>
              </w:rPr>
              <w:t xml:space="preserve">А. А. Ахматова. Стихотворения (не менее пяти по выбору). Например, «Песня последней встречи», «Сжала руки под тёмной вуалью…», «Смуглый отрок бродил по аллеям…», «Мне голос был. Он звал </w:t>
            </w:r>
            <w:proofErr w:type="spellStart"/>
            <w:r w:rsidRPr="00FC1AB0">
              <w:rPr>
                <w:rFonts w:ascii="Times New Roman" w:hAnsi="Times New Roman"/>
                <w:color w:val="000000"/>
                <w:sz w:val="24"/>
                <w:szCs w:val="24"/>
                <w:lang w:val="ru-RU"/>
              </w:rPr>
              <w:t>утешно</w:t>
            </w:r>
            <w:proofErr w:type="spellEnd"/>
            <w:r w:rsidRPr="00FC1AB0">
              <w:rPr>
                <w:rFonts w:ascii="Times New Roman" w:hAnsi="Times New Roman"/>
                <w:color w:val="000000"/>
                <w:sz w:val="24"/>
                <w:szCs w:val="24"/>
                <w:lang w:val="ru-RU"/>
              </w:rPr>
              <w:t xml:space="preserve">…», «Не с теми я, кто бросил землю...», «Мужество», «Приморский сонет», «Родная земля», «Сероглазый король», «Вечером», «Все мы бражники здесь, блудницы…», «Всё расхищено, предано, продано…», «Я научилась просто, мудро жить…», «Заплаканная осень, как вдова...», «Перед весной бывают дни такие...», «Мне ни к чему одические рати…», «Творчество», «Муза» («Когда я ночью жду её прихода…») и др. </w:t>
            </w:r>
            <w:proofErr w:type="spellStart"/>
            <w:r w:rsidRPr="00FC1AB0">
              <w:rPr>
                <w:rFonts w:ascii="Times New Roman" w:hAnsi="Times New Roman"/>
                <w:color w:val="000000"/>
                <w:sz w:val="24"/>
                <w:szCs w:val="24"/>
              </w:rPr>
              <w:t>Поэма</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Реквием</w:t>
            </w:r>
            <w:proofErr w:type="spellEnd"/>
            <w:r w:rsidRPr="00FC1AB0">
              <w:rPr>
                <w:rFonts w:ascii="Times New Roman" w:hAnsi="Times New Roman"/>
                <w:color w:val="000000"/>
                <w:sz w:val="24"/>
                <w:szCs w:val="24"/>
              </w:rPr>
              <w:t>»</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6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2.9</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Е. И. Замятин. Роман «Мы»</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3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2.10</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Н.А. Островский. Роман «Как закалялась сталь» (избранные главы)</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2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2.11</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М. А. Шолохов. Роман-эпопея «Тихий Дон»</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6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2.12</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В. В. Набоков. Рассказы, повести, романы (одно произведение по выбору). Например, «Облако, озеро, башня», </w:t>
            </w:r>
            <w:r w:rsidRPr="00FC1AB0">
              <w:rPr>
                <w:rFonts w:ascii="Times New Roman" w:hAnsi="Times New Roman"/>
                <w:color w:val="000000"/>
                <w:sz w:val="24"/>
                <w:szCs w:val="24"/>
                <w:lang w:val="ru-RU"/>
              </w:rPr>
              <w:lastRenderedPageBreak/>
              <w:t xml:space="preserve">«Весна в </w:t>
            </w:r>
            <w:proofErr w:type="spellStart"/>
            <w:r w:rsidRPr="00FC1AB0">
              <w:rPr>
                <w:rFonts w:ascii="Times New Roman" w:hAnsi="Times New Roman"/>
                <w:color w:val="000000"/>
                <w:sz w:val="24"/>
                <w:szCs w:val="24"/>
                <w:lang w:val="ru-RU"/>
              </w:rPr>
              <w:t>Фиальте</w:t>
            </w:r>
            <w:proofErr w:type="spellEnd"/>
            <w:r w:rsidRPr="00FC1AB0">
              <w:rPr>
                <w:rFonts w:ascii="Times New Roman" w:hAnsi="Times New Roman"/>
                <w:color w:val="000000"/>
                <w:sz w:val="24"/>
                <w:szCs w:val="24"/>
                <w:lang w:val="ru-RU"/>
              </w:rPr>
              <w:t>», «Машенька», «Защита Лужина», «Дар»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lastRenderedPageBreak/>
              <w:t xml:space="preserve"> </w:t>
            </w:r>
            <w:r w:rsidRPr="00FC1AB0">
              <w:rPr>
                <w:rFonts w:ascii="Times New Roman" w:hAnsi="Times New Roman"/>
                <w:color w:val="000000"/>
                <w:sz w:val="24"/>
                <w:szCs w:val="24"/>
              </w:rPr>
              <w:t xml:space="preserve">2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lastRenderedPageBreak/>
              <w:t>2.13</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М. А. Булгаков. Романы «Белая гвардия», «Мастер и Маргарита» (один роман по выбору). Рассказы, повести, пьесы (одно произведение по выбору). Например, рассказы из книги «Записки юного врача», «Записки на манжетах», «Дни </w:t>
            </w:r>
            <w:proofErr w:type="spellStart"/>
            <w:r w:rsidRPr="00FC1AB0">
              <w:rPr>
                <w:rFonts w:ascii="Times New Roman" w:hAnsi="Times New Roman"/>
                <w:color w:val="000000"/>
                <w:sz w:val="24"/>
                <w:szCs w:val="24"/>
                <w:lang w:val="ru-RU"/>
              </w:rPr>
              <w:t>Турбиных</w:t>
            </w:r>
            <w:proofErr w:type="spellEnd"/>
            <w:r w:rsidRPr="00FC1AB0">
              <w:rPr>
                <w:rFonts w:ascii="Times New Roman" w:hAnsi="Times New Roman"/>
                <w:color w:val="000000"/>
                <w:sz w:val="24"/>
                <w:szCs w:val="24"/>
                <w:lang w:val="ru-RU"/>
              </w:rPr>
              <w:t>», «Бег»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7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2.14</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А. П. Платонов. Рассказы и повести (два произведения по выбору). Например, «В прекрасном и яростном мире», «Котлован», «Возвращение», «Река </w:t>
            </w:r>
            <w:proofErr w:type="spellStart"/>
            <w:r w:rsidRPr="00FC1AB0">
              <w:rPr>
                <w:rFonts w:ascii="Times New Roman" w:hAnsi="Times New Roman"/>
                <w:color w:val="000000"/>
                <w:sz w:val="24"/>
                <w:szCs w:val="24"/>
                <w:lang w:val="ru-RU"/>
              </w:rPr>
              <w:t>Потудань</w:t>
            </w:r>
            <w:proofErr w:type="spellEnd"/>
            <w:r w:rsidRPr="00FC1AB0">
              <w:rPr>
                <w:rFonts w:ascii="Times New Roman" w:hAnsi="Times New Roman"/>
                <w:color w:val="000000"/>
                <w:sz w:val="24"/>
                <w:szCs w:val="24"/>
                <w:lang w:val="ru-RU"/>
              </w:rPr>
              <w:t>», «Сокровенный человек»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4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2.15</w:t>
            </w:r>
          </w:p>
        </w:tc>
        <w:tc>
          <w:tcPr>
            <w:tcW w:w="3256" w:type="dxa"/>
            <w:tcMar>
              <w:top w:w="50" w:type="dxa"/>
              <w:left w:w="100" w:type="dxa"/>
            </w:tcMar>
            <w:vAlign w:val="center"/>
          </w:tcPr>
          <w:p w:rsidR="008745AD" w:rsidRPr="00FC1AB0" w:rsidRDefault="0047668E">
            <w:pPr>
              <w:spacing w:after="0"/>
              <w:ind w:left="135"/>
              <w:rPr>
                <w:sz w:val="24"/>
                <w:szCs w:val="24"/>
              </w:rPr>
            </w:pPr>
            <w:r w:rsidRPr="00FC1AB0">
              <w:rPr>
                <w:rFonts w:ascii="Times New Roman" w:hAnsi="Times New Roman"/>
                <w:color w:val="000000"/>
                <w:sz w:val="24"/>
                <w:szCs w:val="24"/>
                <w:lang w:val="ru-RU"/>
              </w:rPr>
              <w:t xml:space="preserve">А. Т. Твардовский. Стихотворения (не менее трёх по выбору). Например, «Вся суть в </w:t>
            </w:r>
            <w:proofErr w:type="spellStart"/>
            <w:r w:rsidRPr="00FC1AB0">
              <w:rPr>
                <w:rFonts w:ascii="Times New Roman" w:hAnsi="Times New Roman"/>
                <w:color w:val="000000"/>
                <w:sz w:val="24"/>
                <w:szCs w:val="24"/>
                <w:lang w:val="ru-RU"/>
              </w:rPr>
              <w:t>одномединственном</w:t>
            </w:r>
            <w:proofErr w:type="spellEnd"/>
            <w:r w:rsidRPr="00FC1AB0">
              <w:rPr>
                <w:rFonts w:ascii="Times New Roman" w:hAnsi="Times New Roman"/>
                <w:color w:val="000000"/>
                <w:sz w:val="24"/>
                <w:szCs w:val="24"/>
                <w:lang w:val="ru-RU"/>
              </w:rPr>
              <w:t xml:space="preserve"> завете…», «Памяти матери» («В краю, куда их вывезли гуртом…»), «Я знаю, никакой моей вины…», «Дробится рваный цоколь монумента...», «О сущем», «В тот день, когда окончилась война…», «Я убит подо Ржевом», «Памяти Гагарина» и др. </w:t>
            </w:r>
            <w:proofErr w:type="spellStart"/>
            <w:r w:rsidRPr="00FC1AB0">
              <w:rPr>
                <w:rFonts w:ascii="Times New Roman" w:hAnsi="Times New Roman"/>
                <w:color w:val="000000"/>
                <w:sz w:val="24"/>
                <w:szCs w:val="24"/>
              </w:rPr>
              <w:t>Поэма</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По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праву</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памяти</w:t>
            </w:r>
            <w:proofErr w:type="spellEnd"/>
            <w:r w:rsidRPr="00FC1AB0">
              <w:rPr>
                <w:rFonts w:ascii="Times New Roman" w:hAnsi="Times New Roman"/>
                <w:color w:val="000000"/>
                <w:sz w:val="24"/>
                <w:szCs w:val="24"/>
              </w:rPr>
              <w:t>»</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4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2.16</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Проза о Великой Отечественной войне (по одному произведению не менее чем трёх писателей по выбору). Например, В. П. Астафьев. «Пастух и пастушка», «Звездопад»; Ю. В. </w:t>
            </w:r>
            <w:proofErr w:type="spellStart"/>
            <w:proofErr w:type="gramStart"/>
            <w:r w:rsidRPr="00FC1AB0">
              <w:rPr>
                <w:rFonts w:ascii="Times New Roman" w:hAnsi="Times New Roman"/>
                <w:color w:val="000000"/>
                <w:sz w:val="24"/>
                <w:szCs w:val="24"/>
                <w:lang w:val="ru-RU"/>
              </w:rPr>
              <w:t>Бондарев.«</w:t>
            </w:r>
            <w:proofErr w:type="gramEnd"/>
            <w:r w:rsidRPr="00FC1AB0">
              <w:rPr>
                <w:rFonts w:ascii="Times New Roman" w:hAnsi="Times New Roman"/>
                <w:color w:val="000000"/>
                <w:sz w:val="24"/>
                <w:szCs w:val="24"/>
                <w:lang w:val="ru-RU"/>
              </w:rPr>
              <w:t>Горячий</w:t>
            </w:r>
            <w:proofErr w:type="spellEnd"/>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lang w:val="ru-RU"/>
              </w:rPr>
              <w:lastRenderedPageBreak/>
              <w:t xml:space="preserve">снег»; В. В. </w:t>
            </w:r>
            <w:proofErr w:type="spellStart"/>
            <w:r w:rsidRPr="00FC1AB0">
              <w:rPr>
                <w:rFonts w:ascii="Times New Roman" w:hAnsi="Times New Roman"/>
                <w:color w:val="000000"/>
                <w:sz w:val="24"/>
                <w:szCs w:val="24"/>
                <w:lang w:val="ru-RU"/>
              </w:rPr>
              <w:t>Быков.«Обелиск</w:t>
            </w:r>
            <w:proofErr w:type="spellEnd"/>
            <w:r w:rsidRPr="00FC1AB0">
              <w:rPr>
                <w:rFonts w:ascii="Times New Roman" w:hAnsi="Times New Roman"/>
                <w:color w:val="000000"/>
                <w:sz w:val="24"/>
                <w:szCs w:val="24"/>
                <w:lang w:val="ru-RU"/>
              </w:rPr>
              <w:t>», «Сотников», «Альпийская баллада»; Б. Л. Васильев. «А зори здесь тихие», «В списках не значился», «Завтра была война», «Летят мои кони»;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lastRenderedPageBreak/>
              <w:t xml:space="preserve"> </w:t>
            </w:r>
            <w:r w:rsidRPr="00FC1AB0">
              <w:rPr>
                <w:rFonts w:ascii="Times New Roman" w:hAnsi="Times New Roman"/>
                <w:color w:val="000000"/>
                <w:sz w:val="24"/>
                <w:szCs w:val="24"/>
              </w:rPr>
              <w:t xml:space="preserve">5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lastRenderedPageBreak/>
              <w:t>2.17</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В.О. Богомолов. «В августе сорок четвёртого»</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1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2.18</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А.А. Фадеев. Роман «Молодая гвардия»</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2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2.19</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Поэзия о Великой Отечественной войне. Стихотворения (по одному стихотворению не менее чем трёх поэтов по выбору). Например, Ю. В. </w:t>
            </w:r>
            <w:proofErr w:type="spellStart"/>
            <w:r w:rsidRPr="00FC1AB0">
              <w:rPr>
                <w:rFonts w:ascii="Times New Roman" w:hAnsi="Times New Roman"/>
                <w:color w:val="000000"/>
                <w:sz w:val="24"/>
                <w:szCs w:val="24"/>
                <w:lang w:val="ru-RU"/>
              </w:rPr>
              <w:t>Друниной</w:t>
            </w:r>
            <w:proofErr w:type="spellEnd"/>
            <w:r w:rsidRPr="00FC1AB0">
              <w:rPr>
                <w:rFonts w:ascii="Times New Roman" w:hAnsi="Times New Roman"/>
                <w:color w:val="000000"/>
                <w:sz w:val="24"/>
                <w:szCs w:val="24"/>
                <w:lang w:val="ru-RU"/>
              </w:rPr>
              <w:t>, М. В. Исаковского, Ю. </w:t>
            </w:r>
            <w:proofErr w:type="spellStart"/>
            <w:r w:rsidRPr="00FC1AB0">
              <w:rPr>
                <w:rFonts w:ascii="Times New Roman" w:hAnsi="Times New Roman"/>
                <w:color w:val="000000"/>
                <w:sz w:val="24"/>
                <w:szCs w:val="24"/>
                <w:lang w:val="ru-RU"/>
              </w:rPr>
              <w:t>Д.Левитанского</w:t>
            </w:r>
            <w:proofErr w:type="spellEnd"/>
            <w:r w:rsidRPr="00FC1AB0">
              <w:rPr>
                <w:rFonts w:ascii="Times New Roman" w:hAnsi="Times New Roman"/>
                <w:color w:val="000000"/>
                <w:sz w:val="24"/>
                <w:szCs w:val="24"/>
                <w:lang w:val="ru-RU"/>
              </w:rPr>
              <w:t>, С. С. Орлова, Д. С. Самойлова, К. М. Симонова, Б. А. Слуцкого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3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2.20</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Драматургия о Великой Отечественной войне. Пьесы (одно произведение по выбору). Например, В. С. Розов. «Вечно живые», К. М. Симонов. «Русские люди»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1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lastRenderedPageBreak/>
              <w:t>2.21</w:t>
            </w:r>
          </w:p>
        </w:tc>
        <w:tc>
          <w:tcPr>
            <w:tcW w:w="3256" w:type="dxa"/>
            <w:tcMar>
              <w:top w:w="50" w:type="dxa"/>
              <w:left w:w="100" w:type="dxa"/>
            </w:tcMar>
            <w:vAlign w:val="center"/>
          </w:tcPr>
          <w:p w:rsidR="008745AD" w:rsidRPr="00FC1AB0" w:rsidRDefault="0047668E">
            <w:pPr>
              <w:spacing w:after="0"/>
              <w:ind w:left="135"/>
              <w:rPr>
                <w:sz w:val="24"/>
                <w:szCs w:val="24"/>
              </w:rPr>
            </w:pPr>
            <w:r w:rsidRPr="00FC1AB0">
              <w:rPr>
                <w:rFonts w:ascii="Times New Roman" w:hAnsi="Times New Roman"/>
                <w:color w:val="000000"/>
                <w:sz w:val="24"/>
                <w:szCs w:val="24"/>
                <w:lang w:val="ru-RU"/>
              </w:rPr>
              <w:t xml:space="preserve">Б. Л. Пастернак. Стихотворения (не менее пяти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«Единственные дни», «О, знал бы я, что так бывает…», «Никого не будет в доме...», «Август» и др. </w:t>
            </w:r>
            <w:proofErr w:type="spellStart"/>
            <w:r w:rsidRPr="00FC1AB0">
              <w:rPr>
                <w:rFonts w:ascii="Times New Roman" w:hAnsi="Times New Roman"/>
                <w:color w:val="000000"/>
                <w:sz w:val="24"/>
                <w:szCs w:val="24"/>
              </w:rPr>
              <w:t>Роман</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Доктор</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Живаго</w:t>
            </w:r>
            <w:proofErr w:type="spellEnd"/>
            <w:r w:rsidRPr="00FC1AB0">
              <w:rPr>
                <w:rFonts w:ascii="Times New Roman" w:hAnsi="Times New Roman"/>
                <w:color w:val="000000"/>
                <w:sz w:val="24"/>
                <w:szCs w:val="24"/>
              </w:rPr>
              <w:t>» (</w:t>
            </w:r>
            <w:proofErr w:type="spellStart"/>
            <w:r w:rsidRPr="00FC1AB0">
              <w:rPr>
                <w:rFonts w:ascii="Times New Roman" w:hAnsi="Times New Roman"/>
                <w:color w:val="000000"/>
                <w:sz w:val="24"/>
                <w:szCs w:val="24"/>
              </w:rPr>
              <w:t>избранные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главы</w:t>
            </w:r>
            <w:proofErr w:type="spellEnd"/>
            <w:r w:rsidRPr="00FC1AB0">
              <w:rPr>
                <w:rFonts w:ascii="Times New Roman" w:hAnsi="Times New Roman"/>
                <w:color w:val="000000"/>
                <w:sz w:val="24"/>
                <w:szCs w:val="24"/>
              </w:rPr>
              <w:t>)</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6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2.22</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А. В. Вампилов. Пьесы (не менее одной по выбору). Например, «Старший сын», «Утиная охота»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3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2.23</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 произведения из цикла «Крохотки» (не менее двух)</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4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2.24</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В. М. Шукшин. Рассказы и повести (не менее четырёх произведений по выбору). Например, «Срезал», «Обида», «Микроскоп», «Мастер», «Крепкий мужик», «Сапожки», «Забуксовал», «Дядя Ермолай», «Шире шаг, маэстро!», «Калина красная»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4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lastRenderedPageBreak/>
              <w:t>2.25</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В. Г. Распутин. Рассказы и повести (не менее одного произведения по выбору). Например, «Прощание с Матёрой», «Живи и помни», «Женский разговор»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3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2.26</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Н. М. Рубцов. Стихотворения (не менее трёх по выбору). Например, «Звезда полей», «Тихая моя родина!..», «В горнице моей светло…», «Привет, Россия…», «Родная деревня», «В осеннем лесу», «В минуты музыки печальной…», «Видения на холме», «Ночь на родине», «Утро»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3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2.27</w:t>
            </w:r>
          </w:p>
        </w:tc>
        <w:tc>
          <w:tcPr>
            <w:tcW w:w="3256" w:type="dxa"/>
            <w:tcMar>
              <w:top w:w="50" w:type="dxa"/>
              <w:left w:w="100" w:type="dxa"/>
            </w:tcMar>
            <w:vAlign w:val="center"/>
          </w:tcPr>
          <w:p w:rsidR="008745AD" w:rsidRPr="00FC1AB0" w:rsidRDefault="0047668E">
            <w:pPr>
              <w:spacing w:after="0"/>
              <w:ind w:left="135"/>
              <w:rPr>
                <w:sz w:val="24"/>
                <w:szCs w:val="24"/>
              </w:rPr>
            </w:pPr>
            <w:r w:rsidRPr="00FC1AB0">
              <w:rPr>
                <w:rFonts w:ascii="Times New Roman" w:hAnsi="Times New Roman"/>
                <w:color w:val="000000"/>
                <w:sz w:val="24"/>
                <w:szCs w:val="24"/>
                <w:lang w:val="ru-RU"/>
              </w:rPr>
              <w:t xml:space="preserve">И. А. Бродский. Стихотворения (не менее пяти по выбору). Например, «Осенний крик ястреба», «Пилигримы», «Стансы» («Ни страны, ни погоста…»), «На столетие Анны Ахматовой», «Рождественский романс», «Я входил вместо дикого зверя в клетку…», «И вечный бой…», «Я памятник себе воздвиг иной…», «Мои слова, я думаю, умрут…», «Ниоткуда с любовью, </w:t>
            </w:r>
            <w:proofErr w:type="spellStart"/>
            <w:r w:rsidRPr="00FC1AB0">
              <w:rPr>
                <w:rFonts w:ascii="Times New Roman" w:hAnsi="Times New Roman"/>
                <w:color w:val="000000"/>
                <w:sz w:val="24"/>
                <w:szCs w:val="24"/>
                <w:lang w:val="ru-RU"/>
              </w:rPr>
              <w:t>надцатого</w:t>
            </w:r>
            <w:proofErr w:type="spellEnd"/>
            <w:r w:rsidRPr="00FC1AB0">
              <w:rPr>
                <w:rFonts w:ascii="Times New Roman" w:hAnsi="Times New Roman"/>
                <w:color w:val="000000"/>
                <w:sz w:val="24"/>
                <w:szCs w:val="24"/>
                <w:lang w:val="ru-RU"/>
              </w:rPr>
              <w:t xml:space="preserve"> </w:t>
            </w:r>
            <w:proofErr w:type="spellStart"/>
            <w:r w:rsidRPr="00FC1AB0">
              <w:rPr>
                <w:rFonts w:ascii="Times New Roman" w:hAnsi="Times New Roman"/>
                <w:color w:val="000000"/>
                <w:sz w:val="24"/>
                <w:szCs w:val="24"/>
                <w:lang w:val="ru-RU"/>
              </w:rPr>
              <w:t>мартобря</w:t>
            </w:r>
            <w:proofErr w:type="spellEnd"/>
            <w:r w:rsidRPr="00FC1AB0">
              <w:rPr>
                <w:rFonts w:ascii="Times New Roman" w:hAnsi="Times New Roman"/>
                <w:color w:val="000000"/>
                <w:sz w:val="24"/>
                <w:szCs w:val="24"/>
                <w:lang w:val="ru-RU"/>
              </w:rPr>
              <w:t xml:space="preserve">…», «Воротишься на родину. </w:t>
            </w:r>
            <w:proofErr w:type="spellStart"/>
            <w:r w:rsidRPr="00FC1AB0">
              <w:rPr>
                <w:rFonts w:ascii="Times New Roman" w:hAnsi="Times New Roman"/>
                <w:color w:val="000000"/>
                <w:sz w:val="24"/>
                <w:szCs w:val="24"/>
              </w:rPr>
              <w:t>Ну</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что</w:t>
            </w:r>
            <w:proofErr w:type="spellEnd"/>
            <w:r w:rsidRPr="00FC1AB0">
              <w:rPr>
                <w:rFonts w:ascii="Times New Roman" w:hAnsi="Times New Roman"/>
                <w:color w:val="000000"/>
                <w:sz w:val="24"/>
                <w:szCs w:val="24"/>
              </w:rPr>
              <w:t xml:space="preserve"> ж…», «</w:t>
            </w:r>
            <w:proofErr w:type="spellStart"/>
            <w:r w:rsidRPr="00FC1AB0">
              <w:rPr>
                <w:rFonts w:ascii="Times New Roman" w:hAnsi="Times New Roman"/>
                <w:color w:val="000000"/>
                <w:sz w:val="24"/>
                <w:szCs w:val="24"/>
              </w:rPr>
              <w:t>Postscriptum</w:t>
            </w:r>
            <w:proofErr w:type="spellEnd"/>
            <w:r w:rsidRPr="00FC1AB0">
              <w:rPr>
                <w:rFonts w:ascii="Times New Roman" w:hAnsi="Times New Roman"/>
                <w:color w:val="000000"/>
                <w:sz w:val="24"/>
                <w:szCs w:val="24"/>
              </w:rPr>
              <w:t>» «</w:t>
            </w:r>
            <w:proofErr w:type="spellStart"/>
            <w:r w:rsidRPr="00FC1AB0">
              <w:rPr>
                <w:rFonts w:ascii="Times New Roman" w:hAnsi="Times New Roman"/>
                <w:color w:val="000000"/>
                <w:sz w:val="24"/>
                <w:szCs w:val="24"/>
              </w:rPr>
              <w:t>На</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смерть</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Жукова</w:t>
            </w:r>
            <w:proofErr w:type="spellEnd"/>
            <w:r w:rsidRPr="00FC1AB0">
              <w:rPr>
                <w:rFonts w:ascii="Times New Roman" w:hAnsi="Times New Roman"/>
                <w:color w:val="000000"/>
                <w:sz w:val="24"/>
                <w:szCs w:val="24"/>
              </w:rPr>
              <w:t xml:space="preserve">» и </w:t>
            </w:r>
            <w:proofErr w:type="spellStart"/>
            <w:r w:rsidRPr="00FC1AB0">
              <w:rPr>
                <w:rFonts w:ascii="Times New Roman" w:hAnsi="Times New Roman"/>
                <w:color w:val="000000"/>
                <w:sz w:val="24"/>
                <w:szCs w:val="24"/>
              </w:rPr>
              <w:t>др</w:t>
            </w:r>
            <w:proofErr w:type="spellEnd"/>
            <w:r w:rsidRPr="00FC1AB0">
              <w:rPr>
                <w:rFonts w:ascii="Times New Roman" w:hAnsi="Times New Roman"/>
                <w:color w:val="000000"/>
                <w:sz w:val="24"/>
                <w:szCs w:val="24"/>
              </w:rPr>
              <w:t>.</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4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2.28</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В. С. Высоцкий. Стихотворения (не менее трёх по выбору). Например, «Песня о Земле», «Он не вернулся из боя», «Мы </w:t>
            </w:r>
            <w:r w:rsidRPr="00FC1AB0">
              <w:rPr>
                <w:rFonts w:ascii="Times New Roman" w:hAnsi="Times New Roman"/>
                <w:color w:val="000000"/>
                <w:sz w:val="24"/>
                <w:szCs w:val="24"/>
                <w:lang w:val="ru-RU"/>
              </w:rPr>
              <w:lastRenderedPageBreak/>
              <w:t>вращаем Землю», «Я не люблю», «Братские могилы», «Песня о друге», «Лирическая», «Охота на волков», «Песня о звёздах»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lastRenderedPageBreak/>
              <w:t xml:space="preserve"> </w:t>
            </w:r>
            <w:r w:rsidRPr="00FC1AB0">
              <w:rPr>
                <w:rFonts w:ascii="Times New Roman" w:hAnsi="Times New Roman"/>
                <w:color w:val="000000"/>
                <w:sz w:val="24"/>
                <w:szCs w:val="24"/>
              </w:rPr>
              <w:t xml:space="preserve">3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lastRenderedPageBreak/>
              <w:t>Итого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по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разделу</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112 </w:t>
            </w:r>
          </w:p>
        </w:tc>
        <w:tc>
          <w:tcPr>
            <w:tcW w:w="0" w:type="auto"/>
            <w:gridSpan w:val="3"/>
            <w:tcMar>
              <w:top w:w="50" w:type="dxa"/>
              <w:left w:w="100" w:type="dxa"/>
            </w:tcMar>
            <w:vAlign w:val="center"/>
          </w:tcPr>
          <w:p w:rsidR="008745AD" w:rsidRPr="00FC1AB0" w:rsidRDefault="008745AD">
            <w:pPr>
              <w:rPr>
                <w:sz w:val="24"/>
                <w:szCs w:val="24"/>
              </w:rPr>
            </w:pPr>
          </w:p>
        </w:tc>
      </w:tr>
      <w:tr w:rsidR="008745AD" w:rsidRPr="004544BE">
        <w:trPr>
          <w:trHeight w:val="144"/>
          <w:tblCellSpacing w:w="20" w:type="nil"/>
        </w:trPr>
        <w:tc>
          <w:tcPr>
            <w:tcW w:w="0" w:type="auto"/>
            <w:gridSpan w:val="6"/>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b/>
                <w:color w:val="000000"/>
                <w:sz w:val="24"/>
                <w:szCs w:val="24"/>
                <w:lang w:val="ru-RU"/>
              </w:rPr>
              <w:t>Раздел 3.</w:t>
            </w:r>
            <w:r w:rsidRPr="00FC1AB0">
              <w:rPr>
                <w:rFonts w:ascii="Times New Roman" w:hAnsi="Times New Roman"/>
                <w:color w:val="000000"/>
                <w:sz w:val="24"/>
                <w:szCs w:val="24"/>
                <w:lang w:val="ru-RU"/>
              </w:rPr>
              <w:t xml:space="preserve"> </w:t>
            </w:r>
            <w:r w:rsidRPr="00FC1AB0">
              <w:rPr>
                <w:rFonts w:ascii="Times New Roman" w:hAnsi="Times New Roman"/>
                <w:b/>
                <w:color w:val="000000"/>
                <w:sz w:val="24"/>
                <w:szCs w:val="24"/>
                <w:lang w:val="ru-RU"/>
              </w:rPr>
              <w:t xml:space="preserve">Проза второй половины </w:t>
            </w:r>
            <w:r w:rsidRPr="00FC1AB0">
              <w:rPr>
                <w:rFonts w:ascii="Times New Roman" w:hAnsi="Times New Roman"/>
                <w:b/>
                <w:color w:val="000000"/>
                <w:sz w:val="24"/>
                <w:szCs w:val="24"/>
              </w:rPr>
              <w:t>XX</w:t>
            </w:r>
            <w:r w:rsidRPr="00FC1AB0">
              <w:rPr>
                <w:rFonts w:ascii="Times New Roman" w:hAnsi="Times New Roman"/>
                <w:b/>
                <w:color w:val="000000"/>
                <w:sz w:val="24"/>
                <w:szCs w:val="24"/>
                <w:lang w:val="ru-RU"/>
              </w:rPr>
              <w:t xml:space="preserve"> — начала </w:t>
            </w:r>
            <w:r w:rsidRPr="00FC1AB0">
              <w:rPr>
                <w:rFonts w:ascii="Times New Roman" w:hAnsi="Times New Roman"/>
                <w:b/>
                <w:color w:val="000000"/>
                <w:sz w:val="24"/>
                <w:szCs w:val="24"/>
              </w:rPr>
              <w:t>XXI</w:t>
            </w:r>
            <w:r w:rsidRPr="00FC1AB0">
              <w:rPr>
                <w:rFonts w:ascii="Times New Roman" w:hAnsi="Times New Roman"/>
                <w:b/>
                <w:color w:val="000000"/>
                <w:sz w:val="24"/>
                <w:szCs w:val="24"/>
                <w:lang w:val="ru-RU"/>
              </w:rPr>
              <w:t xml:space="preserve"> века</w:t>
            </w:r>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3.1</w:t>
            </w:r>
          </w:p>
        </w:tc>
        <w:tc>
          <w:tcPr>
            <w:tcW w:w="3256" w:type="dxa"/>
            <w:tcMar>
              <w:top w:w="50" w:type="dxa"/>
              <w:left w:w="100" w:type="dxa"/>
            </w:tcMar>
            <w:vAlign w:val="center"/>
          </w:tcPr>
          <w:p w:rsidR="008745AD" w:rsidRPr="00FC1AB0" w:rsidRDefault="0047668E">
            <w:pPr>
              <w:spacing w:after="0"/>
              <w:ind w:left="135"/>
              <w:rPr>
                <w:sz w:val="24"/>
                <w:szCs w:val="24"/>
              </w:rPr>
            </w:pPr>
            <w:r w:rsidRPr="00FC1AB0">
              <w:rPr>
                <w:rFonts w:ascii="Times New Roman" w:hAnsi="Times New Roman"/>
                <w:color w:val="000000"/>
                <w:sz w:val="24"/>
                <w:szCs w:val="24"/>
                <w:lang w:val="ru-RU"/>
              </w:rPr>
              <w:t xml:space="preserve">Проза второй половины </w:t>
            </w:r>
            <w:r w:rsidRPr="00FC1AB0">
              <w:rPr>
                <w:rFonts w:ascii="Times New Roman" w:hAnsi="Times New Roman"/>
                <w:color w:val="000000"/>
                <w:sz w:val="24"/>
                <w:szCs w:val="24"/>
              </w:rPr>
              <w:t>XX</w:t>
            </w:r>
            <w:r w:rsidRPr="00FC1AB0">
              <w:rPr>
                <w:rFonts w:ascii="Times New Roman" w:hAnsi="Times New Roman"/>
                <w:color w:val="000000"/>
                <w:sz w:val="24"/>
                <w:szCs w:val="24"/>
                <w:lang w:val="ru-RU"/>
              </w:rPr>
              <w:t xml:space="preserve"> — начала </w:t>
            </w:r>
            <w:r w:rsidRPr="00FC1AB0">
              <w:rPr>
                <w:rFonts w:ascii="Times New Roman" w:hAnsi="Times New Roman"/>
                <w:color w:val="000000"/>
                <w:sz w:val="24"/>
                <w:szCs w:val="24"/>
              </w:rPr>
              <w:t>XXI</w:t>
            </w:r>
            <w:r w:rsidRPr="00FC1AB0">
              <w:rPr>
                <w:rFonts w:ascii="Times New Roman" w:hAnsi="Times New Roman"/>
                <w:color w:val="000000"/>
                <w:sz w:val="24"/>
                <w:szCs w:val="24"/>
                <w:lang w:val="ru-RU"/>
              </w:rPr>
              <w:t xml:space="preserve"> века. Рассказы, повести, романы (по одному произведению не менее трех прозаиков по выбору). Например, Ф.А. Абрамов (повесть «Пелагея»), Ч.Т. Айтматов (повесть «Белый пароход»), В.П. Астафьев (повествование в рассказах «Царь-рыба» (фрагменты), В.И. Белов (рассказы «На родине», «</w:t>
            </w:r>
            <w:proofErr w:type="spellStart"/>
            <w:r w:rsidRPr="00FC1AB0">
              <w:rPr>
                <w:rFonts w:ascii="Times New Roman" w:hAnsi="Times New Roman"/>
                <w:color w:val="000000"/>
                <w:sz w:val="24"/>
                <w:szCs w:val="24"/>
                <w:lang w:val="ru-RU"/>
              </w:rPr>
              <w:t>Бобришный</w:t>
            </w:r>
            <w:proofErr w:type="spellEnd"/>
            <w:r w:rsidRPr="00FC1AB0">
              <w:rPr>
                <w:rFonts w:ascii="Times New Roman" w:hAnsi="Times New Roman"/>
                <w:color w:val="000000"/>
                <w:sz w:val="24"/>
                <w:szCs w:val="24"/>
                <w:lang w:val="ru-RU"/>
              </w:rPr>
              <w:t xml:space="preserve"> </w:t>
            </w:r>
            <w:proofErr w:type="spellStart"/>
            <w:r w:rsidRPr="00FC1AB0">
              <w:rPr>
                <w:rFonts w:ascii="Times New Roman" w:hAnsi="Times New Roman"/>
                <w:color w:val="000000"/>
                <w:sz w:val="24"/>
                <w:szCs w:val="24"/>
                <w:lang w:val="ru-RU"/>
              </w:rPr>
              <w:t>угор</w:t>
            </w:r>
            <w:proofErr w:type="spellEnd"/>
            <w:r w:rsidRPr="00FC1AB0">
              <w:rPr>
                <w:rFonts w:ascii="Times New Roman" w:hAnsi="Times New Roman"/>
                <w:color w:val="000000"/>
                <w:sz w:val="24"/>
                <w:szCs w:val="24"/>
                <w:lang w:val="ru-RU"/>
              </w:rPr>
              <w:t>»), А.Г. Битов (рассказы из цикла «Аптекарский остров»), А.Н. Варламов (повесть «Рождение»), С.Д. Довлатов (повесть «Заповедник» и другие), Ф.А. Искандер (роман в рассказах «</w:t>
            </w:r>
            <w:proofErr w:type="spellStart"/>
            <w:r w:rsidRPr="00FC1AB0">
              <w:rPr>
                <w:rFonts w:ascii="Times New Roman" w:hAnsi="Times New Roman"/>
                <w:color w:val="000000"/>
                <w:sz w:val="24"/>
                <w:szCs w:val="24"/>
                <w:lang w:val="ru-RU"/>
              </w:rPr>
              <w:t>Сандро</w:t>
            </w:r>
            <w:proofErr w:type="spellEnd"/>
            <w:r w:rsidRPr="00FC1AB0">
              <w:rPr>
                <w:rFonts w:ascii="Times New Roman" w:hAnsi="Times New Roman"/>
                <w:color w:val="000000"/>
                <w:sz w:val="24"/>
                <w:szCs w:val="24"/>
                <w:lang w:val="ru-RU"/>
              </w:rPr>
              <w:t xml:space="preserve"> из Чегема» (фрагменты), Ю.П. Казаков (рассказы «Северный дневник», «Поморка»), З. </w:t>
            </w:r>
            <w:proofErr w:type="spellStart"/>
            <w:r w:rsidRPr="00FC1AB0">
              <w:rPr>
                <w:rFonts w:ascii="Times New Roman" w:hAnsi="Times New Roman"/>
                <w:color w:val="000000"/>
                <w:sz w:val="24"/>
                <w:szCs w:val="24"/>
                <w:lang w:val="ru-RU"/>
              </w:rPr>
              <w:t>Прилепин</w:t>
            </w:r>
            <w:proofErr w:type="spellEnd"/>
            <w:r w:rsidRPr="00FC1AB0">
              <w:rPr>
                <w:rFonts w:ascii="Times New Roman" w:hAnsi="Times New Roman"/>
                <w:color w:val="000000"/>
                <w:sz w:val="24"/>
                <w:szCs w:val="24"/>
                <w:lang w:val="ru-RU"/>
              </w:rPr>
              <w:t xml:space="preserve"> (рассказы из сборника «Собаки и другие люди»), В.А. Солоухин (произведения из цикла «Камешки на ладони»), А.Н. и Б.Н. Стругацкие (повесть «Понедельник начинается в субботу»), В.Ф. Тендряков </w:t>
            </w:r>
            <w:r w:rsidRPr="00FC1AB0">
              <w:rPr>
                <w:rFonts w:ascii="Times New Roman" w:hAnsi="Times New Roman"/>
                <w:color w:val="000000"/>
                <w:sz w:val="24"/>
                <w:szCs w:val="24"/>
                <w:lang w:val="ru-RU"/>
              </w:rPr>
              <w:lastRenderedPageBreak/>
              <w:t>(рассказы «Хлеб для собаки», «Пара гнедых»), Ю.В. Трифонов (повести «Обмен», «Другая жизнь»), Митрополит Тихон (</w:t>
            </w:r>
            <w:proofErr w:type="spellStart"/>
            <w:r w:rsidRPr="00FC1AB0">
              <w:rPr>
                <w:rFonts w:ascii="Times New Roman" w:hAnsi="Times New Roman"/>
                <w:color w:val="000000"/>
                <w:sz w:val="24"/>
                <w:szCs w:val="24"/>
                <w:lang w:val="ru-RU"/>
              </w:rPr>
              <w:t>Шевкунов</w:t>
            </w:r>
            <w:proofErr w:type="spellEnd"/>
            <w:r w:rsidRPr="00FC1AB0">
              <w:rPr>
                <w:rFonts w:ascii="Times New Roman" w:hAnsi="Times New Roman"/>
                <w:color w:val="000000"/>
                <w:sz w:val="24"/>
                <w:szCs w:val="24"/>
                <w:lang w:val="ru-RU"/>
              </w:rPr>
              <w:t xml:space="preserve">) «Гибель империи. </w:t>
            </w:r>
            <w:proofErr w:type="spellStart"/>
            <w:r w:rsidRPr="00FC1AB0">
              <w:rPr>
                <w:rFonts w:ascii="Times New Roman" w:hAnsi="Times New Roman"/>
                <w:color w:val="000000"/>
                <w:sz w:val="24"/>
                <w:szCs w:val="24"/>
              </w:rPr>
              <w:t>Российский</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урок</w:t>
            </w:r>
            <w:proofErr w:type="spellEnd"/>
            <w:r w:rsidRPr="00FC1AB0">
              <w:rPr>
                <w:rFonts w:ascii="Times New Roman" w:hAnsi="Times New Roman"/>
                <w:color w:val="000000"/>
                <w:sz w:val="24"/>
                <w:szCs w:val="24"/>
              </w:rPr>
              <w:t xml:space="preserve">» и </w:t>
            </w:r>
            <w:proofErr w:type="spellStart"/>
            <w:r w:rsidRPr="00FC1AB0">
              <w:rPr>
                <w:rFonts w:ascii="Times New Roman" w:hAnsi="Times New Roman"/>
                <w:color w:val="000000"/>
                <w:sz w:val="24"/>
                <w:szCs w:val="24"/>
              </w:rPr>
              <w:t>другие</w:t>
            </w:r>
            <w:proofErr w:type="spellEnd"/>
            <w:r w:rsidRPr="00FC1AB0">
              <w:rPr>
                <w:rFonts w:ascii="Times New Roman" w:hAnsi="Times New Roman"/>
                <w:color w:val="000000"/>
                <w:sz w:val="24"/>
                <w:szCs w:val="24"/>
              </w:rPr>
              <w:t>.</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lastRenderedPageBreak/>
              <w:t xml:space="preserve"> 5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8745AD">
            <w:pPr>
              <w:spacing w:after="0"/>
              <w:ind w:left="135"/>
              <w:rPr>
                <w:sz w:val="24"/>
                <w:szCs w:val="24"/>
              </w:rPr>
            </w:pPr>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b/>
                <w:color w:val="000000"/>
                <w:sz w:val="24"/>
                <w:szCs w:val="24"/>
              </w:rPr>
              <w:lastRenderedPageBreak/>
              <w:t>Итого</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по</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разделу</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5 </w:t>
            </w:r>
          </w:p>
        </w:tc>
        <w:tc>
          <w:tcPr>
            <w:tcW w:w="0" w:type="auto"/>
            <w:gridSpan w:val="3"/>
            <w:tcMar>
              <w:top w:w="50" w:type="dxa"/>
              <w:left w:w="100" w:type="dxa"/>
            </w:tcMar>
            <w:vAlign w:val="center"/>
          </w:tcPr>
          <w:p w:rsidR="008745AD" w:rsidRPr="00FC1AB0" w:rsidRDefault="008745AD">
            <w:pPr>
              <w:rPr>
                <w:sz w:val="24"/>
                <w:szCs w:val="24"/>
              </w:rPr>
            </w:pPr>
          </w:p>
        </w:tc>
      </w:tr>
      <w:tr w:rsidR="008745AD" w:rsidRPr="004544BE">
        <w:trPr>
          <w:trHeight w:val="144"/>
          <w:tblCellSpacing w:w="20" w:type="nil"/>
        </w:trPr>
        <w:tc>
          <w:tcPr>
            <w:tcW w:w="0" w:type="auto"/>
            <w:gridSpan w:val="6"/>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b/>
                <w:color w:val="000000"/>
                <w:sz w:val="24"/>
                <w:szCs w:val="24"/>
                <w:lang w:val="ru-RU"/>
              </w:rPr>
              <w:t>Раздел 4.</w:t>
            </w:r>
            <w:r w:rsidRPr="00FC1AB0">
              <w:rPr>
                <w:rFonts w:ascii="Times New Roman" w:hAnsi="Times New Roman"/>
                <w:color w:val="000000"/>
                <w:sz w:val="24"/>
                <w:szCs w:val="24"/>
                <w:lang w:val="ru-RU"/>
              </w:rPr>
              <w:t xml:space="preserve"> </w:t>
            </w:r>
            <w:r w:rsidRPr="00FC1AB0">
              <w:rPr>
                <w:rFonts w:ascii="Times New Roman" w:hAnsi="Times New Roman"/>
                <w:b/>
                <w:color w:val="000000"/>
                <w:sz w:val="24"/>
                <w:szCs w:val="24"/>
                <w:lang w:val="ru-RU"/>
              </w:rPr>
              <w:t xml:space="preserve">Поэзия второй половины </w:t>
            </w:r>
            <w:r w:rsidRPr="00FC1AB0">
              <w:rPr>
                <w:rFonts w:ascii="Times New Roman" w:hAnsi="Times New Roman"/>
                <w:b/>
                <w:color w:val="000000"/>
                <w:sz w:val="24"/>
                <w:szCs w:val="24"/>
              </w:rPr>
              <w:t>XX</w:t>
            </w:r>
            <w:r w:rsidRPr="00FC1AB0">
              <w:rPr>
                <w:rFonts w:ascii="Times New Roman" w:hAnsi="Times New Roman"/>
                <w:b/>
                <w:color w:val="000000"/>
                <w:sz w:val="24"/>
                <w:szCs w:val="24"/>
                <w:lang w:val="ru-RU"/>
              </w:rPr>
              <w:t xml:space="preserve"> — начала </w:t>
            </w:r>
            <w:r w:rsidRPr="00FC1AB0">
              <w:rPr>
                <w:rFonts w:ascii="Times New Roman" w:hAnsi="Times New Roman"/>
                <w:b/>
                <w:color w:val="000000"/>
                <w:sz w:val="24"/>
                <w:szCs w:val="24"/>
              </w:rPr>
              <w:t>XXI</w:t>
            </w:r>
            <w:r w:rsidRPr="00FC1AB0">
              <w:rPr>
                <w:rFonts w:ascii="Times New Roman" w:hAnsi="Times New Roman"/>
                <w:b/>
                <w:color w:val="000000"/>
                <w:sz w:val="24"/>
                <w:szCs w:val="24"/>
                <w:lang w:val="ru-RU"/>
              </w:rPr>
              <w:t xml:space="preserve"> века</w:t>
            </w:r>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4.1</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Поэзия второй половины </w:t>
            </w:r>
            <w:r w:rsidRPr="00FC1AB0">
              <w:rPr>
                <w:rFonts w:ascii="Times New Roman" w:hAnsi="Times New Roman"/>
                <w:color w:val="000000"/>
                <w:sz w:val="24"/>
                <w:szCs w:val="24"/>
              </w:rPr>
              <w:t>XX</w:t>
            </w:r>
            <w:r w:rsidRPr="00FC1AB0">
              <w:rPr>
                <w:rFonts w:ascii="Times New Roman" w:hAnsi="Times New Roman"/>
                <w:color w:val="000000"/>
                <w:sz w:val="24"/>
                <w:szCs w:val="24"/>
                <w:lang w:val="ru-RU"/>
              </w:rPr>
              <w:t xml:space="preserve"> — начала </w:t>
            </w:r>
            <w:r w:rsidRPr="00FC1AB0">
              <w:rPr>
                <w:rFonts w:ascii="Times New Roman" w:hAnsi="Times New Roman"/>
                <w:color w:val="000000"/>
                <w:sz w:val="24"/>
                <w:szCs w:val="24"/>
              </w:rPr>
              <w:t>XXI</w:t>
            </w:r>
            <w:r w:rsidRPr="00FC1AB0">
              <w:rPr>
                <w:rFonts w:ascii="Times New Roman" w:hAnsi="Times New Roman"/>
                <w:color w:val="000000"/>
                <w:sz w:val="24"/>
                <w:szCs w:val="24"/>
                <w:lang w:val="ru-RU"/>
              </w:rPr>
              <w:t xml:space="preserve"> века. Стихотворения и поэмы (по одному произведению не менее трех поэтов по выбору). Например, Б.А. Ахмадулиной, О.Ф. </w:t>
            </w:r>
            <w:proofErr w:type="spellStart"/>
            <w:r w:rsidRPr="00FC1AB0">
              <w:rPr>
                <w:rFonts w:ascii="Times New Roman" w:hAnsi="Times New Roman"/>
                <w:color w:val="000000"/>
                <w:sz w:val="24"/>
                <w:szCs w:val="24"/>
                <w:lang w:val="ru-RU"/>
              </w:rPr>
              <w:t>Берггольц</w:t>
            </w:r>
            <w:proofErr w:type="spellEnd"/>
            <w:r w:rsidRPr="00FC1AB0">
              <w:rPr>
                <w:rFonts w:ascii="Times New Roman" w:hAnsi="Times New Roman"/>
                <w:color w:val="000000"/>
                <w:sz w:val="24"/>
                <w:szCs w:val="24"/>
                <w:lang w:val="ru-RU"/>
              </w:rPr>
              <w:t xml:space="preserve">, Ю.И. Визбора, А.А. Вознесенского, Е.А. Евтушенко, Н.А. Заболоцкого, Ю.П. Кузнецова, А.С. Кушнера, Л.Н. Мартынова, О.А. Николаевой, Б.Ш. Окуджавы, Р.И. Рождественского, В.Н. Соколова, А.А. Тарковского, О.Г. </w:t>
            </w:r>
            <w:proofErr w:type="spellStart"/>
            <w:r w:rsidRPr="00FC1AB0">
              <w:rPr>
                <w:rFonts w:ascii="Times New Roman" w:hAnsi="Times New Roman"/>
                <w:color w:val="000000"/>
                <w:sz w:val="24"/>
                <w:szCs w:val="24"/>
                <w:lang w:val="ru-RU"/>
              </w:rPr>
              <w:t>Чухонцева</w:t>
            </w:r>
            <w:proofErr w:type="spellEnd"/>
            <w:r w:rsidRPr="00FC1AB0">
              <w:rPr>
                <w:rFonts w:ascii="Times New Roman" w:hAnsi="Times New Roman"/>
                <w:color w:val="000000"/>
                <w:sz w:val="24"/>
                <w:szCs w:val="24"/>
                <w:lang w:val="ru-RU"/>
              </w:rPr>
              <w:t xml:space="preserve"> и других.</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4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8745AD">
            <w:pPr>
              <w:spacing w:after="0"/>
              <w:ind w:left="135"/>
              <w:rPr>
                <w:sz w:val="24"/>
                <w:szCs w:val="24"/>
              </w:rPr>
            </w:pPr>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b/>
                <w:color w:val="000000"/>
                <w:sz w:val="24"/>
                <w:szCs w:val="24"/>
              </w:rPr>
              <w:t>Итого</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по</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разделу</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4 </w:t>
            </w:r>
          </w:p>
        </w:tc>
        <w:tc>
          <w:tcPr>
            <w:tcW w:w="0" w:type="auto"/>
            <w:gridSpan w:val="3"/>
            <w:tcMar>
              <w:top w:w="50" w:type="dxa"/>
              <w:left w:w="100" w:type="dxa"/>
            </w:tcMar>
            <w:vAlign w:val="center"/>
          </w:tcPr>
          <w:p w:rsidR="008745AD" w:rsidRPr="00FC1AB0" w:rsidRDefault="008745AD">
            <w:pPr>
              <w:rPr>
                <w:sz w:val="24"/>
                <w:szCs w:val="24"/>
              </w:rPr>
            </w:pPr>
          </w:p>
        </w:tc>
      </w:tr>
      <w:tr w:rsidR="008745AD" w:rsidRPr="004544BE">
        <w:trPr>
          <w:trHeight w:val="144"/>
          <w:tblCellSpacing w:w="20" w:type="nil"/>
        </w:trPr>
        <w:tc>
          <w:tcPr>
            <w:tcW w:w="0" w:type="auto"/>
            <w:gridSpan w:val="6"/>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b/>
                <w:color w:val="000000"/>
                <w:sz w:val="24"/>
                <w:szCs w:val="24"/>
                <w:lang w:val="ru-RU"/>
              </w:rPr>
              <w:t>Раздел 5.</w:t>
            </w:r>
            <w:r w:rsidRPr="00FC1AB0">
              <w:rPr>
                <w:rFonts w:ascii="Times New Roman" w:hAnsi="Times New Roman"/>
                <w:color w:val="000000"/>
                <w:sz w:val="24"/>
                <w:szCs w:val="24"/>
                <w:lang w:val="ru-RU"/>
              </w:rPr>
              <w:t xml:space="preserve"> </w:t>
            </w:r>
            <w:r w:rsidRPr="00FC1AB0">
              <w:rPr>
                <w:rFonts w:ascii="Times New Roman" w:hAnsi="Times New Roman"/>
                <w:b/>
                <w:color w:val="000000"/>
                <w:sz w:val="24"/>
                <w:szCs w:val="24"/>
                <w:lang w:val="ru-RU"/>
              </w:rPr>
              <w:t xml:space="preserve">Драматургия второй половины ХХ — начала </w:t>
            </w:r>
            <w:r w:rsidRPr="00FC1AB0">
              <w:rPr>
                <w:rFonts w:ascii="Times New Roman" w:hAnsi="Times New Roman"/>
                <w:b/>
                <w:color w:val="000000"/>
                <w:sz w:val="24"/>
                <w:szCs w:val="24"/>
              </w:rPr>
              <w:t>XXI</w:t>
            </w:r>
            <w:r w:rsidRPr="00FC1AB0">
              <w:rPr>
                <w:rFonts w:ascii="Times New Roman" w:hAnsi="Times New Roman"/>
                <w:b/>
                <w:color w:val="000000"/>
                <w:sz w:val="24"/>
                <w:szCs w:val="24"/>
                <w:lang w:val="ru-RU"/>
              </w:rPr>
              <w:t xml:space="preserve"> века</w:t>
            </w:r>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5.1</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Драматургия второй половины ХХ — начала </w:t>
            </w:r>
            <w:r w:rsidRPr="00FC1AB0">
              <w:rPr>
                <w:rFonts w:ascii="Times New Roman" w:hAnsi="Times New Roman"/>
                <w:color w:val="000000"/>
                <w:sz w:val="24"/>
                <w:szCs w:val="24"/>
              </w:rPr>
              <w:t>XXI</w:t>
            </w:r>
            <w:r w:rsidRPr="00FC1AB0">
              <w:rPr>
                <w:rFonts w:ascii="Times New Roman" w:hAnsi="Times New Roman"/>
                <w:color w:val="000000"/>
                <w:sz w:val="24"/>
                <w:szCs w:val="24"/>
                <w:lang w:val="ru-RU"/>
              </w:rPr>
              <w:t xml:space="preserve"> века. Пьесы (произведение одного из драматургов по выбору). Например, А.Н. Арбузов «Иркутская история», «Жестокие игры», А.М. Володин «Пять вечеров», «Моя старшая </w:t>
            </w:r>
            <w:r w:rsidRPr="00FC1AB0">
              <w:rPr>
                <w:rFonts w:ascii="Times New Roman" w:hAnsi="Times New Roman"/>
                <w:color w:val="000000"/>
                <w:sz w:val="24"/>
                <w:szCs w:val="24"/>
                <w:lang w:val="ru-RU"/>
              </w:rPr>
              <w:lastRenderedPageBreak/>
              <w:t>сестра», В.С. Розов «Гнездо глухаря», М.М. Рощин «Валентин и Валентина», «Спешите делать добро» и других</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lastRenderedPageBreak/>
              <w:t xml:space="preserve"> </w:t>
            </w:r>
            <w:r w:rsidRPr="00FC1AB0">
              <w:rPr>
                <w:rFonts w:ascii="Times New Roman" w:hAnsi="Times New Roman"/>
                <w:color w:val="000000"/>
                <w:sz w:val="24"/>
                <w:szCs w:val="24"/>
              </w:rPr>
              <w:t xml:space="preserve">4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8745AD">
            <w:pPr>
              <w:spacing w:after="0"/>
              <w:ind w:left="135"/>
              <w:rPr>
                <w:sz w:val="24"/>
                <w:szCs w:val="24"/>
              </w:rPr>
            </w:pPr>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b/>
                <w:color w:val="000000"/>
                <w:sz w:val="24"/>
                <w:szCs w:val="24"/>
              </w:rPr>
              <w:lastRenderedPageBreak/>
              <w:t>Итого</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по</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разделу</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4 </w:t>
            </w:r>
          </w:p>
        </w:tc>
        <w:tc>
          <w:tcPr>
            <w:tcW w:w="0" w:type="auto"/>
            <w:gridSpan w:val="3"/>
            <w:tcMar>
              <w:top w:w="50" w:type="dxa"/>
              <w:left w:w="100" w:type="dxa"/>
            </w:tcMar>
            <w:vAlign w:val="center"/>
          </w:tcPr>
          <w:p w:rsidR="008745AD" w:rsidRPr="00FC1AB0" w:rsidRDefault="008745AD">
            <w:pPr>
              <w:rPr>
                <w:sz w:val="24"/>
                <w:szCs w:val="24"/>
              </w:rPr>
            </w:pPr>
          </w:p>
        </w:tc>
      </w:tr>
      <w:tr w:rsidR="008745AD" w:rsidRPr="00FC1AB0">
        <w:trPr>
          <w:trHeight w:val="144"/>
          <w:tblCellSpacing w:w="20" w:type="nil"/>
        </w:trPr>
        <w:tc>
          <w:tcPr>
            <w:tcW w:w="0" w:type="auto"/>
            <w:gridSpan w:val="6"/>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b/>
                <w:color w:val="000000"/>
                <w:sz w:val="24"/>
                <w:szCs w:val="24"/>
              </w:rPr>
              <w:t>Раздел</w:t>
            </w:r>
            <w:proofErr w:type="spellEnd"/>
            <w:r w:rsidRPr="00FC1AB0">
              <w:rPr>
                <w:rFonts w:ascii="Times New Roman" w:hAnsi="Times New Roman"/>
                <w:b/>
                <w:color w:val="000000"/>
                <w:sz w:val="24"/>
                <w:szCs w:val="24"/>
              </w:rPr>
              <w:t xml:space="preserve"> 6.</w:t>
            </w:r>
            <w:r w:rsidRPr="00FC1AB0">
              <w:rPr>
                <w:rFonts w:ascii="Times New Roman" w:hAnsi="Times New Roman"/>
                <w:color w:val="000000"/>
                <w:sz w:val="24"/>
                <w:szCs w:val="24"/>
              </w:rPr>
              <w:t xml:space="preserve"> </w:t>
            </w:r>
            <w:proofErr w:type="spellStart"/>
            <w:r w:rsidRPr="00FC1AB0">
              <w:rPr>
                <w:rFonts w:ascii="Times New Roman" w:hAnsi="Times New Roman"/>
                <w:b/>
                <w:color w:val="000000"/>
                <w:sz w:val="24"/>
                <w:szCs w:val="24"/>
              </w:rPr>
              <w:t>Литература</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народов</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России</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6.1</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Рассказы, повести, стихотворения (не менее двух произведений по выбору). Например, рассказ Ю. </w:t>
            </w:r>
            <w:proofErr w:type="spellStart"/>
            <w:r w:rsidRPr="00FC1AB0">
              <w:rPr>
                <w:rFonts w:ascii="Times New Roman" w:hAnsi="Times New Roman"/>
                <w:color w:val="000000"/>
                <w:sz w:val="24"/>
                <w:szCs w:val="24"/>
                <w:lang w:val="ru-RU"/>
              </w:rPr>
              <w:t>Рытхэу</w:t>
            </w:r>
            <w:proofErr w:type="spellEnd"/>
            <w:r w:rsidRPr="00FC1AB0">
              <w:rPr>
                <w:rFonts w:ascii="Times New Roman" w:hAnsi="Times New Roman"/>
                <w:color w:val="000000"/>
                <w:sz w:val="24"/>
                <w:szCs w:val="24"/>
                <w:lang w:val="ru-RU"/>
              </w:rPr>
              <w:t xml:space="preserve"> «Хранитель огня», роман «Сон в начале тумана», повести </w:t>
            </w:r>
            <w:proofErr w:type="spellStart"/>
            <w:r w:rsidRPr="00FC1AB0">
              <w:rPr>
                <w:rFonts w:ascii="Times New Roman" w:hAnsi="Times New Roman"/>
                <w:color w:val="000000"/>
                <w:sz w:val="24"/>
                <w:szCs w:val="24"/>
                <w:lang w:val="ru-RU"/>
              </w:rPr>
              <w:t>Ю.Н.Шесталова</w:t>
            </w:r>
            <w:proofErr w:type="spellEnd"/>
            <w:r w:rsidRPr="00FC1AB0">
              <w:rPr>
                <w:rFonts w:ascii="Times New Roman" w:hAnsi="Times New Roman"/>
                <w:color w:val="000000"/>
                <w:sz w:val="24"/>
                <w:szCs w:val="24"/>
                <w:lang w:val="ru-RU"/>
              </w:rPr>
              <w:t xml:space="preserve"> «Синий ветер </w:t>
            </w:r>
            <w:proofErr w:type="spellStart"/>
            <w:r w:rsidRPr="00FC1AB0">
              <w:rPr>
                <w:rFonts w:ascii="Times New Roman" w:hAnsi="Times New Roman"/>
                <w:color w:val="000000"/>
                <w:sz w:val="24"/>
                <w:szCs w:val="24"/>
                <w:lang w:val="ru-RU"/>
              </w:rPr>
              <w:t>каслания</w:t>
            </w:r>
            <w:proofErr w:type="spellEnd"/>
            <w:r w:rsidRPr="00FC1AB0">
              <w:rPr>
                <w:rFonts w:ascii="Times New Roman" w:hAnsi="Times New Roman"/>
                <w:color w:val="000000"/>
                <w:sz w:val="24"/>
                <w:szCs w:val="24"/>
                <w:lang w:val="ru-RU"/>
              </w:rPr>
              <w:t xml:space="preserve">», «Когда качало меня солнце» и др.; стихотворения Г. </w:t>
            </w:r>
            <w:proofErr w:type="spellStart"/>
            <w:r w:rsidRPr="00FC1AB0">
              <w:rPr>
                <w:rFonts w:ascii="Times New Roman" w:hAnsi="Times New Roman"/>
                <w:color w:val="000000"/>
                <w:sz w:val="24"/>
                <w:szCs w:val="24"/>
                <w:lang w:val="ru-RU"/>
              </w:rPr>
              <w:t>Айги</w:t>
            </w:r>
            <w:proofErr w:type="spellEnd"/>
            <w:r w:rsidRPr="00FC1AB0">
              <w:rPr>
                <w:rFonts w:ascii="Times New Roman" w:hAnsi="Times New Roman"/>
                <w:color w:val="000000"/>
                <w:sz w:val="24"/>
                <w:szCs w:val="24"/>
                <w:lang w:val="ru-RU"/>
              </w:rPr>
              <w:t xml:space="preserve">, Р. Гамзатова, М. </w:t>
            </w:r>
            <w:proofErr w:type="spellStart"/>
            <w:r w:rsidRPr="00FC1AB0">
              <w:rPr>
                <w:rFonts w:ascii="Times New Roman" w:hAnsi="Times New Roman"/>
                <w:color w:val="000000"/>
                <w:sz w:val="24"/>
                <w:szCs w:val="24"/>
                <w:lang w:val="ru-RU"/>
              </w:rPr>
              <w:t>Джалиля</w:t>
            </w:r>
            <w:proofErr w:type="spellEnd"/>
            <w:r w:rsidRPr="00FC1AB0">
              <w:rPr>
                <w:rFonts w:ascii="Times New Roman" w:hAnsi="Times New Roman"/>
                <w:color w:val="000000"/>
                <w:sz w:val="24"/>
                <w:szCs w:val="24"/>
                <w:lang w:val="ru-RU"/>
              </w:rPr>
              <w:t xml:space="preserve">, М. </w:t>
            </w:r>
            <w:proofErr w:type="spellStart"/>
            <w:r w:rsidRPr="00FC1AB0">
              <w:rPr>
                <w:rFonts w:ascii="Times New Roman" w:hAnsi="Times New Roman"/>
                <w:color w:val="000000"/>
                <w:sz w:val="24"/>
                <w:szCs w:val="24"/>
                <w:lang w:val="ru-RU"/>
              </w:rPr>
              <w:t>Карима</w:t>
            </w:r>
            <w:proofErr w:type="spellEnd"/>
            <w:r w:rsidRPr="00FC1AB0">
              <w:rPr>
                <w:rFonts w:ascii="Times New Roman" w:hAnsi="Times New Roman"/>
                <w:color w:val="000000"/>
                <w:sz w:val="24"/>
                <w:szCs w:val="24"/>
                <w:lang w:val="ru-RU"/>
              </w:rPr>
              <w:t>, Д. Кугультинова, К. Кулиева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3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Итого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по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разделу</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3 </w:t>
            </w:r>
          </w:p>
        </w:tc>
        <w:tc>
          <w:tcPr>
            <w:tcW w:w="0" w:type="auto"/>
            <w:gridSpan w:val="3"/>
            <w:tcMar>
              <w:top w:w="50" w:type="dxa"/>
              <w:left w:w="100" w:type="dxa"/>
            </w:tcMar>
            <w:vAlign w:val="center"/>
          </w:tcPr>
          <w:p w:rsidR="008745AD" w:rsidRPr="00FC1AB0" w:rsidRDefault="008745AD">
            <w:pPr>
              <w:rPr>
                <w:sz w:val="24"/>
                <w:szCs w:val="24"/>
              </w:rPr>
            </w:pPr>
          </w:p>
        </w:tc>
      </w:tr>
      <w:tr w:rsidR="008745AD" w:rsidRPr="00FC1AB0">
        <w:trPr>
          <w:trHeight w:val="144"/>
          <w:tblCellSpacing w:w="20" w:type="nil"/>
        </w:trPr>
        <w:tc>
          <w:tcPr>
            <w:tcW w:w="0" w:type="auto"/>
            <w:gridSpan w:val="6"/>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b/>
                <w:color w:val="000000"/>
                <w:sz w:val="24"/>
                <w:szCs w:val="24"/>
              </w:rPr>
              <w:t>Раздел</w:t>
            </w:r>
            <w:proofErr w:type="spellEnd"/>
            <w:r w:rsidRPr="00FC1AB0">
              <w:rPr>
                <w:rFonts w:ascii="Times New Roman" w:hAnsi="Times New Roman"/>
                <w:b/>
                <w:color w:val="000000"/>
                <w:sz w:val="24"/>
                <w:szCs w:val="24"/>
              </w:rPr>
              <w:t xml:space="preserve"> 7.</w:t>
            </w:r>
            <w:r w:rsidRPr="00FC1AB0">
              <w:rPr>
                <w:rFonts w:ascii="Times New Roman" w:hAnsi="Times New Roman"/>
                <w:color w:val="000000"/>
                <w:sz w:val="24"/>
                <w:szCs w:val="24"/>
              </w:rPr>
              <w:t xml:space="preserve"> </w:t>
            </w:r>
            <w:proofErr w:type="spellStart"/>
            <w:r w:rsidRPr="00FC1AB0">
              <w:rPr>
                <w:rFonts w:ascii="Times New Roman" w:hAnsi="Times New Roman"/>
                <w:b/>
                <w:color w:val="000000"/>
                <w:sz w:val="24"/>
                <w:szCs w:val="24"/>
              </w:rPr>
              <w:t>Зарубежная</w:t>
            </w:r>
            <w:proofErr w:type="spellEnd"/>
            <w:r w:rsidRPr="00FC1AB0">
              <w:rPr>
                <w:rFonts w:ascii="Times New Roman" w:hAnsi="Times New Roman"/>
                <w:b/>
                <w:color w:val="000000"/>
                <w:sz w:val="24"/>
                <w:szCs w:val="24"/>
              </w:rPr>
              <w:t xml:space="preserve"> </w:t>
            </w:r>
            <w:proofErr w:type="spellStart"/>
            <w:r w:rsidRPr="00FC1AB0">
              <w:rPr>
                <w:rFonts w:ascii="Times New Roman" w:hAnsi="Times New Roman"/>
                <w:b/>
                <w:color w:val="000000"/>
                <w:sz w:val="24"/>
                <w:szCs w:val="24"/>
              </w:rPr>
              <w:t>литература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7.1</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Зарубежная проза </w:t>
            </w:r>
            <w:r w:rsidRPr="00FC1AB0">
              <w:rPr>
                <w:rFonts w:ascii="Times New Roman" w:hAnsi="Times New Roman"/>
                <w:color w:val="000000"/>
                <w:sz w:val="24"/>
                <w:szCs w:val="24"/>
              </w:rPr>
              <w:t>XX</w:t>
            </w:r>
            <w:r w:rsidRPr="00FC1AB0">
              <w:rPr>
                <w:rFonts w:ascii="Times New Roman" w:hAnsi="Times New Roman"/>
                <w:color w:val="000000"/>
                <w:sz w:val="24"/>
                <w:szCs w:val="24"/>
                <w:lang w:val="ru-RU"/>
              </w:rPr>
              <w:t xml:space="preserve"> века (не менее двух произведений по выбору). Например, произведения Р. </w:t>
            </w:r>
            <w:proofErr w:type="spellStart"/>
            <w:r w:rsidRPr="00FC1AB0">
              <w:rPr>
                <w:rFonts w:ascii="Times New Roman" w:hAnsi="Times New Roman"/>
                <w:color w:val="000000"/>
                <w:sz w:val="24"/>
                <w:szCs w:val="24"/>
                <w:lang w:val="ru-RU"/>
              </w:rPr>
              <w:t>Брэдбери</w:t>
            </w:r>
            <w:proofErr w:type="spellEnd"/>
            <w:r w:rsidRPr="00FC1AB0">
              <w:rPr>
                <w:rFonts w:ascii="Times New Roman" w:hAnsi="Times New Roman"/>
                <w:color w:val="000000"/>
                <w:sz w:val="24"/>
                <w:szCs w:val="24"/>
                <w:lang w:val="ru-RU"/>
              </w:rPr>
              <w:t xml:space="preserve"> «451 градус по Фаренгейту», У. </w:t>
            </w:r>
            <w:proofErr w:type="spellStart"/>
            <w:r w:rsidRPr="00FC1AB0">
              <w:rPr>
                <w:rFonts w:ascii="Times New Roman" w:hAnsi="Times New Roman"/>
                <w:color w:val="000000"/>
                <w:sz w:val="24"/>
                <w:szCs w:val="24"/>
                <w:lang w:val="ru-RU"/>
              </w:rPr>
              <w:t>Голдинга</w:t>
            </w:r>
            <w:proofErr w:type="spellEnd"/>
            <w:r w:rsidRPr="00FC1AB0">
              <w:rPr>
                <w:rFonts w:ascii="Times New Roman" w:hAnsi="Times New Roman"/>
                <w:color w:val="000000"/>
                <w:sz w:val="24"/>
                <w:szCs w:val="24"/>
                <w:lang w:val="ru-RU"/>
              </w:rPr>
              <w:t xml:space="preserve"> «Повелитель мух», Э.М. Ремарка «На западном фронте без перемен», «Три товарища», Д. Сэлинджера «Над пропастью во ржи», Г. Уэллса «Машина времени», Э. Хемингуэя «Старик и море», «Прощай, оружие», А. Франк «Дневник Анны Франк» и другие</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2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lastRenderedPageBreak/>
              <w:t>7.2</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Зарубежная поэзия </w:t>
            </w:r>
            <w:r w:rsidRPr="00FC1AB0">
              <w:rPr>
                <w:rFonts w:ascii="Times New Roman" w:hAnsi="Times New Roman"/>
                <w:color w:val="000000"/>
                <w:sz w:val="24"/>
                <w:szCs w:val="24"/>
              </w:rPr>
              <w:t>XX</w:t>
            </w:r>
            <w:r w:rsidRPr="00FC1AB0">
              <w:rPr>
                <w:rFonts w:ascii="Times New Roman" w:hAnsi="Times New Roman"/>
                <w:color w:val="000000"/>
                <w:sz w:val="24"/>
                <w:szCs w:val="24"/>
                <w:lang w:val="ru-RU"/>
              </w:rPr>
              <w:t xml:space="preserve"> века (не менее трёх стихотворений одного из поэтов по выбору). Например, стихотворения </w:t>
            </w:r>
            <w:proofErr w:type="spellStart"/>
            <w:r w:rsidRPr="00FC1AB0">
              <w:rPr>
                <w:rFonts w:ascii="Times New Roman" w:hAnsi="Times New Roman"/>
                <w:color w:val="000000"/>
                <w:sz w:val="24"/>
                <w:szCs w:val="24"/>
                <w:lang w:val="ru-RU"/>
              </w:rPr>
              <w:t>Г.Аполлинера</w:t>
            </w:r>
            <w:proofErr w:type="spellEnd"/>
            <w:r w:rsidRPr="00FC1AB0">
              <w:rPr>
                <w:rFonts w:ascii="Times New Roman" w:hAnsi="Times New Roman"/>
                <w:color w:val="000000"/>
                <w:sz w:val="24"/>
                <w:szCs w:val="24"/>
                <w:lang w:val="ru-RU"/>
              </w:rPr>
              <w:t xml:space="preserve">, Ф. Гарсиа Лорки, </w:t>
            </w:r>
            <w:r w:rsidRPr="00FC1AB0">
              <w:rPr>
                <w:rFonts w:ascii="Times New Roman" w:hAnsi="Times New Roman"/>
                <w:color w:val="000000"/>
                <w:sz w:val="24"/>
                <w:szCs w:val="24"/>
              </w:rPr>
              <w:t>P</w:t>
            </w:r>
            <w:r w:rsidRPr="00FC1AB0">
              <w:rPr>
                <w:rFonts w:ascii="Times New Roman" w:hAnsi="Times New Roman"/>
                <w:color w:val="000000"/>
                <w:sz w:val="24"/>
                <w:szCs w:val="24"/>
                <w:lang w:val="ru-RU"/>
              </w:rPr>
              <w:t>. </w:t>
            </w:r>
            <w:r w:rsidRPr="00FC1AB0">
              <w:rPr>
                <w:rFonts w:ascii="Times New Roman" w:hAnsi="Times New Roman"/>
                <w:color w:val="000000"/>
                <w:sz w:val="24"/>
                <w:szCs w:val="24"/>
              </w:rPr>
              <w:t>M</w:t>
            </w:r>
            <w:r w:rsidRPr="00FC1AB0">
              <w:rPr>
                <w:rFonts w:ascii="Times New Roman" w:hAnsi="Times New Roman"/>
                <w:color w:val="000000"/>
                <w:sz w:val="24"/>
                <w:szCs w:val="24"/>
                <w:lang w:val="ru-RU"/>
              </w:rPr>
              <w:t>. Рильке, Т. С. Элиота и др.</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2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570" w:type="dxa"/>
            <w:tcMar>
              <w:top w:w="50" w:type="dxa"/>
              <w:left w:w="100" w:type="dxa"/>
            </w:tcMar>
            <w:vAlign w:val="center"/>
          </w:tcPr>
          <w:p w:rsidR="008745AD" w:rsidRPr="00FC1AB0" w:rsidRDefault="0047668E">
            <w:pPr>
              <w:spacing w:after="0"/>
              <w:rPr>
                <w:sz w:val="24"/>
                <w:szCs w:val="24"/>
              </w:rPr>
            </w:pPr>
            <w:r w:rsidRPr="00FC1AB0">
              <w:rPr>
                <w:rFonts w:ascii="Times New Roman" w:hAnsi="Times New Roman"/>
                <w:color w:val="000000"/>
                <w:sz w:val="24"/>
                <w:szCs w:val="24"/>
              </w:rPr>
              <w:t>7.3</w:t>
            </w:r>
          </w:p>
        </w:tc>
        <w:tc>
          <w:tcPr>
            <w:tcW w:w="3256" w:type="dxa"/>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 xml:space="preserve">Зарубежная драматургия </w:t>
            </w:r>
            <w:r w:rsidRPr="00FC1AB0">
              <w:rPr>
                <w:rFonts w:ascii="Times New Roman" w:hAnsi="Times New Roman"/>
                <w:color w:val="000000"/>
                <w:sz w:val="24"/>
                <w:szCs w:val="24"/>
              </w:rPr>
              <w:t>XX</w:t>
            </w:r>
            <w:r w:rsidRPr="00FC1AB0">
              <w:rPr>
                <w:rFonts w:ascii="Times New Roman" w:hAnsi="Times New Roman"/>
                <w:color w:val="000000"/>
                <w:sz w:val="24"/>
                <w:szCs w:val="24"/>
                <w:lang w:val="ru-RU"/>
              </w:rPr>
              <w:t xml:space="preserve"> века (одно произведение по выбору). Например, пьесы Б. Брехта «Мамаша Кураж и ее дети», М. Метерлинка «Синяя птица», Д. Пристли «Визит инспектора», О. Уайльда «Идеальный муж», Т. Уильямса «Трамвай «Желание», Б. Шоу «</w:t>
            </w:r>
            <w:proofErr w:type="spellStart"/>
            <w:r w:rsidRPr="00FC1AB0">
              <w:rPr>
                <w:rFonts w:ascii="Times New Roman" w:hAnsi="Times New Roman"/>
                <w:color w:val="000000"/>
                <w:sz w:val="24"/>
                <w:szCs w:val="24"/>
                <w:lang w:val="ru-RU"/>
              </w:rPr>
              <w:t>Пигмалион</w:t>
            </w:r>
            <w:proofErr w:type="spellEnd"/>
            <w:r w:rsidRPr="00FC1AB0">
              <w:rPr>
                <w:rFonts w:ascii="Times New Roman" w:hAnsi="Times New Roman"/>
                <w:color w:val="000000"/>
                <w:sz w:val="24"/>
                <w:szCs w:val="24"/>
                <w:lang w:val="ru-RU"/>
              </w:rPr>
              <w:t>» и другие</w:t>
            </w:r>
          </w:p>
        </w:tc>
        <w:tc>
          <w:tcPr>
            <w:tcW w:w="938"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2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Итого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по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разделу</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6 </w:t>
            </w:r>
          </w:p>
        </w:tc>
        <w:tc>
          <w:tcPr>
            <w:tcW w:w="0" w:type="auto"/>
            <w:gridSpan w:val="3"/>
            <w:tcMar>
              <w:top w:w="50" w:type="dxa"/>
              <w:left w:w="100" w:type="dxa"/>
            </w:tcMar>
            <w:vAlign w:val="center"/>
          </w:tcPr>
          <w:p w:rsidR="008745AD" w:rsidRPr="00FC1AB0" w:rsidRDefault="008745AD">
            <w:pPr>
              <w:rPr>
                <w:sz w:val="24"/>
                <w:szCs w:val="24"/>
              </w:rPr>
            </w:pPr>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Развитие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речи</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8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Уроки</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внеклассного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чтения</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2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Итоговые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контрольные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работы</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2 </w:t>
            </w:r>
          </w:p>
        </w:tc>
        <w:tc>
          <w:tcPr>
            <w:tcW w:w="165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2 </w:t>
            </w: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Подготовка</w:t>
            </w:r>
            <w:proofErr w:type="spellEnd"/>
            <w:r w:rsidRPr="00FC1AB0">
              <w:rPr>
                <w:rFonts w:ascii="Times New Roman" w:hAnsi="Times New Roman"/>
                <w:color w:val="000000"/>
                <w:sz w:val="24"/>
                <w:szCs w:val="24"/>
              </w:rPr>
              <w:t xml:space="preserve"> и </w:t>
            </w:r>
            <w:proofErr w:type="spellStart"/>
            <w:r w:rsidRPr="00FC1AB0">
              <w:rPr>
                <w:rFonts w:ascii="Times New Roman" w:hAnsi="Times New Roman"/>
                <w:color w:val="000000"/>
                <w:sz w:val="24"/>
                <w:szCs w:val="24"/>
              </w:rPr>
              <w:t>защита</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проектов</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6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Резервные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уроки</w:t>
            </w:r>
            <w:proofErr w:type="spellEnd"/>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2 </w:t>
            </w:r>
          </w:p>
        </w:tc>
        <w:tc>
          <w:tcPr>
            <w:tcW w:w="1654" w:type="dxa"/>
            <w:tcMar>
              <w:top w:w="50" w:type="dxa"/>
              <w:left w:w="100" w:type="dxa"/>
            </w:tcMar>
            <w:vAlign w:val="center"/>
          </w:tcPr>
          <w:p w:rsidR="008745AD" w:rsidRPr="00FC1AB0" w:rsidRDefault="008745AD">
            <w:pPr>
              <w:spacing w:after="0"/>
              <w:ind w:left="135"/>
              <w:jc w:val="center"/>
              <w:rPr>
                <w:sz w:val="24"/>
                <w:szCs w:val="24"/>
              </w:rPr>
            </w:pPr>
          </w:p>
        </w:tc>
        <w:tc>
          <w:tcPr>
            <w:tcW w:w="1744" w:type="dxa"/>
            <w:tcMar>
              <w:top w:w="50" w:type="dxa"/>
              <w:left w:w="100" w:type="dxa"/>
            </w:tcMar>
            <w:vAlign w:val="center"/>
          </w:tcPr>
          <w:p w:rsidR="008745AD" w:rsidRPr="00FC1AB0" w:rsidRDefault="008745AD">
            <w:pPr>
              <w:spacing w:after="0"/>
              <w:ind w:left="135"/>
              <w:jc w:val="center"/>
              <w:rPr>
                <w:sz w:val="24"/>
                <w:szCs w:val="24"/>
              </w:rPr>
            </w:pPr>
          </w:p>
        </w:tc>
        <w:tc>
          <w:tcPr>
            <w:tcW w:w="2536" w:type="dxa"/>
            <w:tcMar>
              <w:top w:w="50" w:type="dxa"/>
              <w:left w:w="100" w:type="dxa"/>
            </w:tcMar>
            <w:vAlign w:val="center"/>
          </w:tcPr>
          <w:p w:rsidR="008745AD" w:rsidRPr="00FC1AB0" w:rsidRDefault="0047668E">
            <w:pPr>
              <w:spacing w:after="0"/>
              <w:ind w:left="135"/>
              <w:rPr>
                <w:sz w:val="24"/>
                <w:szCs w:val="24"/>
              </w:rPr>
            </w:pPr>
            <w:proofErr w:type="spellStart"/>
            <w:r w:rsidRPr="00FC1AB0">
              <w:rPr>
                <w:rFonts w:ascii="Times New Roman" w:hAnsi="Times New Roman"/>
                <w:color w:val="000000"/>
                <w:sz w:val="24"/>
                <w:szCs w:val="24"/>
              </w:rPr>
              <w:t>Поле</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для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свободного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ввода</w:t>
            </w:r>
            <w:proofErr w:type="spellEnd"/>
          </w:p>
        </w:tc>
      </w:tr>
      <w:tr w:rsidR="008745AD" w:rsidRPr="00FC1AB0">
        <w:trPr>
          <w:trHeight w:val="144"/>
          <w:tblCellSpacing w:w="20" w:type="nil"/>
        </w:trPr>
        <w:tc>
          <w:tcPr>
            <w:tcW w:w="0" w:type="auto"/>
            <w:gridSpan w:val="2"/>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color w:val="000000"/>
                <w:sz w:val="24"/>
                <w:szCs w:val="24"/>
                <w:lang w:val="ru-RU"/>
              </w:rPr>
              <w:t>ОБЩЕЕ КОЛИЧЕСТВО ЧАСОВ ПО ПРОГРАММЕ</w:t>
            </w:r>
          </w:p>
        </w:tc>
        <w:tc>
          <w:tcPr>
            <w:tcW w:w="147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lang w:val="ru-RU"/>
              </w:rPr>
              <w:t xml:space="preserve"> </w:t>
            </w:r>
            <w:r w:rsidRPr="00FC1AB0">
              <w:rPr>
                <w:rFonts w:ascii="Times New Roman" w:hAnsi="Times New Roman"/>
                <w:color w:val="000000"/>
                <w:sz w:val="24"/>
                <w:szCs w:val="24"/>
              </w:rPr>
              <w:t xml:space="preserve">170 </w:t>
            </w:r>
          </w:p>
        </w:tc>
        <w:tc>
          <w:tcPr>
            <w:tcW w:w="165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2 </w:t>
            </w:r>
          </w:p>
        </w:tc>
        <w:tc>
          <w:tcPr>
            <w:tcW w:w="1744"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 xml:space="preserve"> 0 </w:t>
            </w:r>
          </w:p>
        </w:tc>
        <w:tc>
          <w:tcPr>
            <w:tcW w:w="2536" w:type="dxa"/>
            <w:tcMar>
              <w:top w:w="50" w:type="dxa"/>
              <w:left w:w="100" w:type="dxa"/>
            </w:tcMar>
            <w:vAlign w:val="center"/>
          </w:tcPr>
          <w:p w:rsidR="008745AD" w:rsidRPr="00FC1AB0" w:rsidRDefault="008745AD">
            <w:pPr>
              <w:rPr>
                <w:sz w:val="24"/>
                <w:szCs w:val="24"/>
              </w:rPr>
            </w:pPr>
          </w:p>
        </w:tc>
      </w:tr>
    </w:tbl>
    <w:p w:rsidR="008745AD" w:rsidRPr="00FC1AB0" w:rsidRDefault="008745AD">
      <w:pPr>
        <w:rPr>
          <w:sz w:val="24"/>
          <w:szCs w:val="24"/>
        </w:rPr>
        <w:sectPr w:rsidR="008745AD" w:rsidRPr="00FC1AB0">
          <w:pgSz w:w="16383" w:h="11906" w:orient="landscape"/>
          <w:pgMar w:top="1134" w:right="850" w:bottom="1134" w:left="1701" w:header="720" w:footer="720" w:gutter="0"/>
          <w:cols w:space="720"/>
        </w:sectPr>
      </w:pPr>
    </w:p>
    <w:p w:rsidR="008745AD" w:rsidRPr="00FC1AB0" w:rsidRDefault="008745AD">
      <w:pPr>
        <w:rPr>
          <w:sz w:val="24"/>
          <w:szCs w:val="24"/>
        </w:rPr>
        <w:sectPr w:rsidR="008745AD" w:rsidRPr="00FC1AB0">
          <w:pgSz w:w="16383" w:h="11906" w:orient="landscape"/>
          <w:pgMar w:top="1134" w:right="850" w:bottom="1134" w:left="1701" w:header="720" w:footer="720" w:gutter="0"/>
          <w:cols w:space="720"/>
        </w:sectPr>
      </w:pPr>
    </w:p>
    <w:p w:rsidR="008745AD" w:rsidRPr="00FC1AB0" w:rsidRDefault="0047668E" w:rsidP="002E623E">
      <w:pPr>
        <w:spacing w:after="0"/>
        <w:ind w:left="120"/>
        <w:rPr>
          <w:sz w:val="24"/>
          <w:szCs w:val="24"/>
        </w:rPr>
        <w:sectPr w:rsidR="008745AD" w:rsidRPr="00FC1AB0">
          <w:pgSz w:w="16383" w:h="11906" w:orient="landscape"/>
          <w:pgMar w:top="1134" w:right="850" w:bottom="1134" w:left="1701" w:header="720" w:footer="720" w:gutter="0"/>
          <w:cols w:space="720"/>
        </w:sectPr>
      </w:pPr>
      <w:bookmarkStart w:id="65" w:name="block-56397895"/>
      <w:bookmarkEnd w:id="64"/>
      <w:r w:rsidRPr="00FC1AB0">
        <w:rPr>
          <w:rFonts w:ascii="Times New Roman" w:hAnsi="Times New Roman"/>
          <w:b/>
          <w:color w:val="000000"/>
          <w:sz w:val="24"/>
          <w:szCs w:val="24"/>
        </w:rPr>
        <w:lastRenderedPageBreak/>
        <w:t xml:space="preserve"> </w:t>
      </w:r>
    </w:p>
    <w:p w:rsidR="008745AD" w:rsidRPr="00FC1AB0" w:rsidRDefault="0047668E">
      <w:pPr>
        <w:spacing w:before="199" w:after="199"/>
        <w:ind w:left="120"/>
        <w:rPr>
          <w:sz w:val="24"/>
          <w:szCs w:val="24"/>
          <w:lang w:val="ru-RU"/>
        </w:rPr>
      </w:pPr>
      <w:bookmarkStart w:id="66" w:name="block-56397900"/>
      <w:bookmarkEnd w:id="65"/>
      <w:r w:rsidRPr="00FC1AB0">
        <w:rPr>
          <w:rFonts w:ascii="Times New Roman" w:hAnsi="Times New Roman"/>
          <w:b/>
          <w:color w:val="000000"/>
          <w:sz w:val="24"/>
          <w:szCs w:val="24"/>
          <w:lang w:val="ru-RU"/>
        </w:rPr>
        <w:lastRenderedPageBreak/>
        <w:t>ПРОВЕРЯЕМЫЕ НА ЕГЭ ПО ЛИТЕРАТУРЕ ТРЕБОВАНИЯ К РЕЗУЛЬТАТАМ ОСВОЕНИЯ ОСНОВНОЙ ОБРАЗОВАТЕЛЬНОЙ ПРОГРАММЫ СРЕДНЕГО ОБЩЕГО ОБРАЗОВАНИЯ</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501"/>
      </w:tblGrid>
      <w:tr w:rsidR="008745AD" w:rsidRPr="004544BE">
        <w:trPr>
          <w:trHeight w:val="144"/>
        </w:trPr>
        <w:tc>
          <w:tcPr>
            <w:tcW w:w="170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745AD" w:rsidRPr="00FC1AB0" w:rsidRDefault="0047668E">
            <w:pPr>
              <w:spacing w:after="0"/>
              <w:ind w:left="135"/>
              <w:rPr>
                <w:sz w:val="24"/>
                <w:szCs w:val="24"/>
              </w:rPr>
            </w:pPr>
            <w:r w:rsidRPr="00FC1AB0">
              <w:rPr>
                <w:rFonts w:ascii="Times New Roman" w:hAnsi="Times New Roman"/>
                <w:b/>
                <w:color w:val="333333"/>
                <w:sz w:val="24"/>
                <w:szCs w:val="24"/>
                <w:lang w:val="ru-RU"/>
              </w:rPr>
              <w:t xml:space="preserve"> </w:t>
            </w:r>
            <w:proofErr w:type="spellStart"/>
            <w:r w:rsidRPr="00FC1AB0">
              <w:rPr>
                <w:rFonts w:ascii="Times New Roman" w:hAnsi="Times New Roman"/>
                <w:b/>
                <w:color w:val="333333"/>
                <w:sz w:val="24"/>
                <w:szCs w:val="24"/>
              </w:rPr>
              <w:t>Код</w:t>
            </w:r>
            <w:proofErr w:type="spellEnd"/>
            <w:r w:rsidRPr="00FC1AB0">
              <w:rPr>
                <w:rFonts w:ascii="Times New Roman" w:hAnsi="Times New Roman"/>
                <w:b/>
                <w:color w:val="333333"/>
                <w:sz w:val="24"/>
                <w:szCs w:val="24"/>
              </w:rPr>
              <w:t xml:space="preserve"> </w:t>
            </w:r>
            <w:proofErr w:type="spellStart"/>
            <w:r w:rsidRPr="00FC1AB0">
              <w:rPr>
                <w:rFonts w:ascii="Times New Roman" w:hAnsi="Times New Roman"/>
                <w:b/>
                <w:color w:val="333333"/>
                <w:sz w:val="24"/>
                <w:szCs w:val="24"/>
              </w:rPr>
              <w:t>проверяемого</w:t>
            </w:r>
            <w:proofErr w:type="spellEnd"/>
            <w:r w:rsidRPr="00FC1AB0">
              <w:rPr>
                <w:rFonts w:ascii="Times New Roman" w:hAnsi="Times New Roman"/>
                <w:b/>
                <w:color w:val="333333"/>
                <w:sz w:val="24"/>
                <w:szCs w:val="24"/>
              </w:rPr>
              <w:t xml:space="preserve"> </w:t>
            </w:r>
            <w:proofErr w:type="spellStart"/>
            <w:r w:rsidRPr="00FC1AB0">
              <w:rPr>
                <w:rFonts w:ascii="Times New Roman" w:hAnsi="Times New Roman"/>
                <w:b/>
                <w:color w:val="333333"/>
                <w:sz w:val="24"/>
                <w:szCs w:val="24"/>
              </w:rPr>
              <w:t>требования</w:t>
            </w:r>
            <w:proofErr w:type="spellEnd"/>
            <w:r w:rsidRPr="00FC1AB0">
              <w:rPr>
                <w:rFonts w:ascii="Times New Roman" w:hAnsi="Times New Roman"/>
                <w:b/>
                <w:color w:val="333333"/>
                <w:sz w:val="24"/>
                <w:szCs w:val="24"/>
              </w:rPr>
              <w:t xml:space="preserve"> </w:t>
            </w:r>
          </w:p>
        </w:tc>
        <w:tc>
          <w:tcPr>
            <w:tcW w:w="11867"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745AD" w:rsidRPr="00FC1AB0" w:rsidRDefault="0047668E">
            <w:pPr>
              <w:spacing w:after="0"/>
              <w:ind w:left="135"/>
              <w:rPr>
                <w:sz w:val="24"/>
                <w:szCs w:val="24"/>
                <w:lang w:val="ru-RU"/>
              </w:rPr>
            </w:pPr>
            <w:r w:rsidRPr="00FC1AB0">
              <w:rPr>
                <w:rFonts w:ascii="Times New Roman" w:hAnsi="Times New Roman"/>
                <w:b/>
                <w:color w:val="333333"/>
                <w:sz w:val="24"/>
                <w:szCs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8745AD" w:rsidRPr="004544BE">
        <w:trPr>
          <w:trHeight w:val="144"/>
        </w:trPr>
        <w:tc>
          <w:tcPr>
            <w:tcW w:w="1707"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1</w:t>
            </w:r>
          </w:p>
        </w:tc>
        <w:tc>
          <w:tcPr>
            <w:tcW w:w="11867"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 xml:space="preserve">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ценностного отношения к литературе как неотъемлемой части культуры; осознание взаимосвязи между языковым, литературным, интеллектуальным, духовно-нравственным развитием личности;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w:t>
            </w:r>
          </w:p>
        </w:tc>
      </w:tr>
      <w:tr w:rsidR="008745AD" w:rsidRPr="004544BE">
        <w:trPr>
          <w:trHeight w:val="144"/>
        </w:trPr>
        <w:tc>
          <w:tcPr>
            <w:tcW w:w="1707"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2</w:t>
            </w:r>
          </w:p>
        </w:tc>
        <w:tc>
          <w:tcPr>
            <w:tcW w:w="11867" w:type="dxa"/>
            <w:tcMar>
              <w:top w:w="50" w:type="dxa"/>
              <w:left w:w="100" w:type="dxa"/>
            </w:tcMar>
            <w:vAlign w:val="center"/>
          </w:tcPr>
          <w:p w:rsidR="008745AD" w:rsidRPr="00FC1AB0" w:rsidRDefault="0047668E">
            <w:pPr>
              <w:spacing w:after="0"/>
              <w:ind w:left="135"/>
              <w:jc w:val="both"/>
              <w:rPr>
                <w:sz w:val="24"/>
                <w:szCs w:val="24"/>
                <w:lang w:val="ru-RU"/>
              </w:rPr>
            </w:pP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владение современными читательскими практиками, культурой восприятия и понимания литературных текстов</w:t>
            </w:r>
          </w:p>
        </w:tc>
      </w:tr>
      <w:tr w:rsidR="008745AD" w:rsidRPr="004544BE">
        <w:trPr>
          <w:trHeight w:val="144"/>
        </w:trPr>
        <w:tc>
          <w:tcPr>
            <w:tcW w:w="1707"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3</w:t>
            </w:r>
          </w:p>
        </w:tc>
        <w:tc>
          <w:tcPr>
            <w:tcW w:w="11867"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 xml:space="preserve">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способность выявлять в произведениях художественной литературы образы, темы, идеи, проблемы и выражать своё отношение к ним, участвовать в дискуссии на литературные темы;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8745AD" w:rsidRPr="004544BE">
        <w:trPr>
          <w:trHeight w:val="144"/>
        </w:trPr>
        <w:tc>
          <w:tcPr>
            <w:tcW w:w="1707"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4</w:t>
            </w:r>
          </w:p>
        </w:tc>
        <w:tc>
          <w:tcPr>
            <w:tcW w:w="11867"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 xml:space="preserve">Умение сопоставлять произведения русской и зарубежной литературы и сравнивать их с художественными интерпретациями в </w:t>
            </w:r>
            <w:r w:rsidRPr="00FC1AB0">
              <w:rPr>
                <w:rFonts w:ascii="Times New Roman" w:hAnsi="Times New Roman"/>
                <w:color w:val="000000"/>
                <w:sz w:val="24"/>
                <w:szCs w:val="24"/>
                <w:lang w:val="ru-RU"/>
              </w:rPr>
              <w:lastRenderedPageBreak/>
              <w:t>других видах искусств (графика, живопись, театр, кино, музыка и другие)</w:t>
            </w:r>
          </w:p>
        </w:tc>
      </w:tr>
      <w:tr w:rsidR="008745AD" w:rsidRPr="004544BE">
        <w:trPr>
          <w:trHeight w:val="144"/>
        </w:trPr>
        <w:tc>
          <w:tcPr>
            <w:tcW w:w="1707"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lastRenderedPageBreak/>
              <w:t>5</w:t>
            </w:r>
          </w:p>
        </w:tc>
        <w:tc>
          <w:tcPr>
            <w:tcW w:w="11867"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 xml:space="preserve">Понимание и осмысленное использование терминологического аппарата современного литературоведения, а также элементов искусствоведения, театроведения, киноведения в процессе анализа и интерпретации произведений художественной литературы и литературной критики;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представлений о стилях художественной литературы разных эпох, литературных направлениях, течениях, об индивидуальном авторском стиле</w:t>
            </w:r>
          </w:p>
        </w:tc>
      </w:tr>
      <w:tr w:rsidR="008745AD" w:rsidRPr="004544BE">
        <w:trPr>
          <w:trHeight w:val="144"/>
        </w:trPr>
        <w:tc>
          <w:tcPr>
            <w:tcW w:w="1707"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6</w:t>
            </w:r>
          </w:p>
        </w:tc>
        <w:tc>
          <w:tcPr>
            <w:tcW w:w="11867"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 xml:space="preserve">Владение умениями самостоятельного истолкования прочитанного в письменной форме, информационной переработки текстов, написания сочинений различных жанров (объём сочинения – не менее 250 слов); владение различными приёмами цитирования и редактирования текстов (на основе в том числе знания наизусть не менее 10 произведений и (или) фрагментов); </w:t>
            </w:r>
            <w:proofErr w:type="spellStart"/>
            <w:r w:rsidRPr="00FC1AB0">
              <w:rPr>
                <w:rFonts w:ascii="Times New Roman" w:hAnsi="Times New Roman"/>
                <w:color w:val="000000"/>
                <w:sz w:val="24"/>
                <w:szCs w:val="24"/>
                <w:lang w:val="ru-RU"/>
              </w:rPr>
              <w:t>сформированность</w:t>
            </w:r>
            <w:proofErr w:type="spellEnd"/>
            <w:r w:rsidRPr="00FC1AB0">
              <w:rPr>
                <w:rFonts w:ascii="Times New Roman" w:hAnsi="Times New Roman"/>
                <w:color w:val="000000"/>
                <w:sz w:val="24"/>
                <w:szCs w:val="24"/>
                <w:lang w:val="ru-RU"/>
              </w:rPr>
              <w:t xml:space="preserve"> представлений об изобразительно-выразительных возможностях русского языка в художественной литературе и умение применять их в речевой практике; владение умением редактировать и совершенствовать собственные письменные высказывания с учётом норм русского литературного языка</w:t>
            </w:r>
          </w:p>
        </w:tc>
      </w:tr>
    </w:tbl>
    <w:p w:rsidR="008745AD" w:rsidRPr="00FC1AB0" w:rsidRDefault="008745AD">
      <w:pPr>
        <w:rPr>
          <w:sz w:val="24"/>
          <w:szCs w:val="24"/>
          <w:lang w:val="ru-RU"/>
        </w:rPr>
        <w:sectPr w:rsidR="008745AD" w:rsidRPr="00FC1AB0">
          <w:pgSz w:w="11906" w:h="16383"/>
          <w:pgMar w:top="1134" w:right="850" w:bottom="1134" w:left="1701" w:header="720" w:footer="720" w:gutter="0"/>
          <w:cols w:space="720"/>
        </w:sectPr>
      </w:pPr>
    </w:p>
    <w:p w:rsidR="008745AD" w:rsidRPr="00FC1AB0" w:rsidRDefault="0047668E">
      <w:pPr>
        <w:spacing w:before="199" w:after="199"/>
        <w:ind w:left="120"/>
        <w:rPr>
          <w:sz w:val="24"/>
          <w:szCs w:val="24"/>
          <w:lang w:val="ru-RU"/>
        </w:rPr>
      </w:pPr>
      <w:bookmarkStart w:id="67" w:name="block-56397901"/>
      <w:bookmarkEnd w:id="66"/>
      <w:r w:rsidRPr="00FC1AB0">
        <w:rPr>
          <w:rFonts w:ascii="Times New Roman" w:hAnsi="Times New Roman"/>
          <w:b/>
          <w:color w:val="000000"/>
          <w:sz w:val="24"/>
          <w:szCs w:val="24"/>
          <w:lang w:val="ru-RU"/>
        </w:rPr>
        <w:lastRenderedPageBreak/>
        <w:t>ПЕРЕЧЕНЬ ЭЛЕМЕНТОВ СОДЕРЖАНИЯ, ПРОВЕРЯЕМЫХ НА ЕГЭ ПО ЛИТЕРАТУРЕ</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9"/>
        <w:gridCol w:w="8356"/>
      </w:tblGrid>
      <w:tr w:rsidR="008745AD" w:rsidRPr="00FC1AB0">
        <w:trPr>
          <w:trHeight w:val="144"/>
        </w:trPr>
        <w:tc>
          <w:tcPr>
            <w:tcW w:w="931"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745AD" w:rsidRPr="00FC1AB0" w:rsidRDefault="0047668E">
            <w:pPr>
              <w:spacing w:after="0"/>
              <w:ind w:left="135"/>
              <w:rPr>
                <w:sz w:val="24"/>
                <w:szCs w:val="24"/>
              </w:rPr>
            </w:pPr>
            <w:r w:rsidRPr="00FC1AB0">
              <w:rPr>
                <w:rFonts w:ascii="Times New Roman" w:hAnsi="Times New Roman"/>
                <w:b/>
                <w:color w:val="333333"/>
                <w:sz w:val="24"/>
                <w:szCs w:val="24"/>
                <w:lang w:val="ru-RU"/>
              </w:rPr>
              <w:t xml:space="preserve"> </w:t>
            </w:r>
            <w:proofErr w:type="spellStart"/>
            <w:r w:rsidRPr="00FC1AB0">
              <w:rPr>
                <w:rFonts w:ascii="Times New Roman" w:hAnsi="Times New Roman"/>
                <w:b/>
                <w:color w:val="333333"/>
                <w:sz w:val="24"/>
                <w:szCs w:val="24"/>
              </w:rPr>
              <w:t>Код</w:t>
            </w:r>
            <w:proofErr w:type="spellEnd"/>
            <w:r w:rsidRPr="00FC1AB0">
              <w:rPr>
                <w:rFonts w:ascii="Times New Roman" w:hAnsi="Times New Roman"/>
                <w:b/>
                <w:color w:val="333333"/>
                <w:sz w:val="24"/>
                <w:szCs w:val="24"/>
              </w:rPr>
              <w:t xml:space="preserve"> </w:t>
            </w:r>
          </w:p>
        </w:tc>
        <w:tc>
          <w:tcPr>
            <w:tcW w:w="13086"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8745AD" w:rsidRPr="00FC1AB0" w:rsidRDefault="0047668E">
            <w:pPr>
              <w:spacing w:after="0"/>
              <w:ind w:left="135"/>
              <w:rPr>
                <w:sz w:val="24"/>
                <w:szCs w:val="24"/>
              </w:rPr>
            </w:pPr>
            <w:r w:rsidRPr="00FC1AB0">
              <w:rPr>
                <w:rFonts w:ascii="Times New Roman" w:hAnsi="Times New Roman"/>
                <w:b/>
                <w:color w:val="333333"/>
                <w:sz w:val="24"/>
                <w:szCs w:val="24"/>
              </w:rPr>
              <w:t xml:space="preserve"> </w:t>
            </w:r>
            <w:proofErr w:type="spellStart"/>
            <w:r w:rsidRPr="00FC1AB0">
              <w:rPr>
                <w:rFonts w:ascii="Times New Roman" w:hAnsi="Times New Roman"/>
                <w:b/>
                <w:color w:val="333333"/>
                <w:sz w:val="24"/>
                <w:szCs w:val="24"/>
              </w:rPr>
              <w:t>Проверяемый</w:t>
            </w:r>
            <w:proofErr w:type="spellEnd"/>
            <w:r w:rsidRPr="00FC1AB0">
              <w:rPr>
                <w:rFonts w:ascii="Times New Roman" w:hAnsi="Times New Roman"/>
                <w:b/>
                <w:color w:val="333333"/>
                <w:sz w:val="24"/>
                <w:szCs w:val="24"/>
              </w:rPr>
              <w:t xml:space="preserve"> </w:t>
            </w:r>
            <w:proofErr w:type="spellStart"/>
            <w:r w:rsidRPr="00FC1AB0">
              <w:rPr>
                <w:rFonts w:ascii="Times New Roman" w:hAnsi="Times New Roman"/>
                <w:b/>
                <w:color w:val="333333"/>
                <w:sz w:val="24"/>
                <w:szCs w:val="24"/>
              </w:rPr>
              <w:t>элемент</w:t>
            </w:r>
            <w:proofErr w:type="spellEnd"/>
            <w:r w:rsidRPr="00FC1AB0">
              <w:rPr>
                <w:rFonts w:ascii="Times New Roman" w:hAnsi="Times New Roman"/>
                <w:b/>
                <w:color w:val="333333"/>
                <w:sz w:val="24"/>
                <w:szCs w:val="24"/>
              </w:rPr>
              <w:t xml:space="preserve"> </w:t>
            </w:r>
            <w:proofErr w:type="spellStart"/>
            <w:r w:rsidRPr="00FC1AB0">
              <w:rPr>
                <w:rFonts w:ascii="Times New Roman" w:hAnsi="Times New Roman"/>
                <w:b/>
                <w:color w:val="333333"/>
                <w:sz w:val="24"/>
                <w:szCs w:val="24"/>
              </w:rPr>
              <w:t>содержания</w:t>
            </w:r>
            <w:proofErr w:type="spellEnd"/>
            <w:r w:rsidRPr="00FC1AB0">
              <w:rPr>
                <w:rFonts w:ascii="Times New Roman" w:hAnsi="Times New Roman"/>
                <w:b/>
                <w:color w:val="333333"/>
                <w:sz w:val="24"/>
                <w:szCs w:val="24"/>
              </w:rPr>
              <w:t xml:space="preserve"> </w:t>
            </w:r>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ОШ1</w:t>
            </w:r>
          </w:p>
        </w:tc>
        <w:tc>
          <w:tcPr>
            <w:tcW w:w="13086" w:type="dxa"/>
            <w:tcMar>
              <w:top w:w="50" w:type="dxa"/>
              <w:left w:w="100" w:type="dxa"/>
            </w:tcMar>
            <w:vAlign w:val="center"/>
          </w:tcPr>
          <w:p w:rsidR="008745AD" w:rsidRPr="00FC1AB0" w:rsidRDefault="0047668E">
            <w:pPr>
              <w:spacing w:after="0"/>
              <w:ind w:left="135"/>
              <w:jc w:val="both"/>
              <w:rPr>
                <w:sz w:val="24"/>
                <w:szCs w:val="24"/>
              </w:rPr>
            </w:pPr>
            <w:r w:rsidRPr="00FC1AB0">
              <w:rPr>
                <w:rFonts w:ascii="Times New Roman" w:hAnsi="Times New Roman"/>
                <w:color w:val="000000"/>
                <w:sz w:val="24"/>
                <w:szCs w:val="24"/>
              </w:rPr>
              <w:t>«</w:t>
            </w:r>
            <w:proofErr w:type="spellStart"/>
            <w:r w:rsidRPr="00FC1AB0">
              <w:rPr>
                <w:rFonts w:ascii="Times New Roman" w:hAnsi="Times New Roman"/>
                <w:color w:val="000000"/>
                <w:sz w:val="24"/>
                <w:szCs w:val="24"/>
              </w:rPr>
              <w:t>Слово</w:t>
            </w:r>
            <w:proofErr w:type="spellEnd"/>
            <w:r w:rsidRPr="00FC1AB0">
              <w:rPr>
                <w:rFonts w:ascii="Times New Roman" w:hAnsi="Times New Roman"/>
                <w:color w:val="000000"/>
                <w:sz w:val="24"/>
                <w:szCs w:val="24"/>
              </w:rPr>
              <w:t xml:space="preserve"> о </w:t>
            </w:r>
            <w:proofErr w:type="spellStart"/>
            <w:r w:rsidRPr="00FC1AB0">
              <w:rPr>
                <w:rFonts w:ascii="Times New Roman" w:hAnsi="Times New Roman"/>
                <w:color w:val="000000"/>
                <w:sz w:val="24"/>
                <w:szCs w:val="24"/>
              </w:rPr>
              <w:t>полку</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Игореве</w:t>
            </w:r>
            <w:proofErr w:type="spellEnd"/>
            <w:r w:rsidRPr="00FC1AB0">
              <w:rPr>
                <w:rFonts w:ascii="Times New Roman" w:hAnsi="Times New Roman"/>
                <w:color w:val="000000"/>
                <w:sz w:val="24"/>
                <w:szCs w:val="24"/>
              </w:rPr>
              <w:t>»</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ОШ2</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 xml:space="preserve">Поэзия </w:t>
            </w:r>
            <w:r w:rsidRPr="00FC1AB0">
              <w:rPr>
                <w:rFonts w:ascii="Times New Roman" w:hAnsi="Times New Roman"/>
                <w:color w:val="000000"/>
                <w:sz w:val="24"/>
                <w:szCs w:val="24"/>
              </w:rPr>
              <w:t>XVIII</w:t>
            </w:r>
            <w:r w:rsidRPr="00FC1AB0">
              <w:rPr>
                <w:rFonts w:ascii="Times New Roman" w:hAnsi="Times New Roman"/>
                <w:color w:val="000000"/>
                <w:sz w:val="24"/>
                <w:szCs w:val="24"/>
                <w:lang w:val="ru-RU"/>
              </w:rPr>
              <w:t xml:space="preserve"> в.: М.В. Ломоносов, Г.Р. Державин</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ОШ3</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Д.И. Фонвизин. Комедия «Недоросль»</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ОШ4</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 xml:space="preserve">Поэзия первой половины </w:t>
            </w:r>
            <w:r w:rsidRPr="00FC1AB0">
              <w:rPr>
                <w:rFonts w:ascii="Times New Roman" w:hAnsi="Times New Roman"/>
                <w:color w:val="000000"/>
                <w:sz w:val="24"/>
                <w:szCs w:val="24"/>
              </w:rPr>
              <w:t>XIX</w:t>
            </w:r>
            <w:r w:rsidRPr="00FC1AB0">
              <w:rPr>
                <w:rFonts w:ascii="Times New Roman" w:hAnsi="Times New Roman"/>
                <w:color w:val="000000"/>
                <w:sz w:val="24"/>
                <w:szCs w:val="24"/>
                <w:lang w:val="ru-RU"/>
              </w:rPr>
              <w:t xml:space="preserve"> в.: В.А. Жуковский, А.С. Пушкин, М.Ю. Лермонтов</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ОШ5</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А.С. Грибоедов. Комедия «Горе от ума»</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ОШ6</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А.С. Пушкин. Роман в стихах «Евгений Онегин»</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ОШ7</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А.С. Пушкин. Роман «Капитанская дочка»</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ОШ8</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М.Ю. Лермонтов. Роман «Герой нашего времени»</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ОШ9</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Н.В. Гоголь. Комедия «Ревизор»</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ОШ10</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Н.В. Гоголь. Поэма «Мёртвые души»</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1</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А.Н. Островский. Драма «Гроза»</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2</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И.А. Гончаров. Роман «Обломов»</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3</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И.С. Тургенев. Роман «Отцы и дети»</w:t>
            </w:r>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4</w:t>
            </w:r>
          </w:p>
        </w:tc>
        <w:tc>
          <w:tcPr>
            <w:tcW w:w="13086" w:type="dxa"/>
            <w:tcMar>
              <w:top w:w="50" w:type="dxa"/>
              <w:left w:w="100" w:type="dxa"/>
            </w:tcMar>
            <w:vAlign w:val="center"/>
          </w:tcPr>
          <w:p w:rsidR="008745AD" w:rsidRPr="00FC1AB0" w:rsidRDefault="0047668E">
            <w:pPr>
              <w:spacing w:after="0"/>
              <w:ind w:left="135"/>
              <w:jc w:val="both"/>
              <w:rPr>
                <w:sz w:val="24"/>
                <w:szCs w:val="24"/>
              </w:rPr>
            </w:pPr>
            <w:r w:rsidRPr="00FC1AB0">
              <w:rPr>
                <w:rFonts w:ascii="Times New Roman" w:hAnsi="Times New Roman"/>
                <w:color w:val="000000"/>
                <w:sz w:val="24"/>
                <w:szCs w:val="24"/>
              </w:rPr>
              <w:t xml:space="preserve">Ф.И. </w:t>
            </w:r>
            <w:proofErr w:type="spellStart"/>
            <w:r w:rsidRPr="00FC1AB0">
              <w:rPr>
                <w:rFonts w:ascii="Times New Roman" w:hAnsi="Times New Roman"/>
                <w:color w:val="000000"/>
                <w:sz w:val="24"/>
                <w:szCs w:val="24"/>
              </w:rPr>
              <w:t>Тютчев</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Стихотворения</w:t>
            </w:r>
            <w:proofErr w:type="spellEnd"/>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5</w:t>
            </w:r>
          </w:p>
        </w:tc>
        <w:tc>
          <w:tcPr>
            <w:tcW w:w="13086" w:type="dxa"/>
            <w:tcMar>
              <w:top w:w="50" w:type="dxa"/>
              <w:left w:w="100" w:type="dxa"/>
            </w:tcMar>
            <w:vAlign w:val="center"/>
          </w:tcPr>
          <w:p w:rsidR="008745AD" w:rsidRPr="00FC1AB0" w:rsidRDefault="0047668E">
            <w:pPr>
              <w:spacing w:after="0"/>
              <w:ind w:left="135"/>
              <w:jc w:val="both"/>
              <w:rPr>
                <w:sz w:val="24"/>
                <w:szCs w:val="24"/>
              </w:rPr>
            </w:pPr>
            <w:r w:rsidRPr="00FC1AB0">
              <w:rPr>
                <w:rFonts w:ascii="Times New Roman" w:hAnsi="Times New Roman"/>
                <w:color w:val="000000"/>
                <w:sz w:val="24"/>
                <w:szCs w:val="24"/>
              </w:rPr>
              <w:t xml:space="preserve">А.А. </w:t>
            </w:r>
            <w:proofErr w:type="spellStart"/>
            <w:r w:rsidRPr="00FC1AB0">
              <w:rPr>
                <w:rFonts w:ascii="Times New Roman" w:hAnsi="Times New Roman"/>
                <w:color w:val="000000"/>
                <w:sz w:val="24"/>
                <w:szCs w:val="24"/>
              </w:rPr>
              <w:t>Фет</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Стихотворения</w:t>
            </w:r>
            <w:proofErr w:type="spellEnd"/>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6</w:t>
            </w:r>
          </w:p>
        </w:tc>
        <w:tc>
          <w:tcPr>
            <w:tcW w:w="13086" w:type="dxa"/>
            <w:tcMar>
              <w:top w:w="50" w:type="dxa"/>
              <w:left w:w="100" w:type="dxa"/>
            </w:tcMar>
            <w:vAlign w:val="center"/>
          </w:tcPr>
          <w:p w:rsidR="008745AD" w:rsidRPr="00FC1AB0" w:rsidRDefault="0047668E">
            <w:pPr>
              <w:spacing w:after="0"/>
              <w:ind w:left="135"/>
              <w:jc w:val="both"/>
              <w:rPr>
                <w:sz w:val="24"/>
                <w:szCs w:val="24"/>
              </w:rPr>
            </w:pPr>
            <w:r w:rsidRPr="00FC1AB0">
              <w:rPr>
                <w:rFonts w:ascii="Times New Roman" w:hAnsi="Times New Roman"/>
                <w:color w:val="000000"/>
                <w:sz w:val="24"/>
                <w:szCs w:val="24"/>
              </w:rPr>
              <w:t xml:space="preserve">А.К. </w:t>
            </w:r>
            <w:proofErr w:type="spellStart"/>
            <w:r w:rsidRPr="00FC1AB0">
              <w:rPr>
                <w:rFonts w:ascii="Times New Roman" w:hAnsi="Times New Roman"/>
                <w:color w:val="000000"/>
                <w:sz w:val="24"/>
                <w:szCs w:val="24"/>
              </w:rPr>
              <w:t>Толстой</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Стихотворения</w:t>
            </w:r>
            <w:proofErr w:type="spellEnd"/>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7</w:t>
            </w:r>
          </w:p>
        </w:tc>
        <w:tc>
          <w:tcPr>
            <w:tcW w:w="13086" w:type="dxa"/>
            <w:tcMar>
              <w:top w:w="50" w:type="dxa"/>
              <w:left w:w="100" w:type="dxa"/>
            </w:tcMar>
            <w:vAlign w:val="center"/>
          </w:tcPr>
          <w:p w:rsidR="008745AD" w:rsidRPr="00FC1AB0" w:rsidRDefault="0047668E">
            <w:pPr>
              <w:spacing w:after="0"/>
              <w:ind w:left="135"/>
              <w:jc w:val="both"/>
              <w:rPr>
                <w:sz w:val="24"/>
                <w:szCs w:val="24"/>
              </w:rPr>
            </w:pPr>
            <w:r w:rsidRPr="00FC1AB0">
              <w:rPr>
                <w:rFonts w:ascii="Times New Roman" w:hAnsi="Times New Roman"/>
                <w:color w:val="000000"/>
                <w:sz w:val="24"/>
                <w:szCs w:val="24"/>
              </w:rPr>
              <w:t xml:space="preserve">Н.А. </w:t>
            </w:r>
            <w:proofErr w:type="spellStart"/>
            <w:r w:rsidRPr="00FC1AB0">
              <w:rPr>
                <w:rFonts w:ascii="Times New Roman" w:hAnsi="Times New Roman"/>
                <w:color w:val="000000"/>
                <w:sz w:val="24"/>
                <w:szCs w:val="24"/>
              </w:rPr>
              <w:t>Некрасов</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Стихотворения</w:t>
            </w:r>
            <w:proofErr w:type="spellEnd"/>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8</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Н.А. Некрасов. Поэма «Кому на Руси жить хорошо»</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9</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М.Е. Салтыков-Щедрин. Роман-хроника «История одного города» (избранные главы). Сказки. Например, «Пропала совесть», «Медведь на воеводстве», «Карась-идеалист», «Коняга»</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10</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Ф.М. Достоевский. Роман «Преступление и наказание»</w:t>
            </w:r>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11</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Н.Г. Чернышевский. Роман «Что делать?» (избранные главы)</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12</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Л.Н. Толстой. Роман-эпопея «Война и мир»</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13</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Н.С. Лесков. Рассказы и повести</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14</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А.П. Чехов. Рассказы «Студент», «</w:t>
            </w:r>
            <w:proofErr w:type="spellStart"/>
            <w:r w:rsidRPr="00FC1AB0">
              <w:rPr>
                <w:rFonts w:ascii="Times New Roman" w:hAnsi="Times New Roman"/>
                <w:color w:val="000000"/>
                <w:sz w:val="24"/>
                <w:szCs w:val="24"/>
                <w:lang w:val="ru-RU"/>
              </w:rPr>
              <w:t>Ионыч</w:t>
            </w:r>
            <w:proofErr w:type="spellEnd"/>
            <w:r w:rsidRPr="00FC1AB0">
              <w:rPr>
                <w:rFonts w:ascii="Times New Roman" w:hAnsi="Times New Roman"/>
                <w:color w:val="000000"/>
                <w:sz w:val="24"/>
                <w:szCs w:val="24"/>
                <w:lang w:val="ru-RU"/>
              </w:rPr>
              <w:t>», «Человек в футляре» и другие</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15</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А.П. Чехов. Пьеса «Вишнёвый сад»</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16</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А.И. Куприн. Рассказы и повести</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17</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Л.Н. Андреев. Рассказы и повести</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18</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 xml:space="preserve">М. Горький. Рассказы «Старуха </w:t>
            </w:r>
            <w:proofErr w:type="spellStart"/>
            <w:r w:rsidRPr="00FC1AB0">
              <w:rPr>
                <w:rFonts w:ascii="Times New Roman" w:hAnsi="Times New Roman"/>
                <w:color w:val="000000"/>
                <w:sz w:val="24"/>
                <w:szCs w:val="24"/>
                <w:lang w:val="ru-RU"/>
              </w:rPr>
              <w:t>Изергиль</w:t>
            </w:r>
            <w:proofErr w:type="spellEnd"/>
            <w:r w:rsidRPr="00FC1AB0">
              <w:rPr>
                <w:rFonts w:ascii="Times New Roman" w:hAnsi="Times New Roman"/>
                <w:color w:val="000000"/>
                <w:sz w:val="24"/>
                <w:szCs w:val="24"/>
                <w:lang w:val="ru-RU"/>
              </w:rPr>
              <w:t>» и другие, повести, романы</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19</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М. Горький. Пьеса «На дне»</w:t>
            </w:r>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20</w:t>
            </w:r>
          </w:p>
        </w:tc>
        <w:tc>
          <w:tcPr>
            <w:tcW w:w="13086" w:type="dxa"/>
            <w:tcMar>
              <w:top w:w="50" w:type="dxa"/>
              <w:left w:w="100" w:type="dxa"/>
            </w:tcMar>
            <w:vAlign w:val="center"/>
          </w:tcPr>
          <w:p w:rsidR="008745AD" w:rsidRPr="00FC1AB0" w:rsidRDefault="0047668E">
            <w:pPr>
              <w:spacing w:after="0"/>
              <w:ind w:left="135"/>
              <w:jc w:val="both"/>
              <w:rPr>
                <w:sz w:val="24"/>
                <w:szCs w:val="24"/>
              </w:rPr>
            </w:pPr>
            <w:proofErr w:type="spellStart"/>
            <w:r w:rsidRPr="00FC1AB0">
              <w:rPr>
                <w:rFonts w:ascii="Times New Roman" w:hAnsi="Times New Roman"/>
                <w:color w:val="000000"/>
                <w:sz w:val="24"/>
                <w:szCs w:val="24"/>
              </w:rPr>
              <w:t>Поэзия</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Серебряного</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века</w:t>
            </w:r>
            <w:proofErr w:type="spellEnd"/>
            <w:r w:rsidRPr="00FC1AB0">
              <w:rPr>
                <w:rFonts w:ascii="Times New Roman" w:hAnsi="Times New Roman"/>
                <w:color w:val="000000"/>
                <w:sz w:val="24"/>
                <w:szCs w:val="24"/>
              </w:rPr>
              <w:t xml:space="preserve">: И.Ф. </w:t>
            </w:r>
            <w:proofErr w:type="spellStart"/>
            <w:r w:rsidRPr="00FC1AB0">
              <w:rPr>
                <w:rFonts w:ascii="Times New Roman" w:hAnsi="Times New Roman"/>
                <w:color w:val="000000"/>
                <w:sz w:val="24"/>
                <w:szCs w:val="24"/>
              </w:rPr>
              <w:t>Анненский</w:t>
            </w:r>
            <w:proofErr w:type="spellEnd"/>
            <w:r w:rsidRPr="00FC1AB0">
              <w:rPr>
                <w:rFonts w:ascii="Times New Roman" w:hAnsi="Times New Roman"/>
                <w:color w:val="000000"/>
                <w:sz w:val="24"/>
                <w:szCs w:val="24"/>
              </w:rPr>
              <w:t xml:space="preserve">, К.Д. </w:t>
            </w:r>
            <w:proofErr w:type="spellStart"/>
            <w:r w:rsidRPr="00FC1AB0">
              <w:rPr>
                <w:rFonts w:ascii="Times New Roman" w:hAnsi="Times New Roman"/>
                <w:color w:val="000000"/>
                <w:sz w:val="24"/>
                <w:szCs w:val="24"/>
              </w:rPr>
              <w:t>Бальмонт</w:t>
            </w:r>
            <w:proofErr w:type="spellEnd"/>
            <w:r w:rsidRPr="00FC1AB0">
              <w:rPr>
                <w:rFonts w:ascii="Times New Roman" w:hAnsi="Times New Roman"/>
                <w:color w:val="000000"/>
                <w:sz w:val="24"/>
                <w:szCs w:val="24"/>
              </w:rPr>
              <w:t xml:space="preserve">, А. </w:t>
            </w:r>
            <w:proofErr w:type="spellStart"/>
            <w:r w:rsidRPr="00FC1AB0">
              <w:rPr>
                <w:rFonts w:ascii="Times New Roman" w:hAnsi="Times New Roman"/>
                <w:color w:val="000000"/>
                <w:sz w:val="24"/>
                <w:szCs w:val="24"/>
              </w:rPr>
              <w:t>Белый</w:t>
            </w:r>
            <w:proofErr w:type="spellEnd"/>
            <w:r w:rsidRPr="00FC1AB0">
              <w:rPr>
                <w:rFonts w:ascii="Times New Roman" w:hAnsi="Times New Roman"/>
                <w:color w:val="000000"/>
                <w:sz w:val="24"/>
                <w:szCs w:val="24"/>
              </w:rPr>
              <w:t xml:space="preserve">, В.Я. </w:t>
            </w:r>
            <w:proofErr w:type="spellStart"/>
            <w:r w:rsidRPr="00FC1AB0">
              <w:rPr>
                <w:rFonts w:ascii="Times New Roman" w:hAnsi="Times New Roman"/>
                <w:color w:val="000000"/>
                <w:sz w:val="24"/>
                <w:szCs w:val="24"/>
              </w:rPr>
              <w:t>Брюсов</w:t>
            </w:r>
            <w:proofErr w:type="spellEnd"/>
            <w:r w:rsidRPr="00FC1AB0">
              <w:rPr>
                <w:rFonts w:ascii="Times New Roman" w:hAnsi="Times New Roman"/>
                <w:color w:val="000000"/>
                <w:sz w:val="24"/>
                <w:szCs w:val="24"/>
              </w:rPr>
              <w:t xml:space="preserve">, М.А. </w:t>
            </w:r>
            <w:proofErr w:type="spellStart"/>
            <w:r w:rsidRPr="00FC1AB0">
              <w:rPr>
                <w:rFonts w:ascii="Times New Roman" w:hAnsi="Times New Roman"/>
                <w:color w:val="000000"/>
                <w:sz w:val="24"/>
                <w:szCs w:val="24"/>
              </w:rPr>
              <w:t>Волошин</w:t>
            </w:r>
            <w:proofErr w:type="spellEnd"/>
            <w:r w:rsidRPr="00FC1AB0">
              <w:rPr>
                <w:rFonts w:ascii="Times New Roman" w:hAnsi="Times New Roman"/>
                <w:color w:val="000000"/>
                <w:sz w:val="24"/>
                <w:szCs w:val="24"/>
              </w:rPr>
              <w:t xml:space="preserve">, Н.С. </w:t>
            </w:r>
            <w:proofErr w:type="spellStart"/>
            <w:r w:rsidRPr="00FC1AB0">
              <w:rPr>
                <w:rFonts w:ascii="Times New Roman" w:hAnsi="Times New Roman"/>
                <w:color w:val="000000"/>
                <w:sz w:val="24"/>
                <w:szCs w:val="24"/>
              </w:rPr>
              <w:t>Гумилёв</w:t>
            </w:r>
            <w:proofErr w:type="spellEnd"/>
            <w:r w:rsidRPr="00FC1AB0">
              <w:rPr>
                <w:rFonts w:ascii="Times New Roman" w:hAnsi="Times New Roman"/>
                <w:color w:val="000000"/>
                <w:sz w:val="24"/>
                <w:szCs w:val="24"/>
              </w:rPr>
              <w:t xml:space="preserve">, И. </w:t>
            </w:r>
            <w:proofErr w:type="spellStart"/>
            <w:r w:rsidRPr="00FC1AB0">
              <w:rPr>
                <w:rFonts w:ascii="Times New Roman" w:hAnsi="Times New Roman"/>
                <w:color w:val="000000"/>
                <w:sz w:val="24"/>
                <w:szCs w:val="24"/>
              </w:rPr>
              <w:t>Северянин</w:t>
            </w:r>
            <w:proofErr w:type="spellEnd"/>
            <w:r w:rsidRPr="00FC1AB0">
              <w:rPr>
                <w:rFonts w:ascii="Times New Roman" w:hAnsi="Times New Roman"/>
                <w:color w:val="000000"/>
                <w:sz w:val="24"/>
                <w:szCs w:val="24"/>
              </w:rPr>
              <w:t xml:space="preserve">, В.С. </w:t>
            </w:r>
            <w:proofErr w:type="spellStart"/>
            <w:r w:rsidRPr="00FC1AB0">
              <w:rPr>
                <w:rFonts w:ascii="Times New Roman" w:hAnsi="Times New Roman"/>
                <w:color w:val="000000"/>
                <w:sz w:val="24"/>
                <w:szCs w:val="24"/>
              </w:rPr>
              <w:t>Соловьев</w:t>
            </w:r>
            <w:proofErr w:type="spellEnd"/>
            <w:r w:rsidRPr="00FC1AB0">
              <w:rPr>
                <w:rFonts w:ascii="Times New Roman" w:hAnsi="Times New Roman"/>
                <w:color w:val="000000"/>
                <w:sz w:val="24"/>
                <w:szCs w:val="24"/>
              </w:rPr>
              <w:t xml:space="preserve">, Ф.К. </w:t>
            </w:r>
            <w:proofErr w:type="spellStart"/>
            <w:r w:rsidRPr="00FC1AB0">
              <w:rPr>
                <w:rFonts w:ascii="Times New Roman" w:hAnsi="Times New Roman"/>
                <w:color w:val="000000"/>
                <w:sz w:val="24"/>
                <w:szCs w:val="24"/>
              </w:rPr>
              <w:t>Сологуб</w:t>
            </w:r>
            <w:proofErr w:type="spellEnd"/>
            <w:r w:rsidRPr="00FC1AB0">
              <w:rPr>
                <w:rFonts w:ascii="Times New Roman" w:hAnsi="Times New Roman"/>
                <w:color w:val="000000"/>
                <w:sz w:val="24"/>
                <w:szCs w:val="24"/>
              </w:rPr>
              <w:t xml:space="preserve">, В.В. </w:t>
            </w:r>
            <w:proofErr w:type="spellStart"/>
            <w:r w:rsidRPr="00FC1AB0">
              <w:rPr>
                <w:rFonts w:ascii="Times New Roman" w:hAnsi="Times New Roman"/>
                <w:color w:val="000000"/>
                <w:sz w:val="24"/>
                <w:szCs w:val="24"/>
              </w:rPr>
              <w:t>Хлебников</w:t>
            </w:r>
            <w:proofErr w:type="spellEnd"/>
            <w:r w:rsidRPr="00FC1AB0">
              <w:rPr>
                <w:rFonts w:ascii="Times New Roman" w:hAnsi="Times New Roman"/>
                <w:color w:val="000000"/>
                <w:sz w:val="24"/>
                <w:szCs w:val="24"/>
              </w:rPr>
              <w:t xml:space="preserve"> и </w:t>
            </w:r>
            <w:proofErr w:type="spellStart"/>
            <w:r w:rsidRPr="00FC1AB0">
              <w:rPr>
                <w:rFonts w:ascii="Times New Roman" w:hAnsi="Times New Roman"/>
                <w:color w:val="000000"/>
                <w:sz w:val="24"/>
                <w:szCs w:val="24"/>
              </w:rPr>
              <w:t>другие</w:t>
            </w:r>
            <w:proofErr w:type="spellEnd"/>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lastRenderedPageBreak/>
              <w:t>21</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И.А. Бунин. Рассказы «Чистый понедельник», «Господин из Сан-Франциско» и другие</w:t>
            </w:r>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22</w:t>
            </w:r>
          </w:p>
        </w:tc>
        <w:tc>
          <w:tcPr>
            <w:tcW w:w="13086" w:type="dxa"/>
            <w:tcMar>
              <w:top w:w="50" w:type="dxa"/>
              <w:left w:w="100" w:type="dxa"/>
            </w:tcMar>
            <w:vAlign w:val="center"/>
          </w:tcPr>
          <w:p w:rsidR="008745AD" w:rsidRPr="00FC1AB0" w:rsidRDefault="0047668E">
            <w:pPr>
              <w:spacing w:after="0"/>
              <w:ind w:left="135"/>
              <w:jc w:val="both"/>
              <w:rPr>
                <w:sz w:val="24"/>
                <w:szCs w:val="24"/>
              </w:rPr>
            </w:pPr>
            <w:r w:rsidRPr="00FC1AB0">
              <w:rPr>
                <w:rFonts w:ascii="Times New Roman" w:hAnsi="Times New Roman"/>
                <w:color w:val="000000"/>
                <w:sz w:val="24"/>
                <w:szCs w:val="24"/>
              </w:rPr>
              <w:t xml:space="preserve">А.А. </w:t>
            </w:r>
            <w:proofErr w:type="spellStart"/>
            <w:r w:rsidRPr="00FC1AB0">
              <w:rPr>
                <w:rFonts w:ascii="Times New Roman" w:hAnsi="Times New Roman"/>
                <w:color w:val="000000"/>
                <w:sz w:val="24"/>
                <w:szCs w:val="24"/>
              </w:rPr>
              <w:t>Блок</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Стихотворения</w:t>
            </w:r>
            <w:proofErr w:type="spellEnd"/>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23</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А.А. Блок. Поэма «Двенадцать»</w:t>
            </w:r>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24</w:t>
            </w:r>
          </w:p>
        </w:tc>
        <w:tc>
          <w:tcPr>
            <w:tcW w:w="13086" w:type="dxa"/>
            <w:tcMar>
              <w:top w:w="50" w:type="dxa"/>
              <w:left w:w="100" w:type="dxa"/>
            </w:tcMar>
            <w:vAlign w:val="center"/>
          </w:tcPr>
          <w:p w:rsidR="008745AD" w:rsidRPr="00FC1AB0" w:rsidRDefault="0047668E">
            <w:pPr>
              <w:spacing w:after="0"/>
              <w:ind w:left="135"/>
              <w:jc w:val="both"/>
              <w:rPr>
                <w:sz w:val="24"/>
                <w:szCs w:val="24"/>
              </w:rPr>
            </w:pPr>
            <w:r w:rsidRPr="00FC1AB0">
              <w:rPr>
                <w:rFonts w:ascii="Times New Roman" w:hAnsi="Times New Roman"/>
                <w:color w:val="000000"/>
                <w:sz w:val="24"/>
                <w:szCs w:val="24"/>
              </w:rPr>
              <w:t xml:space="preserve">В.В. </w:t>
            </w:r>
            <w:proofErr w:type="spellStart"/>
            <w:r w:rsidRPr="00FC1AB0">
              <w:rPr>
                <w:rFonts w:ascii="Times New Roman" w:hAnsi="Times New Roman"/>
                <w:color w:val="000000"/>
                <w:sz w:val="24"/>
                <w:szCs w:val="24"/>
              </w:rPr>
              <w:t>Маяковский</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Стихотворения</w:t>
            </w:r>
            <w:proofErr w:type="spellEnd"/>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25</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В.В. Маяковский. Поэма «Облако в штанах»</w:t>
            </w:r>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26</w:t>
            </w:r>
          </w:p>
        </w:tc>
        <w:tc>
          <w:tcPr>
            <w:tcW w:w="13086" w:type="dxa"/>
            <w:tcMar>
              <w:top w:w="50" w:type="dxa"/>
              <w:left w:w="100" w:type="dxa"/>
            </w:tcMar>
            <w:vAlign w:val="center"/>
          </w:tcPr>
          <w:p w:rsidR="008745AD" w:rsidRPr="00FC1AB0" w:rsidRDefault="0047668E">
            <w:pPr>
              <w:spacing w:after="0"/>
              <w:ind w:left="135"/>
              <w:jc w:val="both"/>
              <w:rPr>
                <w:sz w:val="24"/>
                <w:szCs w:val="24"/>
              </w:rPr>
            </w:pPr>
            <w:r w:rsidRPr="00FC1AB0">
              <w:rPr>
                <w:rFonts w:ascii="Times New Roman" w:hAnsi="Times New Roman"/>
                <w:color w:val="000000"/>
                <w:sz w:val="24"/>
                <w:szCs w:val="24"/>
              </w:rPr>
              <w:t xml:space="preserve">С.А. </w:t>
            </w:r>
            <w:proofErr w:type="spellStart"/>
            <w:r w:rsidRPr="00FC1AB0">
              <w:rPr>
                <w:rFonts w:ascii="Times New Roman" w:hAnsi="Times New Roman"/>
                <w:color w:val="000000"/>
                <w:sz w:val="24"/>
                <w:szCs w:val="24"/>
              </w:rPr>
              <w:t>Есенин</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Стихотворения</w:t>
            </w:r>
            <w:proofErr w:type="spellEnd"/>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27</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С.А. Есенин. Поэма «Чёрный человек»</w:t>
            </w:r>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28</w:t>
            </w:r>
          </w:p>
        </w:tc>
        <w:tc>
          <w:tcPr>
            <w:tcW w:w="13086" w:type="dxa"/>
            <w:tcMar>
              <w:top w:w="50" w:type="dxa"/>
              <w:left w:w="100" w:type="dxa"/>
            </w:tcMar>
            <w:vAlign w:val="center"/>
          </w:tcPr>
          <w:p w:rsidR="008745AD" w:rsidRPr="00FC1AB0" w:rsidRDefault="0047668E">
            <w:pPr>
              <w:spacing w:after="0"/>
              <w:ind w:left="135"/>
              <w:jc w:val="both"/>
              <w:rPr>
                <w:sz w:val="24"/>
                <w:szCs w:val="24"/>
              </w:rPr>
            </w:pPr>
            <w:r w:rsidRPr="00FC1AB0">
              <w:rPr>
                <w:rFonts w:ascii="Times New Roman" w:hAnsi="Times New Roman"/>
                <w:color w:val="000000"/>
                <w:sz w:val="24"/>
                <w:szCs w:val="24"/>
              </w:rPr>
              <w:t xml:space="preserve">М.И. </w:t>
            </w:r>
            <w:proofErr w:type="spellStart"/>
            <w:r w:rsidRPr="00FC1AB0">
              <w:rPr>
                <w:rFonts w:ascii="Times New Roman" w:hAnsi="Times New Roman"/>
                <w:color w:val="000000"/>
                <w:sz w:val="24"/>
                <w:szCs w:val="24"/>
              </w:rPr>
              <w:t>Цветаева</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Стихотворения</w:t>
            </w:r>
            <w:proofErr w:type="spellEnd"/>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29</w:t>
            </w:r>
          </w:p>
        </w:tc>
        <w:tc>
          <w:tcPr>
            <w:tcW w:w="13086" w:type="dxa"/>
            <w:tcMar>
              <w:top w:w="50" w:type="dxa"/>
              <w:left w:w="100" w:type="dxa"/>
            </w:tcMar>
            <w:vAlign w:val="center"/>
          </w:tcPr>
          <w:p w:rsidR="008745AD" w:rsidRPr="00FC1AB0" w:rsidRDefault="0047668E">
            <w:pPr>
              <w:spacing w:after="0"/>
              <w:ind w:left="135"/>
              <w:jc w:val="both"/>
              <w:rPr>
                <w:sz w:val="24"/>
                <w:szCs w:val="24"/>
              </w:rPr>
            </w:pPr>
            <w:r w:rsidRPr="00FC1AB0">
              <w:rPr>
                <w:rFonts w:ascii="Times New Roman" w:hAnsi="Times New Roman"/>
                <w:color w:val="000000"/>
                <w:sz w:val="24"/>
                <w:szCs w:val="24"/>
              </w:rPr>
              <w:t xml:space="preserve">О.Э. </w:t>
            </w:r>
            <w:proofErr w:type="spellStart"/>
            <w:r w:rsidRPr="00FC1AB0">
              <w:rPr>
                <w:rFonts w:ascii="Times New Roman" w:hAnsi="Times New Roman"/>
                <w:color w:val="000000"/>
                <w:sz w:val="24"/>
                <w:szCs w:val="24"/>
              </w:rPr>
              <w:t>Мандельштам</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Стихотворения</w:t>
            </w:r>
            <w:proofErr w:type="spellEnd"/>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30</w:t>
            </w:r>
          </w:p>
        </w:tc>
        <w:tc>
          <w:tcPr>
            <w:tcW w:w="13086" w:type="dxa"/>
            <w:tcMar>
              <w:top w:w="50" w:type="dxa"/>
              <w:left w:w="100" w:type="dxa"/>
            </w:tcMar>
            <w:vAlign w:val="center"/>
          </w:tcPr>
          <w:p w:rsidR="008745AD" w:rsidRPr="00FC1AB0" w:rsidRDefault="0047668E">
            <w:pPr>
              <w:spacing w:after="0"/>
              <w:ind w:left="135"/>
              <w:jc w:val="both"/>
              <w:rPr>
                <w:sz w:val="24"/>
                <w:szCs w:val="24"/>
              </w:rPr>
            </w:pPr>
            <w:r w:rsidRPr="00FC1AB0">
              <w:rPr>
                <w:rFonts w:ascii="Times New Roman" w:hAnsi="Times New Roman"/>
                <w:color w:val="000000"/>
                <w:sz w:val="24"/>
                <w:szCs w:val="24"/>
              </w:rPr>
              <w:t xml:space="preserve">А.А. </w:t>
            </w:r>
            <w:proofErr w:type="spellStart"/>
            <w:r w:rsidRPr="00FC1AB0">
              <w:rPr>
                <w:rFonts w:ascii="Times New Roman" w:hAnsi="Times New Roman"/>
                <w:color w:val="000000"/>
                <w:sz w:val="24"/>
                <w:szCs w:val="24"/>
              </w:rPr>
              <w:t>Ахматова</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Стихотворения</w:t>
            </w:r>
            <w:proofErr w:type="spellEnd"/>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31</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А.А. Ахматова. Поэма «Реквием»</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32</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Е.И. Замятин. Роман «Мы»</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33</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Н.А. Островский. Роман «Как закалялась сталь» (избранные главы)</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34</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М.А. Шолохов. Роман-эпопея «Тихий Дон»</w:t>
            </w:r>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35</w:t>
            </w:r>
          </w:p>
        </w:tc>
        <w:tc>
          <w:tcPr>
            <w:tcW w:w="13086" w:type="dxa"/>
            <w:tcMar>
              <w:top w:w="50" w:type="dxa"/>
              <w:left w:w="100" w:type="dxa"/>
            </w:tcMar>
            <w:vAlign w:val="center"/>
          </w:tcPr>
          <w:p w:rsidR="008745AD" w:rsidRPr="00FC1AB0" w:rsidRDefault="0047668E">
            <w:pPr>
              <w:spacing w:after="0"/>
              <w:ind w:left="135"/>
              <w:jc w:val="both"/>
              <w:rPr>
                <w:sz w:val="24"/>
                <w:szCs w:val="24"/>
              </w:rPr>
            </w:pPr>
            <w:r w:rsidRPr="00FC1AB0">
              <w:rPr>
                <w:rFonts w:ascii="Times New Roman" w:hAnsi="Times New Roman"/>
                <w:color w:val="000000"/>
                <w:sz w:val="24"/>
                <w:szCs w:val="24"/>
                <w:lang w:val="ru-RU"/>
              </w:rPr>
              <w:t xml:space="preserve">М.А. Булгаков. Романы «Белая гвардия» или «Мастер и Маргарита». </w:t>
            </w:r>
            <w:proofErr w:type="spellStart"/>
            <w:r w:rsidRPr="00FC1AB0">
              <w:rPr>
                <w:rFonts w:ascii="Times New Roman" w:hAnsi="Times New Roman"/>
                <w:color w:val="000000"/>
                <w:sz w:val="24"/>
                <w:szCs w:val="24"/>
              </w:rPr>
              <w:t>Рассказы</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повести</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пьесы</w:t>
            </w:r>
            <w:proofErr w:type="spellEnd"/>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36</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В.В. Набоков. Рассказы, повести, романы</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37</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А.П. Платонов. Рассказы и повести</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38</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А.Т. Твардовский. Стихотворения.</w:t>
            </w:r>
          </w:p>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Поэма «По праву памяти»</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39</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Проза о Великой Отечественной войне. Романы, повести, рассказы. В.П. Астафьев, Ю.В. Бондарев, В.В. Быков, Б.Л. Васильев, К.Д. Воробьёв, В.Л. Кондратьев, В.П. Некрасов, Е.И. Носов, С.С. Смирнов, В.О. Богомолов (роман «В августе сорок четвёртого») и другие. Пьесы. Например, В.С. Розов («Вечно живые»), К.М. Симонов («Русские люди»)</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40</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 xml:space="preserve">Поэзия о Великой Отечественной войне. Ю.В. Друнина, М.В. Исаковский, Ю.Д. </w:t>
            </w:r>
            <w:proofErr w:type="spellStart"/>
            <w:r w:rsidRPr="00FC1AB0">
              <w:rPr>
                <w:rFonts w:ascii="Times New Roman" w:hAnsi="Times New Roman"/>
                <w:color w:val="000000"/>
                <w:sz w:val="24"/>
                <w:szCs w:val="24"/>
                <w:lang w:val="ru-RU"/>
              </w:rPr>
              <w:t>Левитанский</w:t>
            </w:r>
            <w:proofErr w:type="spellEnd"/>
            <w:r w:rsidRPr="00FC1AB0">
              <w:rPr>
                <w:rFonts w:ascii="Times New Roman" w:hAnsi="Times New Roman"/>
                <w:color w:val="000000"/>
                <w:sz w:val="24"/>
                <w:szCs w:val="24"/>
                <w:lang w:val="ru-RU"/>
              </w:rPr>
              <w:t>, С.С. Орлов, Д.С. Самойлов, К.М. Симонов, Б.А. Слуцкий и другие</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41</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А.А. Фадеев. Роман «Молодая гвардия»</w:t>
            </w:r>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42</w:t>
            </w:r>
          </w:p>
        </w:tc>
        <w:tc>
          <w:tcPr>
            <w:tcW w:w="13086" w:type="dxa"/>
            <w:tcMar>
              <w:top w:w="50" w:type="dxa"/>
              <w:left w:w="100" w:type="dxa"/>
            </w:tcMar>
            <w:vAlign w:val="center"/>
          </w:tcPr>
          <w:p w:rsidR="008745AD" w:rsidRPr="00FC1AB0" w:rsidRDefault="0047668E">
            <w:pPr>
              <w:spacing w:after="0"/>
              <w:ind w:left="135"/>
              <w:jc w:val="both"/>
              <w:rPr>
                <w:sz w:val="24"/>
                <w:szCs w:val="24"/>
              </w:rPr>
            </w:pPr>
            <w:r w:rsidRPr="00FC1AB0">
              <w:rPr>
                <w:rFonts w:ascii="Times New Roman" w:hAnsi="Times New Roman"/>
                <w:color w:val="000000"/>
                <w:sz w:val="24"/>
                <w:szCs w:val="24"/>
              </w:rPr>
              <w:t xml:space="preserve">Б.Л. </w:t>
            </w:r>
            <w:proofErr w:type="spellStart"/>
            <w:r w:rsidRPr="00FC1AB0">
              <w:rPr>
                <w:rFonts w:ascii="Times New Roman" w:hAnsi="Times New Roman"/>
                <w:color w:val="000000"/>
                <w:sz w:val="24"/>
                <w:szCs w:val="24"/>
              </w:rPr>
              <w:t>Пастернак</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Стихотворения</w:t>
            </w:r>
            <w:proofErr w:type="spellEnd"/>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43</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Б.Л. Пастернак. Роман «Доктор Живаго» (избранные главы)</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44</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А.И. Солженицын. Повесть «Один день Ивана Денисовича»</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45</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А.И. Солженицын. Книга «Архипелаг ГУЛАГ» (фрагменты)</w:t>
            </w:r>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46</w:t>
            </w:r>
          </w:p>
        </w:tc>
        <w:tc>
          <w:tcPr>
            <w:tcW w:w="13086" w:type="dxa"/>
            <w:tcMar>
              <w:top w:w="50" w:type="dxa"/>
              <w:left w:w="100" w:type="dxa"/>
            </w:tcMar>
            <w:vAlign w:val="center"/>
          </w:tcPr>
          <w:p w:rsidR="008745AD" w:rsidRPr="00FC1AB0" w:rsidRDefault="0047668E">
            <w:pPr>
              <w:spacing w:after="0"/>
              <w:ind w:left="135"/>
              <w:jc w:val="both"/>
              <w:rPr>
                <w:sz w:val="24"/>
                <w:szCs w:val="24"/>
              </w:rPr>
            </w:pPr>
            <w:r w:rsidRPr="00FC1AB0">
              <w:rPr>
                <w:rFonts w:ascii="Times New Roman" w:hAnsi="Times New Roman"/>
                <w:color w:val="000000"/>
                <w:sz w:val="24"/>
                <w:szCs w:val="24"/>
              </w:rPr>
              <w:t xml:space="preserve">В.М. </w:t>
            </w:r>
            <w:proofErr w:type="spellStart"/>
            <w:r w:rsidRPr="00FC1AB0">
              <w:rPr>
                <w:rFonts w:ascii="Times New Roman" w:hAnsi="Times New Roman"/>
                <w:color w:val="000000"/>
                <w:sz w:val="24"/>
                <w:szCs w:val="24"/>
              </w:rPr>
              <w:t>Шукшин</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Рассказы</w:t>
            </w:r>
            <w:proofErr w:type="spellEnd"/>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47</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В.Г. Распутин. Рассказы и повести</w:t>
            </w:r>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48</w:t>
            </w:r>
          </w:p>
        </w:tc>
        <w:tc>
          <w:tcPr>
            <w:tcW w:w="13086" w:type="dxa"/>
            <w:tcMar>
              <w:top w:w="50" w:type="dxa"/>
              <w:left w:w="100" w:type="dxa"/>
            </w:tcMar>
            <w:vAlign w:val="center"/>
          </w:tcPr>
          <w:p w:rsidR="008745AD" w:rsidRPr="00FC1AB0" w:rsidRDefault="0047668E">
            <w:pPr>
              <w:spacing w:after="0"/>
              <w:ind w:left="135"/>
              <w:jc w:val="both"/>
              <w:rPr>
                <w:sz w:val="24"/>
                <w:szCs w:val="24"/>
              </w:rPr>
            </w:pPr>
            <w:r w:rsidRPr="00FC1AB0">
              <w:rPr>
                <w:rFonts w:ascii="Times New Roman" w:hAnsi="Times New Roman"/>
                <w:color w:val="000000"/>
                <w:sz w:val="24"/>
                <w:szCs w:val="24"/>
              </w:rPr>
              <w:t xml:space="preserve">Н.М. </w:t>
            </w:r>
            <w:proofErr w:type="spellStart"/>
            <w:r w:rsidRPr="00FC1AB0">
              <w:rPr>
                <w:rFonts w:ascii="Times New Roman" w:hAnsi="Times New Roman"/>
                <w:color w:val="000000"/>
                <w:sz w:val="24"/>
                <w:szCs w:val="24"/>
              </w:rPr>
              <w:t>Рубцов</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Стихотворения</w:t>
            </w:r>
            <w:proofErr w:type="spellEnd"/>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49</w:t>
            </w:r>
          </w:p>
        </w:tc>
        <w:tc>
          <w:tcPr>
            <w:tcW w:w="13086" w:type="dxa"/>
            <w:tcMar>
              <w:top w:w="50" w:type="dxa"/>
              <w:left w:w="100" w:type="dxa"/>
            </w:tcMar>
            <w:vAlign w:val="center"/>
          </w:tcPr>
          <w:p w:rsidR="008745AD" w:rsidRPr="00FC1AB0" w:rsidRDefault="0047668E">
            <w:pPr>
              <w:spacing w:after="0"/>
              <w:ind w:left="135"/>
              <w:jc w:val="both"/>
              <w:rPr>
                <w:sz w:val="24"/>
                <w:szCs w:val="24"/>
              </w:rPr>
            </w:pPr>
            <w:r w:rsidRPr="00FC1AB0">
              <w:rPr>
                <w:rFonts w:ascii="Times New Roman" w:hAnsi="Times New Roman"/>
                <w:color w:val="000000"/>
                <w:sz w:val="24"/>
                <w:szCs w:val="24"/>
              </w:rPr>
              <w:t xml:space="preserve">И.А. </w:t>
            </w:r>
            <w:proofErr w:type="spellStart"/>
            <w:r w:rsidRPr="00FC1AB0">
              <w:rPr>
                <w:rFonts w:ascii="Times New Roman" w:hAnsi="Times New Roman"/>
                <w:color w:val="000000"/>
                <w:sz w:val="24"/>
                <w:szCs w:val="24"/>
              </w:rPr>
              <w:t>Бродский</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Стихотворения</w:t>
            </w:r>
            <w:proofErr w:type="spellEnd"/>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50</w:t>
            </w:r>
          </w:p>
        </w:tc>
        <w:tc>
          <w:tcPr>
            <w:tcW w:w="13086" w:type="dxa"/>
            <w:tcMar>
              <w:top w:w="50" w:type="dxa"/>
              <w:left w:w="100" w:type="dxa"/>
            </w:tcMar>
            <w:vAlign w:val="center"/>
          </w:tcPr>
          <w:p w:rsidR="008745AD" w:rsidRPr="00FC1AB0" w:rsidRDefault="0047668E">
            <w:pPr>
              <w:spacing w:after="0"/>
              <w:ind w:left="135"/>
              <w:jc w:val="both"/>
              <w:rPr>
                <w:sz w:val="24"/>
                <w:szCs w:val="24"/>
              </w:rPr>
            </w:pPr>
            <w:r w:rsidRPr="00FC1AB0">
              <w:rPr>
                <w:rFonts w:ascii="Times New Roman" w:hAnsi="Times New Roman"/>
                <w:color w:val="000000"/>
                <w:sz w:val="24"/>
                <w:szCs w:val="24"/>
              </w:rPr>
              <w:t xml:space="preserve">В.С. </w:t>
            </w:r>
            <w:proofErr w:type="spellStart"/>
            <w:r w:rsidRPr="00FC1AB0">
              <w:rPr>
                <w:rFonts w:ascii="Times New Roman" w:hAnsi="Times New Roman"/>
                <w:color w:val="000000"/>
                <w:sz w:val="24"/>
                <w:szCs w:val="24"/>
              </w:rPr>
              <w:t>Высоцкий</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Стихотворения</w:t>
            </w:r>
            <w:proofErr w:type="spellEnd"/>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lastRenderedPageBreak/>
              <w:t>51</w:t>
            </w:r>
          </w:p>
        </w:tc>
        <w:tc>
          <w:tcPr>
            <w:tcW w:w="13086" w:type="dxa"/>
            <w:tcMar>
              <w:top w:w="50" w:type="dxa"/>
              <w:left w:w="100" w:type="dxa"/>
            </w:tcMar>
            <w:vAlign w:val="center"/>
          </w:tcPr>
          <w:p w:rsidR="008745AD" w:rsidRPr="00FC1AB0" w:rsidRDefault="0047668E">
            <w:pPr>
              <w:spacing w:after="0"/>
              <w:ind w:left="135"/>
              <w:jc w:val="both"/>
              <w:rPr>
                <w:sz w:val="24"/>
                <w:szCs w:val="24"/>
              </w:rPr>
            </w:pPr>
            <w:r w:rsidRPr="00FC1AB0">
              <w:rPr>
                <w:rFonts w:ascii="Times New Roman" w:hAnsi="Times New Roman"/>
                <w:color w:val="000000"/>
                <w:sz w:val="24"/>
                <w:szCs w:val="24"/>
                <w:lang w:val="ru-RU"/>
              </w:rPr>
              <w:t>Митрополит Тихон (</w:t>
            </w:r>
            <w:proofErr w:type="spellStart"/>
            <w:r w:rsidRPr="00FC1AB0">
              <w:rPr>
                <w:rFonts w:ascii="Times New Roman" w:hAnsi="Times New Roman"/>
                <w:color w:val="000000"/>
                <w:sz w:val="24"/>
                <w:szCs w:val="24"/>
                <w:lang w:val="ru-RU"/>
              </w:rPr>
              <w:t>Шевкунов</w:t>
            </w:r>
            <w:proofErr w:type="spellEnd"/>
            <w:r w:rsidRPr="00FC1AB0">
              <w:rPr>
                <w:rFonts w:ascii="Times New Roman" w:hAnsi="Times New Roman"/>
                <w:color w:val="000000"/>
                <w:sz w:val="24"/>
                <w:szCs w:val="24"/>
                <w:lang w:val="ru-RU"/>
              </w:rPr>
              <w:t xml:space="preserve">). «Гибель империи. </w:t>
            </w:r>
            <w:proofErr w:type="spellStart"/>
            <w:r w:rsidRPr="00FC1AB0">
              <w:rPr>
                <w:rFonts w:ascii="Times New Roman" w:hAnsi="Times New Roman"/>
                <w:color w:val="000000"/>
                <w:sz w:val="24"/>
                <w:szCs w:val="24"/>
              </w:rPr>
              <w:t>Российский</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урок</w:t>
            </w:r>
            <w:proofErr w:type="spellEnd"/>
            <w:r w:rsidRPr="00FC1AB0">
              <w:rPr>
                <w:rFonts w:ascii="Times New Roman" w:hAnsi="Times New Roman"/>
                <w:color w:val="000000"/>
                <w:sz w:val="24"/>
                <w:szCs w:val="24"/>
              </w:rPr>
              <w:t>»</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52</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 xml:space="preserve">Авторы прозаических произведений (эпос, драма) </w:t>
            </w:r>
            <w:r w:rsidRPr="00FC1AB0">
              <w:rPr>
                <w:rFonts w:ascii="Times New Roman" w:hAnsi="Times New Roman"/>
                <w:color w:val="000000"/>
                <w:sz w:val="24"/>
                <w:szCs w:val="24"/>
              </w:rPr>
              <w:t>XX</w:t>
            </w:r>
            <w:r w:rsidRPr="00FC1AB0">
              <w:rPr>
                <w:rFonts w:ascii="Times New Roman" w:hAnsi="Times New Roman"/>
                <w:color w:val="000000"/>
                <w:sz w:val="24"/>
                <w:szCs w:val="24"/>
                <w:lang w:val="ru-RU"/>
              </w:rPr>
              <w:t xml:space="preserve"> – </w:t>
            </w:r>
            <w:r w:rsidRPr="00FC1AB0">
              <w:rPr>
                <w:rFonts w:ascii="Times New Roman" w:hAnsi="Times New Roman"/>
                <w:color w:val="000000"/>
                <w:sz w:val="24"/>
                <w:szCs w:val="24"/>
              </w:rPr>
              <w:t>XXI</w:t>
            </w:r>
            <w:r w:rsidRPr="00FC1AB0">
              <w:rPr>
                <w:rFonts w:ascii="Times New Roman" w:hAnsi="Times New Roman"/>
                <w:color w:val="000000"/>
                <w:sz w:val="24"/>
                <w:szCs w:val="24"/>
                <w:lang w:val="ru-RU"/>
              </w:rPr>
              <w:t xml:space="preserve"> в. Рассказы, повести, романы. Ф.А. Абрамов, Ч.Т. Айтматов, В.П. Астафьев, В.И. Белов, А.Г. Битов, А.Н. Варламов, С.Д. Довлатов, Ф.А. Искандер, Ю.П. Казаков, З. </w:t>
            </w:r>
            <w:proofErr w:type="spellStart"/>
            <w:r w:rsidRPr="00FC1AB0">
              <w:rPr>
                <w:rFonts w:ascii="Times New Roman" w:hAnsi="Times New Roman"/>
                <w:color w:val="000000"/>
                <w:sz w:val="24"/>
                <w:szCs w:val="24"/>
                <w:lang w:val="ru-RU"/>
              </w:rPr>
              <w:t>Прилепин</w:t>
            </w:r>
            <w:proofErr w:type="spellEnd"/>
            <w:r w:rsidRPr="00FC1AB0">
              <w:rPr>
                <w:rFonts w:ascii="Times New Roman" w:hAnsi="Times New Roman"/>
                <w:color w:val="000000"/>
                <w:sz w:val="24"/>
                <w:szCs w:val="24"/>
                <w:lang w:val="ru-RU"/>
              </w:rPr>
              <w:t>, В.А. Солоухин, А.Н. и Б.Н. Стругацкие, В.Ф. Тендряков, Ю.В. Трифонов и другие. Пьесы. А.Н. Арбузов, А.В. Вампилов, А.М. Володин, В.С. Розов, М.М. Рощин и другие</w:t>
            </w:r>
          </w:p>
        </w:tc>
      </w:tr>
      <w:tr w:rsidR="008745AD" w:rsidRPr="00FC1AB0">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53</w:t>
            </w:r>
          </w:p>
        </w:tc>
        <w:tc>
          <w:tcPr>
            <w:tcW w:w="13086" w:type="dxa"/>
            <w:tcMar>
              <w:top w:w="50" w:type="dxa"/>
              <w:left w:w="100" w:type="dxa"/>
            </w:tcMar>
            <w:vAlign w:val="center"/>
          </w:tcPr>
          <w:p w:rsidR="008745AD" w:rsidRPr="00FC1AB0" w:rsidRDefault="0047668E">
            <w:pPr>
              <w:spacing w:after="0"/>
              <w:ind w:left="135"/>
              <w:jc w:val="both"/>
              <w:rPr>
                <w:sz w:val="24"/>
                <w:szCs w:val="24"/>
              </w:rPr>
            </w:pPr>
            <w:proofErr w:type="spellStart"/>
            <w:r w:rsidRPr="00FC1AB0">
              <w:rPr>
                <w:rFonts w:ascii="Times New Roman" w:hAnsi="Times New Roman"/>
                <w:color w:val="000000"/>
                <w:sz w:val="24"/>
                <w:szCs w:val="24"/>
              </w:rPr>
              <w:t>Авторы</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стихотворных</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произведений</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лирика</w:t>
            </w:r>
            <w:proofErr w:type="spellEnd"/>
            <w:r w:rsidRPr="00FC1AB0">
              <w:rPr>
                <w:rFonts w:ascii="Times New Roman" w:hAnsi="Times New Roman"/>
                <w:color w:val="000000"/>
                <w:sz w:val="24"/>
                <w:szCs w:val="24"/>
              </w:rPr>
              <w:t xml:space="preserve">, </w:t>
            </w:r>
            <w:proofErr w:type="spellStart"/>
            <w:r w:rsidRPr="00FC1AB0">
              <w:rPr>
                <w:rFonts w:ascii="Times New Roman" w:hAnsi="Times New Roman"/>
                <w:color w:val="000000"/>
                <w:sz w:val="24"/>
                <w:szCs w:val="24"/>
              </w:rPr>
              <w:t>лироэпос</w:t>
            </w:r>
            <w:proofErr w:type="spellEnd"/>
            <w:r w:rsidRPr="00FC1AB0">
              <w:rPr>
                <w:rFonts w:ascii="Times New Roman" w:hAnsi="Times New Roman"/>
                <w:color w:val="000000"/>
                <w:sz w:val="24"/>
                <w:szCs w:val="24"/>
              </w:rPr>
              <w:t xml:space="preserve">) XX – XXI в. Б.А. </w:t>
            </w:r>
            <w:proofErr w:type="spellStart"/>
            <w:r w:rsidRPr="00FC1AB0">
              <w:rPr>
                <w:rFonts w:ascii="Times New Roman" w:hAnsi="Times New Roman"/>
                <w:color w:val="000000"/>
                <w:sz w:val="24"/>
                <w:szCs w:val="24"/>
              </w:rPr>
              <w:t>Ахмадулина</w:t>
            </w:r>
            <w:proofErr w:type="spellEnd"/>
            <w:r w:rsidRPr="00FC1AB0">
              <w:rPr>
                <w:rFonts w:ascii="Times New Roman" w:hAnsi="Times New Roman"/>
                <w:color w:val="000000"/>
                <w:sz w:val="24"/>
                <w:szCs w:val="24"/>
              </w:rPr>
              <w:t xml:space="preserve">, О.Ф. </w:t>
            </w:r>
            <w:proofErr w:type="spellStart"/>
            <w:r w:rsidRPr="00FC1AB0">
              <w:rPr>
                <w:rFonts w:ascii="Times New Roman" w:hAnsi="Times New Roman"/>
                <w:color w:val="000000"/>
                <w:sz w:val="24"/>
                <w:szCs w:val="24"/>
              </w:rPr>
              <w:t>Берггольц</w:t>
            </w:r>
            <w:proofErr w:type="spellEnd"/>
            <w:r w:rsidRPr="00FC1AB0">
              <w:rPr>
                <w:rFonts w:ascii="Times New Roman" w:hAnsi="Times New Roman"/>
                <w:color w:val="000000"/>
                <w:sz w:val="24"/>
                <w:szCs w:val="24"/>
              </w:rPr>
              <w:t xml:space="preserve">, Ю.И. </w:t>
            </w:r>
            <w:proofErr w:type="spellStart"/>
            <w:r w:rsidRPr="00FC1AB0">
              <w:rPr>
                <w:rFonts w:ascii="Times New Roman" w:hAnsi="Times New Roman"/>
                <w:color w:val="000000"/>
                <w:sz w:val="24"/>
                <w:szCs w:val="24"/>
              </w:rPr>
              <w:t>Визбор</w:t>
            </w:r>
            <w:proofErr w:type="spellEnd"/>
            <w:r w:rsidRPr="00FC1AB0">
              <w:rPr>
                <w:rFonts w:ascii="Times New Roman" w:hAnsi="Times New Roman"/>
                <w:color w:val="000000"/>
                <w:sz w:val="24"/>
                <w:szCs w:val="24"/>
              </w:rPr>
              <w:t xml:space="preserve">, А.А. </w:t>
            </w:r>
            <w:proofErr w:type="spellStart"/>
            <w:r w:rsidRPr="00FC1AB0">
              <w:rPr>
                <w:rFonts w:ascii="Times New Roman" w:hAnsi="Times New Roman"/>
                <w:color w:val="000000"/>
                <w:sz w:val="24"/>
                <w:szCs w:val="24"/>
              </w:rPr>
              <w:t>Вознесенский</w:t>
            </w:r>
            <w:proofErr w:type="spellEnd"/>
            <w:r w:rsidRPr="00FC1AB0">
              <w:rPr>
                <w:rFonts w:ascii="Times New Roman" w:hAnsi="Times New Roman"/>
                <w:color w:val="000000"/>
                <w:sz w:val="24"/>
                <w:szCs w:val="24"/>
              </w:rPr>
              <w:t xml:space="preserve">, Е.А. </w:t>
            </w:r>
            <w:proofErr w:type="spellStart"/>
            <w:r w:rsidRPr="00FC1AB0">
              <w:rPr>
                <w:rFonts w:ascii="Times New Roman" w:hAnsi="Times New Roman"/>
                <w:color w:val="000000"/>
                <w:sz w:val="24"/>
                <w:szCs w:val="24"/>
              </w:rPr>
              <w:t>Евтушенко</w:t>
            </w:r>
            <w:proofErr w:type="spellEnd"/>
            <w:r w:rsidRPr="00FC1AB0">
              <w:rPr>
                <w:rFonts w:ascii="Times New Roman" w:hAnsi="Times New Roman"/>
                <w:color w:val="000000"/>
                <w:sz w:val="24"/>
                <w:szCs w:val="24"/>
              </w:rPr>
              <w:t xml:space="preserve">, Н.А. </w:t>
            </w:r>
            <w:proofErr w:type="spellStart"/>
            <w:r w:rsidRPr="00FC1AB0">
              <w:rPr>
                <w:rFonts w:ascii="Times New Roman" w:hAnsi="Times New Roman"/>
                <w:color w:val="000000"/>
                <w:sz w:val="24"/>
                <w:szCs w:val="24"/>
              </w:rPr>
              <w:t>Заболоцкий</w:t>
            </w:r>
            <w:proofErr w:type="spellEnd"/>
            <w:r w:rsidRPr="00FC1AB0">
              <w:rPr>
                <w:rFonts w:ascii="Times New Roman" w:hAnsi="Times New Roman"/>
                <w:color w:val="000000"/>
                <w:sz w:val="24"/>
                <w:szCs w:val="24"/>
              </w:rPr>
              <w:t xml:space="preserve">, Ю.П. </w:t>
            </w:r>
            <w:proofErr w:type="spellStart"/>
            <w:r w:rsidRPr="00FC1AB0">
              <w:rPr>
                <w:rFonts w:ascii="Times New Roman" w:hAnsi="Times New Roman"/>
                <w:color w:val="000000"/>
                <w:sz w:val="24"/>
                <w:szCs w:val="24"/>
              </w:rPr>
              <w:t>Кузнецов</w:t>
            </w:r>
            <w:proofErr w:type="spellEnd"/>
            <w:r w:rsidRPr="00FC1AB0">
              <w:rPr>
                <w:rFonts w:ascii="Times New Roman" w:hAnsi="Times New Roman"/>
                <w:color w:val="000000"/>
                <w:sz w:val="24"/>
                <w:szCs w:val="24"/>
              </w:rPr>
              <w:t xml:space="preserve">, А.С. </w:t>
            </w:r>
            <w:proofErr w:type="spellStart"/>
            <w:r w:rsidRPr="00FC1AB0">
              <w:rPr>
                <w:rFonts w:ascii="Times New Roman" w:hAnsi="Times New Roman"/>
                <w:color w:val="000000"/>
                <w:sz w:val="24"/>
                <w:szCs w:val="24"/>
              </w:rPr>
              <w:t>Кушнер</w:t>
            </w:r>
            <w:proofErr w:type="spellEnd"/>
            <w:r w:rsidRPr="00FC1AB0">
              <w:rPr>
                <w:rFonts w:ascii="Times New Roman" w:hAnsi="Times New Roman"/>
                <w:color w:val="000000"/>
                <w:sz w:val="24"/>
                <w:szCs w:val="24"/>
              </w:rPr>
              <w:t xml:space="preserve">, Л.Н. </w:t>
            </w:r>
            <w:proofErr w:type="spellStart"/>
            <w:r w:rsidRPr="00FC1AB0">
              <w:rPr>
                <w:rFonts w:ascii="Times New Roman" w:hAnsi="Times New Roman"/>
                <w:color w:val="000000"/>
                <w:sz w:val="24"/>
                <w:szCs w:val="24"/>
              </w:rPr>
              <w:t>Мартынов</w:t>
            </w:r>
            <w:proofErr w:type="spellEnd"/>
            <w:r w:rsidRPr="00FC1AB0">
              <w:rPr>
                <w:rFonts w:ascii="Times New Roman" w:hAnsi="Times New Roman"/>
                <w:color w:val="000000"/>
                <w:sz w:val="24"/>
                <w:szCs w:val="24"/>
              </w:rPr>
              <w:t xml:space="preserve">, О.А. </w:t>
            </w:r>
            <w:proofErr w:type="spellStart"/>
            <w:r w:rsidRPr="00FC1AB0">
              <w:rPr>
                <w:rFonts w:ascii="Times New Roman" w:hAnsi="Times New Roman"/>
                <w:color w:val="000000"/>
                <w:sz w:val="24"/>
                <w:szCs w:val="24"/>
              </w:rPr>
              <w:t>Николаева</w:t>
            </w:r>
            <w:proofErr w:type="spellEnd"/>
            <w:r w:rsidRPr="00FC1AB0">
              <w:rPr>
                <w:rFonts w:ascii="Times New Roman" w:hAnsi="Times New Roman"/>
                <w:color w:val="000000"/>
                <w:sz w:val="24"/>
                <w:szCs w:val="24"/>
              </w:rPr>
              <w:t xml:space="preserve">, Б.Ш. </w:t>
            </w:r>
            <w:proofErr w:type="spellStart"/>
            <w:r w:rsidRPr="00FC1AB0">
              <w:rPr>
                <w:rFonts w:ascii="Times New Roman" w:hAnsi="Times New Roman"/>
                <w:color w:val="000000"/>
                <w:sz w:val="24"/>
                <w:szCs w:val="24"/>
              </w:rPr>
              <w:t>Окуджава</w:t>
            </w:r>
            <w:proofErr w:type="spellEnd"/>
            <w:r w:rsidRPr="00FC1AB0">
              <w:rPr>
                <w:rFonts w:ascii="Times New Roman" w:hAnsi="Times New Roman"/>
                <w:color w:val="000000"/>
                <w:sz w:val="24"/>
                <w:szCs w:val="24"/>
              </w:rPr>
              <w:t xml:space="preserve">, Р.И. </w:t>
            </w:r>
            <w:proofErr w:type="spellStart"/>
            <w:r w:rsidRPr="00FC1AB0">
              <w:rPr>
                <w:rFonts w:ascii="Times New Roman" w:hAnsi="Times New Roman"/>
                <w:color w:val="000000"/>
                <w:sz w:val="24"/>
                <w:szCs w:val="24"/>
              </w:rPr>
              <w:t>Рождественский</w:t>
            </w:r>
            <w:proofErr w:type="spellEnd"/>
            <w:r w:rsidRPr="00FC1AB0">
              <w:rPr>
                <w:rFonts w:ascii="Times New Roman" w:hAnsi="Times New Roman"/>
                <w:color w:val="000000"/>
                <w:sz w:val="24"/>
                <w:szCs w:val="24"/>
              </w:rPr>
              <w:t xml:space="preserve">, В.Н. </w:t>
            </w:r>
            <w:proofErr w:type="spellStart"/>
            <w:r w:rsidRPr="00FC1AB0">
              <w:rPr>
                <w:rFonts w:ascii="Times New Roman" w:hAnsi="Times New Roman"/>
                <w:color w:val="000000"/>
                <w:sz w:val="24"/>
                <w:szCs w:val="24"/>
              </w:rPr>
              <w:t>Соколов</w:t>
            </w:r>
            <w:proofErr w:type="spellEnd"/>
            <w:r w:rsidRPr="00FC1AB0">
              <w:rPr>
                <w:rFonts w:ascii="Times New Roman" w:hAnsi="Times New Roman"/>
                <w:color w:val="000000"/>
                <w:sz w:val="24"/>
                <w:szCs w:val="24"/>
              </w:rPr>
              <w:t xml:space="preserve">, А.А. </w:t>
            </w:r>
            <w:proofErr w:type="spellStart"/>
            <w:r w:rsidRPr="00FC1AB0">
              <w:rPr>
                <w:rFonts w:ascii="Times New Roman" w:hAnsi="Times New Roman"/>
                <w:color w:val="000000"/>
                <w:sz w:val="24"/>
                <w:szCs w:val="24"/>
              </w:rPr>
              <w:t>Тарковский</w:t>
            </w:r>
            <w:proofErr w:type="spellEnd"/>
            <w:r w:rsidRPr="00FC1AB0">
              <w:rPr>
                <w:rFonts w:ascii="Times New Roman" w:hAnsi="Times New Roman"/>
                <w:color w:val="000000"/>
                <w:sz w:val="24"/>
                <w:szCs w:val="24"/>
              </w:rPr>
              <w:t xml:space="preserve">, О.Г. </w:t>
            </w:r>
            <w:proofErr w:type="spellStart"/>
            <w:r w:rsidRPr="00FC1AB0">
              <w:rPr>
                <w:rFonts w:ascii="Times New Roman" w:hAnsi="Times New Roman"/>
                <w:color w:val="000000"/>
                <w:sz w:val="24"/>
                <w:szCs w:val="24"/>
              </w:rPr>
              <w:t>Чухонцев</w:t>
            </w:r>
            <w:proofErr w:type="spellEnd"/>
            <w:r w:rsidRPr="00FC1AB0">
              <w:rPr>
                <w:rFonts w:ascii="Times New Roman" w:hAnsi="Times New Roman"/>
                <w:color w:val="000000"/>
                <w:sz w:val="24"/>
                <w:szCs w:val="24"/>
              </w:rPr>
              <w:t xml:space="preserve"> и </w:t>
            </w:r>
            <w:proofErr w:type="spellStart"/>
            <w:r w:rsidRPr="00FC1AB0">
              <w:rPr>
                <w:rFonts w:ascii="Times New Roman" w:hAnsi="Times New Roman"/>
                <w:color w:val="000000"/>
                <w:sz w:val="24"/>
                <w:szCs w:val="24"/>
              </w:rPr>
              <w:t>другие</w:t>
            </w:r>
            <w:proofErr w:type="spellEnd"/>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54</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 xml:space="preserve">Литература народов России. Г. </w:t>
            </w:r>
            <w:proofErr w:type="spellStart"/>
            <w:r w:rsidRPr="00FC1AB0">
              <w:rPr>
                <w:rFonts w:ascii="Times New Roman" w:hAnsi="Times New Roman"/>
                <w:color w:val="000000"/>
                <w:sz w:val="24"/>
                <w:szCs w:val="24"/>
                <w:lang w:val="ru-RU"/>
              </w:rPr>
              <w:t>Айги</w:t>
            </w:r>
            <w:proofErr w:type="spellEnd"/>
            <w:r w:rsidRPr="00FC1AB0">
              <w:rPr>
                <w:rFonts w:ascii="Times New Roman" w:hAnsi="Times New Roman"/>
                <w:color w:val="000000"/>
                <w:sz w:val="24"/>
                <w:szCs w:val="24"/>
                <w:lang w:val="ru-RU"/>
              </w:rPr>
              <w:t xml:space="preserve">, Р. Гамзатов, М. </w:t>
            </w:r>
            <w:proofErr w:type="spellStart"/>
            <w:r w:rsidRPr="00FC1AB0">
              <w:rPr>
                <w:rFonts w:ascii="Times New Roman" w:hAnsi="Times New Roman"/>
                <w:color w:val="000000"/>
                <w:sz w:val="24"/>
                <w:szCs w:val="24"/>
                <w:lang w:val="ru-RU"/>
              </w:rPr>
              <w:t>Джалиль</w:t>
            </w:r>
            <w:proofErr w:type="spellEnd"/>
            <w:r w:rsidRPr="00FC1AB0">
              <w:rPr>
                <w:rFonts w:ascii="Times New Roman" w:hAnsi="Times New Roman"/>
                <w:color w:val="000000"/>
                <w:sz w:val="24"/>
                <w:szCs w:val="24"/>
                <w:lang w:val="ru-RU"/>
              </w:rPr>
              <w:t xml:space="preserve">, М. Карим, Д. Кугультинов, К. Кулиев, Ю. </w:t>
            </w:r>
            <w:proofErr w:type="spellStart"/>
            <w:r w:rsidRPr="00FC1AB0">
              <w:rPr>
                <w:rFonts w:ascii="Times New Roman" w:hAnsi="Times New Roman"/>
                <w:color w:val="000000"/>
                <w:sz w:val="24"/>
                <w:szCs w:val="24"/>
                <w:lang w:val="ru-RU"/>
              </w:rPr>
              <w:t>Рытхэу</w:t>
            </w:r>
            <w:proofErr w:type="spellEnd"/>
            <w:r w:rsidRPr="00FC1AB0">
              <w:rPr>
                <w:rFonts w:ascii="Times New Roman" w:hAnsi="Times New Roman"/>
                <w:color w:val="000000"/>
                <w:sz w:val="24"/>
                <w:szCs w:val="24"/>
                <w:lang w:val="ru-RU"/>
              </w:rPr>
              <w:t xml:space="preserve">, Г. Тукай, К. Хетагуров, Ю. </w:t>
            </w:r>
            <w:proofErr w:type="spellStart"/>
            <w:r w:rsidRPr="00FC1AB0">
              <w:rPr>
                <w:rFonts w:ascii="Times New Roman" w:hAnsi="Times New Roman"/>
                <w:color w:val="000000"/>
                <w:sz w:val="24"/>
                <w:szCs w:val="24"/>
                <w:lang w:val="ru-RU"/>
              </w:rPr>
              <w:t>Шесталов</w:t>
            </w:r>
            <w:proofErr w:type="spellEnd"/>
            <w:r w:rsidRPr="00FC1AB0">
              <w:rPr>
                <w:rFonts w:ascii="Times New Roman" w:hAnsi="Times New Roman"/>
                <w:color w:val="000000"/>
                <w:sz w:val="24"/>
                <w:szCs w:val="24"/>
                <w:lang w:val="ru-RU"/>
              </w:rPr>
              <w:t xml:space="preserve"> и другие</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55</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 xml:space="preserve">Зарубежная литература второй половины </w:t>
            </w:r>
            <w:r w:rsidRPr="00FC1AB0">
              <w:rPr>
                <w:rFonts w:ascii="Times New Roman" w:hAnsi="Times New Roman"/>
                <w:color w:val="000000"/>
                <w:sz w:val="24"/>
                <w:szCs w:val="24"/>
              </w:rPr>
              <w:t>XIX</w:t>
            </w:r>
            <w:r w:rsidRPr="00FC1AB0">
              <w:rPr>
                <w:rFonts w:ascii="Times New Roman" w:hAnsi="Times New Roman"/>
                <w:color w:val="000000"/>
                <w:sz w:val="24"/>
                <w:szCs w:val="24"/>
                <w:lang w:val="ru-RU"/>
              </w:rPr>
              <w:t xml:space="preserve"> – </w:t>
            </w:r>
            <w:r w:rsidRPr="00FC1AB0">
              <w:rPr>
                <w:rFonts w:ascii="Times New Roman" w:hAnsi="Times New Roman"/>
                <w:color w:val="000000"/>
                <w:sz w:val="24"/>
                <w:szCs w:val="24"/>
              </w:rPr>
              <w:t>XX</w:t>
            </w:r>
            <w:r w:rsidRPr="00FC1AB0">
              <w:rPr>
                <w:rFonts w:ascii="Times New Roman" w:hAnsi="Times New Roman"/>
                <w:color w:val="000000"/>
                <w:sz w:val="24"/>
                <w:szCs w:val="24"/>
                <w:lang w:val="ru-RU"/>
              </w:rPr>
              <w:t xml:space="preserve"> в. (эпос, драма). Романы, повести, рассказы. Ч. Диккенс, Э. Золя, Г. де Мопассан, Г. Флобер, Р. </w:t>
            </w:r>
            <w:proofErr w:type="spellStart"/>
            <w:r w:rsidRPr="00FC1AB0">
              <w:rPr>
                <w:rFonts w:ascii="Times New Roman" w:hAnsi="Times New Roman"/>
                <w:color w:val="000000"/>
                <w:sz w:val="24"/>
                <w:szCs w:val="24"/>
                <w:lang w:val="ru-RU"/>
              </w:rPr>
              <w:t>Брэдбери</w:t>
            </w:r>
            <w:proofErr w:type="spellEnd"/>
            <w:r w:rsidRPr="00FC1AB0">
              <w:rPr>
                <w:rFonts w:ascii="Times New Roman" w:hAnsi="Times New Roman"/>
                <w:color w:val="000000"/>
                <w:sz w:val="24"/>
                <w:szCs w:val="24"/>
                <w:lang w:val="ru-RU"/>
              </w:rPr>
              <w:t xml:space="preserve">, У. </w:t>
            </w:r>
            <w:proofErr w:type="spellStart"/>
            <w:r w:rsidRPr="00FC1AB0">
              <w:rPr>
                <w:rFonts w:ascii="Times New Roman" w:hAnsi="Times New Roman"/>
                <w:color w:val="000000"/>
                <w:sz w:val="24"/>
                <w:szCs w:val="24"/>
                <w:lang w:val="ru-RU"/>
              </w:rPr>
              <w:t>Голдинг</w:t>
            </w:r>
            <w:proofErr w:type="spellEnd"/>
            <w:r w:rsidRPr="00FC1AB0">
              <w:rPr>
                <w:rFonts w:ascii="Times New Roman" w:hAnsi="Times New Roman"/>
                <w:color w:val="000000"/>
                <w:sz w:val="24"/>
                <w:szCs w:val="24"/>
                <w:lang w:val="ru-RU"/>
              </w:rPr>
              <w:t>, Э.М. Ремарк, Дж. Сэлинджер, Г. Уэллс, Э. Хемингуэй, А. Франк и другие Пьесы. Г. Ибсен; Б. Брехт, ФМ. Метерлинк, Д. Пристли, О. Уайльд, Т. Уильямс, Б. Шоу и другие</w:t>
            </w:r>
          </w:p>
        </w:tc>
      </w:tr>
      <w:tr w:rsidR="008745AD" w:rsidRPr="004544BE">
        <w:trPr>
          <w:trHeight w:val="144"/>
        </w:trPr>
        <w:tc>
          <w:tcPr>
            <w:tcW w:w="931" w:type="dxa"/>
            <w:tcMar>
              <w:top w:w="50" w:type="dxa"/>
              <w:left w:w="100" w:type="dxa"/>
            </w:tcMar>
            <w:vAlign w:val="center"/>
          </w:tcPr>
          <w:p w:rsidR="008745AD" w:rsidRPr="00FC1AB0" w:rsidRDefault="0047668E">
            <w:pPr>
              <w:spacing w:after="0"/>
              <w:ind w:left="135"/>
              <w:jc w:val="center"/>
              <w:rPr>
                <w:sz w:val="24"/>
                <w:szCs w:val="24"/>
              </w:rPr>
            </w:pPr>
            <w:r w:rsidRPr="00FC1AB0">
              <w:rPr>
                <w:rFonts w:ascii="Times New Roman" w:hAnsi="Times New Roman"/>
                <w:color w:val="000000"/>
                <w:sz w:val="24"/>
                <w:szCs w:val="24"/>
              </w:rPr>
              <w:t>56</w:t>
            </w:r>
          </w:p>
        </w:tc>
        <w:tc>
          <w:tcPr>
            <w:tcW w:w="13086" w:type="dxa"/>
            <w:tcMar>
              <w:top w:w="50" w:type="dxa"/>
              <w:left w:w="100" w:type="dxa"/>
            </w:tcMar>
            <w:vAlign w:val="center"/>
          </w:tcPr>
          <w:p w:rsidR="008745AD" w:rsidRPr="00FC1AB0" w:rsidRDefault="0047668E">
            <w:pPr>
              <w:spacing w:after="0"/>
              <w:ind w:left="135"/>
              <w:jc w:val="both"/>
              <w:rPr>
                <w:sz w:val="24"/>
                <w:szCs w:val="24"/>
                <w:lang w:val="ru-RU"/>
              </w:rPr>
            </w:pPr>
            <w:r w:rsidRPr="00FC1AB0">
              <w:rPr>
                <w:rFonts w:ascii="Times New Roman" w:hAnsi="Times New Roman"/>
                <w:color w:val="000000"/>
                <w:sz w:val="24"/>
                <w:szCs w:val="24"/>
                <w:lang w:val="ru-RU"/>
              </w:rPr>
              <w:t xml:space="preserve">Зарубежная литература второй половины </w:t>
            </w:r>
            <w:r w:rsidRPr="00FC1AB0">
              <w:rPr>
                <w:rFonts w:ascii="Times New Roman" w:hAnsi="Times New Roman"/>
                <w:color w:val="000000"/>
                <w:sz w:val="24"/>
                <w:szCs w:val="24"/>
              </w:rPr>
              <w:t>XIX</w:t>
            </w:r>
            <w:r w:rsidRPr="00FC1AB0">
              <w:rPr>
                <w:rFonts w:ascii="Times New Roman" w:hAnsi="Times New Roman"/>
                <w:color w:val="000000"/>
                <w:sz w:val="24"/>
                <w:szCs w:val="24"/>
                <w:lang w:val="ru-RU"/>
              </w:rPr>
              <w:t xml:space="preserve"> – </w:t>
            </w:r>
            <w:r w:rsidRPr="00FC1AB0">
              <w:rPr>
                <w:rFonts w:ascii="Times New Roman" w:hAnsi="Times New Roman"/>
                <w:color w:val="000000"/>
                <w:sz w:val="24"/>
                <w:szCs w:val="24"/>
              </w:rPr>
              <w:t>XX</w:t>
            </w:r>
            <w:r w:rsidRPr="00FC1AB0">
              <w:rPr>
                <w:rFonts w:ascii="Times New Roman" w:hAnsi="Times New Roman"/>
                <w:color w:val="000000"/>
                <w:sz w:val="24"/>
                <w:szCs w:val="24"/>
                <w:lang w:val="ru-RU"/>
              </w:rPr>
              <w:t xml:space="preserve"> в. (лирика, </w:t>
            </w:r>
            <w:proofErr w:type="spellStart"/>
            <w:r w:rsidRPr="00FC1AB0">
              <w:rPr>
                <w:rFonts w:ascii="Times New Roman" w:hAnsi="Times New Roman"/>
                <w:color w:val="000000"/>
                <w:sz w:val="24"/>
                <w:szCs w:val="24"/>
                <w:lang w:val="ru-RU"/>
              </w:rPr>
              <w:t>лироэпос</w:t>
            </w:r>
            <w:proofErr w:type="spellEnd"/>
            <w:r w:rsidRPr="00FC1AB0">
              <w:rPr>
                <w:rFonts w:ascii="Times New Roman" w:hAnsi="Times New Roman"/>
                <w:color w:val="000000"/>
                <w:sz w:val="24"/>
                <w:szCs w:val="24"/>
                <w:lang w:val="ru-RU"/>
              </w:rPr>
              <w:t xml:space="preserve">). Ш. </w:t>
            </w:r>
            <w:proofErr w:type="spellStart"/>
            <w:r w:rsidRPr="00FC1AB0">
              <w:rPr>
                <w:rFonts w:ascii="Times New Roman" w:hAnsi="Times New Roman"/>
                <w:color w:val="000000"/>
                <w:sz w:val="24"/>
                <w:szCs w:val="24"/>
                <w:lang w:val="ru-RU"/>
              </w:rPr>
              <w:t>Бодлер</w:t>
            </w:r>
            <w:proofErr w:type="spellEnd"/>
            <w:r w:rsidRPr="00FC1AB0">
              <w:rPr>
                <w:rFonts w:ascii="Times New Roman" w:hAnsi="Times New Roman"/>
                <w:color w:val="000000"/>
                <w:sz w:val="24"/>
                <w:szCs w:val="24"/>
                <w:lang w:val="ru-RU"/>
              </w:rPr>
              <w:t xml:space="preserve">, П. Верлен, Э. Верхарн, А. Рембо, Г. Аполлинер, Ф. Гарсиа Лорка, </w:t>
            </w:r>
            <w:r w:rsidRPr="00FC1AB0">
              <w:rPr>
                <w:rFonts w:ascii="Times New Roman" w:hAnsi="Times New Roman"/>
                <w:color w:val="000000"/>
                <w:sz w:val="24"/>
                <w:szCs w:val="24"/>
              </w:rPr>
              <w:t>P</w:t>
            </w:r>
            <w:r w:rsidRPr="00FC1AB0">
              <w:rPr>
                <w:rFonts w:ascii="Times New Roman" w:hAnsi="Times New Roman"/>
                <w:color w:val="000000"/>
                <w:sz w:val="24"/>
                <w:szCs w:val="24"/>
                <w:lang w:val="ru-RU"/>
              </w:rPr>
              <w:t>.</w:t>
            </w:r>
            <w:r w:rsidRPr="00FC1AB0">
              <w:rPr>
                <w:rFonts w:ascii="Times New Roman" w:hAnsi="Times New Roman"/>
                <w:color w:val="000000"/>
                <w:sz w:val="24"/>
                <w:szCs w:val="24"/>
              </w:rPr>
              <w:t>M</w:t>
            </w:r>
            <w:r w:rsidRPr="00FC1AB0">
              <w:rPr>
                <w:rFonts w:ascii="Times New Roman" w:hAnsi="Times New Roman"/>
                <w:color w:val="000000"/>
                <w:sz w:val="24"/>
                <w:szCs w:val="24"/>
                <w:lang w:val="ru-RU"/>
              </w:rPr>
              <w:t>. Рильке, Т.С. Элиот и другие</w:t>
            </w:r>
          </w:p>
        </w:tc>
      </w:tr>
    </w:tbl>
    <w:p w:rsidR="008745AD" w:rsidRPr="00FC1AB0" w:rsidRDefault="008745AD">
      <w:pPr>
        <w:rPr>
          <w:sz w:val="24"/>
          <w:szCs w:val="24"/>
          <w:lang w:val="ru-RU"/>
        </w:rPr>
        <w:sectPr w:rsidR="008745AD" w:rsidRPr="00FC1AB0">
          <w:pgSz w:w="11906" w:h="16383"/>
          <w:pgMar w:top="1134" w:right="850" w:bottom="1134" w:left="1701" w:header="720" w:footer="720" w:gutter="0"/>
          <w:cols w:space="720"/>
        </w:sectPr>
      </w:pPr>
    </w:p>
    <w:p w:rsidR="008745AD" w:rsidRPr="00FC1AB0" w:rsidRDefault="0047668E">
      <w:pPr>
        <w:spacing w:after="0"/>
        <w:ind w:left="120"/>
        <w:rPr>
          <w:sz w:val="24"/>
          <w:szCs w:val="24"/>
          <w:lang w:val="ru-RU"/>
        </w:rPr>
      </w:pPr>
      <w:bookmarkStart w:id="68" w:name="block-56397899"/>
      <w:bookmarkEnd w:id="67"/>
      <w:r w:rsidRPr="00FC1AB0">
        <w:rPr>
          <w:rFonts w:ascii="Times New Roman" w:hAnsi="Times New Roman"/>
          <w:b/>
          <w:color w:val="000000"/>
          <w:sz w:val="24"/>
          <w:szCs w:val="24"/>
          <w:lang w:val="ru-RU"/>
        </w:rPr>
        <w:lastRenderedPageBreak/>
        <w:t>УЧЕБНО-МЕТОДИЧЕСКОЕ ОБЕСПЕЧЕНИЕ ОБРАЗОВАТЕЛЬНОГО ПРОЦЕССА</w:t>
      </w:r>
    </w:p>
    <w:p w:rsidR="008745AD" w:rsidRPr="00FC1AB0" w:rsidRDefault="0047668E">
      <w:pPr>
        <w:spacing w:after="0" w:line="480" w:lineRule="auto"/>
        <w:ind w:left="120"/>
        <w:rPr>
          <w:sz w:val="24"/>
          <w:szCs w:val="24"/>
          <w:lang w:val="ru-RU"/>
        </w:rPr>
      </w:pPr>
      <w:r w:rsidRPr="00FC1AB0">
        <w:rPr>
          <w:rFonts w:ascii="Times New Roman" w:hAnsi="Times New Roman"/>
          <w:b/>
          <w:color w:val="000000"/>
          <w:sz w:val="24"/>
          <w:szCs w:val="24"/>
          <w:lang w:val="ru-RU"/>
        </w:rPr>
        <w:t>ОБЯЗАТЕЛЬНЫЕ УЧЕБНЫЕ МАТЕРИАЛЫ ДЛЯ УЧЕНИКА</w:t>
      </w:r>
    </w:p>
    <w:p w:rsidR="008745AD" w:rsidRPr="00FC1AB0" w:rsidRDefault="008745AD">
      <w:pPr>
        <w:spacing w:after="0" w:line="480" w:lineRule="auto"/>
        <w:ind w:left="120"/>
        <w:rPr>
          <w:sz w:val="24"/>
          <w:szCs w:val="24"/>
          <w:lang w:val="ru-RU"/>
        </w:rPr>
      </w:pPr>
    </w:p>
    <w:p w:rsidR="008745AD" w:rsidRPr="00FC1AB0" w:rsidRDefault="008745AD">
      <w:pPr>
        <w:spacing w:after="0" w:line="480" w:lineRule="auto"/>
        <w:ind w:left="120"/>
        <w:rPr>
          <w:sz w:val="24"/>
          <w:szCs w:val="24"/>
          <w:lang w:val="ru-RU"/>
        </w:rPr>
      </w:pPr>
    </w:p>
    <w:p w:rsidR="008745AD" w:rsidRPr="00FC1AB0" w:rsidRDefault="008745AD">
      <w:pPr>
        <w:spacing w:after="0"/>
        <w:ind w:left="120"/>
        <w:rPr>
          <w:sz w:val="24"/>
          <w:szCs w:val="24"/>
          <w:lang w:val="ru-RU"/>
        </w:rPr>
      </w:pPr>
    </w:p>
    <w:p w:rsidR="008745AD" w:rsidRPr="00FC1AB0" w:rsidRDefault="0047668E">
      <w:pPr>
        <w:spacing w:after="0" w:line="480" w:lineRule="auto"/>
        <w:ind w:left="120"/>
        <w:rPr>
          <w:sz w:val="24"/>
          <w:szCs w:val="24"/>
          <w:lang w:val="ru-RU"/>
        </w:rPr>
      </w:pPr>
      <w:r w:rsidRPr="00FC1AB0">
        <w:rPr>
          <w:rFonts w:ascii="Times New Roman" w:hAnsi="Times New Roman"/>
          <w:b/>
          <w:color w:val="000000"/>
          <w:sz w:val="24"/>
          <w:szCs w:val="24"/>
          <w:lang w:val="ru-RU"/>
        </w:rPr>
        <w:t>МЕТОДИЧЕСКИЕ МАТЕРИАЛЫ ДЛЯ УЧИТЕЛЯ</w:t>
      </w:r>
    </w:p>
    <w:p w:rsidR="008745AD" w:rsidRPr="00FC1AB0" w:rsidRDefault="008745AD">
      <w:pPr>
        <w:spacing w:after="0" w:line="480" w:lineRule="auto"/>
        <w:ind w:left="120"/>
        <w:rPr>
          <w:sz w:val="24"/>
          <w:szCs w:val="24"/>
          <w:lang w:val="ru-RU"/>
        </w:rPr>
      </w:pPr>
    </w:p>
    <w:p w:rsidR="008745AD" w:rsidRPr="00FC1AB0" w:rsidRDefault="008745AD">
      <w:pPr>
        <w:spacing w:after="0"/>
        <w:ind w:left="120"/>
        <w:rPr>
          <w:sz w:val="24"/>
          <w:szCs w:val="24"/>
          <w:lang w:val="ru-RU"/>
        </w:rPr>
      </w:pPr>
    </w:p>
    <w:p w:rsidR="008745AD" w:rsidRPr="00FC1AB0" w:rsidRDefault="0047668E">
      <w:pPr>
        <w:spacing w:after="0" w:line="480" w:lineRule="auto"/>
        <w:ind w:left="120"/>
        <w:rPr>
          <w:sz w:val="24"/>
          <w:szCs w:val="24"/>
          <w:lang w:val="ru-RU"/>
        </w:rPr>
      </w:pPr>
      <w:r w:rsidRPr="00FC1AB0">
        <w:rPr>
          <w:rFonts w:ascii="Times New Roman" w:hAnsi="Times New Roman"/>
          <w:b/>
          <w:color w:val="000000"/>
          <w:sz w:val="24"/>
          <w:szCs w:val="24"/>
          <w:lang w:val="ru-RU"/>
        </w:rPr>
        <w:t>ЦИФРОВЫЕ ОБРАЗОВАТЕЛЬНЫЕ РЕСУРСЫ И РЕСУРСЫ СЕТИ ИНТЕРНЕТ</w:t>
      </w:r>
    </w:p>
    <w:p w:rsidR="008745AD" w:rsidRPr="00FC1AB0" w:rsidRDefault="008745AD">
      <w:pPr>
        <w:spacing w:after="0" w:line="480" w:lineRule="auto"/>
        <w:ind w:left="120"/>
        <w:rPr>
          <w:sz w:val="24"/>
          <w:szCs w:val="24"/>
          <w:lang w:val="ru-RU"/>
        </w:rPr>
      </w:pPr>
    </w:p>
    <w:p w:rsidR="008745AD" w:rsidRPr="00FC1AB0" w:rsidRDefault="008745AD">
      <w:pPr>
        <w:rPr>
          <w:sz w:val="24"/>
          <w:szCs w:val="24"/>
          <w:lang w:val="ru-RU"/>
        </w:rPr>
        <w:sectPr w:rsidR="008745AD" w:rsidRPr="00FC1AB0">
          <w:pgSz w:w="11906" w:h="16383"/>
          <w:pgMar w:top="1134" w:right="850" w:bottom="1134" w:left="1701" w:header="720" w:footer="720" w:gutter="0"/>
          <w:cols w:space="720"/>
        </w:sectPr>
      </w:pPr>
    </w:p>
    <w:bookmarkEnd w:id="68"/>
    <w:p w:rsidR="0047668E" w:rsidRPr="00FC1AB0" w:rsidRDefault="0047668E">
      <w:pPr>
        <w:rPr>
          <w:sz w:val="24"/>
          <w:szCs w:val="24"/>
          <w:lang w:val="ru-RU"/>
        </w:rPr>
      </w:pPr>
    </w:p>
    <w:sectPr w:rsidR="0047668E" w:rsidRPr="00FC1AB0">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52D" w:rsidRDefault="0097252D" w:rsidP="00201948">
      <w:pPr>
        <w:spacing w:after="0" w:line="240" w:lineRule="auto"/>
      </w:pPr>
      <w:r>
        <w:separator/>
      </w:r>
    </w:p>
  </w:endnote>
  <w:endnote w:type="continuationSeparator" w:id="0">
    <w:p w:rsidR="0097252D" w:rsidRDefault="0097252D" w:rsidP="00201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161253"/>
      <w:docPartObj>
        <w:docPartGallery w:val="Page Numbers (Bottom of Page)"/>
        <w:docPartUnique/>
      </w:docPartObj>
    </w:sdtPr>
    <w:sdtEndPr/>
    <w:sdtContent>
      <w:p w:rsidR="00201948" w:rsidRDefault="00201948">
        <w:pPr>
          <w:pStyle w:val="af0"/>
          <w:jc w:val="right"/>
        </w:pPr>
        <w:r>
          <w:fldChar w:fldCharType="begin"/>
        </w:r>
        <w:r>
          <w:instrText>PAGE   \* MERGEFORMAT</w:instrText>
        </w:r>
        <w:r>
          <w:fldChar w:fldCharType="separate"/>
        </w:r>
        <w:r w:rsidR="00504481" w:rsidRPr="00504481">
          <w:rPr>
            <w:noProof/>
            <w:lang w:val="ru-RU"/>
          </w:rPr>
          <w:t>21</w:t>
        </w:r>
        <w:r>
          <w:fldChar w:fldCharType="end"/>
        </w:r>
      </w:p>
    </w:sdtContent>
  </w:sdt>
  <w:p w:rsidR="00201948" w:rsidRDefault="00201948">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52D" w:rsidRDefault="0097252D" w:rsidP="00201948">
      <w:pPr>
        <w:spacing w:after="0" w:line="240" w:lineRule="auto"/>
      </w:pPr>
      <w:r>
        <w:separator/>
      </w:r>
    </w:p>
  </w:footnote>
  <w:footnote w:type="continuationSeparator" w:id="0">
    <w:p w:rsidR="0097252D" w:rsidRDefault="0097252D" w:rsidP="0020194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662D6"/>
    <w:multiLevelType w:val="multilevel"/>
    <w:tmpl w:val="E3B886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BD64C4"/>
    <w:multiLevelType w:val="multilevel"/>
    <w:tmpl w:val="F836CB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F3A26D4"/>
    <w:multiLevelType w:val="multilevel"/>
    <w:tmpl w:val="B8E0F2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14E7648"/>
    <w:multiLevelType w:val="multilevel"/>
    <w:tmpl w:val="EFC056F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4F63AFC"/>
    <w:multiLevelType w:val="multilevel"/>
    <w:tmpl w:val="241CB72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146D71"/>
    <w:multiLevelType w:val="multilevel"/>
    <w:tmpl w:val="CB50508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1F94B41"/>
    <w:multiLevelType w:val="multilevel"/>
    <w:tmpl w:val="6F8A79B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9177960"/>
    <w:multiLevelType w:val="multilevel"/>
    <w:tmpl w:val="52FAB65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A591B9C"/>
    <w:multiLevelType w:val="multilevel"/>
    <w:tmpl w:val="BC9651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E330E6"/>
    <w:multiLevelType w:val="multilevel"/>
    <w:tmpl w:val="306ACF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0466C3C"/>
    <w:multiLevelType w:val="multilevel"/>
    <w:tmpl w:val="F8D6E4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9D6C29"/>
    <w:multiLevelType w:val="multilevel"/>
    <w:tmpl w:val="7CC298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B640F02"/>
    <w:multiLevelType w:val="multilevel"/>
    <w:tmpl w:val="FB545E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9217E5"/>
    <w:multiLevelType w:val="multilevel"/>
    <w:tmpl w:val="DFCC37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7005ED9"/>
    <w:multiLevelType w:val="multilevel"/>
    <w:tmpl w:val="E4F2BC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BB91921"/>
    <w:multiLevelType w:val="multilevel"/>
    <w:tmpl w:val="6054F1B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236398"/>
    <w:multiLevelType w:val="multilevel"/>
    <w:tmpl w:val="2F5EA93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BE011DE"/>
    <w:multiLevelType w:val="multilevel"/>
    <w:tmpl w:val="6BD8C50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4"/>
  </w:num>
  <w:num w:numId="3">
    <w:abstractNumId w:val="2"/>
  </w:num>
  <w:num w:numId="4">
    <w:abstractNumId w:val="8"/>
  </w:num>
  <w:num w:numId="5">
    <w:abstractNumId w:val="13"/>
  </w:num>
  <w:num w:numId="6">
    <w:abstractNumId w:val="5"/>
  </w:num>
  <w:num w:numId="7">
    <w:abstractNumId w:val="9"/>
  </w:num>
  <w:num w:numId="8">
    <w:abstractNumId w:val="4"/>
  </w:num>
  <w:num w:numId="9">
    <w:abstractNumId w:val="6"/>
  </w:num>
  <w:num w:numId="10">
    <w:abstractNumId w:val="10"/>
  </w:num>
  <w:num w:numId="11">
    <w:abstractNumId w:val="12"/>
  </w:num>
  <w:num w:numId="12">
    <w:abstractNumId w:val="1"/>
  </w:num>
  <w:num w:numId="13">
    <w:abstractNumId w:val="15"/>
  </w:num>
  <w:num w:numId="14">
    <w:abstractNumId w:val="17"/>
  </w:num>
  <w:num w:numId="15">
    <w:abstractNumId w:val="16"/>
  </w:num>
  <w:num w:numId="16">
    <w:abstractNumId w:val="7"/>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5AD"/>
    <w:rsid w:val="00201948"/>
    <w:rsid w:val="0025116C"/>
    <w:rsid w:val="002E623E"/>
    <w:rsid w:val="004544BE"/>
    <w:rsid w:val="0047668E"/>
    <w:rsid w:val="00504481"/>
    <w:rsid w:val="008745AD"/>
    <w:rsid w:val="0097252D"/>
    <w:rsid w:val="009F4FB8"/>
    <w:rsid w:val="00F045A6"/>
    <w:rsid w:val="00FC1A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84EF45-BB6E-4C10-BB44-D8D3A62AF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201948"/>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201948"/>
    <w:rPr>
      <w:rFonts w:ascii="Segoe UI" w:hAnsi="Segoe UI" w:cs="Segoe UI"/>
      <w:sz w:val="18"/>
      <w:szCs w:val="18"/>
    </w:rPr>
  </w:style>
  <w:style w:type="paragraph" w:styleId="af0">
    <w:name w:val="footer"/>
    <w:basedOn w:val="a"/>
    <w:link w:val="af1"/>
    <w:uiPriority w:val="99"/>
    <w:unhideWhenUsed/>
    <w:rsid w:val="0020194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2019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505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97178-73C7-49CC-A776-2E70961FC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53</Pages>
  <Words>13841</Words>
  <Characters>78895</Characters>
  <Application>Microsoft Office Word</Application>
  <DocSecurity>0</DocSecurity>
  <Lines>657</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2025-09-14T14:30:00Z</cp:lastPrinted>
  <dcterms:created xsi:type="dcterms:W3CDTF">2025-09-14T14:14:00Z</dcterms:created>
  <dcterms:modified xsi:type="dcterms:W3CDTF">2025-09-15T15:46:00Z</dcterms:modified>
</cp:coreProperties>
</file>