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F7" w:rsidRPr="00C72724" w:rsidRDefault="003A6E93" w:rsidP="004E26F7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Cs w:val="40"/>
        </w:rPr>
      </w:pPr>
      <w:bookmarkStart w:id="0" w:name="_GoBack"/>
      <w:r>
        <w:rPr>
          <w:bCs/>
          <w:noProof/>
          <w:color w:val="000000"/>
          <w:kern w:val="24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-321945</wp:posOffset>
            </wp:positionV>
            <wp:extent cx="6864985" cy="9425305"/>
            <wp:effectExtent l="0" t="0" r="0" b="4445"/>
            <wp:wrapThrough wrapText="bothSides">
              <wp:wrapPolygon edited="0">
                <wp:start x="0" y="0"/>
                <wp:lineTo x="0" y="21567"/>
                <wp:lineTo x="21518" y="21567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 Коррекция развит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942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26F7" w:rsidRPr="00C72724" w:rsidRDefault="004E26F7" w:rsidP="004E26F7">
      <w:pPr>
        <w:pStyle w:val="a3"/>
        <w:spacing w:before="0" w:beforeAutospacing="0" w:after="0" w:afterAutospacing="0"/>
        <w:jc w:val="center"/>
        <w:textAlignment w:val="baseline"/>
        <w:rPr>
          <w:sz w:val="16"/>
        </w:rPr>
      </w:pPr>
    </w:p>
    <w:p w:rsidR="004E26F7" w:rsidRPr="004E26F7" w:rsidRDefault="004E26F7" w:rsidP="004E26F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КУРСА</w:t>
      </w:r>
    </w:p>
    <w:p w:rsidR="004E26F7" w:rsidRPr="004E26F7" w:rsidRDefault="004E26F7" w:rsidP="004E26F7">
      <w:pPr>
        <w:tabs>
          <w:tab w:val="left" w:pos="660"/>
        </w:tabs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E26F7" w:rsidRPr="004E26F7" w:rsidRDefault="004E26F7" w:rsidP="004E26F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4E26F7" w:rsidRPr="004E26F7" w:rsidRDefault="004E26F7" w:rsidP="004E26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находить и называть закономерность в расположении пред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метов, достраивать логический ряд в соответствии с заданным принципом, самостоятельно составлять элементарную законо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мерность.</w:t>
      </w:r>
    </w:p>
    <w:p w:rsidR="004E26F7" w:rsidRPr="004E26F7" w:rsidRDefault="004E26F7" w:rsidP="004E26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называть несколько вариантов лишнего предмета среди группы однородных, обосновывать свой выбор.</w:t>
      </w:r>
    </w:p>
    <w:p w:rsidR="004E26F7" w:rsidRPr="004E26F7" w:rsidRDefault="004E26F7" w:rsidP="004E26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находить принцип группировки предметов, давать обоб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щенное название данным группам.</w:t>
      </w:r>
    </w:p>
    <w:p w:rsidR="004E26F7" w:rsidRPr="004E26F7" w:rsidRDefault="004E26F7" w:rsidP="004E26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находить сходства и различия предметов (по цвету, фор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ме, размеру, базовому понятию, функциональному назначению  и  так далее).</w:t>
      </w:r>
      <w:r w:rsidRPr="004E26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E26F7" w:rsidRPr="004E26F7" w:rsidRDefault="004E26F7" w:rsidP="004E26F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определять причинно-следственные связи, распоз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навать заведомо ложные фразы, исправлять алогичность, обосновывать свое мнение.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самостоятельно решать различного рода головоломки (кроссворды, ребусы, криптограммы, анаграммы, шифровки и гак далее), а также составлять простейшие головоломки.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98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выделять существенные признаки предмета, объяснять свой выбор.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 конструировать фразы различными способами (путем со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единения начала и конца; путем подбора первого и последнего  слова по заданной конструкции и так далее).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 подбирать рифмы к словам, составлять пары стихотвор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ных строчек.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называть положительные и отрицательные качества харак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тера.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534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подбирать синонимы и антонимы к словам.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 узнавать изученные крылатые слова (фразеологизмы) и раскрывать их значение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проявлять быстроту реакции при выборе правильного от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вета среди нескольких предложенных.</w:t>
      </w:r>
      <w:r w:rsidRPr="004E26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E26F7" w:rsidRPr="004E26F7" w:rsidRDefault="004E26F7" w:rsidP="004E26F7">
      <w:pPr>
        <w:tabs>
          <w:tab w:val="left" w:pos="660"/>
        </w:tabs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E26F7" w:rsidRPr="004E26F7" w:rsidRDefault="004E26F7" w:rsidP="004E26F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E26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E26F7" w:rsidRPr="004E26F7" w:rsidRDefault="004E26F7" w:rsidP="004E26F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4E26F7" w:rsidRPr="004E26F7" w:rsidRDefault="004E26F7" w:rsidP="004E26F7">
      <w:pPr>
        <w:widowControl w:val="0"/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внутреннюю позицию школьника, адекватную мотивацию учебной деятельности, включая учебные и познавательные мотивы, </w:t>
      </w:r>
    </w:p>
    <w:p w:rsidR="004E26F7" w:rsidRPr="004E26F7" w:rsidRDefault="004E26F7" w:rsidP="004E26F7">
      <w:pPr>
        <w:widowControl w:val="0"/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>ориентироваться на моральные нормы и их выполнение.</w:t>
      </w:r>
    </w:p>
    <w:p w:rsidR="004E26F7" w:rsidRPr="004E26F7" w:rsidRDefault="004E26F7" w:rsidP="004E26F7">
      <w:pPr>
        <w:widowControl w:val="0"/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>всем типами учебных действий, включая способность принимать ее реализацию (в том числе во внутреннем плане)</w:t>
      </w:r>
    </w:p>
    <w:p w:rsidR="004E26F7" w:rsidRPr="004E26F7" w:rsidRDefault="004E26F7" w:rsidP="004E26F7">
      <w:pPr>
        <w:widowControl w:val="0"/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>контролировать и оценивать свои действия, вносить соответствующие коррективы в их выполнение.</w:t>
      </w:r>
    </w:p>
    <w:p w:rsidR="004E26F7" w:rsidRPr="004E26F7" w:rsidRDefault="004E26F7" w:rsidP="004E26F7">
      <w:pPr>
        <w:widowControl w:val="0"/>
        <w:tabs>
          <w:tab w:val="left" w:pos="6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получат возможность научиться:</w:t>
      </w:r>
    </w:p>
    <w:p w:rsidR="004E26F7" w:rsidRPr="004E26F7" w:rsidRDefault="004E26F7" w:rsidP="004E26F7">
      <w:pPr>
        <w:widowControl w:val="0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>использовать знаково-символические средства, в том числе овладеют действиями моделирования, а также широким спектром логических действий и операций, включая общие приемы решения задач.</w:t>
      </w:r>
    </w:p>
    <w:p w:rsidR="004E26F7" w:rsidRPr="004E26F7" w:rsidRDefault="004E26F7" w:rsidP="004E26F7">
      <w:pPr>
        <w:widowControl w:val="0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 xml:space="preserve">учитывать позицию собеседника (партнера), </w:t>
      </w:r>
    </w:p>
    <w:p w:rsidR="004E26F7" w:rsidRPr="004E26F7" w:rsidRDefault="004E26F7" w:rsidP="004E26F7">
      <w:pPr>
        <w:widowControl w:val="0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организовывать и осуществлять сотрудничество и кооперацию с учителем и сверстниками, </w:t>
      </w:r>
    </w:p>
    <w:p w:rsidR="004E26F7" w:rsidRPr="004E26F7" w:rsidRDefault="004E26F7" w:rsidP="004E26F7">
      <w:pPr>
        <w:widowControl w:val="0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sz w:val="24"/>
          <w:szCs w:val="24"/>
        </w:rPr>
        <w:t>адекватно передавать информацию и отражать предметное содержание и условия деятельности в речи.</w:t>
      </w:r>
    </w:p>
    <w:p w:rsidR="004E26F7" w:rsidRPr="004E26F7" w:rsidRDefault="004E26F7" w:rsidP="004E26F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26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4E26F7" w:rsidRPr="004E26F7" w:rsidRDefault="004E26F7" w:rsidP="004E26F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  принимать и сохранять учебную задачу;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  планировать свои действия в соответствии с поставленной задачей и условиями её </w:t>
      </w:r>
      <w:r w:rsidRPr="004E26F7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реализации, в том числе во внутреннем плане;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строить сообщения в устной и письменной форме;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устанавливать причинно-следственные связи в изучаемом круге явлений;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осуществлять синтез как составление целого из частей;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проводить сравнение, сериацию и классификацию по заданным критериям;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 устанавливать аналогии;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осуществлять подведение под понятие на основе распознавания объектов, выделения существенных признаков и их синтеза;</w:t>
      </w:r>
    </w:p>
    <w:p w:rsidR="004E26F7" w:rsidRPr="004E26F7" w:rsidRDefault="004E26F7" w:rsidP="004E26F7">
      <w:pPr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свободно ориентироваться в пространстве, оперируя поня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тиями: «вверх наискосок справа налево», «вверх наискосок сле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ва направо», «вниз наискосок справа налево», «вниз наискосок слева направо» и другие, самостоятельно составлять рисунки с использованием данных понятий на клетчатой бумаге.</w:t>
      </w:r>
    </w:p>
    <w:p w:rsidR="004E26F7" w:rsidRPr="004E26F7" w:rsidRDefault="004E26F7" w:rsidP="004E26F7">
      <w:pPr>
        <w:tabs>
          <w:tab w:val="left" w:pos="50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4E26F7" w:rsidRPr="004E26F7" w:rsidRDefault="004E26F7" w:rsidP="004E26F7">
      <w:pPr>
        <w:widowControl w:val="0"/>
        <w:numPr>
          <w:ilvl w:val="0"/>
          <w:numId w:val="4"/>
        </w:numPr>
        <w:tabs>
          <w:tab w:val="left" w:pos="505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составлять рассказ на заданную тему, придумывать про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должение ситуации, сочинять</w:t>
      </w:r>
    </w:p>
    <w:p w:rsidR="004E26F7" w:rsidRPr="004E26F7" w:rsidRDefault="004E26F7" w:rsidP="004E26F7">
      <w:pPr>
        <w:tabs>
          <w:tab w:val="left" w:pos="505"/>
        </w:tabs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сказки на новый лад, фантасти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ческие истории как от первого лица, так и от лица неодушев</w:t>
      </w:r>
      <w:r w:rsidRPr="004E26F7">
        <w:rPr>
          <w:rFonts w:ascii="Times New Roman" w:eastAsia="Calibri" w:hAnsi="Times New Roman" w:cs="Times New Roman"/>
          <w:sz w:val="24"/>
          <w:szCs w:val="24"/>
        </w:rPr>
        <w:softHyphen/>
        <w:t>ленного предмета.</w:t>
      </w:r>
    </w:p>
    <w:p w:rsidR="004E26F7" w:rsidRPr="004E26F7" w:rsidRDefault="004E26F7" w:rsidP="004E26F7">
      <w:pPr>
        <w:widowControl w:val="0"/>
        <w:numPr>
          <w:ilvl w:val="0"/>
          <w:numId w:val="4"/>
        </w:numPr>
        <w:tabs>
          <w:tab w:val="left" w:pos="505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выражать словами чувства, которые испытывает герой произведения.</w:t>
      </w:r>
    </w:p>
    <w:p w:rsidR="004E26F7" w:rsidRPr="004E26F7" w:rsidRDefault="004E26F7" w:rsidP="004E26F7">
      <w:pPr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высказывать свое отношение к происходящему, делиться впечатлениями.</w:t>
      </w:r>
    </w:p>
    <w:p w:rsidR="004E26F7" w:rsidRPr="004E26F7" w:rsidRDefault="004E26F7" w:rsidP="004E26F7">
      <w:pPr>
        <w:widowControl w:val="0"/>
        <w:tabs>
          <w:tab w:val="left" w:pos="48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26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E26F7" w:rsidRPr="004E26F7" w:rsidRDefault="004E26F7" w:rsidP="004E26F7">
      <w:pPr>
        <w:widowControl w:val="0"/>
        <w:tabs>
          <w:tab w:val="left" w:pos="48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4E26F7" w:rsidRPr="004E26F7" w:rsidRDefault="004E26F7" w:rsidP="004E26F7">
      <w:pPr>
        <w:widowControl w:val="0"/>
        <w:numPr>
          <w:ilvl w:val="0"/>
          <w:numId w:val="7"/>
        </w:numPr>
        <w:tabs>
          <w:tab w:val="left" w:pos="488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 xml:space="preserve">    учитывать разные мнения и стремиться к координации различных позиций в сотрудничестве;</w:t>
      </w:r>
    </w:p>
    <w:p w:rsidR="004E26F7" w:rsidRPr="004E26F7" w:rsidRDefault="004E26F7" w:rsidP="004E26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позицию;</w:t>
      </w:r>
    </w:p>
    <w:p w:rsidR="004E26F7" w:rsidRPr="004E26F7" w:rsidRDefault="004E26F7" w:rsidP="004E26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E26F7">
        <w:rPr>
          <w:rFonts w:ascii="Times New Roman" w:eastAsia="Arial Unicode MS" w:hAnsi="Times New Roman" w:cs="Times New Roman"/>
          <w:color w:val="000000"/>
          <w:sz w:val="24"/>
          <w:szCs w:val="24"/>
        </w:rPr>
        <w:t>задавать вопросы;</w:t>
      </w:r>
    </w:p>
    <w:p w:rsidR="004E26F7" w:rsidRPr="004E26F7" w:rsidRDefault="004E26F7" w:rsidP="004E26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E26F7" w:rsidRPr="004E26F7" w:rsidRDefault="004E26F7" w:rsidP="004E26F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E26F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4E26F7" w:rsidRPr="004E26F7" w:rsidRDefault="004E26F7" w:rsidP="004E26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iCs/>
          <w:sz w:val="24"/>
          <w:szCs w:val="24"/>
        </w:rPr>
        <w:t>в сотрудничестве с учителем ставить новые учебные задачи;</w:t>
      </w:r>
    </w:p>
    <w:p w:rsidR="004E26F7" w:rsidRPr="004E26F7" w:rsidRDefault="004E26F7" w:rsidP="004E26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26F7">
        <w:rPr>
          <w:rFonts w:ascii="Times New Roman" w:eastAsia="Calibri" w:hAnsi="Times New Roman" w:cs="Times New Roman"/>
          <w:bCs/>
          <w:iCs/>
          <w:sz w:val="24"/>
          <w:szCs w:val="24"/>
        </w:rPr>
        <w:t>проявлять познавательную инициативу в учебном сотрудничестве;</w:t>
      </w:r>
    </w:p>
    <w:p w:rsidR="004E26F7" w:rsidRPr="004E26F7" w:rsidRDefault="004E26F7" w:rsidP="004E26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4E26F7" w:rsidRPr="004E26F7" w:rsidRDefault="004E26F7" w:rsidP="004E26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E26F7">
        <w:rPr>
          <w:rFonts w:ascii="Times New Roman" w:eastAsia="Arial Unicode MS" w:hAnsi="Times New Roman" w:cs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E26F7" w:rsidRPr="004E26F7" w:rsidRDefault="004E26F7" w:rsidP="004E26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E26F7">
        <w:rPr>
          <w:rFonts w:ascii="Times New Roman" w:eastAsia="Arial Unicode MS" w:hAnsi="Times New Roman" w:cs="Times New Roman"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E26F7" w:rsidRPr="004E26F7" w:rsidRDefault="004E26F7" w:rsidP="004E26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E26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строить логическое рассуждение, включающее установление причинно-следственных связей; </w:t>
      </w:r>
    </w:p>
    <w:p w:rsidR="004E26F7" w:rsidRPr="004E26F7" w:rsidRDefault="004E26F7" w:rsidP="004E26F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E26F7">
        <w:rPr>
          <w:rFonts w:ascii="Times New Roman" w:eastAsia="Calibri" w:hAnsi="Times New Roman" w:cs="Times New Roman"/>
          <w:sz w:val="24"/>
          <w:szCs w:val="24"/>
          <w:lang w:eastAsia="ar-SA"/>
        </w:rPr>
        <w:t>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E26F7" w:rsidRPr="004E26F7" w:rsidRDefault="004E26F7" w:rsidP="004E26F7">
      <w:pPr>
        <w:widowControl w:val="0"/>
        <w:tabs>
          <w:tab w:val="left" w:pos="48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6F7" w:rsidRPr="004E26F7" w:rsidRDefault="004E26F7" w:rsidP="004E26F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</w:t>
      </w:r>
    </w:p>
    <w:p w:rsidR="004E26F7" w:rsidRPr="004E26F7" w:rsidRDefault="004E26F7" w:rsidP="004E26F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сравнивать, группировать и характеризовать предметы и объекты по заданным параметрам величины;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различать, выделять и обозначать словесно цветовые тона;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моделировать расположение различных объектов по отношению друг к другу в ближнем и дальнем пространстве;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отличительные и общие признаки на наглядном материале, выделять нереальные элементы «нелепых» картинок;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анализировать, сравнивать, обобщать, классифицировать предметы и явления, решать аналитические задачи;</w:t>
      </w:r>
    </w:p>
    <w:p w:rsidR="004E26F7" w:rsidRPr="004E26F7" w:rsidRDefault="004E26F7" w:rsidP="004E26F7">
      <w:pPr>
        <w:widowControl w:val="0"/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выявлять последовательность и закономерность расположения предметов и чисел;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строить из палочек и чертить на бумаге в клетку знакомые геометрические фигуры;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писать занимательные диктанты;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определять цель предстоящей деятельности;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самостоятельно планировать этапы деятельности;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разгадывать слово по его значению;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подбирать начало и конец пословицы;</w:t>
      </w:r>
    </w:p>
    <w:p w:rsidR="004E26F7" w:rsidRPr="004E26F7" w:rsidRDefault="004E26F7" w:rsidP="004E26F7">
      <w:pPr>
        <w:widowControl w:val="0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6F7">
        <w:rPr>
          <w:rFonts w:ascii="Times New Roman" w:eastAsia="Calibri" w:hAnsi="Times New Roman" w:cs="Times New Roman"/>
          <w:sz w:val="24"/>
          <w:szCs w:val="24"/>
        </w:rPr>
        <w:t>разгадывать ребусы.</w:t>
      </w:r>
    </w:p>
    <w:p w:rsidR="004332C1" w:rsidRPr="00C72724" w:rsidRDefault="004332C1">
      <w:pPr>
        <w:rPr>
          <w:rFonts w:ascii="Times New Roman" w:hAnsi="Times New Roman" w:cs="Times New Roman"/>
        </w:rPr>
      </w:pPr>
    </w:p>
    <w:p w:rsidR="004E26F7" w:rsidRPr="00C72724" w:rsidRDefault="004E26F7" w:rsidP="004E26F7">
      <w:pPr>
        <w:jc w:val="center"/>
        <w:rPr>
          <w:rFonts w:ascii="Times New Roman" w:hAnsi="Times New Roman" w:cs="Times New Roman"/>
          <w:b/>
          <w:lang w:val="az-Cyrl-AZ"/>
        </w:rPr>
      </w:pPr>
      <w:r w:rsidRPr="00C72724">
        <w:rPr>
          <w:rFonts w:ascii="Times New Roman" w:hAnsi="Times New Roman" w:cs="Times New Roman"/>
          <w:b/>
          <w:lang w:val="az-Cyrl-AZ"/>
        </w:rPr>
        <w:t>1 класс</w:t>
      </w:r>
    </w:p>
    <w:p w:rsidR="004E26F7" w:rsidRPr="00C72724" w:rsidRDefault="004E26F7" w:rsidP="004E26F7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C72724">
        <w:rPr>
          <w:rFonts w:ascii="Times New Roman" w:hAnsi="Times New Roman"/>
          <w:b/>
          <w:bCs/>
        </w:rPr>
        <w:t>СОДЕРЖАНИЕ КУРСА</w:t>
      </w:r>
    </w:p>
    <w:p w:rsidR="00C72724" w:rsidRPr="00C72724" w:rsidRDefault="00C72724" w:rsidP="00C7272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(1 час)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C72724" w:rsidRPr="00C72724" w:rsidRDefault="00C72724" w:rsidP="00C72724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72724" w:rsidRPr="00C72724" w:rsidRDefault="00C72724" w:rsidP="00C72724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Коррекционно-развивающий блок (31 час)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Развитие восприятия, воображения</w:t>
      </w: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Совершенствование восприятия формы.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Классифицирование предметов по форме, цвету и размеру. Составление комбинаций из 3 цветов. Формирование произвольности зрительного восприятия. Дорисовывание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Развитие внимания –  Развитие саморегуляции и умения работать  в умозрительном плане. Составление детьми собственных планов к лабиринтам. Самостоятельное планирование этапов деятельности. Контроль за выполнением одновременно 2-х  и 3-х действий.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</w:t>
      </w: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основе выбора, поиск признака отличия 1 группы фигур (или понятий) от другой. Задачи аналитического типа. Построение простейших умозаключений, их проверка и уточнение.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Закрепление понятий «справа- слева», «вверх-вниз». Выполнение графического диктанта под диктовку учителя. Составление задания для соседа по парте.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C72724" w:rsidRPr="00C72724" w:rsidRDefault="00C72724" w:rsidP="00C72724">
      <w:pPr>
        <w:shd w:val="clear" w:color="auto" w:fill="FFFFFF"/>
        <w:tabs>
          <w:tab w:val="left" w:leader="underscore" w:pos="1285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(1 час)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Итоговое занятие – Комплексное занятие. Проверка имеющихся знаний и умений учащихся. Проверочная работа. Диагностика уровня сформированности логического мышления.</w:t>
      </w:r>
    </w:p>
    <w:p w:rsidR="00C72724" w:rsidRPr="00C72724" w:rsidRDefault="00C72724" w:rsidP="00C72724">
      <w:p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24" w:rsidRPr="00C72724" w:rsidRDefault="00C72724" w:rsidP="00C72724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3260"/>
      </w:tblGrid>
      <w:tr w:rsidR="00C72724" w:rsidRPr="00C72724" w:rsidTr="00106C01">
        <w:tc>
          <w:tcPr>
            <w:tcW w:w="710" w:type="dxa"/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72724" w:rsidRPr="00C72724" w:rsidTr="00106C01">
        <w:tc>
          <w:tcPr>
            <w:tcW w:w="710" w:type="dxa"/>
          </w:tcPr>
          <w:p w:rsidR="00C72724" w:rsidRPr="00C72724" w:rsidRDefault="00C72724" w:rsidP="0010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72724" w:rsidRPr="00C72724" w:rsidRDefault="00C72724" w:rsidP="0010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24" w:rsidRPr="00C72724" w:rsidTr="00106C01">
        <w:trPr>
          <w:trHeight w:val="183"/>
        </w:trPr>
        <w:tc>
          <w:tcPr>
            <w:tcW w:w="710" w:type="dxa"/>
          </w:tcPr>
          <w:p w:rsidR="00C72724" w:rsidRPr="00C72724" w:rsidRDefault="00C72724" w:rsidP="00106C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260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72724" w:rsidRPr="00C72724" w:rsidTr="00106C01">
        <w:trPr>
          <w:trHeight w:val="279"/>
        </w:trPr>
        <w:tc>
          <w:tcPr>
            <w:tcW w:w="710" w:type="dxa"/>
          </w:tcPr>
          <w:p w:rsidR="00C72724" w:rsidRPr="00C72724" w:rsidRDefault="00C72724" w:rsidP="00106C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260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24" w:rsidRPr="00C72724" w:rsidTr="00106C01">
        <w:tc>
          <w:tcPr>
            <w:tcW w:w="6805" w:type="dxa"/>
            <w:gridSpan w:val="2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60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724" w:rsidRPr="00C72724" w:rsidRDefault="00C72724" w:rsidP="004E26F7">
      <w:pPr>
        <w:jc w:val="center"/>
        <w:rPr>
          <w:rFonts w:ascii="Times New Roman" w:hAnsi="Times New Roman" w:cs="Times New Roman"/>
          <w:lang w:val="az-Cyrl-AZ"/>
        </w:rPr>
      </w:pPr>
    </w:p>
    <w:p w:rsidR="00C72724" w:rsidRPr="00C72724" w:rsidRDefault="00C72724" w:rsidP="004E26F7">
      <w:pPr>
        <w:jc w:val="center"/>
        <w:rPr>
          <w:rFonts w:ascii="Times New Roman" w:hAnsi="Times New Roman" w:cs="Times New Roman"/>
          <w:lang w:val="az-Cyrl-AZ"/>
        </w:rPr>
      </w:pPr>
    </w:p>
    <w:p w:rsidR="00C72724" w:rsidRPr="00C72724" w:rsidRDefault="00C72724" w:rsidP="004E26F7">
      <w:pPr>
        <w:jc w:val="center"/>
        <w:rPr>
          <w:rFonts w:ascii="Times New Roman" w:hAnsi="Times New Roman" w:cs="Times New Roman"/>
          <w:lang w:val="az-Cyrl-AZ"/>
        </w:rPr>
      </w:pPr>
    </w:p>
    <w:p w:rsidR="00C72724" w:rsidRPr="00C72724" w:rsidRDefault="00C72724" w:rsidP="004E26F7">
      <w:pPr>
        <w:jc w:val="center"/>
        <w:rPr>
          <w:rFonts w:ascii="Times New Roman" w:hAnsi="Times New Roman" w:cs="Times New Roman"/>
          <w:lang w:val="az-Cyrl-AZ"/>
        </w:rPr>
      </w:pPr>
    </w:p>
    <w:p w:rsidR="00C72724" w:rsidRPr="00C72724" w:rsidRDefault="00C72724" w:rsidP="004E26F7">
      <w:pPr>
        <w:jc w:val="center"/>
        <w:rPr>
          <w:rFonts w:ascii="Times New Roman" w:hAnsi="Times New Roman" w:cs="Times New Roman"/>
          <w:lang w:val="az-Cyrl-AZ"/>
        </w:rPr>
      </w:pPr>
    </w:p>
    <w:p w:rsidR="00C72724" w:rsidRPr="00C72724" w:rsidRDefault="00C72724" w:rsidP="00C72724">
      <w:pPr>
        <w:jc w:val="center"/>
        <w:rPr>
          <w:rFonts w:ascii="Times New Roman" w:hAnsi="Times New Roman" w:cs="Times New Roman"/>
          <w:b/>
          <w:lang w:val="az-Cyrl-AZ"/>
        </w:rPr>
      </w:pPr>
      <w:r w:rsidRPr="00C72724">
        <w:rPr>
          <w:rFonts w:ascii="Times New Roman" w:hAnsi="Times New Roman" w:cs="Times New Roman"/>
          <w:b/>
          <w:lang w:val="az-Cyrl-AZ"/>
        </w:rPr>
        <w:t>2 класс</w:t>
      </w:r>
    </w:p>
    <w:p w:rsidR="00C72724" w:rsidRPr="00C72724" w:rsidRDefault="00C72724" w:rsidP="00C72724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C72724">
        <w:rPr>
          <w:rFonts w:ascii="Times New Roman" w:hAnsi="Times New Roman"/>
          <w:b/>
          <w:bCs/>
        </w:rPr>
        <w:t>СОДЕРЖАНИЕ КУРСА</w:t>
      </w:r>
    </w:p>
    <w:p w:rsidR="00C72724" w:rsidRPr="00C72724" w:rsidRDefault="00C72724" w:rsidP="00C72724">
      <w:pPr>
        <w:tabs>
          <w:tab w:val="right" w:leader="underscore" w:pos="6405"/>
        </w:tabs>
        <w:spacing w:line="0" w:lineRule="atLeast"/>
        <w:rPr>
          <w:rFonts w:ascii="Times New Roman" w:hAnsi="Times New Roman" w:cs="Times New Roman"/>
          <w:b/>
          <w:iCs/>
          <w:sz w:val="24"/>
          <w:szCs w:val="24"/>
        </w:rPr>
      </w:pPr>
      <w:r w:rsidRPr="00C72724">
        <w:rPr>
          <w:rFonts w:ascii="Times New Roman" w:hAnsi="Times New Roman" w:cs="Times New Roman"/>
          <w:b/>
          <w:iCs/>
          <w:sz w:val="24"/>
          <w:szCs w:val="24"/>
        </w:rPr>
        <w:t>Диагностический блок (</w:t>
      </w:r>
      <w:r w:rsidRPr="00C72724">
        <w:rPr>
          <w:rFonts w:ascii="Times New Roman" w:hAnsi="Times New Roman" w:cs="Times New Roman"/>
          <w:b/>
          <w:iCs/>
          <w:sz w:val="24"/>
          <w:szCs w:val="24"/>
          <w:lang w:val="az-Cyrl-AZ"/>
        </w:rPr>
        <w:t>1</w:t>
      </w:r>
      <w:r w:rsidRPr="00C72724">
        <w:rPr>
          <w:rFonts w:ascii="Times New Roman" w:hAnsi="Times New Roman" w:cs="Times New Roman"/>
          <w:b/>
          <w:iCs/>
          <w:sz w:val="24"/>
          <w:szCs w:val="24"/>
        </w:rPr>
        <w:t xml:space="preserve"> час)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tabs>
          <w:tab w:val="right" w:leader="underscore" w:pos="6405"/>
        </w:tabs>
        <w:spacing w:line="0" w:lineRule="atLeast"/>
        <w:rPr>
          <w:rFonts w:ascii="Times New Roman" w:hAnsi="Times New Roman"/>
          <w:b/>
          <w:iCs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 xml:space="preserve">Вводное занятие (диагностика и обследование учащихся) </w:t>
      </w:r>
    </w:p>
    <w:p w:rsidR="00C72724" w:rsidRPr="00C72724" w:rsidRDefault="00C72724" w:rsidP="00C72724">
      <w:pPr>
        <w:pStyle w:val="a4"/>
        <w:numPr>
          <w:ilvl w:val="0"/>
          <w:numId w:val="9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Обследование детей. Диагностика уровня развития внимания, памяти, восприятия.</w:t>
      </w:r>
    </w:p>
    <w:p w:rsidR="00C72724" w:rsidRPr="00C72724" w:rsidRDefault="00C72724" w:rsidP="00C72724">
      <w:p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 w:cs="Times New Roman"/>
          <w:b/>
          <w:iCs/>
          <w:sz w:val="24"/>
          <w:szCs w:val="24"/>
        </w:rPr>
      </w:pPr>
      <w:r w:rsidRPr="00C72724">
        <w:rPr>
          <w:rFonts w:ascii="Times New Roman" w:hAnsi="Times New Roman" w:cs="Times New Roman"/>
          <w:b/>
          <w:iCs/>
          <w:sz w:val="24"/>
          <w:szCs w:val="24"/>
        </w:rPr>
        <w:t>Коррекционно-развивающий блок (31 час)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iCs/>
          <w:sz w:val="24"/>
          <w:szCs w:val="24"/>
        </w:rPr>
      </w:pPr>
      <w:r w:rsidRPr="00C72724">
        <w:rPr>
          <w:rFonts w:ascii="Times New Roman" w:hAnsi="Times New Roman"/>
          <w:iCs/>
          <w:sz w:val="24"/>
          <w:szCs w:val="24"/>
        </w:rPr>
        <w:t>Развитие восприятия, воображения</w:t>
      </w:r>
      <w:r w:rsidRPr="00C72724">
        <w:rPr>
          <w:rFonts w:ascii="Times New Roman" w:hAnsi="Times New Roman"/>
          <w:sz w:val="24"/>
          <w:szCs w:val="24"/>
        </w:rPr>
        <w:t xml:space="preserve"> - </w:t>
      </w:r>
      <w:r w:rsidRPr="00C72724">
        <w:rPr>
          <w:rFonts w:ascii="Times New Roman" w:hAnsi="Times New Roman"/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iCs/>
          <w:sz w:val="24"/>
          <w:szCs w:val="24"/>
        </w:rPr>
      </w:pPr>
      <w:r w:rsidRPr="00C72724">
        <w:rPr>
          <w:rFonts w:ascii="Times New Roman" w:hAnsi="Times New Roman"/>
          <w:iCs/>
          <w:sz w:val="24"/>
          <w:szCs w:val="24"/>
        </w:rPr>
        <w:t xml:space="preserve">Совершенствование восприятия формы. 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iCs/>
          <w:sz w:val="24"/>
          <w:szCs w:val="24"/>
        </w:rPr>
      </w:pPr>
      <w:r w:rsidRPr="00C72724">
        <w:rPr>
          <w:rFonts w:ascii="Times New Roman" w:hAnsi="Times New Roman"/>
          <w:iCs/>
          <w:sz w:val="24"/>
          <w:szCs w:val="24"/>
        </w:rPr>
        <w:t xml:space="preserve">Различение цветовых тонов и правильное их словесное обозначение. 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iCs/>
          <w:sz w:val="24"/>
          <w:szCs w:val="24"/>
        </w:rPr>
      </w:pPr>
      <w:r w:rsidRPr="00C72724">
        <w:rPr>
          <w:rFonts w:ascii="Times New Roman" w:hAnsi="Times New Roman"/>
          <w:iCs/>
          <w:sz w:val="24"/>
          <w:szCs w:val="24"/>
        </w:rPr>
        <w:t>Классифицирование предметов по форме, цвету и размеру. Составление комбинаций из 3 цветов. Формирование произвольности зрительного восприятия. Дорисовывание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 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внимания. Развитие саморегуляции и умения работать  в умозрительном плане. Составление детьми собственных планов к лабиринтам. Самостоятельное планирование этапов деятельности. Контроль за выполнением одновременно 2-х  и 3-х действий.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от другой. Задачи аналитического типа. Построение простейших умозаключений, их проверка и уточнение.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Закрепление понятий «справа- слева», «вверх-вниз».Выполнение графического диктанта под диктовку учителя. Составление задания для соседа по парте.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lastRenderedPageBreak/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C72724" w:rsidRPr="00C72724" w:rsidRDefault="00C72724" w:rsidP="00C72724">
      <w:pPr>
        <w:pStyle w:val="a4"/>
        <w:numPr>
          <w:ilvl w:val="0"/>
          <w:numId w:val="10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C72724" w:rsidRPr="00C72724" w:rsidRDefault="00C72724" w:rsidP="00C72724">
      <w:p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72724">
        <w:rPr>
          <w:rFonts w:ascii="Times New Roman" w:hAnsi="Times New Roman" w:cs="Times New Roman"/>
          <w:b/>
          <w:sz w:val="24"/>
          <w:szCs w:val="24"/>
        </w:rPr>
        <w:t>Итоговый диагностический блок (2 часа)</w:t>
      </w:r>
    </w:p>
    <w:p w:rsidR="00C72724" w:rsidRPr="00C72724" w:rsidRDefault="00C72724" w:rsidP="00C72724">
      <w:pPr>
        <w:pStyle w:val="a4"/>
        <w:numPr>
          <w:ilvl w:val="0"/>
          <w:numId w:val="11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 xml:space="preserve">Итоговое занятие – Комплексное занятие. Проверка имеющихся знаний и умений учащихся. Проверочная работа. </w:t>
      </w:r>
    </w:p>
    <w:p w:rsidR="00C72724" w:rsidRPr="00C72724" w:rsidRDefault="00C72724" w:rsidP="00C72724">
      <w:pPr>
        <w:pStyle w:val="a4"/>
        <w:numPr>
          <w:ilvl w:val="0"/>
          <w:numId w:val="11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Диагностика уровня сформированности логического мышления.</w:t>
      </w:r>
    </w:p>
    <w:p w:rsidR="00C72724" w:rsidRPr="00C72724" w:rsidRDefault="00C72724" w:rsidP="00C7272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72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72724" w:rsidRPr="00C72724" w:rsidRDefault="00C72724" w:rsidP="00C72724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C72724" w:rsidRPr="00C72724" w:rsidTr="00106C01">
        <w:tc>
          <w:tcPr>
            <w:tcW w:w="1430" w:type="dxa"/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C72724" w:rsidRPr="00C72724" w:rsidTr="00106C01">
        <w:tc>
          <w:tcPr>
            <w:tcW w:w="1430" w:type="dxa"/>
          </w:tcPr>
          <w:p w:rsidR="00C72724" w:rsidRPr="00C72724" w:rsidRDefault="00C72724" w:rsidP="00106C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724" w:rsidRPr="00C72724" w:rsidTr="00106C01">
        <w:trPr>
          <w:trHeight w:val="292"/>
        </w:trPr>
        <w:tc>
          <w:tcPr>
            <w:tcW w:w="1430" w:type="dxa"/>
          </w:tcPr>
          <w:p w:rsidR="00C72724" w:rsidRPr="00C72724" w:rsidRDefault="00C72724" w:rsidP="00106C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72724" w:rsidRPr="00C72724" w:rsidTr="00106C01">
        <w:tc>
          <w:tcPr>
            <w:tcW w:w="1430" w:type="dxa"/>
          </w:tcPr>
          <w:p w:rsidR="00C72724" w:rsidRPr="00C72724" w:rsidRDefault="00C72724" w:rsidP="00106C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724" w:rsidRPr="00C72724" w:rsidTr="00106C01">
        <w:tc>
          <w:tcPr>
            <w:tcW w:w="5994" w:type="dxa"/>
            <w:gridSpan w:val="2"/>
          </w:tcPr>
          <w:p w:rsidR="00C72724" w:rsidRPr="00C72724" w:rsidRDefault="00C72724" w:rsidP="00E32F9E">
            <w:pPr>
              <w:tabs>
                <w:tab w:val="right" w:leader="underscore" w:pos="6405"/>
              </w:tabs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72724" w:rsidRPr="00C72724" w:rsidRDefault="00C72724" w:rsidP="004E26F7">
      <w:pPr>
        <w:jc w:val="center"/>
        <w:rPr>
          <w:rFonts w:ascii="Times New Roman" w:hAnsi="Times New Roman" w:cs="Times New Roman"/>
          <w:b/>
          <w:lang w:val="az-Cyrl-AZ"/>
        </w:rPr>
      </w:pPr>
    </w:p>
    <w:p w:rsidR="00C72724" w:rsidRDefault="00C72724" w:rsidP="004E26F7">
      <w:pPr>
        <w:jc w:val="center"/>
        <w:rPr>
          <w:rFonts w:ascii="Times New Roman" w:hAnsi="Times New Roman" w:cs="Times New Roman"/>
          <w:b/>
          <w:lang w:val="az-Cyrl-AZ"/>
        </w:rPr>
      </w:pPr>
      <w:r w:rsidRPr="00C72724">
        <w:rPr>
          <w:rFonts w:ascii="Times New Roman" w:hAnsi="Times New Roman" w:cs="Times New Roman"/>
          <w:b/>
          <w:lang w:val="az-Cyrl-AZ"/>
        </w:rPr>
        <w:t>3 класс</w:t>
      </w:r>
    </w:p>
    <w:p w:rsidR="00E32F9E" w:rsidRPr="00E32F9E" w:rsidRDefault="00E32F9E" w:rsidP="00E32F9E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C72724">
        <w:rPr>
          <w:rFonts w:ascii="Times New Roman" w:hAnsi="Times New Roman"/>
          <w:b/>
          <w:bCs/>
        </w:rPr>
        <w:t>СОДЕРЖАНИЕ КУРСА</w:t>
      </w:r>
    </w:p>
    <w:p w:rsidR="00C72724" w:rsidRPr="00E32F9E" w:rsidRDefault="00C72724" w:rsidP="00E32F9E">
      <w:pPr>
        <w:pStyle w:val="a4"/>
        <w:numPr>
          <w:ilvl w:val="0"/>
          <w:numId w:val="18"/>
        </w:numPr>
        <w:tabs>
          <w:tab w:val="right" w:leader="underscore" w:pos="6405"/>
        </w:tabs>
        <w:spacing w:line="0" w:lineRule="atLeast"/>
        <w:rPr>
          <w:rFonts w:ascii="Times New Roman" w:hAnsi="Times New Roman"/>
          <w:b/>
          <w:iCs/>
          <w:sz w:val="24"/>
          <w:szCs w:val="24"/>
        </w:rPr>
      </w:pPr>
      <w:r w:rsidRPr="00E32F9E">
        <w:rPr>
          <w:rFonts w:ascii="Times New Roman" w:hAnsi="Times New Roman"/>
          <w:b/>
          <w:iCs/>
          <w:sz w:val="24"/>
          <w:szCs w:val="24"/>
        </w:rPr>
        <w:t>Диагностический блок (1 час)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tabs>
          <w:tab w:val="right" w:leader="underscore" w:pos="6405"/>
        </w:tabs>
        <w:spacing w:line="0" w:lineRule="atLeast"/>
        <w:rPr>
          <w:rFonts w:ascii="Times New Roman" w:hAnsi="Times New Roman"/>
          <w:b/>
          <w:iCs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Вводное занятие (диагностика и обследование учащихся) Обследование детей. Диагностика уровня развития внимания, памяти, восприятия.</w:t>
      </w:r>
    </w:p>
    <w:p w:rsidR="00C72724" w:rsidRPr="00E32F9E" w:rsidRDefault="00C72724" w:rsidP="00E32F9E">
      <w:pPr>
        <w:pStyle w:val="a4"/>
        <w:numPr>
          <w:ilvl w:val="0"/>
          <w:numId w:val="18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b/>
          <w:iCs/>
          <w:sz w:val="24"/>
          <w:szCs w:val="24"/>
        </w:rPr>
      </w:pPr>
      <w:r w:rsidRPr="00E32F9E">
        <w:rPr>
          <w:rFonts w:ascii="Times New Roman" w:hAnsi="Times New Roman"/>
          <w:b/>
          <w:iCs/>
          <w:sz w:val="24"/>
          <w:szCs w:val="24"/>
        </w:rPr>
        <w:t>Коррекционно-развивающий блок (32 часа)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iCs/>
          <w:sz w:val="24"/>
          <w:szCs w:val="24"/>
        </w:rPr>
      </w:pPr>
      <w:r w:rsidRPr="00C72724">
        <w:rPr>
          <w:rFonts w:ascii="Times New Roman" w:hAnsi="Times New Roman"/>
          <w:iCs/>
          <w:sz w:val="24"/>
          <w:szCs w:val="24"/>
        </w:rPr>
        <w:t>Развитие восприятия, воображения</w:t>
      </w:r>
      <w:r w:rsidRPr="00C72724">
        <w:rPr>
          <w:rFonts w:ascii="Times New Roman" w:hAnsi="Times New Roman"/>
          <w:sz w:val="24"/>
          <w:szCs w:val="24"/>
        </w:rPr>
        <w:t xml:space="preserve"> - </w:t>
      </w:r>
      <w:r w:rsidRPr="00C72724">
        <w:rPr>
          <w:rFonts w:ascii="Times New Roman" w:hAnsi="Times New Roman"/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Pr="00C72724">
        <w:rPr>
          <w:rFonts w:ascii="Times New Roman" w:hAnsi="Times New Roman"/>
          <w:sz w:val="24"/>
          <w:szCs w:val="24"/>
        </w:rPr>
        <w:t xml:space="preserve"> </w:t>
      </w:r>
      <w:r w:rsidRPr="00C72724">
        <w:rPr>
          <w:rFonts w:ascii="Times New Roman" w:hAnsi="Times New Roman"/>
          <w:iCs/>
          <w:sz w:val="24"/>
          <w:szCs w:val="24"/>
        </w:rPr>
        <w:t xml:space="preserve">Совершенствование восприятия формы. Различение цветовых тонов и правильное их словесное обозначение. Классифицирование предметов по форме, цвету и размеру. Составление комбинаций из 3 цветов. Формирование произвольности зрительного восприятия. Дорисовывание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 Развитие пространственно, творческого воображения. </w:t>
      </w:r>
      <w:r w:rsidRPr="00C72724">
        <w:rPr>
          <w:rFonts w:ascii="Times New Roman" w:hAnsi="Times New Roman"/>
          <w:iCs/>
          <w:sz w:val="24"/>
          <w:szCs w:val="24"/>
        </w:rPr>
        <w:lastRenderedPageBreak/>
        <w:t>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внимания –  Развитие саморегуляции и умения работать  в умозрительном плане. Составление детьми собственных планов к лабиринтам. Самостоятельное планирование этапов деятельности. Контроль за выполнением одновременно 2-х  и 3-х действий.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от другой. Задачи аналитического типа. Построение простейших умозаключений, их проверка и уточнение.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Закрепление понятий «справа- слева», «вверх-вниз».Выполнение графического диктанта под диктовку учителя. Составление задания для соседа по парте.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C72724" w:rsidRPr="00C72724" w:rsidRDefault="00C72724" w:rsidP="00C72724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C72724" w:rsidRPr="00E32F9E" w:rsidRDefault="00C72724" w:rsidP="00E32F9E">
      <w:pPr>
        <w:pStyle w:val="a4"/>
        <w:numPr>
          <w:ilvl w:val="0"/>
          <w:numId w:val="18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b/>
          <w:sz w:val="24"/>
          <w:szCs w:val="24"/>
        </w:rPr>
      </w:pPr>
      <w:r w:rsidRPr="00E32F9E">
        <w:rPr>
          <w:rFonts w:ascii="Times New Roman" w:hAnsi="Times New Roman"/>
          <w:b/>
          <w:sz w:val="24"/>
          <w:szCs w:val="24"/>
        </w:rPr>
        <w:t>Итоговый диагностический блок (1 час)</w:t>
      </w:r>
    </w:p>
    <w:p w:rsid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sz w:val="24"/>
          <w:szCs w:val="24"/>
        </w:rPr>
        <w:t>Итоговое занятие – Комплексное занятие. Проверка имеющихся знаний и умений учащихся. Проверочная работа. Диагностика уровня сформированности логического мышления.</w:t>
      </w:r>
    </w:p>
    <w:p w:rsidR="00C72724" w:rsidRDefault="00C72724" w:rsidP="00C72724">
      <w:p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C72724" w:rsidRDefault="00C72724" w:rsidP="00C72724">
      <w:p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32F9E" w:rsidRDefault="00E32F9E" w:rsidP="00C72724">
      <w:p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E32F9E" w:rsidRPr="00C72724" w:rsidRDefault="00E32F9E" w:rsidP="00C72724">
      <w:pPr>
        <w:shd w:val="clear" w:color="auto" w:fill="FFFFFF"/>
        <w:tabs>
          <w:tab w:val="left" w:leader="underscore" w:pos="12855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C72724" w:rsidRPr="00C72724" w:rsidRDefault="00C72724" w:rsidP="00C72724">
      <w:pPr>
        <w:pStyle w:val="a4"/>
        <w:shd w:val="clear" w:color="auto" w:fill="FFFFFF"/>
        <w:tabs>
          <w:tab w:val="left" w:leader="underscore" w:pos="12855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C7272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C72724" w:rsidRPr="00C72724" w:rsidTr="00106C01">
        <w:tc>
          <w:tcPr>
            <w:tcW w:w="1430" w:type="dxa"/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C72724" w:rsidRPr="00C72724" w:rsidTr="00106C01">
        <w:tc>
          <w:tcPr>
            <w:tcW w:w="1430" w:type="dxa"/>
          </w:tcPr>
          <w:p w:rsidR="00C72724" w:rsidRPr="00C72724" w:rsidRDefault="00C72724" w:rsidP="00106C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724" w:rsidRPr="00C72724" w:rsidTr="00106C01">
        <w:trPr>
          <w:trHeight w:val="292"/>
        </w:trPr>
        <w:tc>
          <w:tcPr>
            <w:tcW w:w="1430" w:type="dxa"/>
          </w:tcPr>
          <w:p w:rsidR="00C72724" w:rsidRPr="00C72724" w:rsidRDefault="00C72724" w:rsidP="00106C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72724" w:rsidRPr="00C72724" w:rsidTr="00106C01">
        <w:tc>
          <w:tcPr>
            <w:tcW w:w="1430" w:type="dxa"/>
          </w:tcPr>
          <w:p w:rsidR="00C72724" w:rsidRPr="00C72724" w:rsidRDefault="00C72724" w:rsidP="00106C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724" w:rsidRPr="00C72724" w:rsidTr="00106C01">
        <w:tc>
          <w:tcPr>
            <w:tcW w:w="5994" w:type="dxa"/>
            <w:gridSpan w:val="2"/>
          </w:tcPr>
          <w:p w:rsidR="00C72724" w:rsidRPr="00C72724" w:rsidRDefault="00C72724" w:rsidP="00E32F9E">
            <w:pPr>
              <w:tabs>
                <w:tab w:val="right" w:leader="underscore" w:pos="6405"/>
              </w:tabs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4" w:type="dxa"/>
          </w:tcPr>
          <w:p w:rsidR="00C72724" w:rsidRPr="00C72724" w:rsidRDefault="00C72724" w:rsidP="00106C0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2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72724" w:rsidRDefault="00C72724" w:rsidP="00C7272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4" w:rsidRPr="00C72724" w:rsidRDefault="00C72724" w:rsidP="00C7272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>4 класс</w:t>
      </w:r>
    </w:p>
    <w:p w:rsidR="00C72724" w:rsidRPr="00C72724" w:rsidRDefault="00C72724" w:rsidP="00C72724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C72724" w:rsidRPr="00E32F9E" w:rsidRDefault="00C72724" w:rsidP="00E32F9E">
      <w:pPr>
        <w:pStyle w:val="a4"/>
        <w:numPr>
          <w:ilvl w:val="0"/>
          <w:numId w:val="19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32F9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Диагностический блок (1 час)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C72724" w:rsidRPr="00C72724" w:rsidRDefault="00C72724" w:rsidP="00C72724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C72724" w:rsidRPr="00E32F9E" w:rsidRDefault="00C72724" w:rsidP="00E32F9E">
      <w:pPr>
        <w:pStyle w:val="a4"/>
        <w:numPr>
          <w:ilvl w:val="0"/>
          <w:numId w:val="19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32F9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Коррекционно-развивающий блок (32 часа)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after="0" w:line="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Развитие восприятия, воображения</w:t>
      </w: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2724">
        <w:rPr>
          <w:rFonts w:ascii="Times New Roman" w:eastAsia="Times New Roman" w:hAnsi="Times New Roman"/>
          <w:iCs/>
          <w:sz w:val="24"/>
          <w:szCs w:val="24"/>
          <w:lang w:eastAsia="ru-RU"/>
        </w:rPr>
        <w:t>Совершенствование восприятия формы. Различение цветовых тонов и правильное их словесное обозначение. Классифицирование предметов по форме, цвету и размеру. Составление комбинаций из 3 цветов. Формирование произвольности зрительного восприятия. Дорисовывание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 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Развитие внимания –  Развитие саморегуляции и умения работать  в умозрительном плане. Составление детьми собственных планов к лабиринтам. Самостоятельное планирование этапов деятельности. Контроль за выполнением одновременно 2-х  и 3-х действий.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от другой. </w:t>
      </w: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Задачи аналитического типа. Построение простейших умозаключений, их проверка и уточнение.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Закрепление понятий «справа- слева», «вверх-вниз».Выполнение графического диктанта под диктовку учителя. Составление задания для соседа по парте.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C72724" w:rsidRPr="00C72724" w:rsidRDefault="00C72724" w:rsidP="00C72724">
      <w:pPr>
        <w:pStyle w:val="a4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C72724" w:rsidRPr="00E32F9E" w:rsidRDefault="00C72724" w:rsidP="00E32F9E">
      <w:pPr>
        <w:pStyle w:val="a4"/>
        <w:numPr>
          <w:ilvl w:val="0"/>
          <w:numId w:val="19"/>
        </w:numPr>
        <w:shd w:val="clear" w:color="auto" w:fill="FFFFFF"/>
        <w:tabs>
          <w:tab w:val="left" w:leader="underscore" w:pos="12855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F9E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диагностический блок (1 час)</w:t>
      </w:r>
    </w:p>
    <w:p w:rsidR="00C72724" w:rsidRPr="00C72724" w:rsidRDefault="00C72724" w:rsidP="00C72724">
      <w:pPr>
        <w:pStyle w:val="a4"/>
        <w:numPr>
          <w:ilvl w:val="0"/>
          <w:numId w:val="17"/>
        </w:numPr>
        <w:shd w:val="clear" w:color="auto" w:fill="FFFFFF"/>
        <w:tabs>
          <w:tab w:val="left" w:leader="underscore" w:pos="12855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/>
          <w:sz w:val="24"/>
          <w:szCs w:val="24"/>
          <w:lang w:eastAsia="ru-RU"/>
        </w:rPr>
        <w:t>Итоговое занятие – Комплексное занятие. Проверка имеющихся знаний и умений учащихся. Проверочная работа. Диагностика уровня сформированности логического мышления.</w:t>
      </w: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C72724" w:rsidRPr="00C72724" w:rsidTr="00106C01">
        <w:tc>
          <w:tcPr>
            <w:tcW w:w="1430" w:type="dxa"/>
            <w:vAlign w:val="center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4" w:type="dxa"/>
            <w:vAlign w:val="center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72724" w:rsidRPr="00C72724" w:rsidTr="00106C01">
        <w:tc>
          <w:tcPr>
            <w:tcW w:w="1430" w:type="dxa"/>
          </w:tcPr>
          <w:p w:rsidR="00C72724" w:rsidRPr="00C72724" w:rsidRDefault="00C72724" w:rsidP="00C727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954" w:type="dxa"/>
          </w:tcPr>
          <w:p w:rsidR="00C72724" w:rsidRPr="00C72724" w:rsidRDefault="00C72724" w:rsidP="00C72724">
            <w:pPr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24" w:rsidRPr="00C72724" w:rsidTr="00106C01">
        <w:trPr>
          <w:trHeight w:val="292"/>
        </w:trPr>
        <w:tc>
          <w:tcPr>
            <w:tcW w:w="1430" w:type="dxa"/>
          </w:tcPr>
          <w:p w:rsidR="00C72724" w:rsidRPr="00C72724" w:rsidRDefault="00C72724" w:rsidP="00C7272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</w:tcPr>
          <w:p w:rsidR="00C72724" w:rsidRPr="00C72724" w:rsidRDefault="00C72724" w:rsidP="00C72724">
            <w:pPr>
              <w:widowControl w:val="0"/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72724" w:rsidRPr="00C72724" w:rsidTr="00106C01">
        <w:tc>
          <w:tcPr>
            <w:tcW w:w="1430" w:type="dxa"/>
          </w:tcPr>
          <w:p w:rsidR="00C72724" w:rsidRPr="00C72724" w:rsidRDefault="00C72724" w:rsidP="00C727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954" w:type="dxa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24" w:rsidRPr="00C72724" w:rsidTr="00106C01">
        <w:tc>
          <w:tcPr>
            <w:tcW w:w="5994" w:type="dxa"/>
            <w:gridSpan w:val="2"/>
          </w:tcPr>
          <w:p w:rsidR="00C72724" w:rsidRPr="00C72724" w:rsidRDefault="00C72724" w:rsidP="00E32F9E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54" w:type="dxa"/>
          </w:tcPr>
          <w:p w:rsidR="00C72724" w:rsidRPr="00C72724" w:rsidRDefault="00C72724" w:rsidP="00C7272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724" w:rsidRPr="00C72724" w:rsidRDefault="00C72724" w:rsidP="00C7272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724" w:rsidRPr="00C72724" w:rsidRDefault="00C72724" w:rsidP="00C7272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4" w:rsidRPr="00C72724" w:rsidRDefault="00C72724" w:rsidP="00C7272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4" w:rsidRPr="00C72724" w:rsidRDefault="00C72724" w:rsidP="00C7272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4" w:rsidRPr="00C72724" w:rsidRDefault="00C72724" w:rsidP="004E26F7">
      <w:pPr>
        <w:jc w:val="center"/>
        <w:rPr>
          <w:rFonts w:ascii="Times New Roman" w:hAnsi="Times New Roman" w:cs="Times New Roman"/>
          <w:lang w:val="az-Cyrl-AZ"/>
        </w:rPr>
      </w:pPr>
    </w:p>
    <w:sectPr w:rsidR="00C72724" w:rsidRPr="00C727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DF" w:rsidRDefault="003B42DF" w:rsidP="00E32F9E">
      <w:pPr>
        <w:spacing w:after="0" w:line="240" w:lineRule="auto"/>
      </w:pPr>
      <w:r>
        <w:separator/>
      </w:r>
    </w:p>
  </w:endnote>
  <w:endnote w:type="continuationSeparator" w:id="0">
    <w:p w:rsidR="003B42DF" w:rsidRDefault="003B42DF" w:rsidP="00E3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89715"/>
      <w:docPartObj>
        <w:docPartGallery w:val="Page Numbers (Bottom of Page)"/>
        <w:docPartUnique/>
      </w:docPartObj>
    </w:sdtPr>
    <w:sdtEndPr/>
    <w:sdtContent>
      <w:p w:rsidR="00E32F9E" w:rsidRDefault="00E32F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E93">
          <w:rPr>
            <w:noProof/>
          </w:rPr>
          <w:t>8</w:t>
        </w:r>
        <w:r>
          <w:fldChar w:fldCharType="end"/>
        </w:r>
      </w:p>
    </w:sdtContent>
  </w:sdt>
  <w:p w:rsidR="00E32F9E" w:rsidRDefault="00E32F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DF" w:rsidRDefault="003B42DF" w:rsidP="00E32F9E">
      <w:pPr>
        <w:spacing w:after="0" w:line="240" w:lineRule="auto"/>
      </w:pPr>
      <w:r>
        <w:separator/>
      </w:r>
    </w:p>
  </w:footnote>
  <w:footnote w:type="continuationSeparator" w:id="0">
    <w:p w:rsidR="003B42DF" w:rsidRDefault="003B42DF" w:rsidP="00E32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040CBD"/>
    <w:multiLevelType w:val="hybridMultilevel"/>
    <w:tmpl w:val="AF0E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5D73"/>
    <w:multiLevelType w:val="hybridMultilevel"/>
    <w:tmpl w:val="74CA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978A7"/>
    <w:multiLevelType w:val="hybridMultilevel"/>
    <w:tmpl w:val="059EF5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B6B5895"/>
    <w:multiLevelType w:val="hybridMultilevel"/>
    <w:tmpl w:val="4D9026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E5DC6"/>
    <w:multiLevelType w:val="hybridMultilevel"/>
    <w:tmpl w:val="8CEC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35F58"/>
    <w:multiLevelType w:val="hybridMultilevel"/>
    <w:tmpl w:val="0B82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06DC4"/>
    <w:multiLevelType w:val="hybridMultilevel"/>
    <w:tmpl w:val="7AB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F7736"/>
    <w:multiLevelType w:val="hybridMultilevel"/>
    <w:tmpl w:val="4A82D32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677F32E3"/>
    <w:multiLevelType w:val="hybridMultilevel"/>
    <w:tmpl w:val="87B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B758B"/>
    <w:multiLevelType w:val="hybridMultilevel"/>
    <w:tmpl w:val="28EE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96621"/>
    <w:multiLevelType w:val="hybridMultilevel"/>
    <w:tmpl w:val="D452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18"/>
  </w:num>
  <w:num w:numId="10">
    <w:abstractNumId w:val="3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F7"/>
    <w:rsid w:val="003A6E93"/>
    <w:rsid w:val="003B42DF"/>
    <w:rsid w:val="004332C1"/>
    <w:rsid w:val="0046038B"/>
    <w:rsid w:val="004E26F7"/>
    <w:rsid w:val="00C72724"/>
    <w:rsid w:val="00E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4E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4E26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7272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3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F9E"/>
  </w:style>
  <w:style w:type="paragraph" w:styleId="a7">
    <w:name w:val="footer"/>
    <w:basedOn w:val="a"/>
    <w:link w:val="a8"/>
    <w:uiPriority w:val="99"/>
    <w:unhideWhenUsed/>
    <w:rsid w:val="00E3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F9E"/>
  </w:style>
  <w:style w:type="paragraph" w:styleId="a9">
    <w:name w:val="Balloon Text"/>
    <w:basedOn w:val="a"/>
    <w:link w:val="aa"/>
    <w:uiPriority w:val="99"/>
    <w:semiHidden/>
    <w:unhideWhenUsed/>
    <w:rsid w:val="00E3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F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4E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4E26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7272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3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F9E"/>
  </w:style>
  <w:style w:type="paragraph" w:styleId="a7">
    <w:name w:val="footer"/>
    <w:basedOn w:val="a"/>
    <w:link w:val="a8"/>
    <w:uiPriority w:val="99"/>
    <w:unhideWhenUsed/>
    <w:rsid w:val="00E3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F9E"/>
  </w:style>
  <w:style w:type="paragraph" w:styleId="a9">
    <w:name w:val="Balloon Text"/>
    <w:basedOn w:val="a"/>
    <w:link w:val="aa"/>
    <w:uiPriority w:val="99"/>
    <w:semiHidden/>
    <w:unhideWhenUsed/>
    <w:rsid w:val="00E3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Кибало</dc:creator>
  <cp:lastModifiedBy>Надежда</cp:lastModifiedBy>
  <cp:revision>2</cp:revision>
  <cp:lastPrinted>2019-10-24T12:40:00Z</cp:lastPrinted>
  <dcterms:created xsi:type="dcterms:W3CDTF">2019-11-08T10:26:00Z</dcterms:created>
  <dcterms:modified xsi:type="dcterms:W3CDTF">2019-11-08T10:26:00Z</dcterms:modified>
</cp:coreProperties>
</file>