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4C" w:rsidRDefault="004E204C">
      <w:pPr>
        <w:pStyle w:val="Standard"/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>
            <wp:extent cx="6840220" cy="9120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204C" w:rsidRDefault="004E204C">
      <w:pPr>
        <w:pStyle w:val="Standard"/>
        <w:jc w:val="center"/>
        <w:rPr>
          <w:b/>
          <w:bCs/>
        </w:rPr>
      </w:pPr>
    </w:p>
    <w:p w:rsidR="004E204C" w:rsidRDefault="004E204C">
      <w:pPr>
        <w:pStyle w:val="Standard"/>
        <w:jc w:val="center"/>
        <w:rPr>
          <w:b/>
          <w:bCs/>
        </w:rPr>
      </w:pPr>
    </w:p>
    <w:p w:rsidR="004E204C" w:rsidRDefault="004E204C">
      <w:pPr>
        <w:pStyle w:val="Standard"/>
        <w:jc w:val="center"/>
        <w:rPr>
          <w:b/>
          <w:bCs/>
        </w:rPr>
      </w:pPr>
    </w:p>
    <w:p w:rsidR="003E7C8A" w:rsidRDefault="00C10C7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МУНИЦИПАЛЬНОЕ БЮДЖЕТНОЕ ОБЩЕОБРАЗОВАТЕЛЬНОЕ УЧРЕЖДЕНИЕ</w:t>
      </w:r>
    </w:p>
    <w:p w:rsidR="003E7C8A" w:rsidRDefault="00C10C7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«СРЕДНЯЯ ШКОЛА № 16 ГОРОДА ЕВПАТОРИИ РЕСПУБЛИКИ КРЫМ»</w:t>
      </w:r>
    </w:p>
    <w:p w:rsidR="003E7C8A" w:rsidRDefault="00A044B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(МБОУ «СШ</w:t>
      </w:r>
      <w:r w:rsidR="00C10C75">
        <w:rPr>
          <w:b/>
          <w:bCs/>
        </w:rPr>
        <w:t xml:space="preserve"> №16»)</w:t>
      </w: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tbl>
      <w:tblPr>
        <w:tblW w:w="10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3579"/>
        <w:gridCol w:w="3579"/>
      </w:tblGrid>
      <w:tr w:rsidR="003E7C8A">
        <w:trPr>
          <w:trHeight w:val="1574"/>
          <w:jc w:val="center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C8A" w:rsidRDefault="00C10C75">
            <w:pPr>
              <w:pStyle w:val="Standard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A75E4E" w:rsidRDefault="00C10C75">
            <w:pPr>
              <w:pStyle w:val="Standard"/>
              <w:rPr>
                <w:rFonts w:hint="eastAsia"/>
              </w:rPr>
            </w:pPr>
            <w:r>
              <w:t>на заседании МО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 20.09.201</w:t>
            </w:r>
            <w:r w:rsidR="009D4DC9">
              <w:t>9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протокол №1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Руководитель  </w:t>
            </w:r>
            <w:r w:rsidR="009D4DC9">
              <w:t>Ш</w:t>
            </w:r>
            <w:r>
              <w:t>МО  ____________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А.П. Киселев</w:t>
            </w:r>
          </w:p>
        </w:tc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C8A" w:rsidRDefault="00C10C75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Заместитель  директора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по УВР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от 23.08.201</w:t>
            </w:r>
            <w:r w:rsidR="009D4DC9">
              <w:t>9</w:t>
            </w:r>
            <w:r>
              <w:t xml:space="preserve"> г.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_________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Т.В. Полищук</w:t>
            </w:r>
          </w:p>
        </w:tc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C8A" w:rsidRDefault="00C10C75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Директор школы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____________ </w:t>
            </w:r>
            <w:r>
              <w:rPr>
                <w:lang w:val="uk-UA"/>
              </w:rPr>
              <w:t>О.А. Донцова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Приказ № </w:t>
            </w:r>
            <w:r w:rsidR="009D4DC9">
              <w:t>513</w:t>
            </w:r>
            <w:r>
              <w:t>\ 01-16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от 3</w:t>
            </w:r>
            <w:r w:rsidR="009D4DC9">
              <w:t>0</w:t>
            </w:r>
            <w:r>
              <w:t>.08.201</w:t>
            </w:r>
            <w:r w:rsidR="00563BA0">
              <w:t>9</w:t>
            </w:r>
            <w:r>
              <w:t xml:space="preserve"> г.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 </w:t>
            </w:r>
          </w:p>
        </w:tc>
      </w:tr>
    </w:tbl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>РАБОЧАЯ ПРОГРАММА</w:t>
      </w:r>
    </w:p>
    <w:p w:rsidR="003E7C8A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 xml:space="preserve">ПО </w:t>
      </w:r>
      <w:r w:rsidR="00563BA0">
        <w:rPr>
          <w:rFonts w:ascii="Times New Roman" w:hAnsi="Times New Roman" w:cs="Times New Roman"/>
          <w:b/>
          <w:bCs/>
        </w:rPr>
        <w:t>ОБЩЕСТВОЗНАНИЮ</w:t>
      </w:r>
    </w:p>
    <w:p w:rsidR="00C10C75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 xml:space="preserve">ДЛЯ </w:t>
      </w:r>
      <w:r w:rsidR="00563BA0">
        <w:rPr>
          <w:rFonts w:ascii="Times New Roman" w:hAnsi="Times New Roman" w:cs="Times New Roman"/>
          <w:b/>
          <w:bCs/>
        </w:rPr>
        <w:t>6</w:t>
      </w:r>
      <w:r w:rsidRPr="009D4DC9">
        <w:rPr>
          <w:rFonts w:ascii="Times New Roman" w:hAnsi="Times New Roman" w:cs="Times New Roman"/>
          <w:b/>
          <w:bCs/>
        </w:rPr>
        <w:t>-Б/</w:t>
      </w:r>
      <w:r w:rsidR="00563BA0">
        <w:rPr>
          <w:rFonts w:ascii="Times New Roman" w:hAnsi="Times New Roman" w:cs="Times New Roman"/>
          <w:b/>
          <w:bCs/>
        </w:rPr>
        <w:t>К</w:t>
      </w:r>
      <w:r w:rsidRPr="009D4DC9">
        <w:rPr>
          <w:rFonts w:ascii="Times New Roman" w:hAnsi="Times New Roman" w:cs="Times New Roman"/>
          <w:b/>
          <w:bCs/>
        </w:rPr>
        <w:t xml:space="preserve"> КЛАССОВ</w:t>
      </w:r>
    </w:p>
    <w:p w:rsidR="003E7C8A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>НА 201</w:t>
      </w:r>
      <w:r w:rsidR="00563BA0">
        <w:rPr>
          <w:rFonts w:ascii="Times New Roman" w:hAnsi="Times New Roman" w:cs="Times New Roman"/>
          <w:b/>
          <w:bCs/>
        </w:rPr>
        <w:t>9</w:t>
      </w:r>
      <w:r w:rsidRPr="009D4DC9">
        <w:rPr>
          <w:rFonts w:ascii="Times New Roman" w:hAnsi="Times New Roman" w:cs="Times New Roman"/>
          <w:b/>
          <w:bCs/>
        </w:rPr>
        <w:t>-20</w:t>
      </w:r>
      <w:r w:rsidR="00563BA0">
        <w:rPr>
          <w:rFonts w:ascii="Times New Roman" w:hAnsi="Times New Roman" w:cs="Times New Roman"/>
          <w:b/>
          <w:bCs/>
        </w:rPr>
        <w:t>20</w:t>
      </w:r>
      <w:r w:rsidRPr="009D4DC9">
        <w:rPr>
          <w:rFonts w:ascii="Times New Roman" w:hAnsi="Times New Roman" w:cs="Times New Roman"/>
          <w:b/>
          <w:bCs/>
        </w:rPr>
        <w:t xml:space="preserve"> УЧЕБНЫЙ ГОД</w:t>
      </w:r>
    </w:p>
    <w:p w:rsidR="003E7C8A" w:rsidRPr="009D4DC9" w:rsidRDefault="003E7C8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Составитель программы</w:t>
      </w: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Долецкий Эдуард Владимирович</w:t>
      </w: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учитель истории и обществознания</w:t>
      </w: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________________________</w:t>
      </w:r>
    </w:p>
    <w:p w:rsidR="003E7C8A" w:rsidRDefault="003E7C8A">
      <w:pPr>
        <w:pStyle w:val="Standard"/>
        <w:jc w:val="right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3E7C8A" w:rsidRPr="009D4DC9" w:rsidRDefault="00C10C75" w:rsidP="009D4DC9">
      <w:pPr>
        <w:pStyle w:val="Standard"/>
        <w:ind w:firstLine="709"/>
        <w:jc w:val="center"/>
        <w:rPr>
          <w:rFonts w:ascii="Times New Roman" w:hAnsi="Times New Roman" w:cs="Times New Roman"/>
          <w:b/>
        </w:rPr>
      </w:pPr>
      <w:r w:rsidRPr="009D4DC9">
        <w:rPr>
          <w:rFonts w:ascii="Times New Roman" w:hAnsi="Times New Roman" w:cs="Times New Roman"/>
          <w:b/>
        </w:rPr>
        <w:t>ЕВПАТОРИЯ, 201</w:t>
      </w:r>
      <w:r w:rsidR="009D4DC9" w:rsidRPr="009D4DC9">
        <w:rPr>
          <w:rFonts w:ascii="Times New Roman" w:hAnsi="Times New Roman" w:cs="Times New Roman"/>
          <w:b/>
        </w:rPr>
        <w:t>9</w:t>
      </w:r>
    </w:p>
    <w:p w:rsidR="003E7C8A" w:rsidRPr="00C10C75" w:rsidRDefault="00C10C75" w:rsidP="00C10C75">
      <w:pPr>
        <w:pStyle w:val="a5"/>
        <w:pageBreakBefor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C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Образовательный стандарт: </w:t>
      </w:r>
      <w:r w:rsidRPr="00C10C7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ООО, утверждённого приказом Минобразования РФ № 1897 от  17.012.2010г. (с изменениями от 31 декабря 2015 г. №1577)</w:t>
      </w:r>
    </w:p>
    <w:p w:rsidR="003E7C8A" w:rsidRPr="00C10C75" w:rsidRDefault="00C10C75" w:rsidP="009D4DC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10C75">
        <w:rPr>
          <w:rFonts w:ascii="Times New Roman" w:hAnsi="Times New Roman"/>
          <w:bCs/>
        </w:rPr>
        <w:t xml:space="preserve">Рабочая программа для </w:t>
      </w:r>
      <w:r w:rsidR="009D4DC9">
        <w:rPr>
          <w:rFonts w:ascii="Times New Roman" w:hAnsi="Times New Roman"/>
          <w:bCs/>
        </w:rPr>
        <w:t>6</w:t>
      </w:r>
      <w:r w:rsidRPr="00C10C75">
        <w:rPr>
          <w:rFonts w:ascii="Times New Roman" w:hAnsi="Times New Roman"/>
          <w:bCs/>
        </w:rPr>
        <w:t xml:space="preserve"> класса составлен</w:t>
      </w:r>
      <w:r>
        <w:rPr>
          <w:rFonts w:ascii="Times New Roman" w:hAnsi="Times New Roman"/>
          <w:bCs/>
        </w:rPr>
        <w:t xml:space="preserve">а на основе авторской программы: </w:t>
      </w:r>
      <w:r w:rsidR="00563BA0" w:rsidRPr="00563BA0">
        <w:rPr>
          <w:rFonts w:ascii="Times New Roman" w:hAnsi="Times New Roman" w:cs="Times New Roman"/>
        </w:rPr>
        <w:t> 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общеобразоват. Учреждений/ Л.Н. Боголюбов, Н.И. Городецкая, Л.Ф. Иванова и др.-М.: Просвещение, 201</w:t>
      </w:r>
      <w:r w:rsidR="00563BA0">
        <w:rPr>
          <w:rFonts w:ascii="Times New Roman" w:hAnsi="Times New Roman" w:cs="Times New Roman"/>
        </w:rPr>
        <w:t>4</w:t>
      </w:r>
      <w:r w:rsidR="00563BA0" w:rsidRPr="00563BA0">
        <w:rPr>
          <w:rFonts w:ascii="Times New Roman" w:hAnsi="Times New Roman" w:cs="Times New Roman"/>
        </w:rPr>
        <w:t>.</w:t>
      </w:r>
    </w:p>
    <w:p w:rsidR="00563BA0" w:rsidRPr="00563BA0" w:rsidRDefault="00C10C75" w:rsidP="00563BA0">
      <w:pPr>
        <w:pStyle w:val="a5"/>
        <w:ind w:firstLine="709"/>
        <w:rPr>
          <w:rFonts w:ascii="Times New Roman" w:hAnsi="Times New Roman" w:cs="Times New Roman"/>
          <w:lang w:val="x-none"/>
        </w:rPr>
      </w:pPr>
      <w:r w:rsidRPr="009D4DC9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563BA0" w:rsidRPr="00563BA0">
        <w:rPr>
          <w:rFonts w:ascii="Times New Roman" w:hAnsi="Times New Roman" w:cs="Times New Roman"/>
          <w:i/>
          <w:iCs/>
          <w:lang w:val="x-none"/>
        </w:rPr>
        <w:t xml:space="preserve">Обществознание. </w:t>
      </w:r>
      <w:r w:rsidR="00563BA0" w:rsidRPr="00563BA0">
        <w:rPr>
          <w:rFonts w:ascii="Times New Roman" w:hAnsi="Times New Roman" w:cs="Times New Roman"/>
          <w:lang w:val="x-none"/>
        </w:rPr>
        <w:t>6 класс : учеб. для общеобразоват. организаций / Л. Н. Боголюбов [и др.] ; под ред. Л. Н. Боголюбова, Л. Ф. Ивановой ; Рос. акад. наук, Рос. акад. образования, изд-во «Просвещение». – М. : Просвещение, 2015.</w:t>
      </w:r>
    </w:p>
    <w:p w:rsidR="003E7C8A" w:rsidRPr="00563BA0" w:rsidRDefault="003E7C8A" w:rsidP="00C10C7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E7C8A" w:rsidRDefault="003E7C8A">
      <w:pPr>
        <w:pStyle w:val="Standard"/>
        <w:ind w:firstLine="283"/>
        <w:jc w:val="both"/>
        <w:rPr>
          <w:rFonts w:ascii="Times New Roman" w:hAnsi="Times New Roman"/>
        </w:rPr>
      </w:pPr>
    </w:p>
    <w:p w:rsidR="003E7C8A" w:rsidRDefault="00C10C75">
      <w:pPr>
        <w:pStyle w:val="Textbody"/>
        <w:ind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3E7C8A" w:rsidRDefault="00C10C75" w:rsidP="00C10C75">
      <w:pPr>
        <w:pStyle w:val="Standard"/>
        <w:widowControl w:val="0"/>
        <w:autoSpaceDE w:val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Личностные</w:t>
      </w:r>
      <w:r>
        <w:rPr>
          <w:rFonts w:ascii="Times New Roman" w:hAnsi="Times New Roman" w:cs="Times New Roman"/>
        </w:rPr>
        <w:t>:</w:t>
      </w:r>
    </w:p>
    <w:p w:rsidR="003E7C8A" w:rsidRDefault="00C10C75" w:rsidP="00C10C75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ответственного отношения к учению, заинтересованность в приобретении и расширении исторических знаний и способов действий,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понимания культурного многообразия мира, уважение к культуре своего и других народов, толерантность;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осознания своей идентичности как гражданина страны, члена семьи, этнической и религиозной группы, локальной и региональной общности;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формирования у учащихся ярких, эмоционально окрашенных образов исторических эпох;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складывания представлений о выдающихся деятелях и ключевых событиях прошлого;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освоения гуманистических традиций и ценностей современного общества, уважения прав и свобод человека.</w:t>
      </w:r>
    </w:p>
    <w:p w:rsidR="003E7C8A" w:rsidRDefault="00C10C75" w:rsidP="00C10C75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коммуникативной компетентности в общении, в творческой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примеры, а также понимать и уважать позицию собеседника, достигать взаимопонимания, сотрудничать для достижения общих результатов;</w:t>
      </w:r>
    </w:p>
    <w:p w:rsidR="003E7C8A" w:rsidRDefault="00C10C75" w:rsidP="00C10C75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об изучаемых исторических понятиях и методах как важнейших средствах моделирования реальных процессов и явлений;</w:t>
      </w:r>
    </w:p>
    <w:p w:rsidR="003E7C8A" w:rsidRDefault="00C10C75" w:rsidP="00C10C75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 др.).</w:t>
      </w:r>
    </w:p>
    <w:p w:rsidR="003E7C8A" w:rsidRDefault="00C10C75" w:rsidP="00C10C75">
      <w:pPr>
        <w:pStyle w:val="Standard"/>
        <w:widowControl w:val="0"/>
        <w:autoSpaceDE w:val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Метапредметные</w:t>
      </w:r>
      <w:r>
        <w:rPr>
          <w:rFonts w:ascii="Times New Roman" w:hAnsi="Times New Roman" w:cs="Times New Roman"/>
        </w:rPr>
        <w:t>:</w:t>
      </w:r>
    </w:p>
    <w:p w:rsidR="003E7C8A" w:rsidRDefault="00C10C75" w:rsidP="00C10C75">
      <w:pPr>
        <w:pStyle w:val="a7"/>
        <w:widowControl w:val="0"/>
        <w:numPr>
          <w:ilvl w:val="0"/>
          <w:numId w:val="5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умения планировать альтернативные пути достижения целей, выбирать наиболее эффективные способы решения учебных и познавательных задач;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сознательно организовывать и регулировать свою деятельность — учебную, общественную и др.;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готовность к сотрудничеству с обучающимися, коллективной работе, освоение основ межкультурного взаимодействия в школе и социальном окружении и др.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владения приёмами умственных действий: определения понятий, обобщения, установления аналогий, классификации на основе указанных оснований и критериев, установления причинно-</w:t>
      </w:r>
      <w:r>
        <w:rPr>
          <w:sz w:val="24"/>
          <w:szCs w:val="24"/>
        </w:rPr>
        <w:lastRenderedPageBreak/>
        <w:t>следственных связей, построения умозаключений индуктивного, дедуктивного характера или по аналогии;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умения организовывать совместную учебную деятельность с учителем и сверстниками: определять цели,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умения использовать приобретённые знания и действия в практической деятельности и повседневной жизни.</w:t>
      </w:r>
    </w:p>
    <w:p w:rsidR="003E7C8A" w:rsidRDefault="00C10C75" w:rsidP="00C10C75">
      <w:pPr>
        <w:pStyle w:val="Standard"/>
        <w:widowControl w:val="0"/>
        <w:autoSpaceDE w:val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Предметные</w:t>
      </w:r>
      <w:r>
        <w:rPr>
          <w:rFonts w:ascii="Times New Roman" w:hAnsi="Times New Roman" w:cs="Times New Roman"/>
        </w:rPr>
        <w:t>: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приверженность гуманистическим и демократическим ценностям, патриотизм и гражданственность;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понимание значения трудовой деятельности для личности и для общества;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понимание роли искусства в становлении личности и в жизни общества;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понимание значения коммуникации в межличностном общении;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63BA0" w:rsidRPr="00555108" w:rsidRDefault="00563BA0" w:rsidP="00563BA0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•  знакомство с отдельными приемами и техниками преодоления конфликтов.</w:t>
      </w:r>
    </w:p>
    <w:p w:rsidR="003E7C8A" w:rsidRDefault="003E7C8A">
      <w:pPr>
        <w:pStyle w:val="c0"/>
        <w:spacing w:before="0" w:after="0"/>
        <w:ind w:firstLine="283"/>
        <w:jc w:val="center"/>
        <w:rPr>
          <w:rFonts w:hint="eastAsia"/>
          <w:b/>
          <w:lang w:val="x-none"/>
        </w:rPr>
      </w:pPr>
    </w:p>
    <w:p w:rsidR="00563BA0" w:rsidRDefault="00563BA0">
      <w:pPr>
        <w:pStyle w:val="c0"/>
        <w:spacing w:before="0" w:after="0"/>
        <w:ind w:firstLine="283"/>
        <w:jc w:val="center"/>
        <w:rPr>
          <w:rFonts w:hint="eastAsia"/>
          <w:b/>
          <w:lang w:val="x-none"/>
        </w:rPr>
      </w:pPr>
    </w:p>
    <w:p w:rsidR="00563BA0" w:rsidRDefault="00563BA0">
      <w:pPr>
        <w:pStyle w:val="c0"/>
        <w:spacing w:before="0" w:after="0"/>
        <w:ind w:firstLine="283"/>
        <w:jc w:val="center"/>
        <w:rPr>
          <w:rFonts w:hint="eastAsia"/>
          <w:b/>
          <w:lang w:val="x-none"/>
        </w:rPr>
      </w:pPr>
    </w:p>
    <w:p w:rsidR="00563BA0" w:rsidRDefault="00563BA0">
      <w:pPr>
        <w:pStyle w:val="c0"/>
        <w:spacing w:before="0" w:after="0"/>
        <w:ind w:firstLine="283"/>
        <w:jc w:val="center"/>
        <w:rPr>
          <w:rFonts w:hint="eastAsia"/>
          <w:b/>
          <w:lang w:val="x-none"/>
        </w:rPr>
      </w:pPr>
    </w:p>
    <w:p w:rsidR="00563BA0" w:rsidRDefault="00563BA0">
      <w:pPr>
        <w:pStyle w:val="c0"/>
        <w:spacing w:before="0" w:after="0"/>
        <w:ind w:firstLine="283"/>
        <w:jc w:val="center"/>
        <w:rPr>
          <w:rFonts w:hint="eastAsia"/>
          <w:b/>
          <w:lang w:val="x-none"/>
        </w:rPr>
      </w:pPr>
    </w:p>
    <w:p w:rsidR="00563BA0" w:rsidRDefault="00563BA0">
      <w:pPr>
        <w:pStyle w:val="c0"/>
        <w:spacing w:before="0" w:after="0"/>
        <w:ind w:firstLine="283"/>
        <w:jc w:val="center"/>
        <w:rPr>
          <w:rFonts w:hint="eastAsia"/>
          <w:b/>
          <w:lang w:val="x-none"/>
        </w:rPr>
      </w:pPr>
    </w:p>
    <w:p w:rsidR="00563BA0" w:rsidRPr="00563BA0" w:rsidRDefault="00563BA0">
      <w:pPr>
        <w:pStyle w:val="c0"/>
        <w:spacing w:before="0" w:after="0"/>
        <w:ind w:firstLine="283"/>
        <w:jc w:val="center"/>
        <w:rPr>
          <w:rFonts w:hint="eastAsia"/>
          <w:b/>
          <w:lang w:val="x-none"/>
        </w:rPr>
      </w:pPr>
    </w:p>
    <w:p w:rsidR="003E7C8A" w:rsidRPr="00C10C75" w:rsidRDefault="00C10C75" w:rsidP="00F524A9">
      <w:pPr>
        <w:pStyle w:val="c0"/>
        <w:spacing w:before="0" w:after="0"/>
        <w:ind w:firstLine="283"/>
        <w:jc w:val="center"/>
        <w:rPr>
          <w:rFonts w:hint="eastAsia"/>
          <w:b/>
          <w:color w:val="000000" w:themeColor="text1"/>
        </w:rPr>
      </w:pPr>
      <w:r w:rsidRPr="00C10C75">
        <w:rPr>
          <w:rStyle w:val="c1"/>
          <w:rFonts w:ascii="Times New Roman" w:hAnsi="Times New Roman" w:cs="Times New Roman"/>
          <w:b/>
          <w:bCs/>
          <w:color w:val="000000" w:themeColor="text1"/>
        </w:rPr>
        <w:lastRenderedPageBreak/>
        <w:t xml:space="preserve"> СОДЕРЖАНИЕ </w:t>
      </w:r>
      <w:r>
        <w:rPr>
          <w:rStyle w:val="c1"/>
          <w:rFonts w:ascii="Times New Roman" w:hAnsi="Times New Roman" w:cs="Times New Roman"/>
          <w:b/>
          <w:bCs/>
          <w:color w:val="000000" w:themeColor="text1"/>
        </w:rPr>
        <w:t>УЧЕБНОГО ПРЕДМЕТА</w:t>
      </w:r>
    </w:p>
    <w:p w:rsidR="00563BA0" w:rsidRDefault="00563BA0" w:rsidP="00563BA0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  <w:r w:rsidRPr="00555108">
        <w:rPr>
          <w:rFonts w:ascii="Times New Roman" w:hAnsi="Times New Roman"/>
          <w:b/>
          <w:bCs/>
        </w:rPr>
        <w:t>Вводный урок</w:t>
      </w:r>
    </w:p>
    <w:p w:rsidR="00563BA0" w:rsidRPr="00563BA0" w:rsidRDefault="00563BA0" w:rsidP="00563BA0">
      <w:pPr>
        <w:pStyle w:val="ParagraphStyle"/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555108">
        <w:rPr>
          <w:rFonts w:ascii="Times New Roman" w:hAnsi="Times New Roman"/>
          <w:b/>
          <w:bCs/>
        </w:rPr>
        <w:t>Глава I. Человек в социальном измерении</w:t>
      </w:r>
      <w:r>
        <w:rPr>
          <w:rFonts w:ascii="Times New Roman" w:hAnsi="Times New Roman"/>
          <w:b/>
          <w:bCs/>
          <w:lang w:val="ru-RU"/>
        </w:rPr>
        <w:t xml:space="preserve"> (12 часов)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Личность. Социальные параметры личности. Индивидуальность человека. Качества сильной личности.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Познание человеком мира и самого себя. Самосознание и самооценка. Способности человека.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Привычка к труду. Проблема выбора профессии. Важность взаимопонимания и взаимопомощи.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Человек – личность. Учимся узнавать и оценивать себя. Учимся правильно организовывать свою деятельность. Учимся размышлять.</w:t>
      </w:r>
    </w:p>
    <w:p w:rsidR="00563BA0" w:rsidRPr="00563BA0" w:rsidRDefault="00563BA0" w:rsidP="00563BA0">
      <w:pPr>
        <w:pStyle w:val="ParagraphStyle"/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555108">
        <w:rPr>
          <w:rFonts w:ascii="Times New Roman" w:hAnsi="Times New Roman"/>
          <w:b/>
          <w:bCs/>
        </w:rPr>
        <w:t>Глава II. Человек среди людей</w:t>
      </w:r>
      <w:r>
        <w:rPr>
          <w:rFonts w:ascii="Times New Roman" w:hAnsi="Times New Roman"/>
          <w:b/>
          <w:bCs/>
          <w:lang w:val="ru-RU"/>
        </w:rPr>
        <w:t xml:space="preserve"> (9часов)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563BA0" w:rsidRPr="00563BA0" w:rsidRDefault="00563BA0" w:rsidP="00563BA0">
      <w:pPr>
        <w:pStyle w:val="ParagraphStyle"/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555108">
        <w:rPr>
          <w:rFonts w:ascii="Times New Roman" w:hAnsi="Times New Roman"/>
          <w:b/>
          <w:bCs/>
        </w:rPr>
        <w:t>Глава III. Нравственные основы жизни</w:t>
      </w:r>
      <w:r>
        <w:rPr>
          <w:rFonts w:ascii="Times New Roman" w:hAnsi="Times New Roman"/>
          <w:b/>
          <w:bCs/>
          <w:lang w:val="ru-RU"/>
        </w:rPr>
        <w:t xml:space="preserve"> (7 часов)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Смелость. Страх – защитная реакция человека. Преодоление страха. Смелость и отвага. Противодействие злу.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Человечность. Гуманизм – уважение к людям. Внимание к тем, кто нуждается в поддержке.</w:t>
      </w:r>
    </w:p>
    <w:p w:rsidR="00563BA0" w:rsidRPr="00555108" w:rsidRDefault="00563BA0" w:rsidP="00563BA0">
      <w:pPr>
        <w:pStyle w:val="ParagraphStyle"/>
        <w:ind w:firstLine="360"/>
        <w:jc w:val="both"/>
        <w:rPr>
          <w:rFonts w:ascii="Times New Roman" w:hAnsi="Times New Roman"/>
        </w:rPr>
      </w:pPr>
      <w:r w:rsidRPr="00555108">
        <w:rPr>
          <w:rFonts w:ascii="Times New Roman" w:hAnsi="Times New Roman"/>
        </w:rPr>
        <w:t>Гуманизм и человечность вокруг нас. Они победили страх. Спешите делать добро.</w:t>
      </w:r>
    </w:p>
    <w:p w:rsidR="00563BA0" w:rsidRPr="00C54DF4" w:rsidRDefault="00563BA0" w:rsidP="00563BA0">
      <w:pPr>
        <w:pStyle w:val="ParagraphStyle"/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C54DF4">
        <w:rPr>
          <w:rFonts w:ascii="Times New Roman" w:hAnsi="Times New Roman"/>
          <w:b/>
          <w:bCs/>
        </w:rPr>
        <w:t>Итоговое повторение и контроль</w:t>
      </w:r>
      <w:r w:rsidRPr="00C54DF4">
        <w:rPr>
          <w:rFonts w:ascii="Times New Roman" w:hAnsi="Times New Roman"/>
          <w:b/>
          <w:bCs/>
          <w:lang w:val="ru-RU"/>
        </w:rPr>
        <w:t xml:space="preserve"> (6 часов)</w:t>
      </w:r>
    </w:p>
    <w:p w:rsidR="00563BA0" w:rsidRPr="00555108" w:rsidRDefault="00563BA0" w:rsidP="00563BA0">
      <w:pPr>
        <w:pStyle w:val="ParagraphStyle"/>
        <w:spacing w:line="360" w:lineRule="auto"/>
        <w:jc w:val="center"/>
        <w:rPr>
          <w:rFonts w:ascii="Times New Roman" w:hAnsi="Times New Roman"/>
          <w:b/>
          <w:bCs/>
        </w:rPr>
      </w:pPr>
    </w:p>
    <w:p w:rsidR="00563BA0" w:rsidRPr="00563BA0" w:rsidRDefault="00563BA0" w:rsidP="00563BA0">
      <w:pPr>
        <w:pStyle w:val="ParagraphStyle"/>
        <w:spacing w:after="12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ТЕМАТИЧЕСКОЕ ПЛАНИРОВАНИЕ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"/>
        <w:gridCol w:w="4586"/>
        <w:gridCol w:w="2580"/>
      </w:tblGrid>
      <w:tr w:rsidR="00563BA0" w:rsidRPr="00555108" w:rsidTr="00563BA0">
        <w:trPr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A9499C">
            <w:pPr>
              <w:pStyle w:val="ParagraphStyle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BA0" w:rsidRPr="00555108" w:rsidRDefault="00563BA0" w:rsidP="00563BA0">
            <w:pPr>
              <w:pStyle w:val="ParagraphStyle"/>
              <w:spacing w:before="120" w:after="120"/>
              <w:jc w:val="center"/>
              <w:rPr>
                <w:rFonts w:ascii="Times New Roman" w:hAnsi="Times New Roman"/>
              </w:rPr>
            </w:pPr>
            <w:r w:rsidRPr="00555108">
              <w:rPr>
                <w:rFonts w:ascii="Times New Roman" w:hAnsi="Times New Roman"/>
              </w:rPr>
              <w:t>Раздел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BA0" w:rsidRPr="00555108" w:rsidRDefault="00563BA0" w:rsidP="00563BA0">
            <w:pPr>
              <w:pStyle w:val="ParagraphStyle"/>
              <w:spacing w:before="120" w:after="120"/>
              <w:jc w:val="center"/>
              <w:rPr>
                <w:rFonts w:ascii="Times New Roman" w:hAnsi="Times New Roman"/>
              </w:rPr>
            </w:pPr>
            <w:r w:rsidRPr="00555108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55108">
              <w:rPr>
                <w:rFonts w:ascii="Times New Roman" w:hAnsi="Times New Roman"/>
              </w:rPr>
              <w:t>часов</w:t>
            </w:r>
          </w:p>
        </w:tc>
      </w:tr>
      <w:tr w:rsidR="00563BA0" w:rsidRPr="00563BA0" w:rsidTr="00563BA0">
        <w:trPr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63BA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rPr>
                <w:rFonts w:ascii="Times New Roman" w:hAnsi="Times New Roman"/>
                <w:bCs/>
              </w:rPr>
            </w:pPr>
            <w:r w:rsidRPr="00563BA0">
              <w:rPr>
                <w:rFonts w:ascii="Times New Roman" w:hAnsi="Times New Roman"/>
                <w:bCs/>
              </w:rPr>
              <w:t>Человек в социальном измерении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563BA0">
              <w:rPr>
                <w:rFonts w:ascii="Times New Roman" w:hAnsi="Times New Roman"/>
                <w:bCs/>
              </w:rPr>
              <w:t>12</w:t>
            </w:r>
          </w:p>
        </w:tc>
      </w:tr>
      <w:tr w:rsidR="00563BA0" w:rsidRPr="00563BA0" w:rsidTr="00563BA0">
        <w:trPr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63BA0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rPr>
                <w:rFonts w:ascii="Times New Roman" w:hAnsi="Times New Roman"/>
                <w:bCs/>
              </w:rPr>
            </w:pPr>
            <w:r w:rsidRPr="00563BA0">
              <w:rPr>
                <w:rFonts w:ascii="Times New Roman" w:hAnsi="Times New Roman"/>
                <w:bCs/>
              </w:rPr>
              <w:t>Человек среди людей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563BA0">
              <w:rPr>
                <w:rFonts w:ascii="Times New Roman" w:hAnsi="Times New Roman"/>
                <w:bCs/>
              </w:rPr>
              <w:t>9</w:t>
            </w:r>
          </w:p>
        </w:tc>
      </w:tr>
      <w:tr w:rsidR="00563BA0" w:rsidRPr="00563BA0" w:rsidTr="00563BA0">
        <w:trPr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63BA0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rPr>
                <w:rFonts w:ascii="Times New Roman" w:hAnsi="Times New Roman"/>
                <w:bCs/>
              </w:rPr>
            </w:pPr>
            <w:r w:rsidRPr="00563BA0">
              <w:rPr>
                <w:rFonts w:ascii="Times New Roman" w:hAnsi="Times New Roman"/>
                <w:bCs/>
              </w:rPr>
              <w:t>Нравственные основы жизни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563BA0">
              <w:rPr>
                <w:rFonts w:ascii="Times New Roman" w:hAnsi="Times New Roman"/>
                <w:bCs/>
              </w:rPr>
              <w:t>7</w:t>
            </w:r>
          </w:p>
        </w:tc>
      </w:tr>
      <w:tr w:rsidR="00563BA0" w:rsidRPr="00563BA0" w:rsidTr="00563BA0">
        <w:trPr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63BA0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rPr>
                <w:rFonts w:ascii="Times New Roman" w:hAnsi="Times New Roman"/>
                <w:bCs/>
              </w:rPr>
            </w:pPr>
            <w:r w:rsidRPr="00563BA0">
              <w:rPr>
                <w:rFonts w:ascii="Times New Roman" w:hAnsi="Times New Roman"/>
                <w:bCs/>
              </w:rPr>
              <w:t>Повторение и контроль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</w:tr>
      <w:tr w:rsidR="00563BA0" w:rsidRPr="00555108" w:rsidTr="00563BA0">
        <w:trPr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55108" w:rsidRDefault="00563BA0" w:rsidP="00A9499C">
            <w:pPr>
              <w:pStyle w:val="ParagraphStyle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C54DF4" w:rsidRDefault="00563BA0" w:rsidP="00563BA0">
            <w:pPr>
              <w:pStyle w:val="ParagraphStyle"/>
              <w:spacing w:before="120" w:after="120"/>
              <w:rPr>
                <w:rFonts w:ascii="Times New Roman" w:hAnsi="Times New Roman"/>
              </w:rPr>
            </w:pPr>
            <w:r w:rsidRPr="00C54DF4">
              <w:rPr>
                <w:rFonts w:ascii="Times New Roman" w:hAnsi="Times New Roman"/>
              </w:rPr>
              <w:t>Итого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A0" w:rsidRPr="00563BA0" w:rsidRDefault="00563BA0" w:rsidP="00563BA0">
            <w:pPr>
              <w:pStyle w:val="ParagraphStyle"/>
              <w:spacing w:before="120" w:after="120"/>
              <w:jc w:val="center"/>
              <w:rPr>
                <w:rFonts w:ascii="Times New Roman" w:hAnsi="Times New Roman"/>
                <w:lang w:val="ru-RU"/>
              </w:rPr>
            </w:pPr>
            <w:r w:rsidRPr="005551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70130E" w:rsidRPr="0070130E" w:rsidRDefault="0070130E" w:rsidP="007013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0130E" w:rsidRPr="0070130E" w:rsidRDefault="0070130E" w:rsidP="0070130E">
      <w:pPr>
        <w:pStyle w:val="a5"/>
        <w:rPr>
          <w:rFonts w:ascii="Times New Roman" w:hAnsi="Times New Roman"/>
          <w:sz w:val="24"/>
          <w:szCs w:val="24"/>
        </w:rPr>
      </w:pPr>
    </w:p>
    <w:p w:rsidR="003E7C8A" w:rsidRDefault="003E7C8A">
      <w:pPr>
        <w:pStyle w:val="Standard"/>
        <w:ind w:firstLine="708"/>
        <w:jc w:val="both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563BA0" w:rsidRDefault="00563BA0">
      <w:pPr>
        <w:pStyle w:val="Standard"/>
        <w:ind w:firstLine="708"/>
        <w:jc w:val="center"/>
        <w:rPr>
          <w:rFonts w:hint="eastAsia"/>
          <w:b/>
        </w:rPr>
      </w:pPr>
    </w:p>
    <w:p w:rsidR="00563BA0" w:rsidRDefault="00563BA0">
      <w:pPr>
        <w:pStyle w:val="Standard"/>
        <w:ind w:firstLine="708"/>
        <w:jc w:val="center"/>
        <w:rPr>
          <w:rFonts w:hint="eastAsia"/>
          <w:b/>
        </w:rPr>
      </w:pPr>
    </w:p>
    <w:p w:rsidR="00563BA0" w:rsidRPr="00563BA0" w:rsidRDefault="00563BA0" w:rsidP="00563BA0">
      <w:pPr>
        <w:suppressAutoHyphens w:val="0"/>
        <w:autoSpaceDE w:val="0"/>
        <w:adjustRightInd w:val="0"/>
        <w:spacing w:before="240" w:after="240" w:line="252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x-none" w:eastAsia="ru-RU" w:bidi="ar-SA"/>
        </w:rPr>
      </w:pPr>
      <w:r w:rsidRPr="00563BA0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x-none" w:eastAsia="ru-RU" w:bidi="ar-SA"/>
        </w:rPr>
        <w:lastRenderedPageBreak/>
        <w:t>Календарно-тематическое планирование</w:t>
      </w:r>
    </w:p>
    <w:tbl>
      <w:tblPr>
        <w:tblStyle w:val="1"/>
        <w:tblW w:w="107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6663"/>
        <w:gridCol w:w="1275"/>
        <w:gridCol w:w="1134"/>
        <w:gridCol w:w="6"/>
      </w:tblGrid>
      <w:tr w:rsidR="00563BA0" w:rsidRPr="00563BA0" w:rsidTr="00C54DF4">
        <w:trPr>
          <w:gridAfter w:val="1"/>
          <w:wAfter w:w="6" w:type="dxa"/>
          <w:trHeight w:val="454"/>
        </w:trPr>
        <w:tc>
          <w:tcPr>
            <w:tcW w:w="1701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  <w:lang w:val="x-none"/>
              </w:rPr>
              <w:t>№ уро</w:t>
            </w:r>
            <w:r w:rsidRPr="00563BA0">
              <w:rPr>
                <w:sz w:val="22"/>
                <w:szCs w:val="22"/>
              </w:rPr>
              <w:t>ка</w:t>
            </w:r>
          </w:p>
        </w:tc>
        <w:tc>
          <w:tcPr>
            <w:tcW w:w="6663" w:type="dxa"/>
            <w:vMerge w:val="restart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Тема и тип урока</w:t>
            </w:r>
          </w:p>
        </w:tc>
        <w:tc>
          <w:tcPr>
            <w:tcW w:w="2409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  <w:r w:rsidRPr="00563BA0">
              <w:t>Д</w:t>
            </w:r>
            <w:r w:rsidRPr="00563BA0">
              <w:rPr>
                <w:lang w:val="x-none"/>
              </w:rPr>
              <w:t>ата проведения</w:t>
            </w:r>
          </w:p>
          <w:p w:rsidR="00563BA0" w:rsidRPr="00563BA0" w:rsidRDefault="00563BA0" w:rsidP="00563BA0">
            <w:pPr>
              <w:autoSpaceDE w:val="0"/>
              <w:adjustRightInd w:val="0"/>
              <w:jc w:val="center"/>
            </w:pPr>
            <w:r w:rsidRPr="00563BA0">
              <w:t>6 К\Б</w:t>
            </w:r>
          </w:p>
        </w:tc>
      </w:tr>
      <w:tr w:rsidR="00563BA0" w:rsidRPr="00563BA0" w:rsidTr="00C54DF4">
        <w:trPr>
          <w:gridAfter w:val="1"/>
          <w:wAfter w:w="6" w:type="dxa"/>
          <w:trHeight w:val="45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Факт</w:t>
            </w:r>
          </w:p>
        </w:tc>
        <w:tc>
          <w:tcPr>
            <w:tcW w:w="6663" w:type="dxa"/>
            <w:vMerge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</w:pPr>
            <w:r w:rsidRPr="00563BA0">
              <w:t>План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</w:pPr>
            <w:r w:rsidRPr="00563BA0">
              <w:t>Факт</w:t>
            </w: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spacing w:val="45"/>
                <w:sz w:val="22"/>
                <w:szCs w:val="22"/>
                <w:lang w:val="x-none"/>
              </w:rPr>
            </w:pPr>
          </w:p>
        </w:tc>
        <w:tc>
          <w:tcPr>
            <w:tcW w:w="7513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caps/>
                <w:sz w:val="22"/>
                <w:szCs w:val="22"/>
                <w:lang w:val="x-none"/>
              </w:rPr>
            </w:pPr>
            <w:r w:rsidRPr="00563BA0">
              <w:rPr>
                <w:b/>
                <w:bCs/>
                <w:sz w:val="22"/>
                <w:szCs w:val="22"/>
                <w:lang w:val="x-none"/>
              </w:rPr>
              <w:t>Человек в социальном измерении (12 часов)</w:t>
            </w:r>
          </w:p>
        </w:tc>
        <w:tc>
          <w:tcPr>
            <w:tcW w:w="2409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caps/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hRule="exact" w:val="567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bCs/>
                <w:caps/>
                <w:sz w:val="22"/>
                <w:szCs w:val="22"/>
              </w:rPr>
            </w:pPr>
            <w:r w:rsidRPr="00563BA0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04.09</w:t>
            </w:r>
          </w:p>
        </w:tc>
        <w:tc>
          <w:tcPr>
            <w:tcW w:w="1134" w:type="dxa"/>
            <w:shd w:val="clear" w:color="auto" w:fill="auto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C54DF4" w:rsidRPr="00563BA0" w:rsidTr="00C54DF4">
        <w:trPr>
          <w:gridAfter w:val="1"/>
          <w:wAfter w:w="6" w:type="dxa"/>
          <w:trHeight w:hRule="exact" w:val="567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Человек – личность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11.09</w:t>
            </w:r>
          </w:p>
        </w:tc>
        <w:tc>
          <w:tcPr>
            <w:tcW w:w="1134" w:type="dxa"/>
            <w:shd w:val="clear" w:color="auto" w:fill="auto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hRule="exact" w:val="567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  <w:lang w:val="x-none"/>
              </w:rPr>
              <w:t>Человек – личность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18.09</w:t>
            </w:r>
          </w:p>
        </w:tc>
        <w:tc>
          <w:tcPr>
            <w:tcW w:w="1134" w:type="dxa"/>
            <w:shd w:val="clear" w:color="auto" w:fill="auto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C54DF4" w:rsidRPr="00563BA0" w:rsidTr="00C54DF4">
        <w:trPr>
          <w:gridAfter w:val="1"/>
          <w:wAfter w:w="6" w:type="dxa"/>
          <w:trHeight w:hRule="exact" w:val="567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b/>
                <w:bCs/>
                <w:caps/>
                <w:sz w:val="22"/>
                <w:szCs w:val="22"/>
              </w:rPr>
            </w:pPr>
            <w:r w:rsidRPr="00563BA0">
              <w:rPr>
                <w:sz w:val="22"/>
                <w:szCs w:val="22"/>
                <w:lang w:val="x-none"/>
              </w:rPr>
              <w:t>Познай самого себя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25.09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C54DF4" w:rsidRPr="00563BA0" w:rsidTr="00C54DF4">
        <w:trPr>
          <w:gridAfter w:val="1"/>
          <w:wAfter w:w="6" w:type="dxa"/>
          <w:trHeight w:hRule="exact" w:val="567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Познай самого себя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02.10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Человек и его деятельность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09.10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Человек и его деятельность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16.10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Потребности человека</w:t>
            </w:r>
          </w:p>
        </w:tc>
        <w:tc>
          <w:tcPr>
            <w:tcW w:w="1275" w:type="dxa"/>
          </w:tcPr>
          <w:p w:rsidR="00563BA0" w:rsidRPr="00563BA0" w:rsidRDefault="00C54DF4" w:rsidP="00563BA0">
            <w:pPr>
              <w:autoSpaceDE w:val="0"/>
              <w:adjustRightInd w:val="0"/>
              <w:jc w:val="center"/>
            </w:pPr>
            <w:r>
              <w:t>23.10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Потребности человека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</w:pPr>
            <w:r>
              <w:t>30.10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</w:rPr>
              <w:t>На пути к жизненному успеху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</w:pPr>
            <w:r>
              <w:t>06.11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На пути к жизненному успеху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</w:pPr>
            <w:r>
              <w:t>13.11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rFonts w:ascii="Arial" w:hAnsi="Arial"/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Обобщение и систематизация знаний по теме «Человек в социальном измерении»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</w:pPr>
            <w:r>
              <w:t>20.11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7513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563BA0">
              <w:rPr>
                <w:b/>
                <w:bCs/>
                <w:sz w:val="22"/>
                <w:szCs w:val="22"/>
              </w:rPr>
              <w:t>Человек среди людей (9 часов)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Межличностные</w:t>
            </w:r>
            <w:r w:rsidRPr="00563BA0">
              <w:rPr>
                <w:sz w:val="22"/>
                <w:szCs w:val="22"/>
              </w:rPr>
              <w:t xml:space="preserve"> </w:t>
            </w:r>
            <w:r w:rsidRPr="00563BA0">
              <w:rPr>
                <w:sz w:val="22"/>
                <w:szCs w:val="22"/>
                <w:lang w:val="x-none"/>
              </w:rPr>
              <w:t xml:space="preserve">отношения 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</w:pPr>
            <w:r>
              <w:t>27.11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Межличностные</w:t>
            </w:r>
            <w:r w:rsidRPr="00563BA0">
              <w:rPr>
                <w:sz w:val="22"/>
                <w:szCs w:val="22"/>
              </w:rPr>
              <w:t xml:space="preserve"> </w:t>
            </w:r>
            <w:r w:rsidRPr="00563BA0">
              <w:rPr>
                <w:sz w:val="22"/>
                <w:szCs w:val="22"/>
                <w:lang w:val="x-none"/>
              </w:rPr>
              <w:t xml:space="preserve">отношения 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</w:pPr>
            <w:r>
              <w:t>04.12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lang w:val="x-none"/>
              </w:rPr>
            </w:pPr>
          </w:p>
        </w:tc>
      </w:tr>
      <w:tr w:rsidR="00C54DF4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</w:rPr>
              <w:t>Человек в группе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11.12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C54DF4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Человек в группе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Общение</w:t>
            </w:r>
          </w:p>
        </w:tc>
        <w:tc>
          <w:tcPr>
            <w:tcW w:w="1275" w:type="dxa"/>
          </w:tcPr>
          <w:p w:rsidR="00563BA0" w:rsidRPr="00563BA0" w:rsidRDefault="00BF311D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Общение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Конфликты в межличностных отношениях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Конфликты в межличностных отношениях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21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 xml:space="preserve">Обобщение и систематизация знаний по теме «Человек среди людей» 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spacing w:val="45"/>
                <w:sz w:val="22"/>
                <w:szCs w:val="22"/>
                <w:lang w:val="x-none"/>
              </w:rPr>
            </w:pPr>
          </w:p>
        </w:tc>
        <w:tc>
          <w:tcPr>
            <w:tcW w:w="7513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563BA0">
              <w:rPr>
                <w:b/>
                <w:bCs/>
                <w:sz w:val="22"/>
                <w:szCs w:val="22"/>
                <w:lang w:val="x-none"/>
              </w:rPr>
              <w:t>Нравственные основы жизни (7 часов)</w:t>
            </w:r>
          </w:p>
        </w:tc>
        <w:tc>
          <w:tcPr>
            <w:tcW w:w="2409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Человек славен</w:t>
            </w:r>
            <w:r w:rsidRPr="00563BA0">
              <w:rPr>
                <w:sz w:val="22"/>
                <w:szCs w:val="22"/>
              </w:rPr>
              <w:t xml:space="preserve"> </w:t>
            </w:r>
            <w:r w:rsidRPr="00563BA0">
              <w:rPr>
                <w:sz w:val="22"/>
                <w:szCs w:val="22"/>
                <w:lang w:val="x-none"/>
              </w:rPr>
              <w:t>добрыми делами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Человек славен</w:t>
            </w:r>
            <w:r w:rsidRPr="00563BA0">
              <w:rPr>
                <w:sz w:val="22"/>
                <w:szCs w:val="22"/>
              </w:rPr>
              <w:t xml:space="preserve"> </w:t>
            </w:r>
            <w:r w:rsidRPr="00563BA0">
              <w:rPr>
                <w:sz w:val="22"/>
                <w:szCs w:val="22"/>
                <w:lang w:val="x-none"/>
              </w:rPr>
              <w:t>добрыми делами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Будь смелым</w:t>
            </w:r>
            <w:r w:rsidRPr="00563B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Будь смелым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</w:rPr>
              <w:t>Человек и человечность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Человек и человечность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gridAfter w:val="1"/>
          <w:wAfter w:w="6" w:type="dxa"/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  <w:tc>
          <w:tcPr>
            <w:tcW w:w="7513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63BA0">
              <w:rPr>
                <w:b/>
                <w:bCs/>
                <w:sz w:val="22"/>
                <w:szCs w:val="22"/>
              </w:rPr>
              <w:t>Итоговое повторение (6 часов)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  <w:tc>
          <w:tcPr>
            <w:tcW w:w="1134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Человек в системе общественных отношений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40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Человек в системе общественных отношений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40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Обобщение по теме «</w:t>
            </w:r>
            <w:r w:rsidRPr="00563BA0">
              <w:rPr>
                <w:sz w:val="22"/>
                <w:szCs w:val="22"/>
                <w:lang w:val="x-none"/>
              </w:rPr>
              <w:t>Человек в системе общественных отношений</w:t>
            </w:r>
            <w:r w:rsidRPr="00563BA0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40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</w:rPr>
              <w:t>Итоговое обобщение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40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63BA0">
              <w:rPr>
                <w:sz w:val="22"/>
                <w:szCs w:val="22"/>
                <w:lang w:val="x-none"/>
              </w:rPr>
              <w:t>3</w:t>
            </w:r>
            <w:r w:rsidRPr="00563BA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40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563BA0" w:rsidRPr="00563BA0" w:rsidTr="00C54DF4">
        <w:trPr>
          <w:trHeight w:val="284"/>
        </w:trPr>
        <w:tc>
          <w:tcPr>
            <w:tcW w:w="851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34</w:t>
            </w:r>
          </w:p>
        </w:tc>
        <w:tc>
          <w:tcPr>
            <w:tcW w:w="850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6663" w:type="dxa"/>
          </w:tcPr>
          <w:p w:rsidR="00563BA0" w:rsidRPr="00563BA0" w:rsidRDefault="00563BA0" w:rsidP="00563BA0">
            <w:pPr>
              <w:autoSpaceDE w:val="0"/>
              <w:adjustRightInd w:val="0"/>
              <w:rPr>
                <w:sz w:val="22"/>
                <w:szCs w:val="22"/>
                <w:lang w:val="x-none"/>
              </w:rPr>
            </w:pPr>
            <w:r w:rsidRPr="00563BA0">
              <w:rPr>
                <w:sz w:val="22"/>
                <w:szCs w:val="22"/>
                <w:lang w:val="x-none"/>
              </w:rPr>
              <w:t>Урок-конференция «Человек и общество»</w:t>
            </w:r>
          </w:p>
        </w:tc>
        <w:tc>
          <w:tcPr>
            <w:tcW w:w="1275" w:type="dxa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1140" w:type="dxa"/>
            <w:gridSpan w:val="2"/>
          </w:tcPr>
          <w:p w:rsidR="00563BA0" w:rsidRPr="00563BA0" w:rsidRDefault="00563BA0" w:rsidP="00563BA0">
            <w:pPr>
              <w:autoSpaceDE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</w:p>
        </w:tc>
      </w:tr>
    </w:tbl>
    <w:p w:rsidR="00563BA0" w:rsidRDefault="00563BA0">
      <w:pPr>
        <w:pStyle w:val="Standard"/>
        <w:ind w:firstLine="708"/>
        <w:jc w:val="center"/>
        <w:rPr>
          <w:rFonts w:hint="eastAsia"/>
          <w:b/>
        </w:rPr>
      </w:pPr>
    </w:p>
    <w:sectPr w:rsidR="00563BA0" w:rsidSect="00C10C75">
      <w:head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AE" w:rsidRDefault="006E3DAE">
      <w:pPr>
        <w:rPr>
          <w:rFonts w:hint="eastAsia"/>
        </w:rPr>
      </w:pPr>
      <w:r>
        <w:separator/>
      </w:r>
    </w:p>
  </w:endnote>
  <w:endnote w:type="continuationSeparator" w:id="0">
    <w:p w:rsidR="006E3DAE" w:rsidRDefault="006E3D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AE" w:rsidRDefault="006E3D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3DAE" w:rsidRDefault="006E3D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DB" w:rsidRDefault="001F12DB">
    <w:pPr>
      <w:pStyle w:val="Standard"/>
      <w:jc w:val="center"/>
      <w:rPr>
        <w:rFonts w:hint="eastAsia"/>
        <w:b/>
      </w:rPr>
    </w:pPr>
    <w:r>
      <w:rPr>
        <w:rStyle w:val="c1"/>
        <w:rFonts w:ascii="Times New Roman" w:hAnsi="Times New Roman" w:cs="Times New Roman"/>
        <w:bCs/>
        <w:color w:val="0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1357"/>
    <w:multiLevelType w:val="multilevel"/>
    <w:tmpl w:val="2E32BF04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427842"/>
    <w:multiLevelType w:val="multilevel"/>
    <w:tmpl w:val="AE7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0ABE"/>
    <w:multiLevelType w:val="multilevel"/>
    <w:tmpl w:val="A64ADE46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5FE7F70"/>
    <w:multiLevelType w:val="multilevel"/>
    <w:tmpl w:val="69AEC024"/>
    <w:styleLink w:val="WW8Num3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C8A"/>
    <w:rsid w:val="00015B6A"/>
    <w:rsid w:val="00081DEA"/>
    <w:rsid w:val="000A2751"/>
    <w:rsid w:val="001C1FA5"/>
    <w:rsid w:val="001F12DB"/>
    <w:rsid w:val="00254548"/>
    <w:rsid w:val="003E5175"/>
    <w:rsid w:val="003E7C8A"/>
    <w:rsid w:val="004E204C"/>
    <w:rsid w:val="0054634E"/>
    <w:rsid w:val="00563BA0"/>
    <w:rsid w:val="00636821"/>
    <w:rsid w:val="00684E12"/>
    <w:rsid w:val="006E3DAE"/>
    <w:rsid w:val="0070130E"/>
    <w:rsid w:val="009D4DC9"/>
    <w:rsid w:val="00A044B9"/>
    <w:rsid w:val="00A75E4E"/>
    <w:rsid w:val="00B86D41"/>
    <w:rsid w:val="00BF311D"/>
    <w:rsid w:val="00C10C75"/>
    <w:rsid w:val="00C1535D"/>
    <w:rsid w:val="00C54DF4"/>
    <w:rsid w:val="00D17A2C"/>
    <w:rsid w:val="00DB24D8"/>
    <w:rsid w:val="00DF0600"/>
    <w:rsid w:val="00F015B1"/>
    <w:rsid w:val="00F524A9"/>
    <w:rsid w:val="00F97C3B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2551"/>
  <w15:docId w15:val="{1245338C-CF99-495D-8EF0-63D4A55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link w:val="a6"/>
    <w:uiPriority w:val="1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c0">
    <w:name w:val="c0"/>
    <w:basedOn w:val="Standard"/>
    <w:pPr>
      <w:spacing w:before="280" w:after="280"/>
    </w:p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1">
    <w:name w:val="c1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table" w:styleId="aa">
    <w:name w:val="Table Grid"/>
    <w:basedOn w:val="a1"/>
    <w:uiPriority w:val="59"/>
    <w:rsid w:val="0070130E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70130E"/>
    <w:rPr>
      <w:rFonts w:ascii="Calibri" w:eastAsia="Calibri" w:hAnsi="Calibri" w:cs="Calibri"/>
      <w:sz w:val="22"/>
      <w:szCs w:val="22"/>
      <w:lang w:bidi="ar-SA"/>
    </w:rPr>
  </w:style>
  <w:style w:type="paragraph" w:customStyle="1" w:styleId="ParagraphStyle">
    <w:name w:val="Paragraph Style"/>
    <w:rsid w:val="00DB24D8"/>
    <w:pPr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kern w:val="0"/>
      <w:lang w:val="x-none" w:eastAsia="ru-RU" w:bidi="ar-SA"/>
    </w:rPr>
  </w:style>
  <w:style w:type="table" w:customStyle="1" w:styleId="1">
    <w:name w:val="Сетка таблицы1"/>
    <w:basedOn w:val="a1"/>
    <w:next w:val="aa"/>
    <w:rsid w:val="00563BA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EDDY-MINI</dc:creator>
  <cp:lastModifiedBy>Eddy</cp:lastModifiedBy>
  <cp:revision>13</cp:revision>
  <cp:lastPrinted>2018-02-06T17:32:00Z</cp:lastPrinted>
  <dcterms:created xsi:type="dcterms:W3CDTF">2018-01-17T18:42:00Z</dcterms:created>
  <dcterms:modified xsi:type="dcterms:W3CDTF">2019-10-21T18:16:00Z</dcterms:modified>
</cp:coreProperties>
</file>