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2" w:rsidRPr="00502F8D" w:rsidRDefault="004B16B5" w:rsidP="00C0477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44025"/>
            <wp:effectExtent l="0" t="0" r="0" b="9525"/>
            <wp:wrapNone/>
            <wp:docPr id="1" name="Рисунок 1" descr="H:\Борзыкина Е.Б\Калинина\ааа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орзыкина Е.Б\Калинина\аааа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4772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04772" w:rsidRDefault="00C04772" w:rsidP="00C04772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C04772" w:rsidRPr="00502F8D" w:rsidRDefault="00C04772" w:rsidP="00C0477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C04772" w:rsidRDefault="00C04772" w:rsidP="00C04772">
      <w:pPr>
        <w:spacing w:after="0"/>
        <w:jc w:val="center"/>
        <w:rPr>
          <w:rFonts w:ascii="Times New Roman" w:hAnsi="Times New Roman"/>
          <w:b/>
        </w:rPr>
      </w:pPr>
    </w:p>
    <w:p w:rsidR="00C04772" w:rsidRDefault="00C04772" w:rsidP="00C04772">
      <w:pPr>
        <w:spacing w:after="0"/>
        <w:jc w:val="center"/>
        <w:rPr>
          <w:rFonts w:ascii="Times New Roman" w:hAnsi="Times New Roman"/>
          <w:b/>
        </w:rPr>
      </w:pPr>
    </w:p>
    <w:p w:rsidR="00C04772" w:rsidRPr="00502F8D" w:rsidRDefault="00C04772" w:rsidP="00C04772">
      <w:pPr>
        <w:spacing w:after="0"/>
        <w:jc w:val="center"/>
        <w:rPr>
          <w:rFonts w:ascii="Times New Roman" w:hAnsi="Times New Roman"/>
          <w:b/>
        </w:rPr>
      </w:pPr>
    </w:p>
    <w:p w:rsidR="00C04772" w:rsidRDefault="00C04772" w:rsidP="00C047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      СОГЛАСОВАНО                                   УТВЕРЖДЕНО</w:t>
      </w:r>
    </w:p>
    <w:p w:rsidR="00C04772" w:rsidRDefault="00C04772" w:rsidP="00C047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C04772" w:rsidRPr="00275A48" w:rsidRDefault="00C04772" w:rsidP="00C047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20.08.2019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Т.В. Полищук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C04772" w:rsidRPr="00507174" w:rsidRDefault="00C04772" w:rsidP="00C047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 23.08.2019г.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513/01-16 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  30.08.2019 г.</w:t>
      </w:r>
    </w:p>
    <w:p w:rsidR="00C04772" w:rsidRPr="00502F8D" w:rsidRDefault="00C04772" w:rsidP="00C047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Е.Б. Борзыкина</w:t>
      </w: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="00A7109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 Б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0F7220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A71093" w:rsidRDefault="00A71093" w:rsidP="00A71093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Калинина </w:t>
      </w:r>
    </w:p>
    <w:p w:rsidR="00C04772" w:rsidRPr="008539C9" w:rsidRDefault="00A71093" w:rsidP="00A71093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Елена </w:t>
      </w:r>
      <w:r w:rsidR="00C04772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Петровна,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высшей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C04772" w:rsidRDefault="00C04772" w:rsidP="00C04772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C04772" w:rsidRDefault="00C04772" w:rsidP="00C04772">
      <w:pPr>
        <w:spacing w:after="0"/>
        <w:ind w:firstLine="7088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 w:rsidRPr="00AF128E">
        <w:rPr>
          <w:rFonts w:ascii="Times New Roman" w:hAnsi="Times New Roman"/>
          <w:color w:val="000000"/>
          <w:kern w:val="24"/>
        </w:rPr>
        <w:t xml:space="preserve">     </w:t>
      </w:r>
      <w:r>
        <w:rPr>
          <w:rFonts w:ascii="Times New Roman" w:hAnsi="Times New Roman"/>
          <w:color w:val="000000"/>
          <w:kern w:val="24"/>
        </w:rPr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Pr="00C80CD9" w:rsidRDefault="00C04772" w:rsidP="00C0477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C04772" w:rsidRPr="00C80CD9" w:rsidSect="00C04772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74D73" wp14:editId="51132F22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0B3B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" fillcolor="white [3201]" stroked="f" strokeweight="1pt">
                <v:path arrowok="t"/>
              </v:rect>
            </w:pict>
          </mc:Fallback>
        </mc:AlternateConten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- </w: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9</w:t>
      </w:r>
    </w:p>
    <w:p w:rsidR="00C04772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C04772" w:rsidRPr="00D249E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Pr="00C80CD9" w:rsidRDefault="00C04772" w:rsidP="00C04772">
      <w:pPr>
        <w:widowControl w:val="0"/>
        <w:suppressAutoHyphens/>
        <w:spacing w:after="0" w:line="240" w:lineRule="auto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класс.Л.М. Рыбченкова, О.М. Александрова, О.В. Загоровская, А. Г. Нарушевич.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М.:Просвещение, 2014.</w:t>
      </w:r>
    </w:p>
    <w:p w:rsidR="00C04772" w:rsidRDefault="00C04772" w:rsidP="00C04772">
      <w:pPr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C04772" w:rsidRPr="006C2298" w:rsidRDefault="00C04772" w:rsidP="00C0477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выбор оснований и критериев для сравнения, сериации, классификации объектов;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 xml:space="preserve">         </w:t>
      </w: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представление конкретного содержания и сообщение его в письменной  и устной форме;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адекватных языковых средств для  отображения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Default="00C04772" w:rsidP="00C04772">
      <w:pPr>
        <w:tabs>
          <w:tab w:val="left" w:pos="0"/>
        </w:tabs>
        <w:spacing w:after="0"/>
        <w:ind w:firstLine="567"/>
        <w:jc w:val="both"/>
      </w:pPr>
    </w:p>
    <w:p w:rsidR="00C04772" w:rsidRPr="00B6621D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C0477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C0477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lang w:eastAsia="en-US"/>
        </w:rPr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Аудирование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C04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C04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C04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pStyle w:val="a5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pStyle w:val="a5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C04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C04772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C04772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C04772">
      <w:pPr>
        <w:spacing w:after="0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C04772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обнаруживать и справлять орфографические и пунктуационные ошибки;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C04772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C04772" w:rsidRDefault="00C04772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предмета</w:t>
      </w:r>
    </w:p>
    <w:p w:rsidR="00C04772" w:rsidRPr="008C5782" w:rsidRDefault="00C04772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C96C38">
        <w:rPr>
          <w:rFonts w:ascii="Times New Roman" w:hAnsi="Times New Roman" w:cs="Times New Roman"/>
          <w:b/>
        </w:rPr>
        <w:t>10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C04772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C04772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Сложносочиненное предложение. </w:t>
      </w:r>
      <w:r w:rsidR="00C96C38">
        <w:rPr>
          <w:rFonts w:ascii="Times New Roman" w:hAnsi="Times New Roman" w:cs="Times New Roman"/>
          <w:i/>
        </w:rPr>
        <w:t>21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Сложноподчиненное предложение. </w:t>
      </w:r>
      <w:r w:rsidR="00C96C38">
        <w:rPr>
          <w:rFonts w:ascii="Times New Roman" w:hAnsi="Times New Roman" w:cs="Times New Roman"/>
          <w:i/>
        </w:rPr>
        <w:t>37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Сложноподчиненные предложение с придаточными времени. Сложноподчиненные предложения с придаточными места. Сложноподчиненные предложения с придаточными </w:t>
      </w:r>
      <w:r w:rsidRPr="00A15832">
        <w:rPr>
          <w:rFonts w:ascii="Times New Roman" w:hAnsi="Times New Roman"/>
          <w:sz w:val="24"/>
          <w:szCs w:val="24"/>
        </w:rPr>
        <w:lastRenderedPageBreak/>
        <w:t xml:space="preserve">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Бессоюзное сложное предложение. </w:t>
      </w:r>
      <w:r w:rsidR="00C96C38">
        <w:rPr>
          <w:rFonts w:ascii="Times New Roman" w:hAnsi="Times New Roman" w:cs="Times New Roman"/>
          <w:i/>
        </w:rPr>
        <w:t>27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Сложные предложения с разными видами связи. </w:t>
      </w:r>
      <w:r w:rsidR="00C96C38">
        <w:rPr>
          <w:rFonts w:ascii="Times New Roman" w:hAnsi="Times New Roman" w:cs="Times New Roman"/>
          <w:i/>
        </w:rPr>
        <w:t>12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Default="00C04772" w:rsidP="00B0273D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Pr="00C96C38" w:rsidRDefault="000642C1" w:rsidP="00C96C3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/>
          <w:i/>
        </w:rPr>
      </w:pPr>
      <w:r w:rsidRPr="00C96C38">
        <w:rPr>
          <w:rFonts w:ascii="Times New Roman" w:hAnsi="Times New Roman"/>
        </w:rPr>
        <w:t xml:space="preserve">Повторение изученного в 5-9 классах. </w:t>
      </w:r>
      <w:r w:rsidRPr="00C96C38">
        <w:rPr>
          <w:rFonts w:ascii="Times New Roman" w:hAnsi="Times New Roman"/>
          <w:i/>
        </w:rPr>
        <w:t>13 ч</w:t>
      </w:r>
      <w:r w:rsidR="00C96C38">
        <w:rPr>
          <w:rFonts w:ascii="Times New Roman" w:hAnsi="Times New Roman"/>
          <w:i/>
        </w:rPr>
        <w:t>.</w:t>
      </w: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470277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1134"/>
        <w:gridCol w:w="1134"/>
        <w:gridCol w:w="1134"/>
        <w:gridCol w:w="992"/>
        <w:gridCol w:w="1134"/>
        <w:gridCol w:w="1276"/>
      </w:tblGrid>
      <w:tr w:rsidR="00C04772" w:rsidRPr="00470277" w:rsidTr="00B0273D">
        <w:trPr>
          <w:trHeight w:val="508"/>
        </w:trPr>
        <w:tc>
          <w:tcPr>
            <w:tcW w:w="709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3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4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C04772" w:rsidRPr="00470277" w:rsidTr="00B0273D">
        <w:trPr>
          <w:cantSplit/>
          <w:trHeight w:val="1914"/>
        </w:trPr>
        <w:tc>
          <w:tcPr>
            <w:tcW w:w="709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vMerge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772" w:rsidRPr="00470277" w:rsidTr="00B0273D">
        <w:trPr>
          <w:trHeight w:val="508"/>
        </w:trPr>
        <w:tc>
          <w:tcPr>
            <w:tcW w:w="709" w:type="dxa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04772" w:rsidRPr="00470277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C04772" w:rsidRPr="00CA30DA" w:rsidRDefault="000642C1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4772" w:rsidRPr="00613FB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772" w:rsidRPr="00CA30DA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4772" w:rsidRPr="00470277" w:rsidTr="00B0273D">
        <w:trPr>
          <w:trHeight w:val="665"/>
        </w:trPr>
        <w:tc>
          <w:tcPr>
            <w:tcW w:w="709" w:type="dxa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04772" w:rsidRPr="00470277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1134" w:type="dxa"/>
          </w:tcPr>
          <w:p w:rsidR="00C04772" w:rsidRPr="00CA30DA" w:rsidRDefault="00C04772" w:rsidP="00064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42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4772" w:rsidRPr="00613FB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772" w:rsidRPr="00CA30DA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273D" w:rsidRPr="00470277" w:rsidTr="00B0273D">
        <w:trPr>
          <w:trHeight w:val="847"/>
        </w:trPr>
        <w:tc>
          <w:tcPr>
            <w:tcW w:w="709" w:type="dxa"/>
          </w:tcPr>
          <w:p w:rsidR="00C04772" w:rsidRPr="00470277" w:rsidRDefault="00C04772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04772" w:rsidRPr="00470277" w:rsidRDefault="00C04772" w:rsidP="002E0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</w:tcPr>
          <w:p w:rsidR="00C04772" w:rsidRPr="00CA30DA" w:rsidRDefault="000642C1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04772" w:rsidRPr="006E3B5E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772" w:rsidRPr="006E3B5E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4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4772" w:rsidRPr="00470277" w:rsidTr="00B0273D">
        <w:trPr>
          <w:trHeight w:val="830"/>
        </w:trPr>
        <w:tc>
          <w:tcPr>
            <w:tcW w:w="709" w:type="dxa"/>
          </w:tcPr>
          <w:p w:rsidR="00C04772" w:rsidRPr="00A15832" w:rsidRDefault="00C04772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3" w:type="dxa"/>
          </w:tcPr>
          <w:p w:rsidR="00C04772" w:rsidRPr="00A15832" w:rsidRDefault="00C04772" w:rsidP="00C047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772" w:rsidRPr="00470277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4772" w:rsidRPr="00470277" w:rsidTr="00B0273D">
        <w:trPr>
          <w:trHeight w:val="847"/>
        </w:trPr>
        <w:tc>
          <w:tcPr>
            <w:tcW w:w="709" w:type="dxa"/>
          </w:tcPr>
          <w:p w:rsidR="00C04772" w:rsidRPr="00A15832" w:rsidRDefault="00C04772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3" w:type="dxa"/>
          </w:tcPr>
          <w:p w:rsidR="00C04772" w:rsidRPr="00A15832" w:rsidRDefault="00C04772" w:rsidP="00C047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772" w:rsidRPr="00470277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B0273D">
        <w:trPr>
          <w:trHeight w:val="1153"/>
        </w:trPr>
        <w:tc>
          <w:tcPr>
            <w:tcW w:w="709" w:type="dxa"/>
          </w:tcPr>
          <w:p w:rsidR="00C04772" w:rsidRPr="00A15832" w:rsidRDefault="00C04772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3" w:type="dxa"/>
          </w:tcPr>
          <w:p w:rsidR="00C04772" w:rsidRPr="00A15832" w:rsidRDefault="00C04772" w:rsidP="002E0F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613FB9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772" w:rsidRPr="00613FB9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B0273D">
        <w:trPr>
          <w:trHeight w:val="1083"/>
        </w:trPr>
        <w:tc>
          <w:tcPr>
            <w:tcW w:w="709" w:type="dxa"/>
          </w:tcPr>
          <w:p w:rsidR="00C04772" w:rsidRPr="00A15832" w:rsidRDefault="00C04772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403" w:type="dxa"/>
          </w:tcPr>
          <w:p w:rsidR="00C04772" w:rsidRPr="00A15832" w:rsidRDefault="00C04772" w:rsidP="002E0F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0642C1" w:rsidP="0006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772" w:rsidRPr="00470277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42C1" w:rsidRPr="00470277" w:rsidTr="00B0273D">
        <w:trPr>
          <w:trHeight w:val="1083"/>
        </w:trPr>
        <w:tc>
          <w:tcPr>
            <w:tcW w:w="709" w:type="dxa"/>
          </w:tcPr>
          <w:p w:rsidR="000642C1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0642C1" w:rsidRPr="000642C1" w:rsidRDefault="000642C1" w:rsidP="002E0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4772" w:rsidRPr="00DD4339" w:rsidTr="00B0273D">
        <w:trPr>
          <w:trHeight w:val="525"/>
        </w:trPr>
        <w:tc>
          <w:tcPr>
            <w:tcW w:w="709" w:type="dxa"/>
          </w:tcPr>
          <w:p w:rsidR="00C04772" w:rsidRPr="00DD4339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04772" w:rsidRPr="00DD4339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4772" w:rsidRPr="00DD433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7C53E9" w:rsidRDefault="007C53E9"/>
    <w:p w:rsidR="00EE1B8A" w:rsidRDefault="00EE1B8A"/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B8A" w:rsidRPr="00344CB9" w:rsidRDefault="00EE1B8A" w:rsidP="00EE1B8A">
      <w:pPr>
        <w:jc w:val="center"/>
        <w:rPr>
          <w:rFonts w:ascii="Times New Roman" w:hAnsi="Times New Roman"/>
          <w:b/>
          <w:sz w:val="24"/>
          <w:szCs w:val="24"/>
        </w:rPr>
      </w:pPr>
      <w:r w:rsidRPr="00A15832">
        <w:rPr>
          <w:rFonts w:ascii="Times New Roman" w:hAnsi="Times New Roman"/>
          <w:b/>
          <w:sz w:val="24"/>
          <w:szCs w:val="24"/>
        </w:rPr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141"/>
        <w:gridCol w:w="993"/>
        <w:gridCol w:w="992"/>
        <w:gridCol w:w="6662"/>
      </w:tblGrid>
      <w:tr w:rsidR="00EE1B8A" w:rsidRPr="00A15832" w:rsidTr="00153B86">
        <w:trPr>
          <w:trHeight w:val="372"/>
        </w:trPr>
        <w:tc>
          <w:tcPr>
            <w:tcW w:w="993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gridSpan w:val="4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153B86">
        <w:trPr>
          <w:trHeight w:val="427"/>
        </w:trPr>
        <w:tc>
          <w:tcPr>
            <w:tcW w:w="993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1B8A" w:rsidRPr="00A15832" w:rsidTr="00EE1B8A">
        <w:trPr>
          <w:trHeight w:val="163"/>
        </w:trPr>
        <w:tc>
          <w:tcPr>
            <w:tcW w:w="10632" w:type="dxa"/>
            <w:gridSpan w:val="6"/>
          </w:tcPr>
          <w:p w:rsidR="00EE1B8A" w:rsidRPr="00613FB9" w:rsidRDefault="00EE1B8A" w:rsidP="00F77208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 -</w:t>
            </w:r>
            <w:r w:rsidR="00F77208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F77208" w:rsidRPr="00A15832" w:rsidTr="00EE1B8A">
        <w:trPr>
          <w:trHeight w:val="163"/>
        </w:trPr>
        <w:tc>
          <w:tcPr>
            <w:tcW w:w="993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F77208" w:rsidRPr="00A15832" w:rsidTr="00EE1B8A">
        <w:trPr>
          <w:trHeight w:val="163"/>
        </w:trPr>
        <w:tc>
          <w:tcPr>
            <w:tcW w:w="993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Доверенность. Заявление.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его виды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967565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1D5135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Р.р.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Аудирование и чтение.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4F52EF" w:rsidRDefault="00F77208" w:rsidP="00F77208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ПРАКТИКУМ ПО ОРФОГРАФИИ И ПУНКТУАЦИИ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корне слова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C65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DA4A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F77208" w:rsidRPr="004F52EF" w:rsidTr="00E766F4">
        <w:trPr>
          <w:trHeight w:val="443"/>
        </w:trPr>
        <w:tc>
          <w:tcPr>
            <w:tcW w:w="10632" w:type="dxa"/>
            <w:gridSpan w:val="6"/>
          </w:tcPr>
          <w:p w:rsidR="00F77208" w:rsidRPr="004F52EF" w:rsidRDefault="00F77208" w:rsidP="00F77208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СЛОЖНОЕ ПРЕДЛОЖЕНИЕ -</w:t>
            </w:r>
            <w:r w:rsidR="009D2CB5"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77208" w:rsidRPr="004F52EF" w:rsidRDefault="00F77208" w:rsidP="009D2CB5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F52EF">
              <w:rPr>
                <w:rFonts w:ascii="Times New Roman" w:hAnsi="Times New Roman" w:cs="Times New Roman"/>
                <w:b/>
                <w:i/>
              </w:rPr>
              <w:t xml:space="preserve">Сложносочиненное предложение –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9D2CB5">
              <w:rPr>
                <w:rFonts w:ascii="Times New Roman" w:hAnsi="Times New Roman" w:cs="Times New Roman"/>
                <w:b/>
                <w:i/>
              </w:rPr>
              <w:t>1</w:t>
            </w:r>
            <w:r w:rsidRPr="004F52EF">
              <w:rPr>
                <w:rFonts w:ascii="Times New Roman" w:hAnsi="Times New Roman" w:cs="Times New Roman"/>
                <w:b/>
                <w:i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2E0FC2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2E0FC2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(упр.35)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2E0F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E0FC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(упр.35)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 изложение (упр.41)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Сжатое  изложение (упр.41)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2E0FC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19.11 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F77208" w:rsidRPr="004F52EF" w:rsidTr="009D2CB5">
        <w:trPr>
          <w:trHeight w:val="8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7423F3" w:rsidRDefault="00F77208" w:rsidP="00F77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432A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4F52EF" w:rsidRDefault="00F77208" w:rsidP="00F77208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i/>
              </w:rPr>
              <w:t xml:space="preserve">Сложноподчиненное предложение – </w:t>
            </w:r>
            <w:r>
              <w:rPr>
                <w:rFonts w:ascii="Times New Roman" w:hAnsi="Times New Roman" w:cs="Times New Roman"/>
                <w:b/>
                <w:i/>
              </w:rPr>
              <w:t>37</w:t>
            </w:r>
            <w:r w:rsidRPr="004F52EF">
              <w:rPr>
                <w:rFonts w:ascii="Times New Roman" w:hAnsi="Times New Roman" w:cs="Times New Roman"/>
                <w:b/>
                <w:i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в сложноподчиненном предложении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4B08F5" w:rsidRPr="00E53B4E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рассуждение №1 по прочитанному тексту 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C65A48">
        <w:trPr>
          <w:trHeight w:val="930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сообщения(упр.95)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DA4A62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4A62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предложение с придаточными времени 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 места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сложноподчинённого предложения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81.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№2с грамматическим заданием по теме «Сложноподчиненное предложение» 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B08F5" w:rsidP="004B08F5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1D5135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1D5135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.Контрольное сжатое изложение №1 на общественную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морально-этическую тему.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с грамматическим заданием по теме «Бессоюзное сложное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B08F5" w:rsidP="004B08F5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разными видами союзной и бессоюзной связи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DA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DA4A62">
            <w:pPr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 w:rsidR="00DA4A62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DA4A62">
            <w:pPr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 w:rsidR="00DA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386589">
        <w:trPr>
          <w:trHeight w:val="547"/>
        </w:trPr>
        <w:tc>
          <w:tcPr>
            <w:tcW w:w="10632" w:type="dxa"/>
            <w:gridSpan w:val="6"/>
          </w:tcPr>
          <w:p w:rsidR="004B08F5" w:rsidRPr="00E53B4E" w:rsidRDefault="004B08F5" w:rsidP="004B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DA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DA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Морфемика. Словообразование.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</w:tbl>
    <w:p w:rsidR="00EE1B8A" w:rsidRDefault="00EE1B8A"/>
    <w:sectPr w:rsidR="00EE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5E" w:rsidRDefault="00287C5E">
      <w:pPr>
        <w:spacing w:after="0" w:line="240" w:lineRule="auto"/>
      </w:pPr>
      <w:r>
        <w:separator/>
      </w:r>
    </w:p>
  </w:endnote>
  <w:endnote w:type="continuationSeparator" w:id="0">
    <w:p w:rsidR="00287C5E" w:rsidRDefault="002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C2" w:rsidRDefault="002E0FC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6B5">
      <w:rPr>
        <w:noProof/>
      </w:rPr>
      <w:t>2</w:t>
    </w:r>
    <w:r>
      <w:rPr>
        <w:noProof/>
      </w:rPr>
      <w:fldChar w:fldCharType="end"/>
    </w:r>
  </w:p>
  <w:p w:rsidR="002E0FC2" w:rsidRDefault="002E0F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C2" w:rsidRPr="00985931" w:rsidRDefault="002E0FC2">
    <w:pPr>
      <w:pStyle w:val="a3"/>
      <w:jc w:val="right"/>
    </w:pPr>
  </w:p>
  <w:p w:rsidR="002E0FC2" w:rsidRDefault="002E0F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5E" w:rsidRDefault="00287C5E">
      <w:pPr>
        <w:spacing w:after="0" w:line="240" w:lineRule="auto"/>
      </w:pPr>
      <w:r>
        <w:separator/>
      </w:r>
    </w:p>
  </w:footnote>
  <w:footnote w:type="continuationSeparator" w:id="0">
    <w:p w:rsidR="00287C5E" w:rsidRDefault="002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3"/>
  </w:num>
  <w:num w:numId="5">
    <w:abstractNumId w:val="20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8"/>
  </w:num>
  <w:num w:numId="21">
    <w:abstractNumId w:val="10"/>
  </w:num>
  <w:num w:numId="22">
    <w:abstractNumId w:val="14"/>
  </w:num>
  <w:num w:numId="23">
    <w:abstractNumId w:val="2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72"/>
    <w:rsid w:val="000417C1"/>
    <w:rsid w:val="000642C1"/>
    <w:rsid w:val="00153B86"/>
    <w:rsid w:val="001D5135"/>
    <w:rsid w:val="00287C5E"/>
    <w:rsid w:val="002B4230"/>
    <w:rsid w:val="002E0FC2"/>
    <w:rsid w:val="00386589"/>
    <w:rsid w:val="003F299C"/>
    <w:rsid w:val="00432AE9"/>
    <w:rsid w:val="004B08F5"/>
    <w:rsid w:val="004B16B5"/>
    <w:rsid w:val="007423F3"/>
    <w:rsid w:val="007A0600"/>
    <w:rsid w:val="007C53E9"/>
    <w:rsid w:val="00967565"/>
    <w:rsid w:val="009D2CB5"/>
    <w:rsid w:val="00A71093"/>
    <w:rsid w:val="00B0273D"/>
    <w:rsid w:val="00BF61E6"/>
    <w:rsid w:val="00C04772"/>
    <w:rsid w:val="00C65A48"/>
    <w:rsid w:val="00C96C38"/>
    <w:rsid w:val="00DA4A62"/>
    <w:rsid w:val="00DE4A01"/>
    <w:rsid w:val="00E53B4E"/>
    <w:rsid w:val="00E766F4"/>
    <w:rsid w:val="00EE1B8A"/>
    <w:rsid w:val="00F77208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D5A6-85AA-433F-AC7B-1EE70CF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7E7D-DD8E-4867-BD15-FE42117E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cp:lastPrinted>2019-09-08T15:35:00Z</cp:lastPrinted>
  <dcterms:created xsi:type="dcterms:W3CDTF">2019-09-08T13:59:00Z</dcterms:created>
  <dcterms:modified xsi:type="dcterms:W3CDTF">2019-10-03T16:53:00Z</dcterms:modified>
</cp:coreProperties>
</file>