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7B03" w14:textId="706063A6" w:rsidR="00366540" w:rsidRDefault="00990DC7" w:rsidP="00990DC7">
      <w:pPr>
        <w:spacing w:after="0" w:line="240" w:lineRule="auto"/>
        <w:ind w:left="-142" w:right="-1"/>
        <w:jc w:val="center"/>
        <w:rPr>
          <w:b/>
          <w:bCs/>
          <w:kern w:val="24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9D86C1F" wp14:editId="550347CE">
            <wp:extent cx="6953068" cy="10093161"/>
            <wp:effectExtent l="0" t="0" r="635" b="3810"/>
            <wp:docPr id="1" name="Рисунок 1" descr="https://sun9-71.userapi.com/impg/3AAAv3EsD7UuvwBniFl1XVvPCS7CaGAIfX84AQ/kH5lXXdCU_0.jpg?size=744x1080&amp;quality=95&amp;sign=bf7c7c68182c101209efae78208b4f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3AAAv3EsD7UuvwBniFl1XVvPCS7CaGAIfX84AQ/kH5lXXdCU_0.jpg?size=744x1080&amp;quality=95&amp;sign=bf7c7c68182c101209efae78208b4fe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207" cy="1010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B29127" w14:textId="77777777" w:rsidR="00366540" w:rsidRPr="00881943" w:rsidRDefault="00366540" w:rsidP="00366540">
      <w:pPr>
        <w:spacing w:after="0" w:line="240" w:lineRule="auto"/>
        <w:ind w:left="-142" w:right="-1"/>
        <w:jc w:val="center"/>
        <w:rPr>
          <w:b/>
          <w:bCs/>
          <w:kern w:val="24"/>
          <w:sz w:val="32"/>
          <w:szCs w:val="32"/>
        </w:rPr>
      </w:pPr>
    </w:p>
    <w:p w14:paraId="56B6E11E" w14:textId="77777777" w:rsidR="00990DC7" w:rsidRDefault="00990DC7" w:rsidP="00A71008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7BDAE999" w14:textId="77777777" w:rsidR="00990DC7" w:rsidRDefault="00990DC7" w:rsidP="00A71008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8BB3BA8" w14:textId="40E71344" w:rsidR="00A71008" w:rsidRPr="00A71008" w:rsidRDefault="00A71008" w:rsidP="00A71008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71008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1EC835B" w14:textId="77777777" w:rsidR="00A71008" w:rsidRPr="00A71008" w:rsidRDefault="00A71008" w:rsidP="00A71008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A71008" w:rsidRPr="00A71008" w14:paraId="385CE532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2668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306F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6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https://edu.gov.ru</w:t>
              </w:r>
            </w:hyperlink>
            <w:r w:rsidR="00A71008" w:rsidRPr="00A71008">
              <w:rPr>
                <w:rFonts w:eastAsia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008" w:rsidRPr="00A71008" w14:paraId="7463858F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84F5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2. </w:t>
            </w:r>
            <w:r w:rsidRPr="00A71008">
              <w:rPr>
                <w:sz w:val="24"/>
                <w:szCs w:val="24"/>
                <w:shd w:val="clear" w:color="auto" w:fill="FFFFFF"/>
                <w:lang w:eastAsia="ru-RU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8405" w14:textId="77777777" w:rsidR="00A71008" w:rsidRPr="00A71008" w:rsidRDefault="00990DC7" w:rsidP="00A71008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7" w:history="1">
              <w:r w:rsidR="00A71008" w:rsidRPr="00A71008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http://school-collection.edu.ru</w:t>
              </w:r>
            </w:hyperlink>
          </w:p>
        </w:tc>
      </w:tr>
      <w:tr w:rsidR="00A71008" w:rsidRPr="00A71008" w14:paraId="0D4B84CA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C5AC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1BD" w14:textId="77777777" w:rsidR="00A71008" w:rsidRPr="00A71008" w:rsidRDefault="00990DC7" w:rsidP="00A710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https://edsoo.ru/Vneurochnaya_deyatelnost.htm</w:t>
              </w:r>
            </w:hyperlink>
          </w:p>
          <w:p w14:paraId="201629BA" w14:textId="77777777" w:rsidR="00A71008" w:rsidRPr="00A71008" w:rsidRDefault="00A71008" w:rsidP="00A710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</w:p>
        </w:tc>
      </w:tr>
      <w:tr w:rsidR="00A71008" w:rsidRPr="00A71008" w14:paraId="4101364E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E00C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4. </w:t>
            </w:r>
            <w:r w:rsidRPr="00A71008">
              <w:rPr>
                <w:rFonts w:eastAsia="Calibri"/>
                <w:sz w:val="24"/>
                <w:szCs w:val="24"/>
                <w:shd w:val="clear" w:color="auto" w:fill="FFFFFF"/>
                <w:lang w:eastAsia="ru-RU"/>
              </w:rPr>
              <w:t>Копилка уроков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BB6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hyperlink r:id="rId9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https://kopilkaurokov.ru/nachalniyeKlassi</w:t>
              </w:r>
            </w:hyperlink>
          </w:p>
        </w:tc>
      </w:tr>
      <w:tr w:rsidR="00A71008" w:rsidRPr="00A71008" w14:paraId="73BF1BAC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939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5. Начальная школа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5635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0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https://n-shkola.ru</w:t>
              </w:r>
            </w:hyperlink>
          </w:p>
        </w:tc>
      </w:tr>
      <w:tr w:rsidR="00A71008" w:rsidRPr="00A71008" w14:paraId="28BE9B19" w14:textId="77777777" w:rsidTr="00A71008">
        <w:trPr>
          <w:trHeight w:val="28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8F52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71008">
              <w:rPr>
                <w:rFonts w:eastAsia="Calibri"/>
                <w:sz w:val="24"/>
                <w:szCs w:val="24"/>
                <w:lang w:eastAsia="ru-RU"/>
              </w:rPr>
              <w:t>Началочка</w:t>
            </w:r>
            <w:proofErr w:type="spellEnd"/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FDC0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1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https://nachalo4ka.ru</w:t>
              </w:r>
            </w:hyperlink>
          </w:p>
        </w:tc>
      </w:tr>
      <w:tr w:rsidR="00A71008" w:rsidRPr="00A71008" w14:paraId="53B240A2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DA96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16D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2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https://ya-uchitel.ru</w:t>
              </w:r>
            </w:hyperlink>
            <w:r w:rsidR="00A71008" w:rsidRPr="00A71008">
              <w:rPr>
                <w:rFonts w:eastAsia="Calibri"/>
                <w:color w:val="0000F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71008" w:rsidRPr="00A71008" w14:paraId="00E17539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5F1D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8. Обучающие сетевые олимпиады 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DAB1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3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http://www.oso.rcsz.ru</w:t>
              </w:r>
            </w:hyperlink>
          </w:p>
        </w:tc>
      </w:tr>
      <w:tr w:rsidR="00A71008" w:rsidRPr="00A71008" w14:paraId="3F5C5380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2AB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>9. Учительский сайт «</w:t>
            </w:r>
            <w:proofErr w:type="spellStart"/>
            <w:r w:rsidRPr="00A71008">
              <w:rPr>
                <w:rFonts w:eastAsia="Calibri"/>
                <w:sz w:val="24"/>
                <w:szCs w:val="24"/>
                <w:lang w:eastAsia="ru-RU"/>
              </w:rPr>
              <w:t>Инфоурок</w:t>
            </w:r>
            <w:proofErr w:type="spellEnd"/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3559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4" w:history="1">
              <w:r w:rsidR="00A71008" w:rsidRPr="00A71008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http://infourok.ru</w:t>
              </w:r>
            </w:hyperlink>
          </w:p>
        </w:tc>
      </w:tr>
      <w:tr w:rsidR="00A71008" w:rsidRPr="00A71008" w14:paraId="089DC12B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29DE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17B9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5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https://1-sept.ru</w:t>
              </w:r>
            </w:hyperlink>
          </w:p>
        </w:tc>
      </w:tr>
      <w:tr w:rsidR="00A71008" w:rsidRPr="00A71008" w14:paraId="6F909860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4180" w14:textId="77777777" w:rsidR="00A71008" w:rsidRPr="00A71008" w:rsidRDefault="00A71008" w:rsidP="00A71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11. Учителю начальной школы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8BCB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6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https://uchitelya.com/nachalnaya-shkola/</w:t>
              </w:r>
            </w:hyperlink>
          </w:p>
        </w:tc>
      </w:tr>
      <w:tr w:rsidR="00A71008" w:rsidRPr="00A71008" w14:paraId="16CCC311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8C79" w14:textId="77777777" w:rsidR="00A71008" w:rsidRPr="00A71008" w:rsidRDefault="00A71008" w:rsidP="00A71008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12. </w:t>
            </w:r>
            <w:r w:rsidRPr="00A71008">
              <w:rPr>
                <w:sz w:val="24"/>
                <w:szCs w:val="24"/>
                <w:lang w:eastAsia="ru-RU"/>
              </w:rPr>
              <w:t xml:space="preserve">Фестиваль педагогических идей «Открытый урок»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03C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7" w:history="1">
              <w:r w:rsidR="00A71008" w:rsidRPr="00A7100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https://urok.1sept.ru/primary-school</w:t>
              </w:r>
            </w:hyperlink>
          </w:p>
        </w:tc>
      </w:tr>
      <w:tr w:rsidR="00A71008" w:rsidRPr="00A71008" w14:paraId="2A4E5D6B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31C6" w14:textId="77777777" w:rsidR="00A71008" w:rsidRPr="00A71008" w:rsidRDefault="00A71008" w:rsidP="00A7100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13. Я ученик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86" w14:textId="77777777" w:rsidR="00A71008" w:rsidRPr="00A71008" w:rsidRDefault="00990DC7" w:rsidP="00A71008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8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https://ja-uchenik.ru/detjam/</w:t>
              </w:r>
            </w:hyperlink>
          </w:p>
        </w:tc>
      </w:tr>
      <w:tr w:rsidR="00A71008" w:rsidRPr="00A71008" w14:paraId="0FC42DBF" w14:textId="77777777" w:rsidTr="00A71008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8E44" w14:textId="77777777" w:rsidR="00A71008" w:rsidRPr="00A71008" w:rsidRDefault="00A71008" w:rsidP="00A710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1008">
              <w:rPr>
                <w:rFonts w:eastAsia="Calibri"/>
                <w:sz w:val="24"/>
                <w:szCs w:val="24"/>
                <w:lang w:eastAsia="ru-RU"/>
              </w:rPr>
              <w:t xml:space="preserve">14. </w:t>
            </w:r>
            <w:r w:rsidRPr="00A71008">
              <w:rPr>
                <w:rFonts w:eastAsia="Calibri"/>
                <w:bCs/>
                <w:sz w:val="24"/>
                <w:szCs w:val="24"/>
                <w:lang w:eastAsia="ru-RU"/>
              </w:rPr>
              <w:t>Я Родитель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899E" w14:textId="77777777" w:rsidR="00A71008" w:rsidRPr="00A71008" w:rsidRDefault="00990DC7" w:rsidP="00A71008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  <w:lang w:eastAsia="ru-RU"/>
              </w:rPr>
            </w:pPr>
            <w:hyperlink r:id="rId19" w:history="1">
              <w:r w:rsidR="00A71008" w:rsidRPr="00A71008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https://www.ya-roditel.ru/media/gallery/lessons/</w:t>
              </w:r>
            </w:hyperlink>
          </w:p>
        </w:tc>
      </w:tr>
    </w:tbl>
    <w:p w14:paraId="741BA677" w14:textId="77777777" w:rsidR="00A71008" w:rsidRPr="00A71008" w:rsidRDefault="00A71008" w:rsidP="00A71008"/>
    <w:p w14:paraId="63CE1844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7485DE6A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4EB2700F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2E81CA7D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4441EB7C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2FF3D83A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38BAFD4A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7893E003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5C05D504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66C9D317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67B414FC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0295FC84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4F04F5D2" w14:textId="77777777" w:rsidR="00A71008" w:rsidRPr="00A71008" w:rsidRDefault="00A71008" w:rsidP="00A71008">
      <w:pPr>
        <w:jc w:val="center"/>
        <w:rPr>
          <w:b/>
          <w:sz w:val="24"/>
          <w:szCs w:val="24"/>
        </w:rPr>
      </w:pPr>
    </w:p>
    <w:p w14:paraId="0C575708" w14:textId="77777777" w:rsidR="00A71008" w:rsidRPr="00A71008" w:rsidRDefault="00A71008" w:rsidP="00A71008">
      <w:pPr>
        <w:rPr>
          <w:b/>
          <w:sz w:val="24"/>
          <w:szCs w:val="24"/>
        </w:rPr>
      </w:pPr>
    </w:p>
    <w:p w14:paraId="0DB27AF1" w14:textId="77777777" w:rsidR="00A71008" w:rsidRPr="00A71008" w:rsidRDefault="00A71008" w:rsidP="00A71008">
      <w:pPr>
        <w:rPr>
          <w:b/>
          <w:sz w:val="24"/>
          <w:szCs w:val="24"/>
        </w:rPr>
      </w:pPr>
    </w:p>
    <w:p w14:paraId="13232966" w14:textId="77777777" w:rsidR="00A71008" w:rsidRPr="00A71008" w:rsidRDefault="00A71008" w:rsidP="00A71008">
      <w:pPr>
        <w:rPr>
          <w:b/>
          <w:sz w:val="24"/>
          <w:szCs w:val="24"/>
        </w:rPr>
      </w:pPr>
    </w:p>
    <w:p w14:paraId="46F7EA39" w14:textId="77777777" w:rsidR="00A71008" w:rsidRPr="00A71008" w:rsidRDefault="00A71008" w:rsidP="00A71008">
      <w:pPr>
        <w:rPr>
          <w:b/>
          <w:sz w:val="24"/>
          <w:szCs w:val="24"/>
        </w:rPr>
      </w:pPr>
    </w:p>
    <w:p w14:paraId="2FE16114" w14:textId="77777777" w:rsidR="00A71008" w:rsidRDefault="00A71008" w:rsidP="00A71008">
      <w:pPr>
        <w:rPr>
          <w:b/>
          <w:sz w:val="24"/>
          <w:szCs w:val="24"/>
        </w:rPr>
      </w:pPr>
    </w:p>
    <w:p w14:paraId="449157C4" w14:textId="424023C4" w:rsidR="00036C64" w:rsidRPr="006F74C1" w:rsidRDefault="00036C64" w:rsidP="00EB5B7A">
      <w:pPr>
        <w:rPr>
          <w:b/>
          <w:bCs/>
          <w:sz w:val="24"/>
          <w:szCs w:val="24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814"/>
        <w:gridCol w:w="720"/>
        <w:gridCol w:w="5817"/>
        <w:gridCol w:w="54"/>
        <w:gridCol w:w="1525"/>
      </w:tblGrid>
      <w:tr w:rsidR="00036C64" w:rsidRPr="00341E46" w14:paraId="31CF3AA3" w14:textId="77777777">
        <w:trPr>
          <w:trHeight w:val="331"/>
        </w:trPr>
        <w:tc>
          <w:tcPr>
            <w:tcW w:w="1526" w:type="dxa"/>
            <w:gridSpan w:val="2"/>
          </w:tcPr>
          <w:p w14:paraId="16E0DC5D" w14:textId="77777777" w:rsidR="00036C64" w:rsidRPr="00EB5B7A" w:rsidRDefault="00036C64" w:rsidP="00341E4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B5B7A">
              <w:rPr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4" w:type="dxa"/>
            <w:gridSpan w:val="2"/>
          </w:tcPr>
          <w:p w14:paraId="4B728D50" w14:textId="77777777" w:rsidR="00036C64" w:rsidRPr="00EB5B7A" w:rsidRDefault="00036C64" w:rsidP="00341E4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B5B7A">
              <w:rPr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17" w:type="dxa"/>
            <w:vMerge w:val="restart"/>
          </w:tcPr>
          <w:p w14:paraId="04A41261" w14:textId="77777777" w:rsidR="00036C64" w:rsidRPr="00EB5B7A" w:rsidRDefault="00036C64" w:rsidP="00341E46">
            <w:pPr>
              <w:spacing w:after="0" w:line="240" w:lineRule="auto"/>
              <w:ind w:left="175" w:hanging="175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B5B7A">
              <w:rPr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79" w:type="dxa"/>
            <w:gridSpan w:val="2"/>
            <w:vMerge w:val="restart"/>
          </w:tcPr>
          <w:p w14:paraId="2561BE53" w14:textId="77777777" w:rsidR="00036C64" w:rsidRPr="00EB5B7A" w:rsidRDefault="00036C64" w:rsidP="00341E46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B5B7A">
              <w:rPr>
                <w:b/>
                <w:color w:val="000000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036C64" w:rsidRPr="00341E46" w14:paraId="62BA7016" w14:textId="77777777">
        <w:trPr>
          <w:trHeight w:val="264"/>
        </w:trPr>
        <w:tc>
          <w:tcPr>
            <w:tcW w:w="817" w:type="dxa"/>
          </w:tcPr>
          <w:p w14:paraId="760959C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14:paraId="5FC6FE7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14" w:type="dxa"/>
          </w:tcPr>
          <w:p w14:paraId="701CF1C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0" w:type="dxa"/>
          </w:tcPr>
          <w:p w14:paraId="21740AE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817" w:type="dxa"/>
            <w:vMerge/>
          </w:tcPr>
          <w:p w14:paraId="7BD30EF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</w:tcPr>
          <w:p w14:paraId="6AF20BC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25FF29A" w14:textId="77777777">
        <w:trPr>
          <w:trHeight w:val="295"/>
        </w:trPr>
        <w:tc>
          <w:tcPr>
            <w:tcW w:w="10456" w:type="dxa"/>
            <w:gridSpan w:val="7"/>
          </w:tcPr>
          <w:p w14:paraId="256AEF02" w14:textId="77777777" w:rsidR="00036C64" w:rsidRPr="00341E46" w:rsidRDefault="00036C64" w:rsidP="00341E4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1. О Родине и её истории (7 часов)</w:t>
            </w:r>
          </w:p>
        </w:tc>
      </w:tr>
      <w:tr w:rsidR="00036C64" w:rsidRPr="00341E46" w14:paraId="132E6763" w14:textId="77777777">
        <w:trPr>
          <w:trHeight w:val="271"/>
        </w:trPr>
        <w:tc>
          <w:tcPr>
            <w:tcW w:w="817" w:type="dxa"/>
          </w:tcPr>
          <w:p w14:paraId="05EAAD6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70A14E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8D04092" w14:textId="2BFD3079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20" w:type="dxa"/>
          </w:tcPr>
          <w:p w14:paraId="684A27C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FE42E17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 мире книг. Книга как особый вид искусства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6FC928C8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809687D" w14:textId="77777777">
        <w:trPr>
          <w:trHeight w:val="425"/>
        </w:trPr>
        <w:tc>
          <w:tcPr>
            <w:tcW w:w="817" w:type="dxa"/>
          </w:tcPr>
          <w:p w14:paraId="7640F5A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51C62A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D018500" w14:textId="2B394AAE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20" w:type="dxa"/>
          </w:tcPr>
          <w:p w14:paraId="5E580CC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2EF9FA2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Общее представление о первых книгах на Руси, знакомство с рукописными книгами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6DCC0C8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3C546DC" w14:textId="77777777">
        <w:trPr>
          <w:trHeight w:val="425"/>
        </w:trPr>
        <w:tc>
          <w:tcPr>
            <w:tcW w:w="817" w:type="dxa"/>
          </w:tcPr>
          <w:p w14:paraId="2BFA6E5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167947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DB65332" w14:textId="4FF2BBF1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20" w:type="dxa"/>
          </w:tcPr>
          <w:p w14:paraId="16A27C1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27F0013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Ценность чтения художественной литературы и фольклора, осознание важности читательской деятельности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0D32DFE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4B930B1" w14:textId="77777777">
        <w:trPr>
          <w:trHeight w:val="425"/>
        </w:trPr>
        <w:tc>
          <w:tcPr>
            <w:tcW w:w="817" w:type="dxa"/>
          </w:tcPr>
          <w:p w14:paraId="723C55D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0FB6E78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6DC598A" w14:textId="2E20F860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20" w:type="dxa"/>
          </w:tcPr>
          <w:p w14:paraId="7E63F1E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5B430A32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Книги и словари, созданные В.И. Далем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35EB08B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A3EA74C" w14:textId="77777777">
        <w:trPr>
          <w:trHeight w:val="425"/>
        </w:trPr>
        <w:tc>
          <w:tcPr>
            <w:tcW w:w="817" w:type="dxa"/>
          </w:tcPr>
          <w:p w14:paraId="1F8DA73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18554D5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B85B4D7" w14:textId="41E53CF6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20" w:type="dxa"/>
          </w:tcPr>
          <w:p w14:paraId="73775D9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454E609E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Художественные особенности волшебной сказки разного вида (о животных, бытовые)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6ADD637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77447E5" w14:textId="77777777">
        <w:trPr>
          <w:trHeight w:val="425"/>
        </w:trPr>
        <w:tc>
          <w:tcPr>
            <w:tcW w:w="817" w:type="dxa"/>
          </w:tcPr>
          <w:p w14:paraId="60A4F63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3873DA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655120C" w14:textId="12608B27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20" w:type="dxa"/>
          </w:tcPr>
          <w:p w14:paraId="68A2432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33F7257B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2B65B24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A39B911" w14:textId="77777777">
        <w:trPr>
          <w:trHeight w:val="425"/>
        </w:trPr>
        <w:tc>
          <w:tcPr>
            <w:tcW w:w="817" w:type="dxa"/>
          </w:tcPr>
          <w:p w14:paraId="42F705B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19A2278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CD4144D" w14:textId="1CC70C38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20" w:type="dxa"/>
          </w:tcPr>
          <w:p w14:paraId="6F1BC42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1740376D" w14:textId="77777777" w:rsidR="00036C64" w:rsidRPr="00341E46" w:rsidRDefault="00036C64" w:rsidP="00341E46">
            <w:pPr>
              <w:spacing w:after="0"/>
              <w:ind w:left="135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159B19C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97F02D9" w14:textId="77777777">
        <w:trPr>
          <w:trHeight w:val="425"/>
        </w:trPr>
        <w:tc>
          <w:tcPr>
            <w:tcW w:w="10456" w:type="dxa"/>
            <w:gridSpan w:val="7"/>
          </w:tcPr>
          <w:p w14:paraId="137DBB16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2. Фольклор (устное народное творчество) (17 часов)</w:t>
            </w:r>
          </w:p>
        </w:tc>
      </w:tr>
      <w:tr w:rsidR="00036C64" w:rsidRPr="00341E46" w14:paraId="183957B5" w14:textId="77777777">
        <w:trPr>
          <w:trHeight w:val="425"/>
        </w:trPr>
        <w:tc>
          <w:tcPr>
            <w:tcW w:w="817" w:type="dxa"/>
          </w:tcPr>
          <w:p w14:paraId="789D201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3EE4E35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DF2DB2B" w14:textId="1B2C8AE6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20" w:type="dxa"/>
          </w:tcPr>
          <w:p w14:paraId="18CEFAE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577C5A8A" w14:textId="77777777" w:rsidR="00036C64" w:rsidRPr="00341E46" w:rsidRDefault="00036C64" w:rsidP="00A4780C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разделом. Русские народные песни.</w:t>
            </w:r>
          </w:p>
        </w:tc>
        <w:tc>
          <w:tcPr>
            <w:tcW w:w="1525" w:type="dxa"/>
          </w:tcPr>
          <w:p w14:paraId="58AA4C2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7634A43" w14:textId="77777777">
        <w:trPr>
          <w:trHeight w:val="425"/>
        </w:trPr>
        <w:tc>
          <w:tcPr>
            <w:tcW w:w="817" w:type="dxa"/>
          </w:tcPr>
          <w:p w14:paraId="6AE669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247606B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EED40B9" w14:textId="16D96922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20" w:type="dxa"/>
          </w:tcPr>
          <w:p w14:paraId="4ED8DEA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0E2D0FC" w14:textId="77777777" w:rsidR="00036C64" w:rsidRPr="00341E46" w:rsidRDefault="00036C64" w:rsidP="00A4780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Описание картин природы как способ рассказать в песне о родной земле. Темы народных песен.</w:t>
            </w:r>
          </w:p>
        </w:tc>
        <w:tc>
          <w:tcPr>
            <w:tcW w:w="1525" w:type="dxa"/>
            <w:vAlign w:val="center"/>
          </w:tcPr>
          <w:p w14:paraId="48783A5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1         песню</w:t>
            </w:r>
          </w:p>
        </w:tc>
      </w:tr>
      <w:tr w:rsidR="00036C64" w:rsidRPr="00341E46" w14:paraId="231D22B6" w14:textId="77777777">
        <w:trPr>
          <w:trHeight w:val="425"/>
        </w:trPr>
        <w:tc>
          <w:tcPr>
            <w:tcW w:w="817" w:type="dxa"/>
          </w:tcPr>
          <w:p w14:paraId="4724D5B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6B26A99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545BC5C" w14:textId="2DA2ED1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20" w:type="dxa"/>
          </w:tcPr>
          <w:p w14:paraId="1F57E47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09E4C1A3" w14:textId="77777777" w:rsidR="00036C64" w:rsidRPr="00341E46" w:rsidRDefault="00036C64" w:rsidP="00A4780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Песни народов России.</w:t>
            </w:r>
          </w:p>
        </w:tc>
        <w:tc>
          <w:tcPr>
            <w:tcW w:w="1525" w:type="dxa"/>
          </w:tcPr>
          <w:p w14:paraId="27E54F3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7B6F596" w14:textId="77777777">
        <w:trPr>
          <w:trHeight w:val="425"/>
        </w:trPr>
        <w:tc>
          <w:tcPr>
            <w:tcW w:w="817" w:type="dxa"/>
          </w:tcPr>
          <w:p w14:paraId="2FC9744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5E7E078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3F2BF8C" w14:textId="5E6E0D27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20" w:type="dxa"/>
          </w:tcPr>
          <w:p w14:paraId="32AB35F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D4282AC" w14:textId="77777777" w:rsidR="00036C64" w:rsidRPr="00341E46" w:rsidRDefault="00036C64" w:rsidP="00A4780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Промыслы народов России.</w:t>
            </w:r>
          </w:p>
        </w:tc>
        <w:tc>
          <w:tcPr>
            <w:tcW w:w="1525" w:type="dxa"/>
          </w:tcPr>
          <w:p w14:paraId="2B9BEBE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928B685" w14:textId="77777777">
        <w:trPr>
          <w:trHeight w:val="425"/>
        </w:trPr>
        <w:tc>
          <w:tcPr>
            <w:tcW w:w="817" w:type="dxa"/>
          </w:tcPr>
          <w:p w14:paraId="60F8331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2CCCCAA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7874594" w14:textId="3EFB78C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20" w:type="dxa"/>
          </w:tcPr>
          <w:p w14:paraId="2B85219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2D66B476" w14:textId="77777777" w:rsidR="00036C64" w:rsidRPr="00341E46" w:rsidRDefault="00A4780C" w:rsidP="00A4780C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036C64" w:rsidRPr="00341E46">
              <w:rPr>
                <w:sz w:val="24"/>
                <w:szCs w:val="24"/>
                <w:lang w:eastAsia="ru-RU"/>
              </w:rPr>
              <w:t>Русская народная сказка «</w:t>
            </w:r>
            <w:proofErr w:type="gramStart"/>
            <w:r w:rsidR="00036C64" w:rsidRPr="00341E46">
              <w:rPr>
                <w:sz w:val="24"/>
                <w:szCs w:val="24"/>
                <w:lang w:eastAsia="ru-RU"/>
              </w:rPr>
              <w:t>Сестрица  Аленушка</w:t>
            </w:r>
            <w:proofErr w:type="gramEnd"/>
            <w:r w:rsidR="00036C64" w:rsidRPr="00341E46">
              <w:rPr>
                <w:sz w:val="24"/>
                <w:szCs w:val="24"/>
                <w:lang w:eastAsia="ru-RU"/>
              </w:rPr>
              <w:t xml:space="preserve"> и  братец </w:t>
            </w:r>
          </w:p>
          <w:p w14:paraId="5825F074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 Иванушка».</w:t>
            </w:r>
          </w:p>
        </w:tc>
        <w:tc>
          <w:tcPr>
            <w:tcW w:w="1525" w:type="dxa"/>
          </w:tcPr>
          <w:p w14:paraId="428666F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A609262" w14:textId="77777777">
        <w:trPr>
          <w:trHeight w:val="425"/>
        </w:trPr>
        <w:tc>
          <w:tcPr>
            <w:tcW w:w="817" w:type="dxa"/>
          </w:tcPr>
          <w:p w14:paraId="69EEED4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0E1171E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E4C15E4" w14:textId="5055E59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20" w:type="dxa"/>
          </w:tcPr>
          <w:p w14:paraId="57F0BDA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49A83969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Сказка «</w:t>
            </w:r>
            <w:proofErr w:type="gramStart"/>
            <w:r w:rsidRPr="00341E46">
              <w:rPr>
                <w:sz w:val="24"/>
                <w:szCs w:val="24"/>
                <w:lang w:eastAsia="ru-RU"/>
              </w:rPr>
              <w:t>Сестрица  Аленушка</w:t>
            </w:r>
            <w:proofErr w:type="gramEnd"/>
            <w:r w:rsidRPr="00341E46">
              <w:rPr>
                <w:sz w:val="24"/>
                <w:szCs w:val="24"/>
                <w:lang w:eastAsia="ru-RU"/>
              </w:rPr>
              <w:t xml:space="preserve"> и  братец Иванушка».   </w:t>
            </w:r>
          </w:p>
          <w:p w14:paraId="55AF3C26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Составление плана.</w:t>
            </w:r>
          </w:p>
        </w:tc>
        <w:tc>
          <w:tcPr>
            <w:tcW w:w="1525" w:type="dxa"/>
          </w:tcPr>
          <w:p w14:paraId="3EA350D3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D9F68FB" w14:textId="77777777">
        <w:trPr>
          <w:trHeight w:val="425"/>
        </w:trPr>
        <w:tc>
          <w:tcPr>
            <w:tcW w:w="817" w:type="dxa"/>
          </w:tcPr>
          <w:p w14:paraId="05DC8A6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78B5575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FE5B0D3" w14:textId="0A56275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20" w:type="dxa"/>
          </w:tcPr>
          <w:p w14:paraId="09BD7C4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4555594E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Сказка «</w:t>
            </w:r>
            <w:proofErr w:type="gramStart"/>
            <w:r w:rsidRPr="00341E46">
              <w:rPr>
                <w:sz w:val="24"/>
                <w:szCs w:val="24"/>
                <w:lang w:eastAsia="ru-RU"/>
              </w:rPr>
              <w:t>Сестрица  Аленушка</w:t>
            </w:r>
            <w:proofErr w:type="gramEnd"/>
            <w:r w:rsidRPr="00341E46">
              <w:rPr>
                <w:sz w:val="24"/>
                <w:szCs w:val="24"/>
                <w:lang w:eastAsia="ru-RU"/>
              </w:rPr>
              <w:t xml:space="preserve"> и  братец Иванушка».            </w:t>
            </w:r>
          </w:p>
          <w:p w14:paraId="764FD0F0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Пересказ.</w:t>
            </w:r>
          </w:p>
        </w:tc>
        <w:tc>
          <w:tcPr>
            <w:tcW w:w="1525" w:type="dxa"/>
          </w:tcPr>
          <w:p w14:paraId="6F0F6B9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4E92921" w14:textId="77777777">
        <w:trPr>
          <w:trHeight w:val="425"/>
        </w:trPr>
        <w:tc>
          <w:tcPr>
            <w:tcW w:w="817" w:type="dxa"/>
          </w:tcPr>
          <w:p w14:paraId="278B390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14:paraId="2317A53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D295F55" w14:textId="262F87F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20" w:type="dxa"/>
          </w:tcPr>
          <w:p w14:paraId="173B168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50DADF13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Русская народная сказка «Иван</w:t>
            </w:r>
            <w:r w:rsidR="00A4780C">
              <w:rPr>
                <w:sz w:val="24"/>
                <w:szCs w:val="24"/>
                <w:lang w:eastAsia="ru-RU"/>
              </w:rPr>
              <w:t xml:space="preserve"> </w:t>
            </w:r>
            <w:r w:rsidRPr="00341E46">
              <w:rPr>
                <w:sz w:val="24"/>
                <w:szCs w:val="24"/>
                <w:lang w:eastAsia="ru-RU"/>
              </w:rPr>
              <w:t xml:space="preserve">- царевич </w:t>
            </w:r>
            <w:proofErr w:type="gramStart"/>
            <w:r w:rsidRPr="00341E46">
              <w:rPr>
                <w:sz w:val="24"/>
                <w:szCs w:val="24"/>
                <w:lang w:eastAsia="ru-RU"/>
              </w:rPr>
              <w:t>и  Серый</w:t>
            </w:r>
            <w:proofErr w:type="gramEnd"/>
            <w:r w:rsidRPr="00341E46">
              <w:rPr>
                <w:sz w:val="24"/>
                <w:szCs w:val="24"/>
                <w:lang w:eastAsia="ru-RU"/>
              </w:rPr>
              <w:t xml:space="preserve"> Волк».  </w:t>
            </w:r>
          </w:p>
          <w:p w14:paraId="77ACCD0A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Выразительное чтение.</w:t>
            </w:r>
          </w:p>
        </w:tc>
        <w:tc>
          <w:tcPr>
            <w:tcW w:w="1525" w:type="dxa"/>
          </w:tcPr>
          <w:p w14:paraId="3B43037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58B3679" w14:textId="77777777">
        <w:trPr>
          <w:trHeight w:val="425"/>
        </w:trPr>
        <w:tc>
          <w:tcPr>
            <w:tcW w:w="817" w:type="dxa"/>
          </w:tcPr>
          <w:p w14:paraId="4FDB873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33E02E7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A635602" w14:textId="087F453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20" w:type="dxa"/>
          </w:tcPr>
          <w:p w14:paraId="0FE76F3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3CA20DFC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Русская народная сказка «Иван</w:t>
            </w:r>
            <w:r w:rsidR="00A4780C">
              <w:rPr>
                <w:sz w:val="24"/>
                <w:szCs w:val="24"/>
                <w:lang w:eastAsia="ru-RU"/>
              </w:rPr>
              <w:t xml:space="preserve"> </w:t>
            </w:r>
            <w:r w:rsidRPr="00341E46">
              <w:rPr>
                <w:sz w:val="24"/>
                <w:szCs w:val="24"/>
                <w:lang w:eastAsia="ru-RU"/>
              </w:rPr>
              <w:t xml:space="preserve">- царевич </w:t>
            </w:r>
            <w:proofErr w:type="gramStart"/>
            <w:r w:rsidRPr="00341E46">
              <w:rPr>
                <w:sz w:val="24"/>
                <w:szCs w:val="24"/>
                <w:lang w:eastAsia="ru-RU"/>
              </w:rPr>
              <w:t>и  Серый</w:t>
            </w:r>
            <w:proofErr w:type="gramEnd"/>
            <w:r w:rsidRPr="00341E46">
              <w:rPr>
                <w:sz w:val="24"/>
                <w:szCs w:val="24"/>
                <w:lang w:eastAsia="ru-RU"/>
              </w:rPr>
              <w:t xml:space="preserve"> Волк». </w:t>
            </w:r>
          </w:p>
          <w:p w14:paraId="2FFF4C32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План к сказке, пересказ.</w:t>
            </w:r>
          </w:p>
        </w:tc>
        <w:tc>
          <w:tcPr>
            <w:tcW w:w="1525" w:type="dxa"/>
          </w:tcPr>
          <w:p w14:paraId="701AF73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2E76A84" w14:textId="77777777">
        <w:trPr>
          <w:trHeight w:val="425"/>
        </w:trPr>
        <w:tc>
          <w:tcPr>
            <w:tcW w:w="817" w:type="dxa"/>
          </w:tcPr>
          <w:p w14:paraId="58B5A80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14:paraId="4BFC203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26C8146" w14:textId="158F94A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20" w:type="dxa"/>
          </w:tcPr>
          <w:p w14:paraId="37A8231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4857CA5B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Русская народная сказка «Сивка</w:t>
            </w:r>
            <w:r w:rsidR="00A4780C">
              <w:rPr>
                <w:sz w:val="24"/>
                <w:szCs w:val="24"/>
                <w:lang w:eastAsia="ru-RU"/>
              </w:rPr>
              <w:t xml:space="preserve"> </w:t>
            </w:r>
            <w:r w:rsidRPr="00341E46">
              <w:rPr>
                <w:sz w:val="24"/>
                <w:szCs w:val="24"/>
                <w:lang w:eastAsia="ru-RU"/>
              </w:rPr>
              <w:t>- Бурка». Выразительное чтение.</w:t>
            </w:r>
          </w:p>
        </w:tc>
        <w:tc>
          <w:tcPr>
            <w:tcW w:w="1525" w:type="dxa"/>
          </w:tcPr>
          <w:p w14:paraId="6AFACF1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D9E0AA0" w14:textId="77777777">
        <w:trPr>
          <w:trHeight w:val="425"/>
        </w:trPr>
        <w:tc>
          <w:tcPr>
            <w:tcW w:w="817" w:type="dxa"/>
          </w:tcPr>
          <w:p w14:paraId="72EE169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14:paraId="32E60B2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E47B9A7" w14:textId="404637DC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20" w:type="dxa"/>
          </w:tcPr>
          <w:p w14:paraId="60AA229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9FEF743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Русская народная сказка «Сивка</w:t>
            </w:r>
            <w:r w:rsidR="00A4780C">
              <w:rPr>
                <w:sz w:val="24"/>
                <w:szCs w:val="24"/>
                <w:lang w:eastAsia="ru-RU"/>
              </w:rPr>
              <w:t xml:space="preserve"> </w:t>
            </w:r>
            <w:r w:rsidRPr="00341E46">
              <w:rPr>
                <w:sz w:val="24"/>
                <w:szCs w:val="24"/>
                <w:lang w:eastAsia="ru-RU"/>
              </w:rPr>
              <w:t>- Бурка». Пересказ.</w:t>
            </w:r>
          </w:p>
        </w:tc>
        <w:tc>
          <w:tcPr>
            <w:tcW w:w="1525" w:type="dxa"/>
          </w:tcPr>
          <w:p w14:paraId="4560CCC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41A5B3B" w14:textId="77777777">
        <w:trPr>
          <w:trHeight w:val="425"/>
        </w:trPr>
        <w:tc>
          <w:tcPr>
            <w:tcW w:w="817" w:type="dxa"/>
          </w:tcPr>
          <w:p w14:paraId="230A656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14:paraId="60E112F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5A21CF9" w14:textId="60D9DC6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20" w:type="dxa"/>
          </w:tcPr>
          <w:p w14:paraId="273E449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1ADB11CE" w14:textId="77777777" w:rsidR="00036C64" w:rsidRPr="00341E46" w:rsidRDefault="00036C64" w:rsidP="00341E46">
            <w:pPr>
              <w:spacing w:after="0" w:line="240" w:lineRule="auto"/>
              <w:ind w:left="-108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Внеклассное чтение «Сказки народов России».</w:t>
            </w:r>
          </w:p>
        </w:tc>
        <w:tc>
          <w:tcPr>
            <w:tcW w:w="1525" w:type="dxa"/>
          </w:tcPr>
          <w:p w14:paraId="6146CC5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74F098A" w14:textId="77777777">
        <w:trPr>
          <w:trHeight w:val="425"/>
        </w:trPr>
        <w:tc>
          <w:tcPr>
            <w:tcW w:w="817" w:type="dxa"/>
          </w:tcPr>
          <w:p w14:paraId="322ACBA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2ED3FB8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564F117" w14:textId="20E9EB7C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20" w:type="dxa"/>
          </w:tcPr>
          <w:p w14:paraId="5C81B5A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723A222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Билибина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5" w:type="dxa"/>
          </w:tcPr>
          <w:p w14:paraId="2D0FEEF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C2F2EA6" w14:textId="77777777">
        <w:trPr>
          <w:trHeight w:val="425"/>
        </w:trPr>
        <w:tc>
          <w:tcPr>
            <w:tcW w:w="817" w:type="dxa"/>
          </w:tcPr>
          <w:p w14:paraId="0E2DD97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</w:tcPr>
          <w:p w14:paraId="0FFD488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2D4651F" w14:textId="48FBBC21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20" w:type="dxa"/>
          </w:tcPr>
          <w:p w14:paraId="2938165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7BD539B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Пословицы народов России</w:t>
            </w:r>
          </w:p>
        </w:tc>
        <w:tc>
          <w:tcPr>
            <w:tcW w:w="1525" w:type="dxa"/>
          </w:tcPr>
          <w:p w14:paraId="653D4FE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AFC3322" w14:textId="77777777">
        <w:trPr>
          <w:trHeight w:val="425"/>
        </w:trPr>
        <w:tc>
          <w:tcPr>
            <w:tcW w:w="817" w:type="dxa"/>
          </w:tcPr>
          <w:p w14:paraId="391D9F6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4079DBA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DECABAD" w14:textId="7C6D0DC9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20" w:type="dxa"/>
          </w:tcPr>
          <w:p w14:paraId="1B82D80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05A73A27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, небылицы, скороговорки, считалки…</w:t>
            </w:r>
          </w:p>
        </w:tc>
        <w:tc>
          <w:tcPr>
            <w:tcW w:w="1525" w:type="dxa"/>
          </w:tcPr>
          <w:p w14:paraId="7B6E8BF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D81C937" w14:textId="77777777">
        <w:trPr>
          <w:trHeight w:val="425"/>
        </w:trPr>
        <w:tc>
          <w:tcPr>
            <w:tcW w:w="817" w:type="dxa"/>
          </w:tcPr>
          <w:p w14:paraId="1842866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14:paraId="4B2A07B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676AE1B" w14:textId="7EB6C30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20" w:type="dxa"/>
          </w:tcPr>
          <w:p w14:paraId="3202053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129007A6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Загадка как жанр фольклора, знакомство с видами загадок</w:t>
            </w:r>
          </w:p>
        </w:tc>
        <w:tc>
          <w:tcPr>
            <w:tcW w:w="1525" w:type="dxa"/>
          </w:tcPr>
          <w:p w14:paraId="3A8222E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B563F2A" w14:textId="77777777">
        <w:trPr>
          <w:trHeight w:val="425"/>
        </w:trPr>
        <w:tc>
          <w:tcPr>
            <w:tcW w:w="817" w:type="dxa"/>
          </w:tcPr>
          <w:p w14:paraId="67111FE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14:paraId="170150A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8802D47" w14:textId="446458F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20" w:type="dxa"/>
          </w:tcPr>
          <w:p w14:paraId="5855B40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AE7D245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25" w:type="dxa"/>
          </w:tcPr>
          <w:p w14:paraId="5A7A929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8484C18" w14:textId="77777777">
        <w:trPr>
          <w:trHeight w:val="425"/>
        </w:trPr>
        <w:tc>
          <w:tcPr>
            <w:tcW w:w="10456" w:type="dxa"/>
            <w:gridSpan w:val="7"/>
          </w:tcPr>
          <w:p w14:paraId="26C1EA5A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3. Поэтическая тетрадь (7 часов)</w:t>
            </w:r>
          </w:p>
        </w:tc>
      </w:tr>
      <w:tr w:rsidR="00036C64" w:rsidRPr="00341E46" w14:paraId="02CE004E" w14:textId="77777777">
        <w:trPr>
          <w:trHeight w:val="425"/>
        </w:trPr>
        <w:tc>
          <w:tcPr>
            <w:tcW w:w="817" w:type="dxa"/>
          </w:tcPr>
          <w:p w14:paraId="089C26E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14:paraId="698D8B9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630FC9D" w14:textId="58B657A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20" w:type="dxa"/>
          </w:tcPr>
          <w:p w14:paraId="50580E4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D292571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579" w:type="dxa"/>
            <w:gridSpan w:val="2"/>
            <w:vAlign w:val="center"/>
          </w:tcPr>
          <w:p w14:paraId="0E8E43DC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«Листья»</w:t>
            </w:r>
          </w:p>
        </w:tc>
      </w:tr>
      <w:tr w:rsidR="00036C64" w:rsidRPr="00341E46" w14:paraId="6DBF3635" w14:textId="77777777">
        <w:trPr>
          <w:trHeight w:val="425"/>
        </w:trPr>
        <w:tc>
          <w:tcPr>
            <w:tcW w:w="817" w:type="dxa"/>
          </w:tcPr>
          <w:p w14:paraId="33EE585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59C0280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BCC48EB" w14:textId="664D333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20" w:type="dxa"/>
          </w:tcPr>
          <w:p w14:paraId="271637F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A6CC07D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Майкова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«Осень»</w:t>
            </w:r>
          </w:p>
        </w:tc>
        <w:tc>
          <w:tcPr>
            <w:tcW w:w="1579" w:type="dxa"/>
            <w:gridSpan w:val="2"/>
          </w:tcPr>
          <w:p w14:paraId="59214E2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582A0B3" w14:textId="77777777">
        <w:trPr>
          <w:trHeight w:val="425"/>
        </w:trPr>
        <w:tc>
          <w:tcPr>
            <w:tcW w:w="817" w:type="dxa"/>
          </w:tcPr>
          <w:p w14:paraId="5B8F708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14:paraId="28DC22B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02D7BA3" w14:textId="373B9AC0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20" w:type="dxa"/>
          </w:tcPr>
          <w:p w14:paraId="0BECE0E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97DAD3B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Восприятие картин зимнего пейзажа в </w:t>
            </w:r>
            <w:proofErr w:type="gramStart"/>
            <w:r w:rsidRPr="00341E46">
              <w:rPr>
                <w:color w:val="000000"/>
                <w:sz w:val="24"/>
                <w:szCs w:val="24"/>
                <w:lang w:eastAsia="ru-RU"/>
              </w:rPr>
              <w:t>стихотворениях  А.А.</w:t>
            </w:r>
            <w:proofErr w:type="gram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Фета «Кот поёт, глаза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прищуря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», «Мама! Глянь-к</w:t>
            </w:r>
            <w:r w:rsidR="00A4780C">
              <w:rPr>
                <w:color w:val="000000"/>
                <w:sz w:val="24"/>
                <w:szCs w:val="24"/>
                <w:lang w:eastAsia="ru-RU"/>
              </w:rPr>
              <w:t>а из окошка…» , И. С. Никитина «Встреча зимы»</w:t>
            </w:r>
            <w:r w:rsidRPr="00341E4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056B6EB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D6FC50D" w14:textId="77777777">
        <w:trPr>
          <w:trHeight w:val="425"/>
        </w:trPr>
        <w:tc>
          <w:tcPr>
            <w:tcW w:w="817" w:type="dxa"/>
          </w:tcPr>
          <w:p w14:paraId="7F5B941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14:paraId="774C545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64CC40E" w14:textId="6B0F62E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20" w:type="dxa"/>
          </w:tcPr>
          <w:p w14:paraId="0A0A325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439101D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Слова, с помощью которых поэт описывает и оживляет природу на пример</w:t>
            </w:r>
            <w:r w:rsidR="00A4780C">
              <w:rPr>
                <w:color w:val="000000"/>
                <w:sz w:val="24"/>
                <w:szCs w:val="24"/>
                <w:lang w:eastAsia="ru-RU"/>
              </w:rPr>
              <w:t>е стихотворений И. З. Сурикова «Детство», «Зима». И. А. Бунин «Первый снег»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5C2BF55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BF511FA" w14:textId="77777777">
        <w:trPr>
          <w:trHeight w:val="425"/>
        </w:trPr>
        <w:tc>
          <w:tcPr>
            <w:tcW w:w="817" w:type="dxa"/>
          </w:tcPr>
          <w:p w14:paraId="63E7514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14:paraId="3C25C43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FE47CDF" w14:textId="7CFEE659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20" w:type="dxa"/>
          </w:tcPr>
          <w:p w14:paraId="4B972E2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1D2A8C0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Оценка чувств и настроения, вызываемых лирическим произведением. Н.А. Некрасова «Не ветер бушует над бором…» (отрывок)</w:t>
            </w:r>
          </w:p>
        </w:tc>
        <w:tc>
          <w:tcPr>
            <w:tcW w:w="1579" w:type="dxa"/>
            <w:gridSpan w:val="2"/>
            <w:vAlign w:val="center"/>
          </w:tcPr>
          <w:p w14:paraId="09A076AA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отрывок «Не ветер бушует над бором»</w:t>
            </w:r>
          </w:p>
        </w:tc>
      </w:tr>
      <w:tr w:rsidR="00036C64" w:rsidRPr="00341E46" w14:paraId="08C429A0" w14:textId="77777777">
        <w:trPr>
          <w:trHeight w:val="425"/>
        </w:trPr>
        <w:tc>
          <w:tcPr>
            <w:tcW w:w="817" w:type="dxa"/>
          </w:tcPr>
          <w:p w14:paraId="33BF99D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14:paraId="587D018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EAF8123" w14:textId="59D7EC40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20" w:type="dxa"/>
          </w:tcPr>
          <w:p w14:paraId="3DF9FC4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A50CE9E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Внеклассное чтение. 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579" w:type="dxa"/>
            <w:gridSpan w:val="2"/>
          </w:tcPr>
          <w:p w14:paraId="4913698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29EF694" w14:textId="77777777">
        <w:trPr>
          <w:trHeight w:val="425"/>
        </w:trPr>
        <w:tc>
          <w:tcPr>
            <w:tcW w:w="817" w:type="dxa"/>
          </w:tcPr>
          <w:p w14:paraId="687DA0D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14:paraId="3690170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0D0F103" w14:textId="4B8F404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20" w:type="dxa"/>
          </w:tcPr>
          <w:p w14:paraId="7ABAEF2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074CC88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4BD76DE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CC52EF5" w14:textId="77777777" w:rsidTr="003C4A77">
        <w:trPr>
          <w:trHeight w:val="444"/>
        </w:trPr>
        <w:tc>
          <w:tcPr>
            <w:tcW w:w="10456" w:type="dxa"/>
            <w:gridSpan w:val="7"/>
          </w:tcPr>
          <w:p w14:paraId="47665B31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4. Творчество </w:t>
            </w:r>
            <w:proofErr w:type="spellStart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036C64" w:rsidRPr="00341E46" w14:paraId="228AD495" w14:textId="77777777">
        <w:trPr>
          <w:trHeight w:val="425"/>
        </w:trPr>
        <w:tc>
          <w:tcPr>
            <w:tcW w:w="817" w:type="dxa"/>
          </w:tcPr>
          <w:p w14:paraId="73A743C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14:paraId="72DFC37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D59AF07" w14:textId="05C5E59C" w:rsidR="00036C64" w:rsidRPr="00341E46" w:rsidRDefault="003C4A77" w:rsidP="003C4A7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20" w:type="dxa"/>
          </w:tcPr>
          <w:p w14:paraId="449C657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EECD8AD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А.С. Пушкин – великий русский поэт.</w:t>
            </w:r>
          </w:p>
        </w:tc>
        <w:tc>
          <w:tcPr>
            <w:tcW w:w="1579" w:type="dxa"/>
            <w:gridSpan w:val="2"/>
          </w:tcPr>
          <w:p w14:paraId="1F412DE8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A105D7E" w14:textId="77777777">
        <w:trPr>
          <w:trHeight w:val="425"/>
        </w:trPr>
        <w:tc>
          <w:tcPr>
            <w:tcW w:w="817" w:type="dxa"/>
          </w:tcPr>
          <w:p w14:paraId="430A0D8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14:paraId="73B6C79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614D9BB" w14:textId="1406542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20" w:type="dxa"/>
          </w:tcPr>
          <w:p w14:paraId="28F1B2F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B6BE4B4" w14:textId="77777777" w:rsidR="00036C64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Восприятие пейзажной лирики А.С. Пушкина: средства художественной выразительности (сравнение, эпитет), рифма, ритм.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31BCF5" w14:textId="77777777" w:rsidR="00036C64" w:rsidRPr="00341E46" w:rsidRDefault="00A4780C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«В тот год осенняя погода...», «</w:t>
            </w:r>
            <w:r w:rsidR="00036C64">
              <w:rPr>
                <w:color w:val="000000"/>
                <w:sz w:val="24"/>
                <w:szCs w:val="24"/>
                <w:lang w:eastAsia="ru-RU"/>
              </w:rPr>
              <w:t>Опрятней модного паркета</w:t>
            </w:r>
            <w:r>
              <w:rPr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579" w:type="dxa"/>
            <w:gridSpan w:val="2"/>
            <w:vAlign w:val="center"/>
          </w:tcPr>
          <w:p w14:paraId="702AEE9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36C64" w:rsidRPr="00341E46" w14:paraId="1B836683" w14:textId="77777777">
        <w:trPr>
          <w:trHeight w:val="425"/>
        </w:trPr>
        <w:tc>
          <w:tcPr>
            <w:tcW w:w="817" w:type="dxa"/>
          </w:tcPr>
          <w:p w14:paraId="20DF72A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14:paraId="373D6BB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A5B4F62" w14:textId="51D67A9C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20" w:type="dxa"/>
          </w:tcPr>
          <w:p w14:paraId="2C014A0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880D550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«Зимнее утро».</w:t>
            </w:r>
          </w:p>
        </w:tc>
        <w:tc>
          <w:tcPr>
            <w:tcW w:w="1579" w:type="dxa"/>
            <w:gridSpan w:val="2"/>
          </w:tcPr>
          <w:p w14:paraId="11844CC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BC95097" w14:textId="77777777">
        <w:trPr>
          <w:trHeight w:val="425"/>
        </w:trPr>
        <w:tc>
          <w:tcPr>
            <w:tcW w:w="817" w:type="dxa"/>
          </w:tcPr>
          <w:p w14:paraId="1B0063B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14:paraId="78FF33A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16E9B3C" w14:textId="2C2A9FD8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20" w:type="dxa"/>
          </w:tcPr>
          <w:p w14:paraId="3B4644E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1CE58B8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«Зимний вечер».</w:t>
            </w:r>
          </w:p>
        </w:tc>
        <w:tc>
          <w:tcPr>
            <w:tcW w:w="1579" w:type="dxa"/>
            <w:gridSpan w:val="2"/>
          </w:tcPr>
          <w:p w14:paraId="342E358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808898B" w14:textId="77777777">
        <w:trPr>
          <w:trHeight w:val="425"/>
        </w:trPr>
        <w:tc>
          <w:tcPr>
            <w:tcW w:w="817" w:type="dxa"/>
          </w:tcPr>
          <w:p w14:paraId="2525A00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14:paraId="2F79DB7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0E5BF78" w14:textId="7A42EDE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20" w:type="dxa"/>
          </w:tcPr>
          <w:p w14:paraId="38EF4AD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F17EC42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579" w:type="dxa"/>
            <w:gridSpan w:val="2"/>
          </w:tcPr>
          <w:p w14:paraId="63CF700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1B76B1C" w14:textId="77777777">
        <w:trPr>
          <w:trHeight w:val="425"/>
        </w:trPr>
        <w:tc>
          <w:tcPr>
            <w:tcW w:w="817" w:type="dxa"/>
          </w:tcPr>
          <w:p w14:paraId="6A914F4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14:paraId="639BDA1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D0BA3FC" w14:textId="74AD4E8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20" w:type="dxa"/>
          </w:tcPr>
          <w:p w14:paraId="729EFAB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806697F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…»: приём повтора как основа изменения сюжета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090A0D93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9616610" w14:textId="77777777">
        <w:trPr>
          <w:trHeight w:val="425"/>
        </w:trPr>
        <w:tc>
          <w:tcPr>
            <w:tcW w:w="817" w:type="dxa"/>
          </w:tcPr>
          <w:p w14:paraId="5494FF8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14:paraId="731C405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DDC9F46" w14:textId="37AA268C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20" w:type="dxa"/>
          </w:tcPr>
          <w:p w14:paraId="33D7024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A7FC41F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Характеристика положительных и отрицательных </w:t>
            </w: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героев, примеры превращений и чудес в сказке А.С. Пушкина «Сказка о царе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579" w:type="dxa"/>
            <w:gridSpan w:val="2"/>
          </w:tcPr>
          <w:p w14:paraId="7293C10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9954E2C" w14:textId="77777777">
        <w:trPr>
          <w:trHeight w:val="425"/>
        </w:trPr>
        <w:tc>
          <w:tcPr>
            <w:tcW w:w="817" w:type="dxa"/>
          </w:tcPr>
          <w:p w14:paraId="18954DF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</w:tcPr>
          <w:p w14:paraId="32DC50D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915778F" w14:textId="1595A7CC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20" w:type="dxa"/>
          </w:tcPr>
          <w:p w14:paraId="579878A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F5A4284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579" w:type="dxa"/>
            <w:gridSpan w:val="2"/>
            <w:vAlign w:val="center"/>
          </w:tcPr>
          <w:p w14:paraId="14B6883D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отрывок</w:t>
            </w:r>
          </w:p>
        </w:tc>
      </w:tr>
      <w:tr w:rsidR="00036C64" w:rsidRPr="00341E46" w14:paraId="76CB5E43" w14:textId="77777777">
        <w:trPr>
          <w:trHeight w:val="425"/>
        </w:trPr>
        <w:tc>
          <w:tcPr>
            <w:tcW w:w="817" w:type="dxa"/>
          </w:tcPr>
          <w:p w14:paraId="2FE4C8C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14:paraId="76F819A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6FC991F" w14:textId="2952F5E8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20" w:type="dxa"/>
          </w:tcPr>
          <w:p w14:paraId="438B0D8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892067F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Работа с детскими книгами. И.Я.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Билибин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– иллюстратор сказок А.С. Пушкина</w:t>
            </w:r>
          </w:p>
        </w:tc>
        <w:tc>
          <w:tcPr>
            <w:tcW w:w="1579" w:type="dxa"/>
            <w:gridSpan w:val="2"/>
          </w:tcPr>
          <w:p w14:paraId="251020E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F93B93C" w14:textId="77777777">
        <w:trPr>
          <w:trHeight w:val="425"/>
        </w:trPr>
        <w:tc>
          <w:tcPr>
            <w:tcW w:w="817" w:type="dxa"/>
          </w:tcPr>
          <w:p w14:paraId="72EC257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</w:tcPr>
          <w:p w14:paraId="6865A96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F1FF124" w14:textId="6EB092F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20" w:type="dxa"/>
          </w:tcPr>
          <w:p w14:paraId="2772B21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62614A8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Составление устного рассказа «Почему я люблю сказки А. С. Пушкина». </w:t>
            </w: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2DF3731C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34D26FD" w14:textId="77777777">
        <w:trPr>
          <w:trHeight w:val="425"/>
        </w:trPr>
        <w:tc>
          <w:tcPr>
            <w:tcW w:w="10456" w:type="dxa"/>
            <w:gridSpan w:val="7"/>
          </w:tcPr>
          <w:p w14:paraId="11361841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5. Творчество </w:t>
            </w:r>
            <w:proofErr w:type="spellStart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036C64" w:rsidRPr="00341E46" w14:paraId="53BBBB72" w14:textId="77777777">
        <w:trPr>
          <w:trHeight w:val="425"/>
        </w:trPr>
        <w:tc>
          <w:tcPr>
            <w:tcW w:w="817" w:type="dxa"/>
          </w:tcPr>
          <w:p w14:paraId="21DDACA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14:paraId="503535F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4653B60" w14:textId="07038EE3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20" w:type="dxa"/>
          </w:tcPr>
          <w:p w14:paraId="5AA38D2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F6A91EB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И. А. Крылов – великий русский баснописец. Иносказание в его баснях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466CB72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1959364" w14:textId="77777777">
        <w:trPr>
          <w:trHeight w:val="425"/>
        </w:trPr>
        <w:tc>
          <w:tcPr>
            <w:tcW w:w="817" w:type="dxa"/>
          </w:tcPr>
          <w:p w14:paraId="6412E18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14:paraId="4363AF9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2543E19" w14:textId="2E8D5CED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20" w:type="dxa"/>
          </w:tcPr>
          <w:p w14:paraId="54DF23C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F6CED01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произведениями И. А. Крылова. Явная и скрытая мораль басен</w:t>
            </w:r>
            <w:r w:rsidR="00277940">
              <w:rPr>
                <w:sz w:val="24"/>
                <w:szCs w:val="24"/>
                <w:lang w:eastAsia="ru-RU"/>
              </w:rPr>
              <w:t>. И.А. Крылов «Лисица и Виноград»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79" w:type="dxa"/>
            <w:gridSpan w:val="2"/>
          </w:tcPr>
          <w:p w14:paraId="60CCF31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AAA9708" w14:textId="77777777">
        <w:trPr>
          <w:trHeight w:val="425"/>
        </w:trPr>
        <w:tc>
          <w:tcPr>
            <w:tcW w:w="817" w:type="dxa"/>
          </w:tcPr>
          <w:p w14:paraId="5244305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14:paraId="1CFFE26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F9D9756" w14:textId="0032CE5D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20" w:type="dxa"/>
          </w:tcPr>
          <w:p w14:paraId="7BC372C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416AFB5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Работа с басней И.А. Крылова «Мартышка и очки»: тема, мораль, герои, особенности языка</w:t>
            </w:r>
          </w:p>
        </w:tc>
        <w:tc>
          <w:tcPr>
            <w:tcW w:w="1579" w:type="dxa"/>
            <w:gridSpan w:val="2"/>
            <w:vAlign w:val="center"/>
          </w:tcPr>
          <w:p w14:paraId="455F78D0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036C64" w:rsidRPr="00341E46" w14:paraId="176749C3" w14:textId="77777777">
        <w:trPr>
          <w:trHeight w:val="425"/>
        </w:trPr>
        <w:tc>
          <w:tcPr>
            <w:tcW w:w="817" w:type="dxa"/>
          </w:tcPr>
          <w:p w14:paraId="7D70F51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14:paraId="7177051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E0C0552" w14:textId="3823663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20" w:type="dxa"/>
          </w:tcPr>
          <w:p w14:paraId="2E35084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38AB45A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579" w:type="dxa"/>
            <w:gridSpan w:val="2"/>
          </w:tcPr>
          <w:p w14:paraId="3B35BB8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4322F54" w14:textId="77777777">
        <w:trPr>
          <w:trHeight w:val="425"/>
        </w:trPr>
        <w:tc>
          <w:tcPr>
            <w:tcW w:w="817" w:type="dxa"/>
          </w:tcPr>
          <w:p w14:paraId="7085880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14:paraId="4DBFFAE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909A76B" w14:textId="78444593" w:rsidR="00036C64" w:rsidRPr="00341E46" w:rsidRDefault="003C4A77" w:rsidP="003C4A7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20" w:type="dxa"/>
          </w:tcPr>
          <w:p w14:paraId="6268877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F22BB86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5280D9D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EC51D43" w14:textId="77777777">
        <w:trPr>
          <w:trHeight w:val="425"/>
        </w:trPr>
        <w:tc>
          <w:tcPr>
            <w:tcW w:w="10456" w:type="dxa"/>
            <w:gridSpan w:val="7"/>
          </w:tcPr>
          <w:p w14:paraId="044E66A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6. Творчество М.Ю. Лермонтова (3 часа)</w:t>
            </w:r>
          </w:p>
        </w:tc>
      </w:tr>
      <w:tr w:rsidR="00036C64" w:rsidRPr="00341E46" w14:paraId="2588339B" w14:textId="77777777">
        <w:trPr>
          <w:trHeight w:val="425"/>
        </w:trPr>
        <w:tc>
          <w:tcPr>
            <w:tcW w:w="817" w:type="dxa"/>
          </w:tcPr>
          <w:p w14:paraId="7B00723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14:paraId="5B29E6B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184F2BD" w14:textId="6E2DFED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20" w:type="dxa"/>
          </w:tcPr>
          <w:p w14:paraId="14612AF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EB9BADD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579" w:type="dxa"/>
            <w:gridSpan w:val="2"/>
          </w:tcPr>
          <w:p w14:paraId="6642A38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7532161" w14:textId="77777777">
        <w:trPr>
          <w:trHeight w:val="425"/>
        </w:trPr>
        <w:tc>
          <w:tcPr>
            <w:tcW w:w="817" w:type="dxa"/>
          </w:tcPr>
          <w:p w14:paraId="753098A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14:paraId="645DF6B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3CFC566" w14:textId="7595F08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20" w:type="dxa"/>
          </w:tcPr>
          <w:p w14:paraId="54D47C8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6B9E96F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579" w:type="dxa"/>
            <w:gridSpan w:val="2"/>
            <w:vAlign w:val="center"/>
          </w:tcPr>
          <w:p w14:paraId="553D2F7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36C64" w:rsidRPr="00341E46" w14:paraId="6CCA26D4" w14:textId="77777777">
        <w:trPr>
          <w:trHeight w:val="425"/>
        </w:trPr>
        <w:tc>
          <w:tcPr>
            <w:tcW w:w="817" w:type="dxa"/>
          </w:tcPr>
          <w:p w14:paraId="3B3459B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14:paraId="62625BE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26D97DE" w14:textId="1439E322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20" w:type="dxa"/>
          </w:tcPr>
          <w:p w14:paraId="71681AC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1D748BD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М. Лермонтов «Утес».</w:t>
            </w:r>
          </w:p>
        </w:tc>
        <w:tc>
          <w:tcPr>
            <w:tcW w:w="1579" w:type="dxa"/>
            <w:gridSpan w:val="2"/>
            <w:vAlign w:val="center"/>
          </w:tcPr>
          <w:p w14:paraId="7B0E406A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Наизусть </w:t>
            </w:r>
          </w:p>
        </w:tc>
      </w:tr>
      <w:tr w:rsidR="00036C64" w:rsidRPr="00341E46" w14:paraId="211AAB94" w14:textId="77777777">
        <w:trPr>
          <w:trHeight w:val="425"/>
        </w:trPr>
        <w:tc>
          <w:tcPr>
            <w:tcW w:w="10456" w:type="dxa"/>
            <w:gridSpan w:val="7"/>
          </w:tcPr>
          <w:p w14:paraId="22408AD4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7. Творчество </w:t>
            </w:r>
            <w:proofErr w:type="spellStart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(11 часов)</w:t>
            </w:r>
          </w:p>
        </w:tc>
      </w:tr>
      <w:tr w:rsidR="00036C64" w:rsidRPr="00341E46" w14:paraId="5FF737C6" w14:textId="77777777">
        <w:trPr>
          <w:trHeight w:val="425"/>
        </w:trPr>
        <w:tc>
          <w:tcPr>
            <w:tcW w:w="817" w:type="dxa"/>
          </w:tcPr>
          <w:p w14:paraId="173507F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14:paraId="687F2ED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2361E4A" w14:textId="0BCB52B7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20" w:type="dxa"/>
          </w:tcPr>
          <w:p w14:paraId="2134F1B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07291A66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Биография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.  Жанровое многообразие произведений Л.H. Толстого: сказки, рассказы, басни, быль.</w:t>
            </w:r>
          </w:p>
          <w:p w14:paraId="4EE681A3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7C08281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C0BC5C7" w14:textId="77777777">
        <w:trPr>
          <w:trHeight w:val="425"/>
        </w:trPr>
        <w:tc>
          <w:tcPr>
            <w:tcW w:w="817" w:type="dxa"/>
          </w:tcPr>
          <w:p w14:paraId="2A2387F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14:paraId="3023CAD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828CE0D" w14:textId="1230F546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20" w:type="dxa"/>
          </w:tcPr>
          <w:p w14:paraId="0075BAE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3F9075F4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Детство Л.Н. Толстого (из воспоминаний писателя).</w:t>
            </w:r>
          </w:p>
        </w:tc>
        <w:tc>
          <w:tcPr>
            <w:tcW w:w="1525" w:type="dxa"/>
          </w:tcPr>
          <w:p w14:paraId="2409EE68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C400021" w14:textId="77777777">
        <w:trPr>
          <w:trHeight w:val="425"/>
        </w:trPr>
        <w:tc>
          <w:tcPr>
            <w:tcW w:w="817" w:type="dxa"/>
          </w:tcPr>
          <w:p w14:paraId="5AAF2D6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14:paraId="0D6D6E2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A28C988" w14:textId="7B3E3A2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20" w:type="dxa"/>
          </w:tcPr>
          <w:p w14:paraId="49C832A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204D39F8" w14:textId="77777777" w:rsidR="00036C64" w:rsidRPr="00341E46" w:rsidRDefault="00036C64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525" w:type="dxa"/>
          </w:tcPr>
          <w:p w14:paraId="4DB5A32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BDB8391" w14:textId="77777777">
        <w:trPr>
          <w:trHeight w:val="425"/>
        </w:trPr>
        <w:tc>
          <w:tcPr>
            <w:tcW w:w="817" w:type="dxa"/>
          </w:tcPr>
          <w:p w14:paraId="4E51D55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14:paraId="3472654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3A3A271" w14:textId="1D4994B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20" w:type="dxa"/>
          </w:tcPr>
          <w:p w14:paraId="579BA07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0868DAA4" w14:textId="77777777" w:rsidR="00036C64" w:rsidRPr="00341E46" w:rsidRDefault="00036C64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Различение рассказчика и автора произведения. На примере рассказа Л.Н. Толстого «Акула»</w:t>
            </w:r>
            <w:r w:rsidR="0027794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3998896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40C6628" w14:textId="77777777">
        <w:trPr>
          <w:trHeight w:val="425"/>
        </w:trPr>
        <w:tc>
          <w:tcPr>
            <w:tcW w:w="817" w:type="dxa"/>
          </w:tcPr>
          <w:p w14:paraId="1F531B0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14:paraId="5240D51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C3B2B92" w14:textId="4263EB70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20" w:type="dxa"/>
          </w:tcPr>
          <w:p w14:paraId="2503489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0A03DC4A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Л.Н. Толстой «Акула». Выразительное чтение.</w:t>
            </w:r>
          </w:p>
        </w:tc>
        <w:tc>
          <w:tcPr>
            <w:tcW w:w="1525" w:type="dxa"/>
          </w:tcPr>
          <w:p w14:paraId="5126AEC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6C9FC52" w14:textId="77777777">
        <w:trPr>
          <w:trHeight w:val="425"/>
        </w:trPr>
        <w:tc>
          <w:tcPr>
            <w:tcW w:w="817" w:type="dxa"/>
          </w:tcPr>
          <w:p w14:paraId="7AB7E02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14:paraId="7B1F06E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0593B9C" w14:textId="1237487F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20" w:type="dxa"/>
          </w:tcPr>
          <w:p w14:paraId="2A50D29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79AB1176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Л. Н. Толстой «Акула». Пересказ.</w:t>
            </w:r>
          </w:p>
        </w:tc>
        <w:tc>
          <w:tcPr>
            <w:tcW w:w="1525" w:type="dxa"/>
          </w:tcPr>
          <w:p w14:paraId="32C9E7A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06E12C0" w14:textId="77777777">
        <w:trPr>
          <w:trHeight w:val="425"/>
        </w:trPr>
        <w:tc>
          <w:tcPr>
            <w:tcW w:w="817" w:type="dxa"/>
          </w:tcPr>
          <w:p w14:paraId="0DE17D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14:paraId="1EA3FB2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3E73DFF" w14:textId="6DE4F8E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20" w:type="dxa"/>
          </w:tcPr>
          <w:p w14:paraId="29421AE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80F03C1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Л.Н. Толстой «Прыжок». Знакомство с произведением, выразительное чтение.</w:t>
            </w:r>
          </w:p>
          <w:p w14:paraId="230FFC46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374DD84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E6DF68A" w14:textId="77777777">
        <w:trPr>
          <w:trHeight w:val="425"/>
        </w:trPr>
        <w:tc>
          <w:tcPr>
            <w:tcW w:w="817" w:type="dxa"/>
          </w:tcPr>
          <w:p w14:paraId="59D2211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14:paraId="6D4D862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21FF1C9" w14:textId="53D6A53E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20" w:type="dxa"/>
          </w:tcPr>
          <w:p w14:paraId="2E8B9CA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3D04F347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341E46">
              <w:rPr>
                <w:sz w:val="24"/>
                <w:szCs w:val="24"/>
                <w:lang w:eastAsia="ru-RU"/>
              </w:rPr>
              <w:lastRenderedPageBreak/>
              <w:t>плана</w:t>
            </w:r>
            <w:r w:rsidR="0027794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14:paraId="01F5D16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8C9CBBD" w14:textId="77777777">
        <w:trPr>
          <w:trHeight w:val="425"/>
        </w:trPr>
        <w:tc>
          <w:tcPr>
            <w:tcW w:w="817" w:type="dxa"/>
          </w:tcPr>
          <w:p w14:paraId="6B97DB7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</w:tcPr>
          <w:p w14:paraId="3BCBFC3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B98820F" w14:textId="6C8E0EFE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20" w:type="dxa"/>
          </w:tcPr>
          <w:p w14:paraId="44C2416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B530E76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Л.Н. Толстой «Прыжок». Пересказ.</w:t>
            </w:r>
          </w:p>
        </w:tc>
        <w:tc>
          <w:tcPr>
            <w:tcW w:w="1525" w:type="dxa"/>
          </w:tcPr>
          <w:p w14:paraId="6C5EB81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79D9397" w14:textId="77777777">
        <w:trPr>
          <w:trHeight w:val="425"/>
        </w:trPr>
        <w:tc>
          <w:tcPr>
            <w:tcW w:w="817" w:type="dxa"/>
          </w:tcPr>
          <w:p w14:paraId="4099C2B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14:paraId="65D0A58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06AEFDB" w14:textId="20E20D7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20" w:type="dxa"/>
          </w:tcPr>
          <w:p w14:paraId="718066C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65F46976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Внеклассное чтение. Работа с детскими книгами: жанровое многообразие произведений Л.Н. Толстого («Лебеди»,  «Зайцы» и др.).</w:t>
            </w:r>
          </w:p>
        </w:tc>
        <w:tc>
          <w:tcPr>
            <w:tcW w:w="1525" w:type="dxa"/>
          </w:tcPr>
          <w:p w14:paraId="6C7ECD7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B39D5D9" w14:textId="77777777">
        <w:trPr>
          <w:trHeight w:val="425"/>
        </w:trPr>
        <w:tc>
          <w:tcPr>
            <w:tcW w:w="817" w:type="dxa"/>
          </w:tcPr>
          <w:p w14:paraId="5333F2C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14:paraId="0AF59DD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BB57AB5" w14:textId="1B2AD34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20" w:type="dxa"/>
          </w:tcPr>
          <w:p w14:paraId="4C31224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2"/>
          </w:tcPr>
          <w:p w14:paraId="13FDFF27" w14:textId="77777777" w:rsidR="00036C64" w:rsidRPr="00341E46" w:rsidRDefault="00036C64" w:rsidP="00341E46">
            <w:pPr>
              <w:spacing w:after="0" w:line="240" w:lineRule="auto"/>
              <w:ind w:right="-142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525" w:type="dxa"/>
          </w:tcPr>
          <w:p w14:paraId="1232357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FB88F46" w14:textId="77777777">
        <w:trPr>
          <w:trHeight w:val="425"/>
        </w:trPr>
        <w:tc>
          <w:tcPr>
            <w:tcW w:w="10456" w:type="dxa"/>
            <w:gridSpan w:val="7"/>
          </w:tcPr>
          <w:p w14:paraId="64CDA17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8. Литературная сказка (10 часов)</w:t>
            </w:r>
          </w:p>
        </w:tc>
      </w:tr>
      <w:tr w:rsidR="00036C64" w:rsidRPr="00341E46" w14:paraId="09B7AF13" w14:textId="77777777">
        <w:trPr>
          <w:trHeight w:val="425"/>
        </w:trPr>
        <w:tc>
          <w:tcPr>
            <w:tcW w:w="817" w:type="dxa"/>
          </w:tcPr>
          <w:p w14:paraId="265D54F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14:paraId="6592183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0B8F46A" w14:textId="54F78D0D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20" w:type="dxa"/>
          </w:tcPr>
          <w:p w14:paraId="428563F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25801CD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Знакомство с разделом. </w:t>
            </w:r>
          </w:p>
        </w:tc>
        <w:tc>
          <w:tcPr>
            <w:tcW w:w="1579" w:type="dxa"/>
            <w:gridSpan w:val="2"/>
          </w:tcPr>
          <w:p w14:paraId="5549C28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D47DA81" w14:textId="77777777">
        <w:trPr>
          <w:trHeight w:val="425"/>
        </w:trPr>
        <w:tc>
          <w:tcPr>
            <w:tcW w:w="817" w:type="dxa"/>
          </w:tcPr>
          <w:p w14:paraId="66C4281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14:paraId="0E420EE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742C85B" w14:textId="37EB1227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20" w:type="dxa"/>
          </w:tcPr>
          <w:p w14:paraId="780CF80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4938AB2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Д. Мамин-Сибиряк «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сказки» (присказка).</w:t>
            </w:r>
          </w:p>
        </w:tc>
        <w:tc>
          <w:tcPr>
            <w:tcW w:w="1579" w:type="dxa"/>
            <w:gridSpan w:val="2"/>
          </w:tcPr>
          <w:p w14:paraId="4B3C8F0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4DC7C92" w14:textId="77777777">
        <w:trPr>
          <w:trHeight w:val="425"/>
        </w:trPr>
        <w:tc>
          <w:tcPr>
            <w:tcW w:w="817" w:type="dxa"/>
          </w:tcPr>
          <w:p w14:paraId="7896745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14:paraId="3EF9C94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FAA9D81" w14:textId="50242142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20" w:type="dxa"/>
          </w:tcPr>
          <w:p w14:paraId="1F691E0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EB0D26C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579" w:type="dxa"/>
            <w:gridSpan w:val="2"/>
          </w:tcPr>
          <w:p w14:paraId="00854CB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4604875" w14:textId="77777777">
        <w:trPr>
          <w:trHeight w:val="425"/>
        </w:trPr>
        <w:tc>
          <w:tcPr>
            <w:tcW w:w="817" w:type="dxa"/>
          </w:tcPr>
          <w:p w14:paraId="69A3A51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14:paraId="46011D3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3CB8008" w14:textId="151CB892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20" w:type="dxa"/>
          </w:tcPr>
          <w:p w14:paraId="20FB88B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CB8140A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Д. Мамин-Сибиряк «Сказка про храброго Зайца – Длинные Уши, Косые Глаза, Короткий Хвост». Пересказ.</w:t>
            </w:r>
          </w:p>
        </w:tc>
        <w:tc>
          <w:tcPr>
            <w:tcW w:w="1579" w:type="dxa"/>
            <w:gridSpan w:val="2"/>
          </w:tcPr>
          <w:p w14:paraId="6CE5BBB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96D4920" w14:textId="77777777">
        <w:trPr>
          <w:trHeight w:val="425"/>
        </w:trPr>
        <w:tc>
          <w:tcPr>
            <w:tcW w:w="817" w:type="dxa"/>
          </w:tcPr>
          <w:p w14:paraId="3CC881A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14:paraId="7322B2A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52C28A7" w14:textId="09E1797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20" w:type="dxa"/>
          </w:tcPr>
          <w:p w14:paraId="5A2057D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5D7F19C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Одоевский «Мороз Иванович». Выразительное чтение.</w:t>
            </w:r>
          </w:p>
        </w:tc>
        <w:tc>
          <w:tcPr>
            <w:tcW w:w="1579" w:type="dxa"/>
            <w:gridSpan w:val="2"/>
          </w:tcPr>
          <w:p w14:paraId="685CC13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AACB7B4" w14:textId="77777777">
        <w:trPr>
          <w:trHeight w:val="425"/>
        </w:trPr>
        <w:tc>
          <w:tcPr>
            <w:tcW w:w="817" w:type="dxa"/>
          </w:tcPr>
          <w:p w14:paraId="009B2AE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14:paraId="5BCA282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5723AA6" w14:textId="29FE1F41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20" w:type="dxa"/>
          </w:tcPr>
          <w:p w14:paraId="3A40F49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8F4B35A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Одоевский «Мороз Иванович». Пересказ.</w:t>
            </w:r>
          </w:p>
        </w:tc>
        <w:tc>
          <w:tcPr>
            <w:tcW w:w="1579" w:type="dxa"/>
            <w:gridSpan w:val="2"/>
          </w:tcPr>
          <w:p w14:paraId="0E9163C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E6AFA91" w14:textId="77777777">
        <w:trPr>
          <w:trHeight w:val="543"/>
        </w:trPr>
        <w:tc>
          <w:tcPr>
            <w:tcW w:w="817" w:type="dxa"/>
          </w:tcPr>
          <w:p w14:paraId="4F10775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14:paraId="45C0181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5699E2B" w14:textId="1501C39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20" w:type="dxa"/>
          </w:tcPr>
          <w:p w14:paraId="6FE5DA1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FEBC785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Гаршин «Лягушка-путешественница». Выразительное чтение.</w:t>
            </w:r>
          </w:p>
        </w:tc>
        <w:tc>
          <w:tcPr>
            <w:tcW w:w="1579" w:type="dxa"/>
            <w:gridSpan w:val="2"/>
          </w:tcPr>
          <w:p w14:paraId="7352113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C4B39FD" w14:textId="77777777">
        <w:trPr>
          <w:trHeight w:val="425"/>
        </w:trPr>
        <w:tc>
          <w:tcPr>
            <w:tcW w:w="817" w:type="dxa"/>
          </w:tcPr>
          <w:p w14:paraId="591B5E1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</w:tcPr>
          <w:p w14:paraId="09F6B61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8B52AC2" w14:textId="7FB9AD41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20" w:type="dxa"/>
          </w:tcPr>
          <w:p w14:paraId="3936457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213E322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Гаршин «Лягушка-путешественница». Пересказ.</w:t>
            </w:r>
          </w:p>
        </w:tc>
        <w:tc>
          <w:tcPr>
            <w:tcW w:w="1579" w:type="dxa"/>
            <w:gridSpan w:val="2"/>
          </w:tcPr>
          <w:p w14:paraId="7FFD87A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B19B5F6" w14:textId="77777777">
        <w:trPr>
          <w:trHeight w:val="425"/>
        </w:trPr>
        <w:tc>
          <w:tcPr>
            <w:tcW w:w="817" w:type="dxa"/>
          </w:tcPr>
          <w:p w14:paraId="2CFC6AA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</w:tcPr>
          <w:p w14:paraId="6A94C7B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8BF582D" w14:textId="11388D4E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20" w:type="dxa"/>
          </w:tcPr>
          <w:p w14:paraId="0FA6B13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8E9FA15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Внеклассное чтение «Какие литературные сказки прочитали самостоятельно?»</w:t>
            </w:r>
          </w:p>
        </w:tc>
        <w:tc>
          <w:tcPr>
            <w:tcW w:w="1579" w:type="dxa"/>
            <w:gridSpan w:val="2"/>
          </w:tcPr>
          <w:p w14:paraId="132B9C5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D67299A" w14:textId="77777777">
        <w:trPr>
          <w:trHeight w:val="425"/>
        </w:trPr>
        <w:tc>
          <w:tcPr>
            <w:tcW w:w="817" w:type="dxa"/>
          </w:tcPr>
          <w:p w14:paraId="7466579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14:paraId="153BF32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7ED2120" w14:textId="5A5B2FBA" w:rsidR="00036C64" w:rsidRPr="00341E46" w:rsidRDefault="003C4A77" w:rsidP="003C4A7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20" w:type="dxa"/>
          </w:tcPr>
          <w:p w14:paraId="1F1C944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6723959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070EC9F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2905BDB" w14:textId="77777777">
        <w:trPr>
          <w:trHeight w:val="425"/>
        </w:trPr>
        <w:tc>
          <w:tcPr>
            <w:tcW w:w="10456" w:type="dxa"/>
            <w:gridSpan w:val="7"/>
          </w:tcPr>
          <w:p w14:paraId="59B3D21C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9. Были-небылицы (10 часов)</w:t>
            </w:r>
          </w:p>
        </w:tc>
      </w:tr>
      <w:tr w:rsidR="00036C64" w:rsidRPr="00341E46" w14:paraId="5598D8A7" w14:textId="77777777">
        <w:trPr>
          <w:trHeight w:val="425"/>
        </w:trPr>
        <w:tc>
          <w:tcPr>
            <w:tcW w:w="817" w:type="dxa"/>
          </w:tcPr>
          <w:p w14:paraId="5720B8A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</w:tcPr>
          <w:p w14:paraId="1D598FB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FEAB17A" w14:textId="24A061C8" w:rsidR="00036C64" w:rsidRPr="00341E46" w:rsidRDefault="003C4A77" w:rsidP="003C4A7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20" w:type="dxa"/>
          </w:tcPr>
          <w:p w14:paraId="39A75AE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4582C7C" w14:textId="77777777" w:rsidR="00036C64" w:rsidRPr="00341E46" w:rsidRDefault="00036C64" w:rsidP="00341E46">
            <w:pPr>
              <w:spacing w:after="0" w:line="240" w:lineRule="auto"/>
              <w:ind w:left="-26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Знакомство с разделом «Были-небылицы». </w:t>
            </w:r>
          </w:p>
        </w:tc>
        <w:tc>
          <w:tcPr>
            <w:tcW w:w="1579" w:type="dxa"/>
            <w:gridSpan w:val="2"/>
          </w:tcPr>
          <w:p w14:paraId="25AF6A9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490C1C7" w14:textId="77777777">
        <w:trPr>
          <w:trHeight w:val="425"/>
        </w:trPr>
        <w:tc>
          <w:tcPr>
            <w:tcW w:w="817" w:type="dxa"/>
          </w:tcPr>
          <w:p w14:paraId="63BC688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14:paraId="4E03693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3E8898B" w14:textId="2974F58B" w:rsidR="00036C64" w:rsidRPr="00341E46" w:rsidRDefault="003C4A77" w:rsidP="003C4A7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20" w:type="dxa"/>
          </w:tcPr>
          <w:p w14:paraId="3AF1918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068E7F2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М. Горький «Случай с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Евсейкой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». Чтение.</w:t>
            </w:r>
          </w:p>
        </w:tc>
        <w:tc>
          <w:tcPr>
            <w:tcW w:w="1579" w:type="dxa"/>
            <w:gridSpan w:val="2"/>
          </w:tcPr>
          <w:p w14:paraId="33970B1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0E2BA9C" w14:textId="77777777">
        <w:trPr>
          <w:trHeight w:val="425"/>
        </w:trPr>
        <w:tc>
          <w:tcPr>
            <w:tcW w:w="817" w:type="dxa"/>
          </w:tcPr>
          <w:p w14:paraId="0066BC0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14:paraId="0047E5A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1422FB4" w14:textId="2C2D3F0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20" w:type="dxa"/>
          </w:tcPr>
          <w:p w14:paraId="432CF42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E9F6658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М. Горький «Случай с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Евсейкой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». Пересказ.</w:t>
            </w:r>
          </w:p>
        </w:tc>
        <w:tc>
          <w:tcPr>
            <w:tcW w:w="1579" w:type="dxa"/>
            <w:gridSpan w:val="2"/>
          </w:tcPr>
          <w:p w14:paraId="3426003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B8B4300" w14:textId="77777777">
        <w:trPr>
          <w:trHeight w:val="425"/>
        </w:trPr>
        <w:tc>
          <w:tcPr>
            <w:tcW w:w="817" w:type="dxa"/>
          </w:tcPr>
          <w:p w14:paraId="051DC5D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</w:tcPr>
          <w:p w14:paraId="623BBAC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8790676" w14:textId="7742CC1B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20" w:type="dxa"/>
          </w:tcPr>
          <w:p w14:paraId="45F9B01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6E61ACF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К. Паустовский «Растрепанный воробей». Знакомство с</w:t>
            </w:r>
          </w:p>
          <w:p w14:paraId="149F3B9D" w14:textId="77777777" w:rsidR="00036C64" w:rsidRPr="00341E46" w:rsidRDefault="00036C64" w:rsidP="00341E46">
            <w:pPr>
              <w:spacing w:after="0" w:line="240" w:lineRule="auto"/>
              <w:ind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произведением.</w:t>
            </w:r>
          </w:p>
        </w:tc>
        <w:tc>
          <w:tcPr>
            <w:tcW w:w="1579" w:type="dxa"/>
            <w:gridSpan w:val="2"/>
          </w:tcPr>
          <w:p w14:paraId="3BBEA34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56666AB" w14:textId="77777777">
        <w:trPr>
          <w:trHeight w:val="425"/>
        </w:trPr>
        <w:tc>
          <w:tcPr>
            <w:tcW w:w="817" w:type="dxa"/>
          </w:tcPr>
          <w:p w14:paraId="489606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14:paraId="3E8FE25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0EA9406" w14:textId="589D2A5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20" w:type="dxa"/>
          </w:tcPr>
          <w:p w14:paraId="323D660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880B937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К. Паустовский «Растрепанный воробей». Составление плана.</w:t>
            </w:r>
          </w:p>
        </w:tc>
        <w:tc>
          <w:tcPr>
            <w:tcW w:w="1579" w:type="dxa"/>
            <w:gridSpan w:val="2"/>
          </w:tcPr>
          <w:p w14:paraId="7D4E7188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D9E7AE4" w14:textId="77777777">
        <w:trPr>
          <w:trHeight w:val="425"/>
        </w:trPr>
        <w:tc>
          <w:tcPr>
            <w:tcW w:w="817" w:type="dxa"/>
          </w:tcPr>
          <w:p w14:paraId="047D762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14:paraId="5C2998D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2D8790B" w14:textId="206DE8E8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20" w:type="dxa"/>
          </w:tcPr>
          <w:p w14:paraId="05A8832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CBC0EB7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К. Паустовский «Растрепанный воробей». Краткий    </w:t>
            </w:r>
          </w:p>
          <w:p w14:paraId="458D4804" w14:textId="77777777" w:rsidR="00036C64" w:rsidRPr="00341E46" w:rsidRDefault="00036C64" w:rsidP="00341E46">
            <w:pPr>
              <w:spacing w:after="0" w:line="240" w:lineRule="auto"/>
              <w:ind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пересказ.</w:t>
            </w:r>
          </w:p>
        </w:tc>
        <w:tc>
          <w:tcPr>
            <w:tcW w:w="1579" w:type="dxa"/>
            <w:gridSpan w:val="2"/>
          </w:tcPr>
          <w:p w14:paraId="58108A8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0DA77A8" w14:textId="77777777">
        <w:trPr>
          <w:trHeight w:val="425"/>
        </w:trPr>
        <w:tc>
          <w:tcPr>
            <w:tcW w:w="817" w:type="dxa"/>
          </w:tcPr>
          <w:p w14:paraId="13DD324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14:paraId="27DDAEA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E81D145" w14:textId="338CC09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</w:tcPr>
          <w:p w14:paraId="5546426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36E0020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 А. Куприн «Слон». Выразительное чтение.</w:t>
            </w:r>
          </w:p>
        </w:tc>
        <w:tc>
          <w:tcPr>
            <w:tcW w:w="1579" w:type="dxa"/>
            <w:gridSpan w:val="2"/>
          </w:tcPr>
          <w:p w14:paraId="2E07808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8EEB1EF" w14:textId="77777777">
        <w:trPr>
          <w:trHeight w:val="425"/>
        </w:trPr>
        <w:tc>
          <w:tcPr>
            <w:tcW w:w="817" w:type="dxa"/>
          </w:tcPr>
          <w:p w14:paraId="082D663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14:paraId="50B6FAF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6C684F0" w14:textId="39C4E5B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</w:tcPr>
          <w:p w14:paraId="58E6AF4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4DFD4B9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А. Куприн «Слон». Составление плана.</w:t>
            </w:r>
          </w:p>
        </w:tc>
        <w:tc>
          <w:tcPr>
            <w:tcW w:w="1579" w:type="dxa"/>
            <w:gridSpan w:val="2"/>
          </w:tcPr>
          <w:p w14:paraId="39F0761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54FCBCB" w14:textId="77777777">
        <w:trPr>
          <w:trHeight w:val="425"/>
        </w:trPr>
        <w:tc>
          <w:tcPr>
            <w:tcW w:w="817" w:type="dxa"/>
          </w:tcPr>
          <w:p w14:paraId="582D016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</w:tcPr>
          <w:p w14:paraId="519BB59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D934923" w14:textId="51ADE2FE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20" w:type="dxa"/>
          </w:tcPr>
          <w:p w14:paraId="76699C4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C9D4475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Внеклассное чтение «Урок-путешествие по небылицам».</w:t>
            </w:r>
          </w:p>
        </w:tc>
        <w:tc>
          <w:tcPr>
            <w:tcW w:w="1579" w:type="dxa"/>
            <w:gridSpan w:val="2"/>
          </w:tcPr>
          <w:p w14:paraId="48580F4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32CF3AF" w14:textId="77777777">
        <w:trPr>
          <w:trHeight w:val="425"/>
        </w:trPr>
        <w:tc>
          <w:tcPr>
            <w:tcW w:w="817" w:type="dxa"/>
          </w:tcPr>
          <w:p w14:paraId="114A2E4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14:paraId="65DCF85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92FBFB9" w14:textId="16E9FC9F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20" w:type="dxa"/>
          </w:tcPr>
          <w:p w14:paraId="67DB1D2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BFA7886" w14:textId="77777777" w:rsidR="00036C64" w:rsidRPr="00341E46" w:rsidRDefault="00036C64" w:rsidP="00341E46">
            <w:pPr>
              <w:spacing w:after="0" w:line="240" w:lineRule="auto"/>
              <w:ind w:left="-142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 Обобщающий</w:t>
            </w:r>
            <w:r w:rsidR="00277940">
              <w:rPr>
                <w:sz w:val="24"/>
                <w:szCs w:val="24"/>
                <w:lang w:eastAsia="ru-RU"/>
              </w:rPr>
              <w:t xml:space="preserve"> урок по разделу</w:t>
            </w:r>
            <w:r w:rsidRPr="00341E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32EE833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86EFB47" w14:textId="77777777">
        <w:trPr>
          <w:trHeight w:val="425"/>
        </w:trPr>
        <w:tc>
          <w:tcPr>
            <w:tcW w:w="10456" w:type="dxa"/>
            <w:gridSpan w:val="7"/>
          </w:tcPr>
          <w:p w14:paraId="6E8D291C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10. Поэтическая тетрадь (6 часов)</w:t>
            </w:r>
          </w:p>
        </w:tc>
      </w:tr>
      <w:tr w:rsidR="00036C64" w:rsidRPr="00341E46" w14:paraId="0D69BD4D" w14:textId="77777777">
        <w:trPr>
          <w:trHeight w:val="425"/>
        </w:trPr>
        <w:tc>
          <w:tcPr>
            <w:tcW w:w="817" w:type="dxa"/>
          </w:tcPr>
          <w:p w14:paraId="14AAB72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14:paraId="7440026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6A99AC3" w14:textId="298D2B2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20" w:type="dxa"/>
          </w:tcPr>
          <w:p w14:paraId="43A3073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059147C" w14:textId="77777777" w:rsidR="00036C64" w:rsidRPr="00341E46" w:rsidRDefault="00036C64" w:rsidP="00341E46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Знакомство с разделом. С. Черный «Воробей», «Что ты </w:t>
            </w:r>
          </w:p>
          <w:p w14:paraId="5473BFC6" w14:textId="77777777" w:rsidR="00036C64" w:rsidRPr="00341E46" w:rsidRDefault="00036C64" w:rsidP="00341E46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тискаешь утенка?..», «Слон».</w:t>
            </w:r>
          </w:p>
        </w:tc>
        <w:tc>
          <w:tcPr>
            <w:tcW w:w="1579" w:type="dxa"/>
            <w:gridSpan w:val="2"/>
            <w:vAlign w:val="center"/>
          </w:tcPr>
          <w:p w14:paraId="7790E9E4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36C64" w:rsidRPr="00341E46" w14:paraId="14997750" w14:textId="77777777">
        <w:trPr>
          <w:trHeight w:val="425"/>
        </w:trPr>
        <w:tc>
          <w:tcPr>
            <w:tcW w:w="817" w:type="dxa"/>
          </w:tcPr>
          <w:p w14:paraId="2C8FF4F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14:paraId="29B6425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01CA2F4" w14:textId="27BCD394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20" w:type="dxa"/>
          </w:tcPr>
          <w:p w14:paraId="75A45B2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D4AED2C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341E46">
              <w:rPr>
                <w:sz w:val="24"/>
                <w:szCs w:val="24"/>
                <w:lang w:eastAsia="ru-RU"/>
              </w:rPr>
              <w:t xml:space="preserve">Блок 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gramEnd"/>
            <w:r>
              <w:rPr>
                <w:sz w:val="24"/>
                <w:szCs w:val="24"/>
                <w:lang w:eastAsia="ru-RU"/>
              </w:rPr>
              <w:t>Ворона». С. Есенин «Черемуха», "Береза".</w:t>
            </w:r>
          </w:p>
        </w:tc>
        <w:tc>
          <w:tcPr>
            <w:tcW w:w="1579" w:type="dxa"/>
            <w:gridSpan w:val="2"/>
            <w:vAlign w:val="center"/>
          </w:tcPr>
          <w:p w14:paraId="7E797564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Наизусть «Черёмуха»</w:t>
            </w:r>
          </w:p>
        </w:tc>
      </w:tr>
      <w:tr w:rsidR="00036C64" w:rsidRPr="00341E46" w14:paraId="1E2F60F2" w14:textId="77777777">
        <w:trPr>
          <w:trHeight w:val="425"/>
        </w:trPr>
        <w:tc>
          <w:tcPr>
            <w:tcW w:w="817" w:type="dxa"/>
          </w:tcPr>
          <w:p w14:paraId="5E8306D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9" w:type="dxa"/>
          </w:tcPr>
          <w:p w14:paraId="63A92FB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C98EE6D" w14:textId="120DA3E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20" w:type="dxa"/>
          </w:tcPr>
          <w:p w14:paraId="41FFAF1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8ED5AAE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Отражение темы Родина в произведении М.М. Пришвин «Моя Родина»: роль и особенности заголовка.</w:t>
            </w:r>
          </w:p>
        </w:tc>
        <w:tc>
          <w:tcPr>
            <w:tcW w:w="1579" w:type="dxa"/>
            <w:gridSpan w:val="2"/>
          </w:tcPr>
          <w:p w14:paraId="14BC7DB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3E74FA5" w14:textId="77777777">
        <w:trPr>
          <w:trHeight w:val="425"/>
        </w:trPr>
        <w:tc>
          <w:tcPr>
            <w:tcW w:w="817" w:type="dxa"/>
          </w:tcPr>
          <w:p w14:paraId="1AA6F5B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14:paraId="122E14A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CDA041D" w14:textId="3055347A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20" w:type="dxa"/>
          </w:tcPr>
          <w:p w14:paraId="22DC72A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E281BC7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Твардовский А.Т. «Рассказ танкиста», Сурков А.А. «Красоту, что дарит нам природа...»- осознание нравственных ценностей в произведениях о Родине.</w:t>
            </w:r>
          </w:p>
        </w:tc>
        <w:tc>
          <w:tcPr>
            <w:tcW w:w="1579" w:type="dxa"/>
            <w:gridSpan w:val="2"/>
          </w:tcPr>
          <w:p w14:paraId="63BEA5B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0A79678" w14:textId="77777777">
        <w:trPr>
          <w:trHeight w:val="425"/>
        </w:trPr>
        <w:tc>
          <w:tcPr>
            <w:tcW w:w="817" w:type="dxa"/>
          </w:tcPr>
          <w:p w14:paraId="7BE7265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</w:tcPr>
          <w:p w14:paraId="6DB6905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FCBAD53" w14:textId="4FCAED35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20" w:type="dxa"/>
          </w:tcPr>
          <w:p w14:paraId="13C515A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ADC92F8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Внеклассное чтение: произведения о Родине и её истории.     К.Д. Ушинский «Наше отечество», С.А. Васильев «Россия», Н.П.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«Наша древняя столица» и др. (по выбору).</w:t>
            </w:r>
          </w:p>
        </w:tc>
        <w:tc>
          <w:tcPr>
            <w:tcW w:w="1579" w:type="dxa"/>
            <w:gridSpan w:val="2"/>
          </w:tcPr>
          <w:p w14:paraId="4AFEEBC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FD1DBED" w14:textId="77777777">
        <w:trPr>
          <w:trHeight w:val="425"/>
        </w:trPr>
        <w:tc>
          <w:tcPr>
            <w:tcW w:w="817" w:type="dxa"/>
          </w:tcPr>
          <w:p w14:paraId="2844526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14:paraId="60195C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80A378F" w14:textId="36FAEFA2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20" w:type="dxa"/>
          </w:tcPr>
          <w:p w14:paraId="4B0231E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E424E28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40BD0E1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4EB5411" w14:textId="77777777">
        <w:trPr>
          <w:trHeight w:val="425"/>
        </w:trPr>
        <w:tc>
          <w:tcPr>
            <w:tcW w:w="10456" w:type="dxa"/>
            <w:gridSpan w:val="7"/>
          </w:tcPr>
          <w:p w14:paraId="20EED197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sz w:val="24"/>
                <w:szCs w:val="24"/>
                <w:lang w:eastAsia="ru-RU"/>
              </w:rPr>
              <w:t>11. Люби всё живое (10 часов)</w:t>
            </w:r>
          </w:p>
        </w:tc>
      </w:tr>
      <w:tr w:rsidR="00036C64" w:rsidRPr="00341E46" w14:paraId="75CD438F" w14:textId="77777777">
        <w:trPr>
          <w:trHeight w:val="425"/>
        </w:trPr>
        <w:tc>
          <w:tcPr>
            <w:tcW w:w="817" w:type="dxa"/>
          </w:tcPr>
          <w:p w14:paraId="5304CB3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</w:tcPr>
          <w:p w14:paraId="79F5024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7653CF4" w14:textId="53C7EA79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20" w:type="dxa"/>
          </w:tcPr>
          <w:p w14:paraId="11E02A7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FCAF30C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разделом «Люби всё живое».</w:t>
            </w:r>
          </w:p>
        </w:tc>
        <w:tc>
          <w:tcPr>
            <w:tcW w:w="1579" w:type="dxa"/>
            <w:gridSpan w:val="2"/>
          </w:tcPr>
          <w:p w14:paraId="07DAF3F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1F0500D" w14:textId="77777777">
        <w:trPr>
          <w:trHeight w:val="425"/>
        </w:trPr>
        <w:tc>
          <w:tcPr>
            <w:tcW w:w="817" w:type="dxa"/>
          </w:tcPr>
          <w:p w14:paraId="5EA5AB1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14:paraId="14A0E7E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BEE1169" w14:textId="377B0EE1" w:rsidR="00036C64" w:rsidRPr="00341E46" w:rsidRDefault="003C4A77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20" w:type="dxa"/>
          </w:tcPr>
          <w:p w14:paraId="771EF0B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9048067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Соколов-Микитов «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». Выразительное чтение.</w:t>
            </w:r>
          </w:p>
        </w:tc>
        <w:tc>
          <w:tcPr>
            <w:tcW w:w="1579" w:type="dxa"/>
            <w:gridSpan w:val="2"/>
          </w:tcPr>
          <w:p w14:paraId="3CBEE1FC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AEDABCB" w14:textId="77777777">
        <w:trPr>
          <w:trHeight w:val="425"/>
        </w:trPr>
        <w:tc>
          <w:tcPr>
            <w:tcW w:w="817" w:type="dxa"/>
          </w:tcPr>
          <w:p w14:paraId="7B3BAB7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</w:tcPr>
          <w:p w14:paraId="3B2E86B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2F2328F" w14:textId="54565188" w:rsidR="00036C64" w:rsidRPr="00341E46" w:rsidRDefault="003C4A77" w:rsidP="00AF30F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F30F6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20" w:type="dxa"/>
          </w:tcPr>
          <w:p w14:paraId="208A4DE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4DB4200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Соколов-Микитов «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». Пересказ.</w:t>
            </w:r>
          </w:p>
        </w:tc>
        <w:tc>
          <w:tcPr>
            <w:tcW w:w="1579" w:type="dxa"/>
            <w:gridSpan w:val="2"/>
          </w:tcPr>
          <w:p w14:paraId="1A7FFBD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EC26B9A" w14:textId="77777777">
        <w:trPr>
          <w:trHeight w:val="425"/>
        </w:trPr>
        <w:tc>
          <w:tcPr>
            <w:tcW w:w="817" w:type="dxa"/>
          </w:tcPr>
          <w:p w14:paraId="4AE45D2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14:paraId="35D70CF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6195179" w14:textId="0E82B463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20" w:type="dxa"/>
          </w:tcPr>
          <w:p w14:paraId="64575E7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6CF7DA2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Белов «Малька провинилась».</w:t>
            </w:r>
          </w:p>
        </w:tc>
        <w:tc>
          <w:tcPr>
            <w:tcW w:w="1579" w:type="dxa"/>
            <w:gridSpan w:val="2"/>
          </w:tcPr>
          <w:p w14:paraId="61135C2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BB53FDC" w14:textId="77777777">
        <w:trPr>
          <w:trHeight w:val="425"/>
        </w:trPr>
        <w:tc>
          <w:tcPr>
            <w:tcW w:w="817" w:type="dxa"/>
          </w:tcPr>
          <w:p w14:paraId="43A6D85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</w:tcPr>
          <w:p w14:paraId="72C5B8C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64E6EDB" w14:textId="474EF59C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20" w:type="dxa"/>
          </w:tcPr>
          <w:p w14:paraId="29FF82D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A4ACC7E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Белов «Еще раз про Мальку».</w:t>
            </w:r>
          </w:p>
        </w:tc>
        <w:tc>
          <w:tcPr>
            <w:tcW w:w="1579" w:type="dxa"/>
            <w:gridSpan w:val="2"/>
          </w:tcPr>
          <w:p w14:paraId="3293D09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81721F7" w14:textId="77777777">
        <w:trPr>
          <w:trHeight w:val="425"/>
        </w:trPr>
        <w:tc>
          <w:tcPr>
            <w:tcW w:w="817" w:type="dxa"/>
          </w:tcPr>
          <w:p w14:paraId="235FDE6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</w:tcPr>
          <w:p w14:paraId="2FE4A6A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1DB4C0E" w14:textId="3B312BA0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20" w:type="dxa"/>
          </w:tcPr>
          <w:p w14:paraId="0501B60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DB16856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Драгунский «Он живой и светится…».</w:t>
            </w:r>
          </w:p>
        </w:tc>
        <w:tc>
          <w:tcPr>
            <w:tcW w:w="1579" w:type="dxa"/>
            <w:gridSpan w:val="2"/>
          </w:tcPr>
          <w:p w14:paraId="09FC88C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F392ABA" w14:textId="77777777">
        <w:trPr>
          <w:trHeight w:val="425"/>
        </w:trPr>
        <w:tc>
          <w:tcPr>
            <w:tcW w:w="817" w:type="dxa"/>
          </w:tcPr>
          <w:p w14:paraId="6A7ED00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DFE96F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AF1A0EC" w14:textId="68637DAD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20" w:type="dxa"/>
          </w:tcPr>
          <w:p w14:paraId="32B763D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07EDEDD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В. Астафьев «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Капалуха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79" w:type="dxa"/>
            <w:gridSpan w:val="2"/>
          </w:tcPr>
          <w:p w14:paraId="5E38AC5C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323CF99" w14:textId="77777777">
        <w:trPr>
          <w:trHeight w:val="425"/>
        </w:trPr>
        <w:tc>
          <w:tcPr>
            <w:tcW w:w="817" w:type="dxa"/>
          </w:tcPr>
          <w:p w14:paraId="0F28EB3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</w:tcPr>
          <w:p w14:paraId="2FD4D8C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38C1EEF" w14:textId="4BD94CE9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20" w:type="dxa"/>
          </w:tcPr>
          <w:p w14:paraId="018B80D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FDB16B7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Б. Житков «Про обезьянку». Выразительное чтение.</w:t>
            </w:r>
          </w:p>
        </w:tc>
        <w:tc>
          <w:tcPr>
            <w:tcW w:w="1579" w:type="dxa"/>
            <w:gridSpan w:val="2"/>
          </w:tcPr>
          <w:p w14:paraId="73035D6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30B26FC" w14:textId="77777777">
        <w:trPr>
          <w:trHeight w:val="425"/>
        </w:trPr>
        <w:tc>
          <w:tcPr>
            <w:tcW w:w="817" w:type="dxa"/>
          </w:tcPr>
          <w:p w14:paraId="6FE018F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14:paraId="032B9E2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B5EAB36" w14:textId="6A68522C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20" w:type="dxa"/>
          </w:tcPr>
          <w:p w14:paraId="39DB122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4555E35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Б. Житков «Про обезьянку». Пересказ по плану.</w:t>
            </w:r>
          </w:p>
        </w:tc>
        <w:tc>
          <w:tcPr>
            <w:tcW w:w="1579" w:type="dxa"/>
            <w:gridSpan w:val="2"/>
          </w:tcPr>
          <w:p w14:paraId="7A0BD58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CF0CF39" w14:textId="77777777">
        <w:trPr>
          <w:trHeight w:val="425"/>
        </w:trPr>
        <w:tc>
          <w:tcPr>
            <w:tcW w:w="817" w:type="dxa"/>
          </w:tcPr>
          <w:p w14:paraId="4DE3591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14:paraId="25DE263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66C0748" w14:textId="3F253F6C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20" w:type="dxa"/>
          </w:tcPr>
          <w:p w14:paraId="09603B1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BC6897D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Внеклассное чтение: произведения о взаимоотношениях человека и животных. К.Г. Паустовский «Барсучий нос», «Кот-ворюга». Д.Н. Мамин-Сибиряк «Приёмыш» и др.</w:t>
            </w:r>
          </w:p>
        </w:tc>
        <w:tc>
          <w:tcPr>
            <w:tcW w:w="1579" w:type="dxa"/>
            <w:gridSpan w:val="2"/>
          </w:tcPr>
          <w:p w14:paraId="1A954E7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0066FC8" w14:textId="77777777">
        <w:trPr>
          <w:trHeight w:val="425"/>
        </w:trPr>
        <w:tc>
          <w:tcPr>
            <w:tcW w:w="817" w:type="dxa"/>
          </w:tcPr>
          <w:p w14:paraId="6D4AB84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14:paraId="668CCF0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2EEA817" w14:textId="12FED91F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20" w:type="dxa"/>
          </w:tcPr>
          <w:p w14:paraId="58B359D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3896A22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</w:t>
            </w:r>
            <w:r w:rsidR="00277940">
              <w:rPr>
                <w:sz w:val="24"/>
                <w:szCs w:val="24"/>
                <w:lang w:eastAsia="ru-RU"/>
              </w:rPr>
              <w:t>щий урок по разделу</w:t>
            </w:r>
            <w:r w:rsidRPr="00341E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79B997E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F2A1926" w14:textId="77777777">
        <w:trPr>
          <w:trHeight w:val="425"/>
        </w:trPr>
        <w:tc>
          <w:tcPr>
            <w:tcW w:w="10456" w:type="dxa"/>
            <w:gridSpan w:val="7"/>
          </w:tcPr>
          <w:p w14:paraId="71FB4244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12. Поэтическая тетрадь (6 часов)</w:t>
            </w:r>
          </w:p>
        </w:tc>
      </w:tr>
      <w:tr w:rsidR="00036C64" w:rsidRPr="00341E46" w14:paraId="7049B3F8" w14:textId="77777777">
        <w:trPr>
          <w:trHeight w:val="425"/>
        </w:trPr>
        <w:tc>
          <w:tcPr>
            <w:tcW w:w="817" w:type="dxa"/>
          </w:tcPr>
          <w:p w14:paraId="1D1396C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14:paraId="138B3CB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FA3E5DB" w14:textId="55DC274B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20" w:type="dxa"/>
          </w:tcPr>
          <w:p w14:paraId="2DB5EC0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72DCBB3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разделом. C. Маршак «Гроза днем», «Голос в лесу».</w:t>
            </w:r>
          </w:p>
        </w:tc>
        <w:tc>
          <w:tcPr>
            <w:tcW w:w="1579" w:type="dxa"/>
            <w:gridSpan w:val="2"/>
          </w:tcPr>
          <w:p w14:paraId="72EC5A1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76BEFC2" w14:textId="77777777">
        <w:trPr>
          <w:trHeight w:val="425"/>
        </w:trPr>
        <w:tc>
          <w:tcPr>
            <w:tcW w:w="817" w:type="dxa"/>
          </w:tcPr>
          <w:p w14:paraId="568A1C2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14:paraId="0B6766D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8E09841" w14:textId="79DC4873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20" w:type="dxa"/>
          </w:tcPr>
          <w:p w14:paraId="7B3DA2C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69B33E5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Барто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«Разлука», «В театре».</w:t>
            </w:r>
          </w:p>
        </w:tc>
        <w:tc>
          <w:tcPr>
            <w:tcW w:w="1579" w:type="dxa"/>
            <w:gridSpan w:val="2"/>
          </w:tcPr>
          <w:p w14:paraId="0B228C4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AF7115B" w14:textId="77777777">
        <w:trPr>
          <w:trHeight w:val="425"/>
        </w:trPr>
        <w:tc>
          <w:tcPr>
            <w:tcW w:w="817" w:type="dxa"/>
          </w:tcPr>
          <w:p w14:paraId="12D9C44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74B0F9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5A0DD42" w14:textId="12D46CAD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20" w:type="dxa"/>
          </w:tcPr>
          <w:p w14:paraId="2754ED9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02A9D2F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С. Михалков «Если».</w:t>
            </w:r>
          </w:p>
        </w:tc>
        <w:tc>
          <w:tcPr>
            <w:tcW w:w="1579" w:type="dxa"/>
            <w:gridSpan w:val="2"/>
          </w:tcPr>
          <w:p w14:paraId="7DDCCED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7202C4D" w14:textId="77777777">
        <w:trPr>
          <w:trHeight w:val="425"/>
        </w:trPr>
        <w:tc>
          <w:tcPr>
            <w:tcW w:w="817" w:type="dxa"/>
          </w:tcPr>
          <w:p w14:paraId="1361817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</w:tcPr>
          <w:p w14:paraId="1EAF741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C046380" w14:textId="7A59D6ED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20" w:type="dxa"/>
          </w:tcPr>
          <w:p w14:paraId="5F6A0F9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2E54238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М.В. Дружинина «Мамочка-мамуля!..».  Е.В.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Карганова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«В доме пусто…»</w:t>
            </w:r>
          </w:p>
        </w:tc>
        <w:tc>
          <w:tcPr>
            <w:tcW w:w="1579" w:type="dxa"/>
            <w:gridSpan w:val="2"/>
          </w:tcPr>
          <w:p w14:paraId="302A057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D8D7C46" w14:textId="77777777">
        <w:trPr>
          <w:trHeight w:val="425"/>
        </w:trPr>
        <w:tc>
          <w:tcPr>
            <w:tcW w:w="817" w:type="dxa"/>
          </w:tcPr>
          <w:p w14:paraId="08506B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14:paraId="10446B8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BDE85B2" w14:textId="63973722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20" w:type="dxa"/>
          </w:tcPr>
          <w:p w14:paraId="12BBBB1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705D28D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 xml:space="preserve">Внеклассное чтение: стихотворения детей. 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Д.Никишин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«Белка», </w:t>
            </w:r>
            <w:proofErr w:type="spellStart"/>
            <w:r w:rsidRPr="00341E46">
              <w:rPr>
                <w:sz w:val="24"/>
                <w:szCs w:val="24"/>
                <w:lang w:eastAsia="ru-RU"/>
              </w:rPr>
              <w:t>Н.Турбина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«День утонул в ночи».</w:t>
            </w:r>
          </w:p>
        </w:tc>
        <w:tc>
          <w:tcPr>
            <w:tcW w:w="1579" w:type="dxa"/>
            <w:gridSpan w:val="2"/>
          </w:tcPr>
          <w:p w14:paraId="456B399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27233CB" w14:textId="77777777">
        <w:trPr>
          <w:trHeight w:val="425"/>
        </w:trPr>
        <w:tc>
          <w:tcPr>
            <w:tcW w:w="817" w:type="dxa"/>
          </w:tcPr>
          <w:p w14:paraId="77E54D2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14:paraId="32CE25E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9906961" w14:textId="3B2B0911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720" w:type="dxa"/>
          </w:tcPr>
          <w:p w14:paraId="2427880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B995912" w14:textId="77777777" w:rsidR="00036C64" w:rsidRPr="00341E46" w:rsidRDefault="00036C64" w:rsidP="00341E46">
            <w:pPr>
              <w:spacing w:after="0" w:line="240" w:lineRule="auto"/>
              <w:ind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64FABEAF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7155C9E" w14:textId="77777777">
        <w:trPr>
          <w:trHeight w:val="425"/>
        </w:trPr>
        <w:tc>
          <w:tcPr>
            <w:tcW w:w="10456" w:type="dxa"/>
            <w:gridSpan w:val="7"/>
          </w:tcPr>
          <w:p w14:paraId="72399BA7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13. Собирай по ягодке – наберешь кузовок (10 часов)</w:t>
            </w:r>
          </w:p>
        </w:tc>
      </w:tr>
      <w:tr w:rsidR="00036C64" w:rsidRPr="00341E46" w14:paraId="58A902F4" w14:textId="77777777">
        <w:trPr>
          <w:trHeight w:val="425"/>
        </w:trPr>
        <w:tc>
          <w:tcPr>
            <w:tcW w:w="817" w:type="dxa"/>
          </w:tcPr>
          <w:p w14:paraId="798EE90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</w:tcPr>
          <w:p w14:paraId="7A8F4E6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6C04FC9" w14:textId="7D07925C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720" w:type="dxa"/>
          </w:tcPr>
          <w:p w14:paraId="7AC1C80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723B7F7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579" w:type="dxa"/>
            <w:gridSpan w:val="2"/>
          </w:tcPr>
          <w:p w14:paraId="30556FA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84F38F0" w14:textId="77777777">
        <w:trPr>
          <w:trHeight w:val="425"/>
        </w:trPr>
        <w:tc>
          <w:tcPr>
            <w:tcW w:w="817" w:type="dxa"/>
          </w:tcPr>
          <w:p w14:paraId="66E327B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14:paraId="3376EEC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4B3C9BE" w14:textId="2686D4AD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20" w:type="dxa"/>
          </w:tcPr>
          <w:p w14:paraId="304F82B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556C10E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Зощенко «Золотые слова». Чтение, составление плана.</w:t>
            </w:r>
          </w:p>
        </w:tc>
        <w:tc>
          <w:tcPr>
            <w:tcW w:w="1579" w:type="dxa"/>
            <w:gridSpan w:val="2"/>
          </w:tcPr>
          <w:p w14:paraId="1C392BB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B23F8AE" w14:textId="77777777">
        <w:trPr>
          <w:trHeight w:val="425"/>
        </w:trPr>
        <w:tc>
          <w:tcPr>
            <w:tcW w:w="817" w:type="dxa"/>
          </w:tcPr>
          <w:p w14:paraId="72483C2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5837C23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E236890" w14:textId="1D99B110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20" w:type="dxa"/>
          </w:tcPr>
          <w:p w14:paraId="5F6F445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A9C8F66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Зощенко «Золотые слова». Образы детей в произведении.</w:t>
            </w:r>
          </w:p>
        </w:tc>
        <w:tc>
          <w:tcPr>
            <w:tcW w:w="1579" w:type="dxa"/>
            <w:gridSpan w:val="2"/>
          </w:tcPr>
          <w:p w14:paraId="733609D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E333F0E" w14:textId="77777777">
        <w:trPr>
          <w:trHeight w:val="425"/>
        </w:trPr>
        <w:tc>
          <w:tcPr>
            <w:tcW w:w="817" w:type="dxa"/>
          </w:tcPr>
          <w:p w14:paraId="2E08365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14:paraId="0C1A006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C8D2902" w14:textId="2C2A7FD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20" w:type="dxa"/>
          </w:tcPr>
          <w:p w14:paraId="2E6B0C2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BBE8A50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Зощенко «Великие путешественники». Выразительное чтение.</w:t>
            </w:r>
          </w:p>
        </w:tc>
        <w:tc>
          <w:tcPr>
            <w:tcW w:w="1579" w:type="dxa"/>
            <w:gridSpan w:val="2"/>
          </w:tcPr>
          <w:p w14:paraId="37CCFDD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138745C" w14:textId="77777777">
        <w:trPr>
          <w:trHeight w:val="425"/>
        </w:trPr>
        <w:tc>
          <w:tcPr>
            <w:tcW w:w="817" w:type="dxa"/>
          </w:tcPr>
          <w:p w14:paraId="1F06D20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709" w:type="dxa"/>
          </w:tcPr>
          <w:p w14:paraId="63B43D7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4A7FAA5" w14:textId="75772A74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20" w:type="dxa"/>
          </w:tcPr>
          <w:p w14:paraId="0B4746B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86F9100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579" w:type="dxa"/>
            <w:gridSpan w:val="2"/>
          </w:tcPr>
          <w:p w14:paraId="7B1A764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4AD2C40" w14:textId="77777777">
        <w:trPr>
          <w:trHeight w:val="425"/>
        </w:trPr>
        <w:tc>
          <w:tcPr>
            <w:tcW w:w="817" w:type="dxa"/>
          </w:tcPr>
          <w:p w14:paraId="2DD4BCE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556078D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1096291" w14:textId="77A48BB0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20" w:type="dxa"/>
          </w:tcPr>
          <w:p w14:paraId="10173BE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662D8A0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Н. Носов «Федина задача», «Телефон».</w:t>
            </w:r>
          </w:p>
        </w:tc>
        <w:tc>
          <w:tcPr>
            <w:tcW w:w="1579" w:type="dxa"/>
            <w:gridSpan w:val="2"/>
          </w:tcPr>
          <w:p w14:paraId="791D50AE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40CED21" w14:textId="77777777">
        <w:trPr>
          <w:trHeight w:val="425"/>
        </w:trPr>
        <w:tc>
          <w:tcPr>
            <w:tcW w:w="817" w:type="dxa"/>
          </w:tcPr>
          <w:p w14:paraId="32879BF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14:paraId="17784C2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D0DFE5B" w14:textId="7E8FE056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20" w:type="dxa"/>
          </w:tcPr>
          <w:p w14:paraId="1CE3DDE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CC394BE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А. Платонов «Цветок на земле». Чтение.</w:t>
            </w:r>
          </w:p>
        </w:tc>
        <w:tc>
          <w:tcPr>
            <w:tcW w:w="1579" w:type="dxa"/>
            <w:gridSpan w:val="2"/>
          </w:tcPr>
          <w:p w14:paraId="262E29F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3154799" w14:textId="77777777">
        <w:trPr>
          <w:trHeight w:val="425"/>
        </w:trPr>
        <w:tc>
          <w:tcPr>
            <w:tcW w:w="817" w:type="dxa"/>
          </w:tcPr>
          <w:p w14:paraId="0EF1E34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14:paraId="70A80D6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A170B9F" w14:textId="709E37C1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20" w:type="dxa"/>
          </w:tcPr>
          <w:p w14:paraId="6125BF7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02FC11B" w14:textId="77777777" w:rsidR="00036C64" w:rsidRPr="00341E46" w:rsidRDefault="00036C64" w:rsidP="007E5835">
            <w:pPr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А. Платонов «Цветок на земле». Образы детства и старости.</w:t>
            </w:r>
          </w:p>
        </w:tc>
        <w:tc>
          <w:tcPr>
            <w:tcW w:w="1579" w:type="dxa"/>
            <w:gridSpan w:val="2"/>
          </w:tcPr>
          <w:p w14:paraId="430FE01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9F5A30D" w14:textId="77777777">
        <w:trPr>
          <w:trHeight w:val="425"/>
        </w:trPr>
        <w:tc>
          <w:tcPr>
            <w:tcW w:w="817" w:type="dxa"/>
          </w:tcPr>
          <w:p w14:paraId="72688DF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14:paraId="301C728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E62D832" w14:textId="00CDD25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20" w:type="dxa"/>
          </w:tcPr>
          <w:p w14:paraId="410CDB9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55213FE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Внеклассное чтение «В мире приключений».</w:t>
            </w:r>
          </w:p>
        </w:tc>
        <w:tc>
          <w:tcPr>
            <w:tcW w:w="1579" w:type="dxa"/>
            <w:gridSpan w:val="2"/>
          </w:tcPr>
          <w:p w14:paraId="58D5B7B6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1F199C6" w14:textId="77777777">
        <w:trPr>
          <w:trHeight w:val="425"/>
        </w:trPr>
        <w:tc>
          <w:tcPr>
            <w:tcW w:w="817" w:type="dxa"/>
          </w:tcPr>
          <w:p w14:paraId="7F7CECB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14:paraId="7691C46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129805C" w14:textId="730B0462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20" w:type="dxa"/>
          </w:tcPr>
          <w:p w14:paraId="402E1F8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47BD97A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5E5304F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088BCB7" w14:textId="77777777">
        <w:trPr>
          <w:trHeight w:val="425"/>
        </w:trPr>
        <w:tc>
          <w:tcPr>
            <w:tcW w:w="10456" w:type="dxa"/>
            <w:gridSpan w:val="7"/>
          </w:tcPr>
          <w:p w14:paraId="1CA4FCF3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14. Произведения о детях (9 часов)</w:t>
            </w:r>
          </w:p>
        </w:tc>
      </w:tr>
      <w:tr w:rsidR="00036C64" w:rsidRPr="00341E46" w14:paraId="4BD47CFA" w14:textId="77777777">
        <w:trPr>
          <w:trHeight w:val="425"/>
        </w:trPr>
        <w:tc>
          <w:tcPr>
            <w:tcW w:w="817" w:type="dxa"/>
          </w:tcPr>
          <w:p w14:paraId="18BC621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</w:tcPr>
          <w:p w14:paraId="0E0AF8C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5F5A32C" w14:textId="08B406F6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20" w:type="dxa"/>
          </w:tcPr>
          <w:p w14:paraId="4B81A0C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47017630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Знакомство с разделом. Авторы, которые пишут о детях.</w:t>
            </w:r>
          </w:p>
        </w:tc>
        <w:tc>
          <w:tcPr>
            <w:tcW w:w="1579" w:type="dxa"/>
            <w:gridSpan w:val="2"/>
          </w:tcPr>
          <w:p w14:paraId="1E1FFA5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EE8DFEB" w14:textId="77777777">
        <w:trPr>
          <w:trHeight w:val="425"/>
        </w:trPr>
        <w:tc>
          <w:tcPr>
            <w:tcW w:w="817" w:type="dxa"/>
          </w:tcPr>
          <w:p w14:paraId="31CB6FB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14:paraId="6488B03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ADD22CB" w14:textId="7D7BC4D5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20" w:type="dxa"/>
          </w:tcPr>
          <w:p w14:paraId="408CA66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ED8A38B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Основные события сюжета произведения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А.П.Гайдара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 «Тимур и его команда» (отрывки).</w:t>
            </w:r>
          </w:p>
        </w:tc>
        <w:tc>
          <w:tcPr>
            <w:tcW w:w="1579" w:type="dxa"/>
            <w:gridSpan w:val="2"/>
          </w:tcPr>
          <w:p w14:paraId="0806FB7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9F3B7B8" w14:textId="77777777">
        <w:trPr>
          <w:trHeight w:val="425"/>
        </w:trPr>
        <w:tc>
          <w:tcPr>
            <w:tcW w:w="817" w:type="dxa"/>
          </w:tcPr>
          <w:p w14:paraId="16E2E0E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14:paraId="18DA25E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3EBF22C" w14:textId="103B2BCC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20" w:type="dxa"/>
          </w:tcPr>
          <w:p w14:paraId="0DB635C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2394106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09804C17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5FBA9C3" w14:textId="77777777">
        <w:trPr>
          <w:trHeight w:val="425"/>
        </w:trPr>
        <w:tc>
          <w:tcPr>
            <w:tcW w:w="817" w:type="dxa"/>
          </w:tcPr>
          <w:p w14:paraId="35DBCB8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9" w:type="dxa"/>
          </w:tcPr>
          <w:p w14:paraId="4C1B26D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8AF2163" w14:textId="490BF3DF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20" w:type="dxa"/>
          </w:tcPr>
          <w:p w14:paraId="01A0ADC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C378AD4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49D5B13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D3F8FBB" w14:textId="77777777">
        <w:trPr>
          <w:trHeight w:val="425"/>
        </w:trPr>
        <w:tc>
          <w:tcPr>
            <w:tcW w:w="817" w:type="dxa"/>
          </w:tcPr>
          <w:p w14:paraId="42AC70D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14:paraId="6C728BA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1645672" w14:textId="6A9785C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20" w:type="dxa"/>
          </w:tcPr>
          <w:p w14:paraId="0154FFB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4E236EB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Л. Пантелеев «На ялике». Композиция и герои произведения.</w:t>
            </w:r>
          </w:p>
        </w:tc>
        <w:tc>
          <w:tcPr>
            <w:tcW w:w="1579" w:type="dxa"/>
            <w:gridSpan w:val="2"/>
          </w:tcPr>
          <w:p w14:paraId="65619FE2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6B031AA1" w14:textId="77777777">
        <w:trPr>
          <w:trHeight w:val="425"/>
        </w:trPr>
        <w:tc>
          <w:tcPr>
            <w:tcW w:w="817" w:type="dxa"/>
          </w:tcPr>
          <w:p w14:paraId="3A79ED5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</w:tcPr>
          <w:p w14:paraId="729439D7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B7BCF43" w14:textId="51F4265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20" w:type="dxa"/>
          </w:tcPr>
          <w:p w14:paraId="17CB156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500147C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Л. Кассиль «Отметки Риммы Лебедевой». Выразительное чтение.</w:t>
            </w:r>
          </w:p>
        </w:tc>
        <w:tc>
          <w:tcPr>
            <w:tcW w:w="1579" w:type="dxa"/>
            <w:gridSpan w:val="2"/>
          </w:tcPr>
          <w:p w14:paraId="4F1EC89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2D7738D5" w14:textId="77777777">
        <w:trPr>
          <w:trHeight w:val="425"/>
        </w:trPr>
        <w:tc>
          <w:tcPr>
            <w:tcW w:w="817" w:type="dxa"/>
          </w:tcPr>
          <w:p w14:paraId="71218C6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14:paraId="2F13ECE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A7487FA" w14:textId="1E6FCBE6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20" w:type="dxa"/>
          </w:tcPr>
          <w:p w14:paraId="539159C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A2E574E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Л. Кассиль «Отметки Риммы Лебедевой». Пересказ.</w:t>
            </w:r>
          </w:p>
        </w:tc>
        <w:tc>
          <w:tcPr>
            <w:tcW w:w="1579" w:type="dxa"/>
            <w:gridSpan w:val="2"/>
          </w:tcPr>
          <w:p w14:paraId="2ED7F24D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4979D01" w14:textId="77777777">
        <w:trPr>
          <w:trHeight w:val="425"/>
        </w:trPr>
        <w:tc>
          <w:tcPr>
            <w:tcW w:w="817" w:type="dxa"/>
          </w:tcPr>
          <w:p w14:paraId="51CC1A7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</w:tcPr>
          <w:p w14:paraId="1E1F63C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54487E4" w14:textId="41EDE66F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720" w:type="dxa"/>
          </w:tcPr>
          <w:p w14:paraId="211DF63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57A90C4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Внеклассное чтение: другие произведения о детях. Составление устного рассказа «Мой любимый детский писатель» на примере изученных произведений.</w:t>
            </w:r>
          </w:p>
        </w:tc>
        <w:tc>
          <w:tcPr>
            <w:tcW w:w="1579" w:type="dxa"/>
            <w:gridSpan w:val="2"/>
          </w:tcPr>
          <w:p w14:paraId="1A10765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39DCF65" w14:textId="77777777">
        <w:trPr>
          <w:trHeight w:val="425"/>
        </w:trPr>
        <w:tc>
          <w:tcPr>
            <w:tcW w:w="817" w:type="dxa"/>
          </w:tcPr>
          <w:p w14:paraId="476EDCD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</w:tcPr>
          <w:p w14:paraId="031B2E2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4C54B6E" w14:textId="5EAE0CC9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20" w:type="dxa"/>
          </w:tcPr>
          <w:p w14:paraId="5FEB919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B3CCAB5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</w:tc>
        <w:tc>
          <w:tcPr>
            <w:tcW w:w="1579" w:type="dxa"/>
            <w:gridSpan w:val="2"/>
          </w:tcPr>
          <w:p w14:paraId="163969D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40CB5FD" w14:textId="77777777">
        <w:trPr>
          <w:trHeight w:val="425"/>
        </w:trPr>
        <w:tc>
          <w:tcPr>
            <w:tcW w:w="10456" w:type="dxa"/>
            <w:gridSpan w:val="7"/>
          </w:tcPr>
          <w:p w14:paraId="482A2650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15. Зарубежная литература (10 часов)</w:t>
            </w:r>
          </w:p>
        </w:tc>
      </w:tr>
      <w:tr w:rsidR="00036C64" w:rsidRPr="00341E46" w14:paraId="3252FFE6" w14:textId="77777777">
        <w:trPr>
          <w:trHeight w:val="425"/>
        </w:trPr>
        <w:tc>
          <w:tcPr>
            <w:tcW w:w="817" w:type="dxa"/>
          </w:tcPr>
          <w:p w14:paraId="46AE661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14:paraId="2B8FE05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99D5A58" w14:textId="562D5A6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20" w:type="dxa"/>
          </w:tcPr>
          <w:p w14:paraId="349FB06B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D3FD987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Г.Х. Андерсен «Гадкий утенок». Выразительное чтение.</w:t>
            </w:r>
          </w:p>
        </w:tc>
        <w:tc>
          <w:tcPr>
            <w:tcW w:w="1579" w:type="dxa"/>
            <w:gridSpan w:val="2"/>
          </w:tcPr>
          <w:p w14:paraId="4588F605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1E7A3CE" w14:textId="77777777">
        <w:trPr>
          <w:trHeight w:val="425"/>
        </w:trPr>
        <w:tc>
          <w:tcPr>
            <w:tcW w:w="817" w:type="dxa"/>
          </w:tcPr>
          <w:p w14:paraId="352FEB7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</w:tcPr>
          <w:p w14:paraId="0A6987C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D89C830" w14:textId="24F2040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20" w:type="dxa"/>
          </w:tcPr>
          <w:p w14:paraId="79D1A17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A2B5B3E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r w:rsidRPr="00341E46">
              <w:rPr>
                <w:sz w:val="24"/>
                <w:szCs w:val="24"/>
                <w:lang w:eastAsia="ru-RU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579" w:type="dxa"/>
            <w:gridSpan w:val="2"/>
          </w:tcPr>
          <w:p w14:paraId="6C5848A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5A3944F" w14:textId="77777777">
        <w:trPr>
          <w:trHeight w:val="425"/>
        </w:trPr>
        <w:tc>
          <w:tcPr>
            <w:tcW w:w="817" w:type="dxa"/>
          </w:tcPr>
          <w:p w14:paraId="7E83E2C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14:paraId="24A027C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F224FAA" w14:textId="73913584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720" w:type="dxa"/>
          </w:tcPr>
          <w:p w14:paraId="5256EED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C15B63F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579" w:type="dxa"/>
            <w:gridSpan w:val="2"/>
          </w:tcPr>
          <w:p w14:paraId="17FD90A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DA78976" w14:textId="77777777">
        <w:trPr>
          <w:trHeight w:val="425"/>
        </w:trPr>
        <w:tc>
          <w:tcPr>
            <w:tcW w:w="817" w:type="dxa"/>
          </w:tcPr>
          <w:p w14:paraId="1F7D90A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</w:tcPr>
          <w:p w14:paraId="2F22937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C7FCBF7" w14:textId="24BEF2E7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20" w:type="dxa"/>
          </w:tcPr>
          <w:p w14:paraId="2DC0A21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2181524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579" w:type="dxa"/>
            <w:gridSpan w:val="2"/>
          </w:tcPr>
          <w:p w14:paraId="00EFE16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0B6B5D00" w14:textId="77777777">
        <w:trPr>
          <w:trHeight w:val="425"/>
        </w:trPr>
        <w:tc>
          <w:tcPr>
            <w:tcW w:w="817" w:type="dxa"/>
          </w:tcPr>
          <w:p w14:paraId="6F51213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14:paraId="167382C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86BBA1E" w14:textId="4C795BC3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20" w:type="dxa"/>
          </w:tcPr>
          <w:p w14:paraId="07CFFDD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14A255A" w14:textId="77777777" w:rsidR="00036C64" w:rsidRPr="00341E46" w:rsidRDefault="00036C64" w:rsidP="00341E46">
            <w:pPr>
              <w:spacing w:after="0" w:line="240" w:lineRule="auto"/>
              <w:ind w:left="-26" w:right="-142"/>
              <w:rPr>
                <w:sz w:val="24"/>
                <w:szCs w:val="24"/>
                <w:lang w:eastAsia="ru-RU"/>
              </w:rPr>
            </w:pPr>
            <w:proofErr w:type="spellStart"/>
            <w:r w:rsidRPr="00341E46">
              <w:rPr>
                <w:sz w:val="24"/>
                <w:szCs w:val="24"/>
                <w:lang w:eastAsia="ru-RU"/>
              </w:rPr>
              <w:t>Ш.Перро</w:t>
            </w:r>
            <w:proofErr w:type="spellEnd"/>
            <w:r w:rsidRPr="00341E46">
              <w:rPr>
                <w:sz w:val="24"/>
                <w:szCs w:val="24"/>
                <w:lang w:eastAsia="ru-RU"/>
              </w:rPr>
              <w:t xml:space="preserve"> «Подарок феи» и другие сказки</w:t>
            </w:r>
          </w:p>
        </w:tc>
        <w:tc>
          <w:tcPr>
            <w:tcW w:w="1579" w:type="dxa"/>
            <w:gridSpan w:val="2"/>
          </w:tcPr>
          <w:p w14:paraId="2487DE6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419A1EB" w14:textId="77777777">
        <w:trPr>
          <w:trHeight w:val="425"/>
        </w:trPr>
        <w:tc>
          <w:tcPr>
            <w:tcW w:w="817" w:type="dxa"/>
          </w:tcPr>
          <w:p w14:paraId="30DB851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14:paraId="708DB71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7B6EC18" w14:textId="66C22B7E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20" w:type="dxa"/>
          </w:tcPr>
          <w:p w14:paraId="0F8C014E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91AC3BD" w14:textId="77777777" w:rsidR="00036C64" w:rsidRPr="00341E46" w:rsidRDefault="00036C64" w:rsidP="00341E46">
            <w:pPr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579" w:type="dxa"/>
            <w:gridSpan w:val="2"/>
          </w:tcPr>
          <w:p w14:paraId="62D3D83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67C63AF" w14:textId="77777777">
        <w:trPr>
          <w:trHeight w:val="425"/>
        </w:trPr>
        <w:tc>
          <w:tcPr>
            <w:tcW w:w="817" w:type="dxa"/>
          </w:tcPr>
          <w:p w14:paraId="1665B79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</w:tcPr>
          <w:p w14:paraId="574037F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5B046CA" w14:textId="420B70F1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20" w:type="dxa"/>
          </w:tcPr>
          <w:p w14:paraId="66988C7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0551D6AD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2FA560B9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6F0177E" w14:textId="77777777">
        <w:trPr>
          <w:trHeight w:val="425"/>
        </w:trPr>
        <w:tc>
          <w:tcPr>
            <w:tcW w:w="817" w:type="dxa"/>
          </w:tcPr>
          <w:p w14:paraId="1D091F8C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709" w:type="dxa"/>
          </w:tcPr>
          <w:p w14:paraId="020BF1CA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F478124" w14:textId="4BF8A42B" w:rsidR="00036C64" w:rsidRPr="00341E46" w:rsidRDefault="00AF30F6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20" w:type="dxa"/>
          </w:tcPr>
          <w:p w14:paraId="153202B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AA01A80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2B25746C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3E21FF53" w14:textId="77777777">
        <w:trPr>
          <w:trHeight w:val="425"/>
        </w:trPr>
        <w:tc>
          <w:tcPr>
            <w:tcW w:w="817" w:type="dxa"/>
          </w:tcPr>
          <w:p w14:paraId="53C228D2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14:paraId="5AA4D74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00E3BA94" w14:textId="6CC64D1A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3B7975F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DAE5E8B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 w:rsidRPr="00341E46">
              <w:rPr>
                <w:color w:val="000000"/>
                <w:sz w:val="24"/>
                <w:szCs w:val="24"/>
                <w:lang w:eastAsia="ru-RU"/>
              </w:rPr>
              <w:t>Э.Сетон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-Томпсона «Чинк»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656DBE14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5B65448E" w14:textId="77777777">
        <w:trPr>
          <w:trHeight w:val="425"/>
        </w:trPr>
        <w:tc>
          <w:tcPr>
            <w:tcW w:w="817" w:type="dxa"/>
          </w:tcPr>
          <w:p w14:paraId="394CE8D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14:paraId="568E850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4936651" w14:textId="0E88E086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15C9116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5DADB6C5" w14:textId="77777777" w:rsidR="00036C64" w:rsidRPr="00341E46" w:rsidRDefault="00036C64" w:rsidP="00341E46">
            <w:pPr>
              <w:spacing w:after="0"/>
              <w:rPr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Осознание нравственно-этических понятий: верность и</w:t>
            </w:r>
            <w:r w:rsidR="00277940">
              <w:rPr>
                <w:color w:val="000000"/>
                <w:sz w:val="24"/>
                <w:szCs w:val="24"/>
                <w:lang w:eastAsia="ru-RU"/>
              </w:rPr>
              <w:t xml:space="preserve"> преданность животных. </w:t>
            </w:r>
            <w:proofErr w:type="spellStart"/>
            <w:r w:rsidR="00277940">
              <w:rPr>
                <w:color w:val="000000"/>
                <w:sz w:val="24"/>
                <w:szCs w:val="24"/>
                <w:lang w:eastAsia="ru-RU"/>
              </w:rPr>
              <w:t>Р.Киплинг</w:t>
            </w:r>
            <w:proofErr w:type="spellEnd"/>
            <w:r w:rsidRPr="00341E4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</w:tcPr>
          <w:p w14:paraId="6C49844C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9C08107" w14:textId="77777777">
        <w:trPr>
          <w:trHeight w:val="425"/>
        </w:trPr>
        <w:tc>
          <w:tcPr>
            <w:tcW w:w="10456" w:type="dxa"/>
            <w:gridSpan w:val="7"/>
          </w:tcPr>
          <w:p w14:paraId="5703D99F" w14:textId="77777777" w:rsidR="00036C64" w:rsidRPr="00341E46" w:rsidRDefault="00036C64" w:rsidP="00341E46">
            <w:pPr>
              <w:spacing w:after="0" w:line="240" w:lineRule="auto"/>
              <w:ind w:left="-142" w:right="-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b/>
                <w:bCs/>
                <w:color w:val="000000"/>
                <w:sz w:val="24"/>
                <w:szCs w:val="24"/>
                <w:lang w:eastAsia="ru-RU"/>
              </w:rPr>
              <w:t>16. Библиографическая культура (работа с детской книгой и справочной литературой) (4 часа)</w:t>
            </w:r>
          </w:p>
        </w:tc>
      </w:tr>
      <w:tr w:rsidR="00036C64" w:rsidRPr="00341E46" w14:paraId="1DBF3AA8" w14:textId="77777777">
        <w:trPr>
          <w:trHeight w:val="425"/>
        </w:trPr>
        <w:tc>
          <w:tcPr>
            <w:tcW w:w="817" w:type="dxa"/>
          </w:tcPr>
          <w:p w14:paraId="7922C25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14:paraId="45861A1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4A3845A" w14:textId="341A34BF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501939A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72C67889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Работа с книгами о детях: составление аннотации.</w:t>
            </w:r>
          </w:p>
        </w:tc>
        <w:tc>
          <w:tcPr>
            <w:tcW w:w="1579" w:type="dxa"/>
            <w:gridSpan w:val="2"/>
          </w:tcPr>
          <w:p w14:paraId="430B260B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74FF6D62" w14:textId="77777777">
        <w:trPr>
          <w:trHeight w:val="425"/>
        </w:trPr>
        <w:tc>
          <w:tcPr>
            <w:tcW w:w="817" w:type="dxa"/>
          </w:tcPr>
          <w:p w14:paraId="4C39FD85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</w:tcPr>
          <w:p w14:paraId="67BFC3E3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42CABCDF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76BC95F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3BD14413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Работа с детской книгой и справочной литературой</w:t>
            </w:r>
          </w:p>
        </w:tc>
        <w:tc>
          <w:tcPr>
            <w:tcW w:w="1579" w:type="dxa"/>
            <w:gridSpan w:val="2"/>
          </w:tcPr>
          <w:p w14:paraId="662D5AC0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47AD552C" w14:textId="77777777">
        <w:trPr>
          <w:trHeight w:val="425"/>
        </w:trPr>
        <w:tc>
          <w:tcPr>
            <w:tcW w:w="817" w:type="dxa"/>
          </w:tcPr>
          <w:p w14:paraId="06144F8D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14:paraId="543C8CF1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1F7E6A6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0E5833C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68C6A84A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Написание отзыва на любимое произведение, прочитанное за год.</w:t>
            </w:r>
          </w:p>
        </w:tc>
        <w:tc>
          <w:tcPr>
            <w:tcW w:w="1579" w:type="dxa"/>
            <w:gridSpan w:val="2"/>
          </w:tcPr>
          <w:p w14:paraId="283300AA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36C64" w:rsidRPr="00341E46" w14:paraId="1F502970" w14:textId="77777777">
        <w:trPr>
          <w:trHeight w:val="425"/>
        </w:trPr>
        <w:tc>
          <w:tcPr>
            <w:tcW w:w="817" w:type="dxa"/>
          </w:tcPr>
          <w:p w14:paraId="5FA94389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</w:tcPr>
          <w:p w14:paraId="7B90D4B4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E3CF9D8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0449C870" w14:textId="77777777" w:rsidR="00036C64" w:rsidRPr="00341E46" w:rsidRDefault="00036C64" w:rsidP="00341E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1D9B12A2" w14:textId="77777777" w:rsidR="00036C64" w:rsidRPr="00341E46" w:rsidRDefault="00036C64" w:rsidP="00341E4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341E46">
              <w:rPr>
                <w:color w:val="000000"/>
                <w:sz w:val="24"/>
                <w:szCs w:val="24"/>
                <w:lang w:eastAsia="ru-RU"/>
              </w:rPr>
              <w:t>Обобщающий урок за год «Что читать летом».</w:t>
            </w:r>
          </w:p>
        </w:tc>
        <w:tc>
          <w:tcPr>
            <w:tcW w:w="1579" w:type="dxa"/>
            <w:gridSpan w:val="2"/>
          </w:tcPr>
          <w:p w14:paraId="61268F31" w14:textId="77777777" w:rsidR="00036C64" w:rsidRPr="00341E46" w:rsidRDefault="00036C64" w:rsidP="00341E46">
            <w:pPr>
              <w:spacing w:after="0" w:line="240" w:lineRule="auto"/>
              <w:ind w:left="-142" w:right="-14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5270F9" w14:textId="77777777" w:rsidR="00036C64" w:rsidRPr="006F74C1" w:rsidRDefault="00036C64" w:rsidP="002E2610">
      <w:pPr>
        <w:jc w:val="center"/>
        <w:rPr>
          <w:b/>
          <w:bCs/>
          <w:sz w:val="24"/>
          <w:szCs w:val="24"/>
        </w:rPr>
      </w:pPr>
    </w:p>
    <w:sectPr w:rsidR="00036C64" w:rsidRPr="006F74C1" w:rsidSect="00A71008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F1"/>
    <w:rsid w:val="00010DF2"/>
    <w:rsid w:val="00014D97"/>
    <w:rsid w:val="00036C64"/>
    <w:rsid w:val="000C4768"/>
    <w:rsid w:val="00250E17"/>
    <w:rsid w:val="00277940"/>
    <w:rsid w:val="002B6738"/>
    <w:rsid w:val="002E2610"/>
    <w:rsid w:val="00341E46"/>
    <w:rsid w:val="00366540"/>
    <w:rsid w:val="003B3B80"/>
    <w:rsid w:val="003C4A77"/>
    <w:rsid w:val="004306F5"/>
    <w:rsid w:val="00436D8E"/>
    <w:rsid w:val="004426D8"/>
    <w:rsid w:val="00454DBF"/>
    <w:rsid w:val="004A219C"/>
    <w:rsid w:val="004B60ED"/>
    <w:rsid w:val="004E1680"/>
    <w:rsid w:val="00616A0D"/>
    <w:rsid w:val="006A1A65"/>
    <w:rsid w:val="006F6539"/>
    <w:rsid w:val="006F74C1"/>
    <w:rsid w:val="007642D9"/>
    <w:rsid w:val="007E5835"/>
    <w:rsid w:val="00806E02"/>
    <w:rsid w:val="008323A1"/>
    <w:rsid w:val="0085680B"/>
    <w:rsid w:val="00877E09"/>
    <w:rsid w:val="008E7DCA"/>
    <w:rsid w:val="009336F2"/>
    <w:rsid w:val="00937CF1"/>
    <w:rsid w:val="00965E40"/>
    <w:rsid w:val="0098736C"/>
    <w:rsid w:val="00990DC7"/>
    <w:rsid w:val="009B73D1"/>
    <w:rsid w:val="009E6A5E"/>
    <w:rsid w:val="009F763E"/>
    <w:rsid w:val="00A130A2"/>
    <w:rsid w:val="00A4780C"/>
    <w:rsid w:val="00A53684"/>
    <w:rsid w:val="00A5487C"/>
    <w:rsid w:val="00A71008"/>
    <w:rsid w:val="00AE3CED"/>
    <w:rsid w:val="00AF30F6"/>
    <w:rsid w:val="00B42B22"/>
    <w:rsid w:val="00BE411C"/>
    <w:rsid w:val="00C60979"/>
    <w:rsid w:val="00C85EDB"/>
    <w:rsid w:val="00C92199"/>
    <w:rsid w:val="00E550D8"/>
    <w:rsid w:val="00EB5B7A"/>
    <w:rsid w:val="00EF0943"/>
    <w:rsid w:val="00F0466F"/>
    <w:rsid w:val="00F25E95"/>
    <w:rsid w:val="00F53BD2"/>
    <w:rsid w:val="00F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1FC8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26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2E261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styleId="a6">
    <w:name w:val="Hyperlink"/>
    <w:uiPriority w:val="99"/>
    <w:rsid w:val="002E2610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2E2610"/>
    <w:rPr>
      <w:rFonts w:ascii="Calibri" w:hAnsi="Calibri" w:cs="Calibri"/>
      <w:lang w:eastAsia="ru-RU"/>
    </w:rPr>
  </w:style>
  <w:style w:type="paragraph" w:customStyle="1" w:styleId="Default">
    <w:name w:val="Default"/>
    <w:uiPriority w:val="99"/>
    <w:rsid w:val="002E26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4">
    <w:name w:val="c4"/>
    <w:basedOn w:val="a0"/>
    <w:uiPriority w:val="99"/>
    <w:rsid w:val="002E2610"/>
  </w:style>
  <w:style w:type="character" w:customStyle="1" w:styleId="c1">
    <w:name w:val="c1"/>
    <w:basedOn w:val="a0"/>
    <w:uiPriority w:val="99"/>
    <w:rsid w:val="002E2610"/>
  </w:style>
  <w:style w:type="table" w:customStyle="1" w:styleId="1">
    <w:name w:val="Сетка таблицы1"/>
    <w:basedOn w:val="a1"/>
    <w:next w:val="a3"/>
    <w:rsid w:val="00A71008"/>
    <w:pPr>
      <w:spacing w:after="200" w:line="276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achalo4ka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10</cp:revision>
  <cp:lastPrinted>2023-09-05T11:09:00Z</cp:lastPrinted>
  <dcterms:created xsi:type="dcterms:W3CDTF">2023-09-06T05:35:00Z</dcterms:created>
  <dcterms:modified xsi:type="dcterms:W3CDTF">2024-09-10T04:24:00Z</dcterms:modified>
</cp:coreProperties>
</file>