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18" w:rsidRDefault="00550818" w:rsidP="00BB0070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9pt;height:27.75pt" fillcolor="red">
            <v:shadow color="#868686"/>
            <v:textpath style="font-family:&quot;Arial Black&quot;" fitshape="t" trim="t" string="Профессия"/>
          </v:shape>
        </w:pict>
      </w:r>
      <w:r>
        <w:rPr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40.25pt;height:30.75pt" fillcolor="#ffc000" strokecolor="black [3213]">
            <v:shadow color="#868686"/>
            <v:textpath style="font-family:&quot;Arial Black&quot;;v-text-kern:t" trim="t" fitpath="t" string="Социальный педагог"/>
          </v:shape>
        </w:pict>
      </w:r>
    </w:p>
    <w:p w:rsidR="00550818" w:rsidRPr="002D1911" w:rsidRDefault="00550818" w:rsidP="00BB0070">
      <w:pPr>
        <w:spacing w:after="0" w:line="0" w:lineRule="atLeast"/>
        <w:ind w:firstLine="284"/>
        <w:rPr>
          <w:rFonts w:ascii="Times New Roman" w:hAnsi="Times New Roman" w:cs="Times New Roman"/>
        </w:rPr>
      </w:pPr>
      <w:r w:rsidRPr="002D1911">
        <w:rPr>
          <w:rFonts w:ascii="Times New Roman" w:hAnsi="Times New Roman" w:cs="Times New Roman"/>
          <w:shd w:val="clear" w:color="auto" w:fill="FFFFFF"/>
        </w:rPr>
        <w:t xml:space="preserve">Профессия социального педагога возникла совсем недавно, поэтому смысл данной специальности понятен далеко не всем. Такой сотрудник занимается созданием благоприятных </w:t>
      </w:r>
      <w:proofErr w:type="gramStart"/>
      <w:r w:rsidRPr="002D1911">
        <w:rPr>
          <w:rFonts w:ascii="Times New Roman" w:hAnsi="Times New Roman" w:cs="Times New Roman"/>
          <w:shd w:val="clear" w:color="auto" w:fill="FFFFFF"/>
        </w:rPr>
        <w:t>условий</w:t>
      </w:r>
      <w:proofErr w:type="gramEnd"/>
      <w:r w:rsidRPr="002D1911">
        <w:rPr>
          <w:rFonts w:ascii="Times New Roman" w:hAnsi="Times New Roman" w:cs="Times New Roman"/>
          <w:shd w:val="clear" w:color="auto" w:fill="FFFFFF"/>
        </w:rPr>
        <w:t xml:space="preserve"> для развития обучающихся, защищает права детей, способствует налаживанию отношений ребенка с семьей и повысить успеваемость детей.</w:t>
      </w:r>
    </w:p>
    <w:p w:rsidR="00550818" w:rsidRPr="006E3D0C" w:rsidRDefault="00550818" w:rsidP="00BB0070">
      <w:pPr>
        <w:pStyle w:val="a3"/>
        <w:spacing w:before="0" w:beforeAutospacing="0" w:after="0" w:afterAutospacing="0" w:line="0" w:lineRule="atLeast"/>
        <w:ind w:firstLine="284"/>
        <w:jc w:val="center"/>
        <w:rPr>
          <w:color w:val="FF0000"/>
          <w:sz w:val="22"/>
          <w:szCs w:val="22"/>
        </w:rPr>
      </w:pPr>
      <w:r w:rsidRPr="006E3D0C">
        <w:rPr>
          <w:b/>
          <w:i/>
          <w:smallCaps/>
          <w:color w:val="FF0000"/>
          <w:spacing w:val="2"/>
          <w:sz w:val="22"/>
          <w:szCs w:val="22"/>
          <w:u w:val="single"/>
        </w:rPr>
        <w:t>Социальный педагог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jc w:val="both"/>
        <w:rPr>
          <w:sz w:val="22"/>
          <w:szCs w:val="22"/>
        </w:rPr>
      </w:pPr>
      <w:r w:rsidRPr="002D1911">
        <w:rPr>
          <w:sz w:val="22"/>
          <w:szCs w:val="22"/>
        </w:rPr>
        <w:t>– это специалист, основной задачей деятельности которого является успешная адаптация детей и подростков в обществе, формирование у них необходимых навыков, интеграция детей в семью.</w:t>
      </w:r>
    </w:p>
    <w:p w:rsidR="00550818" w:rsidRPr="006E3D0C" w:rsidRDefault="00550818" w:rsidP="00BB0070">
      <w:pPr>
        <w:pStyle w:val="a3"/>
        <w:spacing w:before="0" w:beforeAutospacing="0" w:after="0" w:afterAutospacing="0" w:line="0" w:lineRule="atLeast"/>
        <w:ind w:firstLine="284"/>
        <w:jc w:val="both"/>
        <w:rPr>
          <w:color w:val="222222"/>
          <w:sz w:val="22"/>
          <w:szCs w:val="22"/>
        </w:rPr>
      </w:pPr>
      <w:r w:rsidRPr="002D1911">
        <w:rPr>
          <w:sz w:val="22"/>
          <w:szCs w:val="22"/>
        </w:rPr>
        <w:t>Социальный педагог обязан распознавать опасности для развития ребенка, исходящие из его окружающей среды, и вовремя предпринимать меры к созданию благоприятных условий для развития личности.</w:t>
      </w:r>
      <w:r w:rsidRPr="006E3D0C">
        <w:rPr>
          <w:color w:val="222222"/>
          <w:sz w:val="22"/>
          <w:szCs w:val="22"/>
        </w:rPr>
        <w:t xml:space="preserve"> </w:t>
      </w:r>
      <w:r w:rsidRPr="002D1911">
        <w:rPr>
          <w:sz w:val="22"/>
          <w:szCs w:val="22"/>
        </w:rPr>
        <w:lastRenderedPageBreak/>
        <w:t>Также такой сотрудник ведет воспитательную и разъяснительную работу, способствует процессу социализации детей в коллективе.</w:t>
      </w:r>
    </w:p>
    <w:p w:rsidR="00550818" w:rsidRPr="006E3D0C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color w:val="222222"/>
          <w:lang w:eastAsia="ru-RU"/>
        </w:rPr>
      </w:pPr>
      <w:r w:rsidRPr="006E3D0C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t>Целью</w:t>
      </w:r>
      <w:r w:rsidRPr="006E3D0C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 </w:t>
      </w:r>
      <w:r w:rsidRPr="002D1911">
        <w:rPr>
          <w:rFonts w:ascii="Times New Roman" w:eastAsia="Times New Roman" w:hAnsi="Times New Roman" w:cs="Times New Roman"/>
          <w:bCs/>
          <w:lang w:eastAsia="ru-RU"/>
        </w:rPr>
        <w:t>социально-педагогической деятельности социального педагога является</w:t>
      </w:r>
      <w:r w:rsidRPr="002D1911">
        <w:rPr>
          <w:rFonts w:ascii="Times New Roman" w:eastAsia="Times New Roman" w:hAnsi="Times New Roman" w:cs="Times New Roman"/>
          <w:lang w:eastAsia="ru-RU"/>
        </w:rPr>
        <w:t> оказание и создание условий для социализации ребенка, его эмоционального благополучия и формирования чувства уверенности в окружающем социуме.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left="227" w:right="227"/>
        <w:jc w:val="both"/>
        <w:rPr>
          <w:b/>
          <w:i/>
          <w:smallCaps/>
          <w:color w:val="FF0000"/>
          <w:spacing w:val="2"/>
          <w:sz w:val="22"/>
          <w:szCs w:val="22"/>
          <w:u w:val="single"/>
        </w:rPr>
      </w:pPr>
      <w:r w:rsidRPr="002D1911">
        <w:rPr>
          <w:b/>
          <w:i/>
          <w:smallCaps/>
          <w:color w:val="FF0000"/>
          <w:spacing w:val="2"/>
          <w:sz w:val="22"/>
          <w:szCs w:val="22"/>
          <w:u w:val="single"/>
        </w:rPr>
        <w:t>Задачи: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rPr>
          <w:spacing w:val="2"/>
          <w:sz w:val="22"/>
          <w:szCs w:val="22"/>
        </w:rPr>
      </w:pPr>
      <w:r w:rsidRPr="006E3D0C">
        <w:rPr>
          <w:color w:val="313131"/>
          <w:spacing w:val="2"/>
          <w:sz w:val="22"/>
          <w:szCs w:val="22"/>
        </w:rPr>
        <w:t>-</w:t>
      </w:r>
      <w:r w:rsidRPr="002D1911">
        <w:rPr>
          <w:spacing w:val="2"/>
          <w:sz w:val="22"/>
          <w:szCs w:val="22"/>
        </w:rPr>
        <w:t>социально-педагогическое развитие детей дошкольного возраста;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jc w:val="both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-педагогическое сопровождение детей в период адаптации к новым условиям в ДОУ;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-повышение социально-педагогической культуры педагогов и родителей;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-повышение воспитательного потенциала семей воспитанников ДОУ;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- устанавливать связи и контакты в социуме;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right="227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-осуществлять сопровождение детей в трудной жизненной ситуации.</w:t>
      </w:r>
    </w:p>
    <w:p w:rsidR="00550818" w:rsidRPr="006E3D0C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550818" w:rsidRPr="00623133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lang w:eastAsia="ru-RU"/>
        </w:rPr>
      </w:pPr>
      <w:r w:rsidRPr="00623133">
        <w:rPr>
          <w:rFonts w:ascii="Times New Roman" w:eastAsia="Times New Roman" w:hAnsi="Times New Roman" w:cs="Times New Roman"/>
          <w:lang w:eastAsia="ru-RU"/>
        </w:rPr>
        <w:lastRenderedPageBreak/>
        <w:t>Эта профессия имеет ряд</w:t>
      </w:r>
      <w:r w:rsidRPr="00623133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623133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t>специализаций.</w:t>
      </w:r>
      <w:r w:rsidRPr="00623133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623133">
        <w:rPr>
          <w:rFonts w:ascii="Times New Roman" w:eastAsia="Times New Roman" w:hAnsi="Times New Roman" w:cs="Times New Roman"/>
          <w:lang w:eastAsia="ru-RU"/>
        </w:rPr>
        <w:t>По</w:t>
      </w:r>
      <w:r w:rsidRPr="00623133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623133">
        <w:rPr>
          <w:rFonts w:ascii="Times New Roman" w:eastAsia="Times New Roman" w:hAnsi="Times New Roman" w:cs="Times New Roman"/>
          <w:lang w:eastAsia="ru-RU"/>
        </w:rPr>
        <w:t>профилю деятельности данные работники могут быть:</w:t>
      </w:r>
    </w:p>
    <w:p w:rsidR="00550818" w:rsidRPr="00623133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lang w:eastAsia="ru-RU"/>
        </w:rPr>
      </w:pPr>
      <w:r w:rsidRPr="002D1911">
        <w:rPr>
          <w:rFonts w:ascii="Times New Roman" w:eastAsia="Times New Roman" w:hAnsi="Times New Roman" w:cs="Times New Roman"/>
          <w:lang w:eastAsia="ru-RU"/>
        </w:rPr>
        <w:t>-</w:t>
      </w:r>
      <w:r w:rsidRPr="00623133">
        <w:rPr>
          <w:rFonts w:ascii="Times New Roman" w:eastAsia="Times New Roman" w:hAnsi="Times New Roman" w:cs="Times New Roman"/>
          <w:lang w:eastAsia="ru-RU"/>
        </w:rPr>
        <w:t>педагогами семейного профиля;</w:t>
      </w:r>
    </w:p>
    <w:p w:rsidR="00550818" w:rsidRPr="00623133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lang w:eastAsia="ru-RU"/>
        </w:rPr>
      </w:pPr>
      <w:r w:rsidRPr="002D1911">
        <w:rPr>
          <w:rFonts w:ascii="Times New Roman" w:eastAsia="Times New Roman" w:hAnsi="Times New Roman" w:cs="Times New Roman"/>
          <w:lang w:eastAsia="ru-RU"/>
        </w:rPr>
        <w:t>-</w:t>
      </w:r>
      <w:r w:rsidRPr="00623133">
        <w:rPr>
          <w:rFonts w:ascii="Times New Roman" w:eastAsia="Times New Roman" w:hAnsi="Times New Roman" w:cs="Times New Roman"/>
          <w:lang w:eastAsia="ru-RU"/>
        </w:rPr>
        <w:t>руководителями детских объединений и организаций;</w:t>
      </w:r>
    </w:p>
    <w:p w:rsidR="00550818" w:rsidRPr="00623133" w:rsidRDefault="00550818" w:rsidP="00BB0070">
      <w:pPr>
        <w:spacing w:after="0" w:line="0" w:lineRule="atLeast"/>
        <w:ind w:firstLine="284"/>
        <w:rPr>
          <w:rFonts w:ascii="Times New Roman" w:eastAsia="Times New Roman" w:hAnsi="Times New Roman" w:cs="Times New Roman"/>
          <w:lang w:eastAsia="ru-RU"/>
        </w:rPr>
      </w:pPr>
      <w:r w:rsidRPr="002D1911">
        <w:rPr>
          <w:rFonts w:ascii="Times New Roman" w:eastAsia="Times New Roman" w:hAnsi="Times New Roman" w:cs="Times New Roman"/>
          <w:lang w:eastAsia="ru-RU"/>
        </w:rPr>
        <w:t>-</w:t>
      </w:r>
      <w:r w:rsidRPr="00623133">
        <w:rPr>
          <w:rFonts w:ascii="Times New Roman" w:eastAsia="Times New Roman" w:hAnsi="Times New Roman" w:cs="Times New Roman"/>
          <w:lang w:eastAsia="ru-RU"/>
        </w:rPr>
        <w:t>аниматорами.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Для выполнения обязанностей социального педагога, требуется соответствовать определенным критериям. Среди</w:t>
      </w:r>
      <w:r w:rsidRPr="006E3D0C">
        <w:rPr>
          <w:color w:val="313131"/>
          <w:spacing w:val="2"/>
          <w:sz w:val="22"/>
          <w:szCs w:val="22"/>
        </w:rPr>
        <w:t xml:space="preserve"> </w:t>
      </w:r>
      <w:r w:rsidRPr="006E3D0C">
        <w:rPr>
          <w:b/>
          <w:i/>
          <w:smallCaps/>
          <w:color w:val="FF0000"/>
          <w:spacing w:val="2"/>
          <w:sz w:val="22"/>
          <w:szCs w:val="22"/>
          <w:u w:val="single"/>
        </w:rPr>
        <w:t xml:space="preserve">основных </w:t>
      </w:r>
      <w:r w:rsidRPr="002D1911">
        <w:rPr>
          <w:b/>
          <w:i/>
          <w:smallCaps/>
          <w:spacing w:val="2"/>
          <w:sz w:val="22"/>
          <w:szCs w:val="22"/>
          <w:u w:val="single"/>
        </w:rPr>
        <w:t>требований</w:t>
      </w:r>
      <w:r w:rsidRPr="002D1911">
        <w:rPr>
          <w:spacing w:val="2"/>
          <w:sz w:val="22"/>
          <w:szCs w:val="22"/>
        </w:rPr>
        <w:t xml:space="preserve"> можно выделить: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1желание помогать детям;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2.терпение при работе с трудными детьми;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3.умение находить подход к каждому ребенку;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4.наблюдательность, умение анализировать поведение детей, искать объяснение/ причину возникшей проблемы;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 xml:space="preserve">5.коммуникабельность, </w:t>
      </w:r>
      <w:proofErr w:type="spellStart"/>
      <w:r w:rsidRPr="002D1911">
        <w:rPr>
          <w:spacing w:val="2"/>
          <w:sz w:val="22"/>
          <w:szCs w:val="22"/>
        </w:rPr>
        <w:t>стрессоустойчивость</w:t>
      </w:r>
      <w:proofErr w:type="spellEnd"/>
      <w:r w:rsidRPr="002D1911">
        <w:rPr>
          <w:spacing w:val="2"/>
          <w:sz w:val="22"/>
          <w:szCs w:val="22"/>
        </w:rPr>
        <w:t>, целеустремленность;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6.тактичность;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7.организаторские способности;</w:t>
      </w:r>
    </w:p>
    <w:p w:rsidR="00550818" w:rsidRPr="002D1911" w:rsidRDefault="00550818" w:rsidP="00BB0070">
      <w:pPr>
        <w:pStyle w:val="a3"/>
        <w:spacing w:before="0" w:beforeAutospacing="0" w:after="0" w:afterAutospacing="0" w:line="0" w:lineRule="atLeast"/>
        <w:ind w:firstLine="284"/>
        <w:rPr>
          <w:spacing w:val="2"/>
          <w:sz w:val="22"/>
          <w:szCs w:val="22"/>
        </w:rPr>
      </w:pPr>
      <w:r w:rsidRPr="002D1911">
        <w:rPr>
          <w:spacing w:val="2"/>
          <w:sz w:val="22"/>
          <w:szCs w:val="22"/>
        </w:rPr>
        <w:t>8.ответственность.</w:t>
      </w:r>
    </w:p>
    <w:p w:rsidR="006E3D0C" w:rsidRDefault="006E3D0C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</w:p>
    <w:p w:rsidR="006E3D0C" w:rsidRDefault="006E3D0C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</w:p>
    <w:p w:rsidR="006E3D0C" w:rsidRDefault="006E3D0C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</w:p>
    <w:p w:rsidR="00410FFF" w:rsidRPr="002D1911" w:rsidRDefault="006E3D0C" w:rsidP="00BB0070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6E3D0C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lastRenderedPageBreak/>
        <w:t>Основные направления</w:t>
      </w:r>
      <w:r w:rsidRPr="006E3D0C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2D1911">
        <w:rPr>
          <w:rFonts w:ascii="Times New Roman" w:hAnsi="Times New Roman" w:cs="Times New Roman"/>
        </w:rPr>
        <w:t>социально-педагогической деятельности социального педагога: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-работа с детьми (групповая, индивидуальная);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-работа с родителями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-работа с педагогами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-работа с социумом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-методическая работа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-помощь семье в проблемах, связанных с воспитанием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-помощь в адаптации детей при поступлении в ДОУ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-предупреждает конфликты, которые по разным причинам могут возникнуть в детском коллективе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-выступает посредником между ДОУ и семьёй</w:t>
      </w:r>
    </w:p>
    <w:p w:rsidR="006E3D0C" w:rsidRPr="006E3D0C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  <w:r w:rsidRPr="006E3D0C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t xml:space="preserve">Профессиональные знания 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-Нормативно правовая база деятельности </w:t>
      </w:r>
    </w:p>
    <w:p w:rsidR="006E3D0C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noProof/>
          <w:spacing w:val="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8117205</wp:posOffset>
            </wp:positionH>
            <wp:positionV relativeFrom="margin">
              <wp:posOffset>4659630</wp:posOffset>
            </wp:positionV>
            <wp:extent cx="2227580" cy="2028825"/>
            <wp:effectExtent l="19050" t="0" r="1270" b="0"/>
            <wp:wrapSquare wrapText="bothSides"/>
            <wp:docPr id="98" name="Рисунок 98" descr="https://konspekta.net/studopediaru/baza18/386174262147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konspekta.net/studopediaru/baza18/386174262147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D0C" w:rsidRPr="002D1911">
        <w:rPr>
          <w:rFonts w:ascii="Times New Roman" w:eastAsia="Times New Roman" w:hAnsi="Times New Roman" w:cs="Times New Roman"/>
          <w:spacing w:val="2"/>
          <w:lang w:eastAsia="ru-RU"/>
        </w:rPr>
        <w:t>-Теория и история социальной педагогики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-Возрастная психология </w:t>
      </w:r>
    </w:p>
    <w:p w:rsidR="006E3D0C" w:rsidRPr="002D1911" w:rsidRDefault="006E3D0C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-Социология </w:t>
      </w:r>
    </w:p>
    <w:p w:rsidR="006E3D0C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  <w:r w:rsidRPr="00BB0070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t xml:space="preserve">Профессиональные умения </w:t>
      </w:r>
    </w:p>
    <w:p w:rsidR="00BB0070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-Аналитические </w:t>
      </w:r>
    </w:p>
    <w:p w:rsidR="00BB0070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-Прогностические</w:t>
      </w:r>
    </w:p>
    <w:p w:rsidR="00BB0070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-Проективные</w:t>
      </w:r>
    </w:p>
    <w:p w:rsidR="00BB0070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-Рефлексивные</w:t>
      </w:r>
    </w:p>
    <w:p w:rsidR="00BB0070" w:rsidRPr="002D1911" w:rsidRDefault="00BB0070" w:rsidP="00BB0070">
      <w:pPr>
        <w:spacing w:after="0" w:line="0" w:lineRule="atLeast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-Коммуникативные</w:t>
      </w:r>
    </w:p>
    <w:p w:rsidR="006E3D0C" w:rsidRPr="002D1911" w:rsidRDefault="006E3D0C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spacing w:val="2"/>
          <w:u w:val="single"/>
          <w:lang w:eastAsia="ru-RU"/>
        </w:rPr>
      </w:pPr>
    </w:p>
    <w:p w:rsidR="00BB0070" w:rsidRDefault="00BB0070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</w:p>
    <w:p w:rsidR="00BB0070" w:rsidRDefault="00BB0070" w:rsidP="00BB0070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lastRenderedPageBreak/>
        <w:t>Функции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Style w:val="a4"/>
          <w:rFonts w:ascii="Verdana" w:hAnsi="Verdana"/>
          <w:sz w:val="20"/>
          <w:szCs w:val="20"/>
          <w:shd w:val="clear" w:color="auto" w:fill="FFFFFF"/>
        </w:rPr>
        <w:t>-</w:t>
      </w: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аналитическая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-прогностическая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</w:t>
      </w:r>
      <w:proofErr w:type="gramStart"/>
      <w:r w:rsidRPr="002D1911">
        <w:rPr>
          <w:rFonts w:ascii="Times New Roman" w:eastAsia="Times New Roman" w:hAnsi="Times New Roman" w:cs="Times New Roman"/>
          <w:spacing w:val="2"/>
          <w:lang w:eastAsia="ru-RU"/>
        </w:rPr>
        <w:t>профилактическая</w:t>
      </w:r>
      <w:proofErr w:type="gramEnd"/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 (</w:t>
      </w:r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>предупреждение отклоняющегося поведения у детей)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-коррекционная (</w:t>
      </w:r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 xml:space="preserve">коррекция влияний на </w:t>
      </w:r>
      <w:proofErr w:type="gramStart"/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>ребенка</w:t>
      </w:r>
      <w:proofErr w:type="gramEnd"/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 xml:space="preserve"> как со стороны семьи, так и социальной среды)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-охранно-защитная (</w:t>
      </w:r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>защита прав и интересов личности)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-психотерапевтическая </w:t>
      </w:r>
      <w:r w:rsidRPr="002D191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 </w:t>
      </w:r>
      <w:r w:rsidRPr="002D1911">
        <w:rPr>
          <w:rFonts w:ascii="Times New Roman" w:eastAsia="Times New Roman" w:hAnsi="Times New Roman" w:cs="Times New Roman"/>
          <w:bCs/>
          <w:spacing w:val="2"/>
          <w:lang w:eastAsia="ru-RU"/>
        </w:rPr>
        <w:t>(забота о душевном равновесии ребенка; помощь в разрешении конфликтов)</w:t>
      </w:r>
    </w:p>
    <w:p w:rsidR="00BB0070" w:rsidRPr="002D1911" w:rsidRDefault="00BB0070" w:rsidP="00BB0070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-</w:t>
      </w:r>
      <w:proofErr w:type="gramStart"/>
      <w:r w:rsidRPr="002D1911">
        <w:rPr>
          <w:rFonts w:ascii="Times New Roman" w:eastAsia="Times New Roman" w:hAnsi="Times New Roman" w:cs="Times New Roman"/>
          <w:spacing w:val="2"/>
          <w:lang w:eastAsia="ru-RU"/>
        </w:rPr>
        <w:t>посредническая</w:t>
      </w:r>
      <w:proofErr w:type="gramEnd"/>
      <w:r w:rsidRPr="002D1911">
        <w:rPr>
          <w:rFonts w:ascii="Times New Roman" w:eastAsia="Times New Roman" w:hAnsi="Times New Roman" w:cs="Times New Roman"/>
          <w:spacing w:val="2"/>
          <w:lang w:eastAsia="ru-RU"/>
        </w:rPr>
        <w:t xml:space="preserve">  (осуществляет связи в интересах ребенка между семьей, образовательным учреждением, ближайшим окружением и органами социальной защиты).</w:t>
      </w:r>
    </w:p>
    <w:p w:rsidR="00BB0070" w:rsidRPr="002D1911" w:rsidRDefault="00BB0070" w:rsidP="00BB007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BB0070">
        <w:rPr>
          <w:rFonts w:ascii="Times New Roman" w:eastAsia="Times New Roman" w:hAnsi="Times New Roman" w:cs="Times New Roman"/>
          <w:b/>
          <w:i/>
          <w:smallCaps/>
          <w:color w:val="FF0000"/>
          <w:spacing w:val="2"/>
          <w:u w:val="single"/>
          <w:lang w:eastAsia="ru-RU"/>
        </w:rPr>
        <w:t xml:space="preserve">Роли </w:t>
      </w:r>
      <w:r w:rsidRPr="002D1911">
        <w:rPr>
          <w:rFonts w:ascii="Times New Roman" w:eastAsia="Times New Roman" w:hAnsi="Times New Roman" w:cs="Times New Roman"/>
          <w:spacing w:val="2"/>
          <w:lang w:eastAsia="ru-RU"/>
        </w:rPr>
        <w:t>социального педагога</w:t>
      </w:r>
    </w:p>
    <w:sectPr w:rsidR="00BB0070" w:rsidRPr="002D1911" w:rsidSect="00550818">
      <w:pgSz w:w="16838" w:h="11906" w:orient="landscape"/>
      <w:pgMar w:top="567" w:right="567" w:bottom="567" w:left="567" w:header="709" w:footer="709" w:gutter="0"/>
      <w:cols w:num="5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C54"/>
    <w:multiLevelType w:val="multilevel"/>
    <w:tmpl w:val="DAC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25AEC"/>
    <w:multiLevelType w:val="multilevel"/>
    <w:tmpl w:val="8F80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0818"/>
    <w:rsid w:val="002D1911"/>
    <w:rsid w:val="00410FFF"/>
    <w:rsid w:val="00455E9B"/>
    <w:rsid w:val="00550818"/>
    <w:rsid w:val="006E3D0C"/>
    <w:rsid w:val="00BB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8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ECFF-33CB-422F-BB0F-DE9ED17B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2019-12-02T19:18:00Z</cp:lastPrinted>
  <dcterms:created xsi:type="dcterms:W3CDTF">2019-12-02T18:40:00Z</dcterms:created>
  <dcterms:modified xsi:type="dcterms:W3CDTF">2019-12-02T19:33:00Z</dcterms:modified>
</cp:coreProperties>
</file>