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354" w:rsidRPr="00C92354" w:rsidRDefault="00C92354" w:rsidP="00C92354">
      <w:pPr>
        <w:shd w:val="clear" w:color="auto" w:fill="FFFFFF"/>
        <w:spacing w:after="150" w:line="240" w:lineRule="auto"/>
        <w:outlineLvl w:val="0"/>
        <w:rPr>
          <w:rFonts w:eastAsia="Times New Roman"/>
          <w:b/>
          <w:bCs/>
          <w:color w:val="333333"/>
          <w:kern w:val="36"/>
          <w:sz w:val="30"/>
          <w:szCs w:val="30"/>
          <w:lang w:eastAsia="ru-RU"/>
        </w:rPr>
      </w:pPr>
      <w:r w:rsidRPr="00C92354">
        <w:rPr>
          <w:rFonts w:eastAsia="Times New Roman"/>
          <w:b/>
          <w:bCs/>
          <w:color w:val="333333"/>
          <w:kern w:val="36"/>
          <w:sz w:val="30"/>
          <w:szCs w:val="30"/>
          <w:lang w:eastAsia="ru-RU"/>
        </w:rPr>
        <w:t>Советы тем, кто не делает прививки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 xml:space="preserve">В последнее время очень много говорится о прививках (как о тех, которые проводятся среди детей, так и о тех, которые делают взрослым), о необходимости их проведения. Много информации можно узнать и из Интернета, и из газет и телевидения, а придя в поликлинику на приём, мы видим стенд, посвященный иммунизации. Не так давно смотрела со своим ребёнком мультфильм о прививках, в котором говорилось на понятном для детей уровне, что прививка </w:t>
      </w:r>
      <w:proofErr w:type="gramStart"/>
      <w:r w:rsidRPr="00C92354">
        <w:rPr>
          <w:rFonts w:eastAsia="Times New Roman"/>
          <w:color w:val="333333"/>
          <w:sz w:val="21"/>
          <w:szCs w:val="21"/>
          <w:lang w:eastAsia="ru-RU"/>
        </w:rPr>
        <w:t>-э</w:t>
      </w:r>
      <w:proofErr w:type="gramEnd"/>
      <w:r w:rsidRPr="00C92354">
        <w:rPr>
          <w:rFonts w:eastAsia="Times New Roman"/>
          <w:color w:val="333333"/>
          <w:sz w:val="21"/>
          <w:szCs w:val="21"/>
          <w:lang w:eastAsia="ru-RU"/>
        </w:rPr>
        <w:t>то важно и совсем не больно.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>Однако до сих пор мы сталкиваемся с отказами от профилактических прививок — отказываются взрослые от прививки себе, отказываются родители от вакцинации своего ребёнка.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 xml:space="preserve">Люди отказываются от проведения прививок по разным причинам. </w:t>
      </w:r>
      <w:proofErr w:type="gramStart"/>
      <w:r w:rsidRPr="00C92354">
        <w:rPr>
          <w:rFonts w:eastAsia="Times New Roman"/>
          <w:color w:val="333333"/>
          <w:sz w:val="21"/>
          <w:szCs w:val="21"/>
          <w:lang w:eastAsia="ru-RU"/>
        </w:rPr>
        <w:t>Кому-то они противопоказаны, кто-то думает, что они ему противопоказаны, кто-то отказывается по религиозным соображениям, а кто-то считает, что прививка — это гораздо большее зло, чем само заболевание.</w:t>
      </w:r>
      <w:proofErr w:type="gramEnd"/>
      <w:r w:rsidRPr="00C92354">
        <w:rPr>
          <w:rFonts w:eastAsia="Times New Roman"/>
          <w:color w:val="333333"/>
          <w:sz w:val="21"/>
          <w:szCs w:val="21"/>
          <w:lang w:eastAsia="ru-RU"/>
        </w:rPr>
        <w:t xml:space="preserve"> Именно поэтому хочется дать некоторые пояснения тем, кто не хочет или не может по каким-либо причинам делать прививки.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>В нашей стране основным законом, устанавливающим правовые основы государственной политики в области иммунопрофилактики инфекционных болезней, осуществляемой в целях охраны здоровья, является Федеральный закон № 157-ФЗ от 17.09.1998г. «Об иммунопрофилактике инфекционных болезней». В соответствии со статьёй 5 этого закона граждане при осуществлении иммунопрофилактики действительно имеют право на отказ от профилактических прививок. Однако при этом (в соответствии с той же статьёй) при осуществлении иммунопрофилактики граждане обязаны в письменной форме подтверждать отказ от профилактических прививок. Поэтому, если уж вы категорически отказываетесь от прививки, не поленитесь заполнить готовую форму отказа, которую вам предоставят в поликлинике. Если же вы ещё сомневаетесь, знайте, что даже ранее оформленный отказ не является причиной отказа вам в прививке в том случае, если вы всё же передумаете.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>Отказываясь от прививок, вы должны знать, что в соответствии с Федеральным законом № 157-ФЗ вам могут: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>-временно отказать в приёме в образовательное или оздоровительное учреждение в случае возникновения массовых инфекционных заболеваний или при угрозе возникновения эпидемий;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>-запретить вые</w:t>
      </w:r>
      <w:proofErr w:type="gramStart"/>
      <w:r w:rsidRPr="00C92354">
        <w:rPr>
          <w:rFonts w:eastAsia="Times New Roman"/>
          <w:color w:val="333333"/>
          <w:sz w:val="21"/>
          <w:szCs w:val="21"/>
          <w:lang w:eastAsia="ru-RU"/>
        </w:rPr>
        <w:t>зд в стр</w:t>
      </w:r>
      <w:proofErr w:type="gramEnd"/>
      <w:r w:rsidRPr="00C92354">
        <w:rPr>
          <w:rFonts w:eastAsia="Times New Roman"/>
          <w:color w:val="333333"/>
          <w:sz w:val="21"/>
          <w:szCs w:val="21"/>
          <w:lang w:eastAsia="ru-RU"/>
        </w:rPr>
        <w:t>аны, пребывание в которых в соответствии с международными медико-санитарными правилами либо международными договорами Российской Федерации требует конкретных профилактических прививок;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>-отказать в приёме на работу или отстранить от работы, выполнение которой связано с высоким риском заболевания инфекционными болезнями.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>Ну и в завершение, всё же хочется ещё раз напомнить, когда о прививках всё-таки стоит подумать: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lastRenderedPageBreak/>
        <w:t>1. Если у вас или у вашего ребёнка был контакт с больным инфекционным заболеванием, которое можно предотвратить с помощью вакцинации, и вы, конечно же, не хотите заболеть, тогда вам потребуется экстренная профилактика (введение вакцины или иммуноглобулина). Для этого необходимо как можно быстрее обратиться к врачу. Однако не стоит забывать, что не всегда мы знаем о том, что у нас был контакт с инфекционным больным. Именно поэтому провести прививку профилактически — намного надёжней.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>2. Если вы собираетесь выехать туда, где какое-либо заболевание особенно распространено (например, клещевой энцефалит). Особое внимание уделите прививкам, собираясь выезжать в зарубежные страны, получите всю необходимую информацию в туристической фирме.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>3. Если в семье есть взрослые, которые не болели такими заболеваниями, как корь, паротит, краснуха. У взрослых эти болезни протекают гораздо тяжелее, чем у ребёнка, а не привитый ребёнок запросто может принести заболевание из детского сада или школы. Если вы не хотите прививать ребёнка, то стоит подумать о прививках для взрослых. Особенно это касается прививок против краснухи среди женщин детородного возраста (вспомните о синдроме врождённой краснухи). Если кто-либо из членов семьи планирует беременность, желательно сделать прививку женщине не позднее 3-х месяцев до начала беременности, если она не болела краснухой и не была привита против неё ранее.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>4. Если в семье есть больные онкологическими заболеваниями, а также страдающие иммунодефицитом. Заболевание, которое ваш ребёнок, возможно, перенесёт легко, может вызвать очень тяжёлые последствия (вплоть до летального исхода) у больного члена семьи. Если же ребёнок будет привит от таких широко распространённых заболеваний, как корь, паротит, краснуха, грипп, то тем самым он защитит больного и ослабленного человека.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>5. При травмах (особенно загрязнённых) необходима срочная экстренная профилактика против столбняка. Обязательно сообщите врачу, что вам или вашему ребёнку не были сделаны прививки.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>6. При укусе или близком контакте с животным, у которого подозревается бешенство, необходимо сделать прививки против бешенства.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>Отказываясь от прививок своему ребёнку, всегда помните о том, что он может заболеть именно теми болезнями, от которых можно просто сделать прививки; заболев, ваш ребёнок может заразить окружающих (в том числе и членов семьи).</w:t>
      </w:r>
    </w:p>
    <w:p w:rsidR="00C92354" w:rsidRPr="00C92354" w:rsidRDefault="00C92354" w:rsidP="00C92354">
      <w:pPr>
        <w:shd w:val="clear" w:color="auto" w:fill="FFFFFF"/>
        <w:spacing w:after="300" w:line="315" w:lineRule="atLeast"/>
        <w:jc w:val="both"/>
        <w:rPr>
          <w:rFonts w:eastAsia="Times New Roman"/>
          <w:color w:val="333333"/>
          <w:sz w:val="21"/>
          <w:szCs w:val="21"/>
          <w:lang w:eastAsia="ru-RU"/>
        </w:rPr>
      </w:pPr>
      <w:r w:rsidRPr="00C92354">
        <w:rPr>
          <w:rFonts w:eastAsia="Times New Roman"/>
          <w:color w:val="333333"/>
          <w:sz w:val="21"/>
          <w:szCs w:val="21"/>
          <w:lang w:eastAsia="ru-RU"/>
        </w:rPr>
        <w:t xml:space="preserve">Болезнь легче предотвратить, чем лечить. Не подвергайте опасности своё здоровье и здоровье </w:t>
      </w:r>
      <w:proofErr w:type="gramStart"/>
      <w:r w:rsidRPr="00C92354">
        <w:rPr>
          <w:rFonts w:eastAsia="Times New Roman"/>
          <w:color w:val="333333"/>
          <w:sz w:val="21"/>
          <w:szCs w:val="21"/>
          <w:lang w:eastAsia="ru-RU"/>
        </w:rPr>
        <w:t>своих</w:t>
      </w:r>
      <w:proofErr w:type="gramEnd"/>
      <w:r w:rsidRPr="00C92354">
        <w:rPr>
          <w:rFonts w:eastAsia="Times New Roman"/>
          <w:color w:val="333333"/>
          <w:sz w:val="21"/>
          <w:szCs w:val="21"/>
          <w:lang w:eastAsia="ru-RU"/>
        </w:rPr>
        <w:t xml:space="preserve"> близких.</w:t>
      </w:r>
    </w:p>
    <w:p w:rsidR="007E282B" w:rsidRDefault="007E282B">
      <w:bookmarkStart w:id="0" w:name="_GoBack"/>
      <w:bookmarkEnd w:id="0"/>
    </w:p>
    <w:sectPr w:rsidR="007E2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354"/>
    <w:rsid w:val="007E282B"/>
    <w:rsid w:val="00C9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23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3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2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23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3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2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767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2015-04-23T03:12:00Z</dcterms:created>
  <dcterms:modified xsi:type="dcterms:W3CDTF">2015-04-23T03:14:00Z</dcterms:modified>
</cp:coreProperties>
</file>