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54" w:rsidRPr="00C92354" w:rsidRDefault="00C92354" w:rsidP="00C92354">
      <w:pPr>
        <w:shd w:val="clear" w:color="auto" w:fill="FFFFFF"/>
        <w:spacing w:after="150" w:line="240" w:lineRule="auto"/>
        <w:outlineLvl w:val="0"/>
        <w:rPr>
          <w:rFonts w:eastAsia="Times New Roman"/>
          <w:b/>
          <w:bCs/>
          <w:color w:val="333333"/>
          <w:kern w:val="36"/>
          <w:sz w:val="30"/>
          <w:szCs w:val="30"/>
          <w:lang w:eastAsia="ru-RU"/>
        </w:rPr>
      </w:pPr>
      <w:r w:rsidRPr="00C92354">
        <w:rPr>
          <w:rFonts w:eastAsia="Times New Roman"/>
          <w:b/>
          <w:bCs/>
          <w:color w:val="333333"/>
          <w:kern w:val="36"/>
          <w:sz w:val="30"/>
          <w:szCs w:val="30"/>
          <w:lang w:eastAsia="ru-RU"/>
        </w:rPr>
        <w:t>Советы тем, кто не делает прививки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 xml:space="preserve">В последнее время очень много говорится о прививках (как о тех, которые проводятся среди детей, так и о тех, которые делают взрослым), о необходимости их проведения. Много информации можно узнать и из Интернета, и из газет и телевидения, а придя в поликлинику на приём, мы видим стенд, посвященный иммунизации. Не так давно смотрела со своим ребёнком мультфильм о прививках, в котором говорилось на понятном для детей уровне, что прививка </w:t>
      </w:r>
      <w:proofErr w:type="gramStart"/>
      <w:r w:rsidRPr="00C92354">
        <w:rPr>
          <w:rFonts w:eastAsia="Times New Roman"/>
          <w:color w:val="333333"/>
          <w:sz w:val="21"/>
          <w:szCs w:val="21"/>
          <w:lang w:eastAsia="ru-RU"/>
        </w:rPr>
        <w:t>-э</w:t>
      </w:r>
      <w:proofErr w:type="gramEnd"/>
      <w:r w:rsidRPr="00C92354">
        <w:rPr>
          <w:rFonts w:eastAsia="Times New Roman"/>
          <w:color w:val="333333"/>
          <w:sz w:val="21"/>
          <w:szCs w:val="21"/>
          <w:lang w:eastAsia="ru-RU"/>
        </w:rPr>
        <w:t>то важно и совсем не больно.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Однако до сих пор мы сталкиваемся с отказами от профилактических прививок — отказываются взрослые от прививки себе, отказываются родители от вакцинации своего ребёнка.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 xml:space="preserve">Люди отказываются от проведения прививок по разным причинам. </w:t>
      </w:r>
      <w:proofErr w:type="gramStart"/>
      <w:r w:rsidRPr="00C92354">
        <w:rPr>
          <w:rFonts w:eastAsia="Times New Roman"/>
          <w:color w:val="333333"/>
          <w:sz w:val="21"/>
          <w:szCs w:val="21"/>
          <w:lang w:eastAsia="ru-RU"/>
        </w:rPr>
        <w:t>Кому-то они противопоказаны, кто-то думает, что они ему противопоказаны, кто-то отказывается по религиозным соображениям, а кто-то считает, что прививка — это гораздо большее зло, чем само заболевание.</w:t>
      </w:r>
      <w:proofErr w:type="gramEnd"/>
      <w:r w:rsidRPr="00C92354">
        <w:rPr>
          <w:rFonts w:eastAsia="Times New Roman"/>
          <w:color w:val="333333"/>
          <w:sz w:val="21"/>
          <w:szCs w:val="21"/>
          <w:lang w:eastAsia="ru-RU"/>
        </w:rPr>
        <w:t xml:space="preserve"> Именно поэтому хочется дать некоторые пояснения тем, кто не хочет или не может по каким-либо причинам делать прививки.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В нашей стране основным законом, устанавливающим правовые основы государственной политики в области иммунопрофилактики инфекционных болезней, осуществляемой в целях охраны здоровья, является Федеральный закон № 157-ФЗ от 17.09.1998г. «Об иммунопрофилактике инфекционных болезней». В соответствии со статьёй 5 этого закона граждане при осуществлении иммунопрофилактики действительно имеют право на отказ от профилактических прививок. Однако при этом (в соответствии с той же статьёй) при осуществлении иммунопрофилактики граждане обязаны в письменной форме подтверждать отказ от профилактических прививок. Поэтому, если уж вы категорически отказываетесь от прививки, не поленитесь заполнить готовую форму отказа, которую вам предоставят в поликлинике. Если же вы ещё сомневаетесь, знайте, что даже ранее оформленный отказ не является причиной отказа вам в прививке в том случае, если вы всё же передумаете.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Отказываясь от прививок, вы должны знать, что в соответствии с Федеральным законом № 157-ФЗ вам могут: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-временно отказать в приёме в образовательное или оздоровительное учреждение в случае возникновения массовых инфекционных заболеваний или при угрозе возникновения эпидемий;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-запретить вые</w:t>
      </w:r>
      <w:proofErr w:type="gramStart"/>
      <w:r w:rsidRPr="00C92354">
        <w:rPr>
          <w:rFonts w:eastAsia="Times New Roman"/>
          <w:color w:val="333333"/>
          <w:sz w:val="21"/>
          <w:szCs w:val="21"/>
          <w:lang w:eastAsia="ru-RU"/>
        </w:rPr>
        <w:t>зд в стр</w:t>
      </w:r>
      <w:proofErr w:type="gramEnd"/>
      <w:r w:rsidRPr="00C92354">
        <w:rPr>
          <w:rFonts w:eastAsia="Times New Roman"/>
          <w:color w:val="333333"/>
          <w:sz w:val="21"/>
          <w:szCs w:val="21"/>
          <w:lang w:eastAsia="ru-RU"/>
        </w:rPr>
        <w:t>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-отказать в приёме на работу или отстранить от работы, выполнение которой связано с высоким риском заболевания инфекционными болезнями.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Ну и в завершение, всё же хочется ещё раз напомнить, когда о прививках всё-таки стоит подумать: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lastRenderedPageBreak/>
        <w:t>1. Если у вас или у вашего ребёнка был контакт с больным инфекционным заболеванием, которое можно предотвратить с помощью вакцинации, и вы, конечно же, не хотите заболеть, тогда вам потребуется экстренная профилактика (введение вакцины или иммуноглобулина). Для этого необходимо как можно быстрее обратиться к врачу. Однако не стоит забывать, что не всегда мы знаем о том, что у нас был контакт с инфекционным больным. Именно поэтому провести прививку профилактически — намного надёжней.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2. Если вы собираетесь выехать туда, где какое-либо заболевание особенно распространено (например, клещевой энцефалит). Особое внимание уделите прививкам, собираясь выезжать в зарубежные страны, получите всю необходимую информацию в туристической фирме.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3. Если в семье есть взрослые, которые не болели такими заболеваниями, как корь, паротит, краснуха. У взрослых эти болезни протекают гораздо тяжелее, чем у ребёнка, а не привитый ребёнок запросто может принести заболевание из детского сада или школы. Если вы не хотите прививать ребёнка, то стоит подумать о прививках для взрослых. Особенно это касается прививок против краснухи среди женщин детородного возраста (вспомните о синдроме врождённой краснухи). Если кто-либо из членов семьи планирует беременность, желательно сделать прививку женщине не позднее 3-х месяцев до начала беременности, если она не болела краснухой и не была привита против неё ранее.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4. Если в семье есть больные онкологическими заболеваниями, а также страдающие иммунодефицитом. Заболевание, которое ваш ребёнок, возможно, перенесёт легко, может вызвать очень тяжёлые последствия (вплоть до летального исхода) у больного члена семьи. Если же ребёнок будет привит от таких широко распространённых заболеваний, как корь, паротит, краснуха, грипп, то тем самым он защитит больного и ослабленного человека.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5. При травмах (особенно загрязнённых) необходима срочная экстренная профилактика против столбняка. Обязательно сообщите врачу, что вам или вашему ребёнку не были сделаны прививки.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6. При укусе или близком контакте с животным, у которого подозревается бешенство, необходимо сделать прививки против бешенства.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>Отказываясь от прививок своему ребёнку, всегда помните о том, что он может заболеть именно теми болезнями, от которых можно просто сделать прививки; заболев, ваш ребёнок может заразить окружающих (в том числе и членов семьи).</w:t>
      </w:r>
    </w:p>
    <w:p w:rsidR="00C92354" w:rsidRPr="00C92354" w:rsidRDefault="00C92354" w:rsidP="00C92354">
      <w:pPr>
        <w:shd w:val="clear" w:color="auto" w:fill="FFFFFF"/>
        <w:spacing w:after="300" w:line="315" w:lineRule="atLeast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C92354">
        <w:rPr>
          <w:rFonts w:eastAsia="Times New Roman"/>
          <w:color w:val="333333"/>
          <w:sz w:val="21"/>
          <w:szCs w:val="21"/>
          <w:lang w:eastAsia="ru-RU"/>
        </w:rPr>
        <w:t xml:space="preserve">Болезнь легче предотвратить, чем лечить. Не подвергайте опасности своё здоровье и здоровье </w:t>
      </w:r>
      <w:proofErr w:type="gramStart"/>
      <w:r w:rsidRPr="00C92354">
        <w:rPr>
          <w:rFonts w:eastAsia="Times New Roman"/>
          <w:color w:val="333333"/>
          <w:sz w:val="21"/>
          <w:szCs w:val="21"/>
          <w:lang w:eastAsia="ru-RU"/>
        </w:rPr>
        <w:t>своих</w:t>
      </w:r>
      <w:proofErr w:type="gramEnd"/>
      <w:r w:rsidRPr="00C92354">
        <w:rPr>
          <w:rFonts w:eastAsia="Times New Roman"/>
          <w:color w:val="333333"/>
          <w:sz w:val="21"/>
          <w:szCs w:val="21"/>
          <w:lang w:eastAsia="ru-RU"/>
        </w:rPr>
        <w:t xml:space="preserve"> близких.</w:t>
      </w:r>
    </w:p>
    <w:p w:rsidR="007E282B" w:rsidRDefault="007E282B">
      <w:bookmarkStart w:id="0" w:name="_GoBack"/>
      <w:bookmarkEnd w:id="0"/>
    </w:p>
    <w:sectPr w:rsidR="007E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54"/>
    <w:rsid w:val="007E282B"/>
    <w:rsid w:val="00C9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3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3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2015-04-23T03:12:00Z</dcterms:created>
  <dcterms:modified xsi:type="dcterms:W3CDTF">2015-04-23T03:14:00Z</dcterms:modified>
</cp:coreProperties>
</file>