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17" w:rsidRDefault="00850817" w:rsidP="00850817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-812165</wp:posOffset>
            </wp:positionH>
            <wp:positionV relativeFrom="paragraph">
              <wp:posOffset>-389255</wp:posOffset>
            </wp:positionV>
            <wp:extent cx="7176770" cy="9853295"/>
            <wp:effectExtent l="0" t="0" r="5080" b="0"/>
            <wp:wrapThrough wrapText="bothSides">
              <wp:wrapPolygon edited="0">
                <wp:start x="0" y="0"/>
                <wp:lineTo x="0" y="21548"/>
                <wp:lineTo x="21558" y="21548"/>
                <wp:lineTo x="2155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191001 (6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770" cy="985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50817" w:rsidRDefault="00850817" w:rsidP="00850817"/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17"/>
        <w:gridCol w:w="709"/>
        <w:gridCol w:w="709"/>
        <w:gridCol w:w="7030"/>
        <w:gridCol w:w="33"/>
      </w:tblGrid>
      <w:tr w:rsidR="00850817" w:rsidRPr="00427BE5" w:rsidTr="00B449E9">
        <w:trPr>
          <w:gridAfter w:val="1"/>
          <w:wAfter w:w="33" w:type="dxa"/>
          <w:trHeight w:val="236"/>
        </w:trPr>
        <w:tc>
          <w:tcPr>
            <w:tcW w:w="1384" w:type="dxa"/>
            <w:gridSpan w:val="2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b/>
                <w:lang w:eastAsia="en-US"/>
              </w:rPr>
            </w:pPr>
            <w:r w:rsidRPr="00427BE5">
              <w:rPr>
                <w:rFonts w:eastAsiaTheme="minorHAnsi"/>
                <w:b/>
                <w:lang w:eastAsia="en-US"/>
              </w:rPr>
              <w:t xml:space="preserve">№ </w:t>
            </w:r>
            <w:proofErr w:type="gramStart"/>
            <w:r w:rsidRPr="00427BE5">
              <w:rPr>
                <w:rFonts w:eastAsiaTheme="minorHAnsi"/>
                <w:b/>
                <w:lang w:eastAsia="en-US"/>
              </w:rPr>
              <w:t>п</w:t>
            </w:r>
            <w:proofErr w:type="gramEnd"/>
            <w:r w:rsidRPr="00427BE5">
              <w:rPr>
                <w:rFonts w:eastAsiaTheme="minorHAnsi"/>
                <w:b/>
                <w:lang w:eastAsia="en-US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b/>
                <w:lang w:eastAsia="en-US"/>
              </w:rPr>
            </w:pPr>
            <w:r w:rsidRPr="00427BE5">
              <w:rPr>
                <w:rFonts w:eastAsiaTheme="minorHAnsi"/>
                <w:b/>
                <w:lang w:eastAsia="en-US"/>
              </w:rPr>
              <w:t>Дата</w:t>
            </w: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eastAsia="en-US"/>
              </w:rPr>
            </w:pPr>
            <w:r w:rsidRPr="00427BE5">
              <w:rPr>
                <w:rFonts w:eastAsiaTheme="minorHAnsi"/>
                <w:b/>
                <w:lang w:eastAsia="en-US"/>
              </w:rPr>
              <w:t>Тема урока</w:t>
            </w:r>
          </w:p>
        </w:tc>
      </w:tr>
      <w:tr w:rsidR="00850817" w:rsidRPr="00427BE5" w:rsidTr="00B449E9">
        <w:trPr>
          <w:gridAfter w:val="1"/>
          <w:wAfter w:w="33" w:type="dxa"/>
          <w:trHeight w:val="220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27BE5">
              <w:rPr>
                <w:rFonts w:eastAsiaTheme="minorHAnsi"/>
                <w:b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27BE5">
              <w:rPr>
                <w:rFonts w:eastAsiaTheme="minorHAnsi"/>
                <w:b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27BE5">
              <w:rPr>
                <w:rFonts w:eastAsiaTheme="minorHAnsi"/>
                <w:b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27BE5">
              <w:rPr>
                <w:rFonts w:eastAsiaTheme="minorHAnsi"/>
                <w:b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</w:tr>
      <w:tr w:rsidR="00850817" w:rsidRPr="00427BE5" w:rsidTr="00B449E9">
        <w:trPr>
          <w:trHeight w:val="283"/>
        </w:trPr>
        <w:tc>
          <w:tcPr>
            <w:tcW w:w="9865" w:type="dxa"/>
            <w:gridSpan w:val="6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b/>
                <w:sz w:val="24"/>
                <w:szCs w:val="24"/>
                <w:lang w:eastAsia="en-US"/>
              </w:rPr>
              <w:t>Введение (1 ч).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04.09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 xml:space="preserve">Этика – наука о нравственной жизни человека. </w:t>
            </w:r>
          </w:p>
        </w:tc>
      </w:tr>
      <w:tr w:rsidR="00850817" w:rsidRPr="00427BE5" w:rsidTr="00B449E9">
        <w:trPr>
          <w:trHeight w:val="283"/>
        </w:trPr>
        <w:tc>
          <w:tcPr>
            <w:tcW w:w="9865" w:type="dxa"/>
            <w:gridSpan w:val="6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b/>
                <w:sz w:val="24"/>
                <w:szCs w:val="24"/>
                <w:lang w:eastAsia="en-US"/>
              </w:rPr>
              <w:t>1.Этика общения (4 ч).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11.09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Добрым жить на белом свете веселей.</w:t>
            </w:r>
            <w:proofErr w:type="gramEnd"/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18.09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Правила общения для всех.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25.09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От добрых правил добрые слова и поступки.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02.10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Каждый интересен.</w:t>
            </w:r>
          </w:p>
        </w:tc>
      </w:tr>
      <w:tr w:rsidR="00850817" w:rsidRPr="00427BE5" w:rsidTr="00B449E9">
        <w:trPr>
          <w:trHeight w:val="283"/>
        </w:trPr>
        <w:tc>
          <w:tcPr>
            <w:tcW w:w="9865" w:type="dxa"/>
            <w:gridSpan w:val="6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b/>
                <w:sz w:val="24"/>
                <w:szCs w:val="24"/>
                <w:lang w:eastAsia="en-US"/>
              </w:rPr>
              <w:t>2.Этикет (4 ч).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09.10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Премудрости этикета.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16.10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Красота этикета.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23.10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Простые школьные и домашние правила этикета</w:t>
            </w:r>
          </w:p>
        </w:tc>
      </w:tr>
      <w:tr w:rsidR="00850817" w:rsidRPr="00427BE5" w:rsidTr="00B449E9">
        <w:trPr>
          <w:gridAfter w:val="1"/>
          <w:wAfter w:w="33" w:type="dxa"/>
          <w:trHeight w:val="299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30.10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Чистый ручеёк нашей речи.</w:t>
            </w:r>
          </w:p>
        </w:tc>
      </w:tr>
      <w:tr w:rsidR="00850817" w:rsidRPr="00427BE5" w:rsidTr="00B449E9">
        <w:trPr>
          <w:trHeight w:val="283"/>
        </w:trPr>
        <w:tc>
          <w:tcPr>
            <w:tcW w:w="9865" w:type="dxa"/>
            <w:gridSpan w:val="6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b/>
                <w:sz w:val="24"/>
                <w:szCs w:val="24"/>
                <w:lang w:eastAsia="en-US"/>
              </w:rPr>
              <w:t>3.Этика человеческих отношений (4 ч).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06.11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В развитии добрых чувств – творение души.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13.11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Природа – волшебные двери к добру и доверию.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20.11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Чувство Родины.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27.11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Жизнь протекает среди людей.</w:t>
            </w:r>
          </w:p>
        </w:tc>
      </w:tr>
      <w:tr w:rsidR="00850817" w:rsidRPr="00427BE5" w:rsidTr="00B449E9">
        <w:trPr>
          <w:trHeight w:val="283"/>
        </w:trPr>
        <w:tc>
          <w:tcPr>
            <w:tcW w:w="9865" w:type="dxa"/>
            <w:gridSpan w:val="6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b/>
                <w:sz w:val="24"/>
                <w:szCs w:val="24"/>
                <w:lang w:eastAsia="en-US"/>
              </w:rPr>
              <w:t>4.Этика отношений в коллективе (4 ч).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04.12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Чтобы быть коллективом.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11.12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Коллектив начинается с меня.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18.12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Мой класс – мои друзья.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25.12</w:t>
            </w: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Скажи себе сам.</w:t>
            </w:r>
          </w:p>
        </w:tc>
      </w:tr>
      <w:tr w:rsidR="00850817" w:rsidRPr="00427BE5" w:rsidTr="00B449E9">
        <w:trPr>
          <w:trHeight w:val="283"/>
        </w:trPr>
        <w:tc>
          <w:tcPr>
            <w:tcW w:w="9865" w:type="dxa"/>
            <w:gridSpan w:val="6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b/>
                <w:sz w:val="24"/>
                <w:szCs w:val="24"/>
                <w:lang w:eastAsia="en-US"/>
              </w:rPr>
              <w:t>5. Простые нравственные истины (5 ч).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Ежели</w:t>
            </w:r>
            <w:proofErr w:type="gramEnd"/>
            <w:r w:rsidRPr="00427BE5">
              <w:rPr>
                <w:rFonts w:eastAsiaTheme="minorHAnsi"/>
                <w:sz w:val="24"/>
                <w:szCs w:val="24"/>
                <w:lang w:eastAsia="en-US"/>
              </w:rPr>
              <w:t xml:space="preserve"> душевны вы и к этике не глухи…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Жизнь священна.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Человек рождён для добра.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Милосердие – закон жизни.</w:t>
            </w:r>
          </w:p>
        </w:tc>
      </w:tr>
      <w:tr w:rsidR="00850817" w:rsidRPr="00427BE5" w:rsidTr="00B449E9">
        <w:trPr>
          <w:gridAfter w:val="1"/>
          <w:wAfter w:w="33" w:type="dxa"/>
          <w:trHeight w:val="299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Жить во благо себе и другим.</w:t>
            </w:r>
          </w:p>
        </w:tc>
      </w:tr>
      <w:tr w:rsidR="00850817" w:rsidRPr="00427BE5" w:rsidTr="00B449E9">
        <w:trPr>
          <w:trHeight w:val="283"/>
        </w:trPr>
        <w:tc>
          <w:tcPr>
            <w:tcW w:w="9865" w:type="dxa"/>
            <w:gridSpan w:val="6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b/>
                <w:sz w:val="24"/>
                <w:szCs w:val="24"/>
                <w:lang w:eastAsia="en-US"/>
              </w:rPr>
              <w:t>6.Душа обязана трудиться (4 ч).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Следовать нравственной установке.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Достойно жить среди людей.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Уметь понять и простить.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Простая этика поступков.</w:t>
            </w:r>
          </w:p>
        </w:tc>
      </w:tr>
      <w:tr w:rsidR="00850817" w:rsidRPr="00427BE5" w:rsidTr="00B449E9">
        <w:trPr>
          <w:trHeight w:val="283"/>
        </w:trPr>
        <w:tc>
          <w:tcPr>
            <w:tcW w:w="9865" w:type="dxa"/>
            <w:gridSpan w:val="6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27BE5">
              <w:rPr>
                <w:b/>
                <w:sz w:val="24"/>
                <w:szCs w:val="24"/>
              </w:rPr>
              <w:t>7. Посеешь поступок – пожнёшь характер</w:t>
            </w:r>
            <w:r>
              <w:rPr>
                <w:b/>
                <w:sz w:val="24"/>
                <w:szCs w:val="24"/>
              </w:rPr>
              <w:t xml:space="preserve"> (4 ч.)</w:t>
            </w:r>
            <w:r w:rsidRPr="00427BE5">
              <w:rPr>
                <w:b/>
                <w:sz w:val="24"/>
                <w:szCs w:val="24"/>
              </w:rPr>
              <w:t>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Общение и источники преодоления обид.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Ростки нравственного опыта поведения.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Доброте сопутствует терпение.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Действия с приставкой «со».</w:t>
            </w:r>
          </w:p>
        </w:tc>
      </w:tr>
      <w:tr w:rsidR="00850817" w:rsidRPr="00427BE5" w:rsidTr="00B449E9">
        <w:trPr>
          <w:trHeight w:val="283"/>
        </w:trPr>
        <w:tc>
          <w:tcPr>
            <w:tcW w:w="9865" w:type="dxa"/>
            <w:gridSpan w:val="6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8.Судьба и Родина </w:t>
            </w:r>
            <w:proofErr w:type="gramStart"/>
            <w:r w:rsidRPr="00427BE5">
              <w:rPr>
                <w:rFonts w:eastAsiaTheme="minorHAnsi"/>
                <w:b/>
                <w:sz w:val="24"/>
                <w:szCs w:val="24"/>
                <w:lang w:eastAsia="en-US"/>
              </w:rPr>
              <w:t>едины</w:t>
            </w:r>
            <w:proofErr w:type="gramEnd"/>
            <w:r w:rsidRPr="00427BE5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(4 ч).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С чего начинается Родина…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В тебе рождается патриот и гражданин.</w:t>
            </w:r>
          </w:p>
        </w:tc>
      </w:tr>
      <w:tr w:rsidR="00850817" w:rsidRPr="00427BE5" w:rsidTr="00B449E9">
        <w:trPr>
          <w:gridAfter w:val="1"/>
          <w:wAfter w:w="33" w:type="dxa"/>
          <w:trHeight w:val="283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Человек – чело века.</w:t>
            </w:r>
          </w:p>
        </w:tc>
      </w:tr>
      <w:tr w:rsidR="00850817" w:rsidRPr="00427BE5" w:rsidTr="00B449E9">
        <w:trPr>
          <w:gridAfter w:val="1"/>
          <w:wAfter w:w="33" w:type="dxa"/>
          <w:trHeight w:val="299"/>
        </w:trPr>
        <w:tc>
          <w:tcPr>
            <w:tcW w:w="66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17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42" w:right="-116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ind w:left="-100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30" w:type="dxa"/>
            <w:shd w:val="clear" w:color="auto" w:fill="auto"/>
          </w:tcPr>
          <w:p w:rsidR="00850817" w:rsidRPr="00427BE5" w:rsidRDefault="00850817" w:rsidP="00B449E9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  <w:lang w:eastAsia="en-US"/>
              </w:rPr>
            </w:pPr>
            <w:r w:rsidRPr="00427BE5">
              <w:rPr>
                <w:rFonts w:eastAsiaTheme="minorHAnsi"/>
                <w:sz w:val="24"/>
                <w:szCs w:val="24"/>
                <w:lang w:eastAsia="en-US"/>
              </w:rPr>
              <w:t>Слово, обращённое к себе.</w:t>
            </w:r>
          </w:p>
        </w:tc>
      </w:tr>
    </w:tbl>
    <w:p w:rsidR="00850817" w:rsidRDefault="00850817" w:rsidP="00850817"/>
    <w:p w:rsidR="00474E9B" w:rsidRDefault="00474E9B"/>
    <w:sectPr w:rsidR="0047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17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817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08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8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08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8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2019-10-01T06:27:00Z</dcterms:created>
  <dcterms:modified xsi:type="dcterms:W3CDTF">2019-10-01T06:28:00Z</dcterms:modified>
</cp:coreProperties>
</file>