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6A8769C" wp14:editId="47DB1656">
            <wp:simplePos x="0" y="0"/>
            <wp:positionH relativeFrom="column">
              <wp:posOffset>-876300</wp:posOffset>
            </wp:positionH>
            <wp:positionV relativeFrom="paragraph">
              <wp:posOffset>-294005</wp:posOffset>
            </wp:positionV>
            <wp:extent cx="7162800" cy="9834245"/>
            <wp:effectExtent l="0" t="0" r="0" b="0"/>
            <wp:wrapThrough wrapText="bothSides">
              <wp:wrapPolygon edited="0">
                <wp:start x="0" y="0"/>
                <wp:lineTo x="0" y="21548"/>
                <wp:lineTo x="21543" y="21548"/>
                <wp:lineTo x="2154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100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83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Образовательный стандарт:</w:t>
      </w:r>
      <w:r w:rsidRPr="001F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0F8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Pr="001F0F8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F0F85">
        <w:rPr>
          <w:rFonts w:ascii="Times New Roman" w:hAnsi="Times New Roman" w:cs="Times New Roman"/>
          <w:sz w:val="24"/>
          <w:szCs w:val="24"/>
        </w:rPr>
        <w:t xml:space="preserve"> РФ № 1598 от 19.12.2014 г.)</w:t>
      </w:r>
    </w:p>
    <w:p w:rsidR="001F0F85" w:rsidRPr="001F0F85" w:rsidRDefault="001F0F85" w:rsidP="001F0F85">
      <w:pPr>
        <w:spacing w:after="0" w:line="0" w:lineRule="atLeast"/>
        <w:ind w:firstLine="360"/>
        <w:rPr>
          <w:rFonts w:ascii="Times New Roman" w:hAnsi="Times New Roman" w:cs="Times New Roman"/>
          <w:sz w:val="24"/>
          <w:szCs w:val="24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рабочая программа по литературному чтению разработана на основе: </w:t>
      </w: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F85" w:rsidRPr="001F0F85" w:rsidRDefault="001F0F85" w:rsidP="001F0F8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eastAsia="Calibri" w:hAnsi="Times New Roman" w:cs="Times New Roman"/>
          <w:sz w:val="24"/>
          <w:szCs w:val="24"/>
        </w:rPr>
        <w:t xml:space="preserve">- авторской программы Климанова Л.Ф., </w:t>
      </w:r>
      <w:proofErr w:type="spellStart"/>
      <w:r w:rsidRPr="001F0F85">
        <w:rPr>
          <w:rFonts w:ascii="Times New Roman" w:eastAsia="Calibri" w:hAnsi="Times New Roman" w:cs="Times New Roman"/>
          <w:sz w:val="24"/>
          <w:szCs w:val="24"/>
        </w:rPr>
        <w:t>Бойкина</w:t>
      </w:r>
      <w:proofErr w:type="spellEnd"/>
      <w:r w:rsidRPr="001F0F85">
        <w:rPr>
          <w:rFonts w:ascii="Times New Roman" w:eastAsia="Calibri" w:hAnsi="Times New Roman" w:cs="Times New Roman"/>
          <w:sz w:val="24"/>
          <w:szCs w:val="24"/>
        </w:rPr>
        <w:t xml:space="preserve"> М.В.</w:t>
      </w:r>
      <w:proofErr w:type="gramStart"/>
      <w:r w:rsidRPr="001F0F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0F85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1F0F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0F85">
        <w:rPr>
          <w:rFonts w:ascii="Times New Roman" w:hAnsi="Times New Roman" w:cs="Times New Roman"/>
          <w:sz w:val="24"/>
          <w:szCs w:val="24"/>
        </w:rPr>
        <w:t>Предметная линия учебников системы «Школа России». 1—4</w:t>
      </w:r>
      <w:r w:rsidRPr="001F0F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0F85">
        <w:rPr>
          <w:rFonts w:ascii="Times New Roman" w:hAnsi="Times New Roman" w:cs="Times New Roman"/>
          <w:sz w:val="24"/>
          <w:szCs w:val="24"/>
        </w:rPr>
        <w:t xml:space="preserve">классы: пособие для учителей </w:t>
      </w:r>
      <w:proofErr w:type="spellStart"/>
      <w:r w:rsidRPr="001F0F8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F0F85">
        <w:rPr>
          <w:rFonts w:ascii="Times New Roman" w:hAnsi="Times New Roman" w:cs="Times New Roman"/>
          <w:sz w:val="24"/>
          <w:szCs w:val="24"/>
        </w:rPr>
        <w:t>. организаций /</w:t>
      </w:r>
      <w:r w:rsidRPr="001F0F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0F85">
        <w:rPr>
          <w:rFonts w:ascii="Times New Roman" w:hAnsi="Times New Roman" w:cs="Times New Roman"/>
          <w:sz w:val="24"/>
          <w:szCs w:val="24"/>
        </w:rPr>
        <w:t xml:space="preserve">Л. Ф. Климанова, М. В. </w:t>
      </w:r>
      <w:proofErr w:type="spellStart"/>
      <w:r w:rsidRPr="001F0F85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1F0F85">
        <w:rPr>
          <w:rFonts w:ascii="Times New Roman" w:hAnsi="Times New Roman" w:cs="Times New Roman"/>
          <w:sz w:val="24"/>
          <w:szCs w:val="24"/>
        </w:rPr>
        <w:t>. — М.: Просвещение, 2014.</w:t>
      </w:r>
    </w:p>
    <w:p w:rsidR="001F0F85" w:rsidRPr="001F0F85" w:rsidRDefault="001F0F85" w:rsidP="001F0F85">
      <w:pPr>
        <w:autoSpaceDE w:val="0"/>
        <w:autoSpaceDN w:val="0"/>
        <w:adjustRightInd w:val="0"/>
        <w:spacing w:after="0" w:line="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0F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hAnsi="Times New Roman" w:cs="Times New Roman"/>
          <w:sz w:val="24"/>
          <w:szCs w:val="24"/>
          <w:lang w:eastAsia="uk-UA"/>
        </w:rPr>
        <w:t>Литературное чтение. 4 класс: Учеб</w:t>
      </w:r>
      <w:proofErr w:type="gramStart"/>
      <w:r w:rsidRPr="001F0F85">
        <w:rPr>
          <w:rFonts w:ascii="Times New Roman" w:hAnsi="Times New Roman" w:cs="Times New Roman"/>
          <w:sz w:val="24"/>
          <w:szCs w:val="24"/>
          <w:lang w:eastAsia="uk-UA"/>
        </w:rPr>
        <w:t>.</w:t>
      </w:r>
      <w:proofErr w:type="gramEnd"/>
      <w:r w:rsidRPr="001F0F8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1F0F85">
        <w:rPr>
          <w:rFonts w:ascii="Times New Roman" w:hAnsi="Times New Roman" w:cs="Times New Roman"/>
          <w:sz w:val="24"/>
          <w:szCs w:val="24"/>
          <w:lang w:eastAsia="uk-UA"/>
        </w:rPr>
        <w:t>д</w:t>
      </w:r>
      <w:proofErr w:type="gramEnd"/>
      <w:r w:rsidRPr="001F0F85">
        <w:rPr>
          <w:rFonts w:ascii="Times New Roman" w:hAnsi="Times New Roman" w:cs="Times New Roman"/>
          <w:sz w:val="24"/>
          <w:szCs w:val="24"/>
          <w:lang w:eastAsia="uk-UA"/>
        </w:rPr>
        <w:t xml:space="preserve">ля </w:t>
      </w:r>
      <w:proofErr w:type="spellStart"/>
      <w:r w:rsidRPr="001F0F85">
        <w:rPr>
          <w:rFonts w:ascii="Times New Roman" w:hAnsi="Times New Roman" w:cs="Times New Roman"/>
          <w:sz w:val="24"/>
          <w:szCs w:val="24"/>
          <w:lang w:eastAsia="uk-UA"/>
        </w:rPr>
        <w:t>общеобразоват</w:t>
      </w:r>
      <w:proofErr w:type="spellEnd"/>
      <w:r w:rsidRPr="001F0F85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1F0F85">
        <w:rPr>
          <w:rFonts w:ascii="Times New Roman" w:hAnsi="Times New Roman" w:cs="Times New Roman"/>
          <w:sz w:val="24"/>
          <w:szCs w:val="24"/>
        </w:rPr>
        <w:t xml:space="preserve"> организаций с </w:t>
      </w:r>
      <w:proofErr w:type="spellStart"/>
      <w:r w:rsidRPr="001F0F85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1F0F85">
        <w:rPr>
          <w:rFonts w:ascii="Times New Roman" w:hAnsi="Times New Roman" w:cs="Times New Roman"/>
          <w:sz w:val="24"/>
          <w:szCs w:val="24"/>
        </w:rPr>
        <w:t xml:space="preserve"> на электрон. носителе</w:t>
      </w:r>
      <w:r w:rsidRPr="001F0F85">
        <w:rPr>
          <w:rFonts w:ascii="Times New Roman" w:hAnsi="Times New Roman" w:cs="Times New Roman"/>
          <w:sz w:val="24"/>
          <w:szCs w:val="24"/>
          <w:lang w:eastAsia="uk-UA"/>
        </w:rPr>
        <w:t xml:space="preserve"> в 2 ч. / Л. Ф. Климанова [и др.]. –3-е изд.- М.: Просвещение, 2014.</w:t>
      </w:r>
    </w:p>
    <w:p w:rsidR="001F0F85" w:rsidRPr="001F0F85" w:rsidRDefault="001F0F85" w:rsidP="001F0F85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1F0F85" w:rsidRPr="001F0F85" w:rsidRDefault="001F0F85" w:rsidP="001F0F8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</w:t>
      </w:r>
      <w:r w:rsidRPr="001F0F85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1F0F85" w:rsidRPr="001F0F85" w:rsidRDefault="001F0F85" w:rsidP="001F0F85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1F0F85" w:rsidRPr="001F0F85" w:rsidRDefault="001F0F85" w:rsidP="001F0F85">
      <w:pPr>
        <w:numPr>
          <w:ilvl w:val="0"/>
          <w:numId w:val="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1F0F85" w:rsidRPr="001F0F85" w:rsidRDefault="001F0F85" w:rsidP="001F0F85">
      <w:pPr>
        <w:numPr>
          <w:ilvl w:val="0"/>
          <w:numId w:val="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1F0F85" w:rsidRPr="001F0F85" w:rsidRDefault="001F0F85" w:rsidP="001F0F85">
      <w:pPr>
        <w:numPr>
          <w:ilvl w:val="0"/>
          <w:numId w:val="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1F0F85" w:rsidRPr="001F0F85" w:rsidRDefault="001F0F85" w:rsidP="001F0F85">
      <w:pPr>
        <w:numPr>
          <w:ilvl w:val="0"/>
          <w:numId w:val="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1F0F85" w:rsidRPr="001F0F85" w:rsidRDefault="001F0F85" w:rsidP="001F0F85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1F0F85" w:rsidRPr="001F0F85" w:rsidRDefault="001F0F85" w:rsidP="001F0F85">
      <w:pPr>
        <w:numPr>
          <w:ilvl w:val="0"/>
          <w:numId w:val="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познавать национальные традиции своего народа, сохранять их;</w:t>
      </w:r>
    </w:p>
    <w:p w:rsidR="001F0F85" w:rsidRPr="001F0F85" w:rsidRDefault="001F0F85" w:rsidP="001F0F85">
      <w:pPr>
        <w:numPr>
          <w:ilvl w:val="0"/>
          <w:numId w:val="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1F0F85" w:rsidRPr="001F0F85" w:rsidRDefault="001F0F85" w:rsidP="001F0F85">
      <w:pPr>
        <w:numPr>
          <w:ilvl w:val="0"/>
          <w:numId w:val="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1F0F85" w:rsidRPr="001F0F85" w:rsidRDefault="001F0F85" w:rsidP="001F0F85">
      <w:pPr>
        <w:numPr>
          <w:ilvl w:val="0"/>
          <w:numId w:val="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1F0F85" w:rsidRPr="001F0F85" w:rsidRDefault="001F0F85" w:rsidP="001F0F8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1F0F85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1F0F85" w:rsidRPr="001F0F85" w:rsidRDefault="001F0F85" w:rsidP="001F0F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0F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1F0F85" w:rsidRPr="001F0F85" w:rsidRDefault="001F0F85" w:rsidP="001F0F85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1F0F85" w:rsidRPr="001F0F85" w:rsidRDefault="001F0F85" w:rsidP="001F0F85">
      <w:pPr>
        <w:numPr>
          <w:ilvl w:val="0"/>
          <w:numId w:val="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1F0F85" w:rsidRPr="001F0F85" w:rsidRDefault="001F0F85" w:rsidP="001F0F85">
      <w:pPr>
        <w:numPr>
          <w:ilvl w:val="0"/>
          <w:numId w:val="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1F0F85" w:rsidRPr="001F0F85" w:rsidRDefault="001F0F85" w:rsidP="001F0F85">
      <w:pPr>
        <w:numPr>
          <w:ilvl w:val="0"/>
          <w:numId w:val="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1F0F85" w:rsidRPr="001F0F85" w:rsidRDefault="001F0F85" w:rsidP="001F0F85">
      <w:pPr>
        <w:numPr>
          <w:ilvl w:val="0"/>
          <w:numId w:val="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замечания, конструктивно обсуждать недостатки предложенного плана;</w:t>
      </w:r>
    </w:p>
    <w:p w:rsidR="001F0F85" w:rsidRPr="001F0F85" w:rsidRDefault="001F0F85" w:rsidP="001F0F85">
      <w:pPr>
        <w:numPr>
          <w:ilvl w:val="0"/>
          <w:numId w:val="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1F0F85" w:rsidRPr="001F0F85" w:rsidRDefault="001F0F85" w:rsidP="001F0F85">
      <w:pPr>
        <w:numPr>
          <w:ilvl w:val="0"/>
          <w:numId w:val="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1F0F85" w:rsidRPr="001F0F85" w:rsidRDefault="001F0F85" w:rsidP="001F0F85">
      <w:pPr>
        <w:numPr>
          <w:ilvl w:val="0"/>
          <w:numId w:val="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собственного знания и незнания по теме самостоятельно;</w:t>
      </w:r>
    </w:p>
    <w:p w:rsidR="001F0F85" w:rsidRPr="001F0F85" w:rsidRDefault="001F0F85" w:rsidP="001F0F85">
      <w:pPr>
        <w:numPr>
          <w:ilvl w:val="0"/>
          <w:numId w:val="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?», накопительной системы баллов);</w:t>
      </w:r>
    </w:p>
    <w:p w:rsidR="001F0F85" w:rsidRPr="001F0F85" w:rsidRDefault="001F0F85" w:rsidP="001F0F85">
      <w:pPr>
        <w:numPr>
          <w:ilvl w:val="0"/>
          <w:numId w:val="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1F0F85" w:rsidRPr="001F0F85" w:rsidRDefault="001F0F85" w:rsidP="001F0F85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1F0F85" w:rsidRPr="001F0F85" w:rsidRDefault="001F0F85" w:rsidP="001F0F85">
      <w:pPr>
        <w:numPr>
          <w:ilvl w:val="0"/>
          <w:numId w:val="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1F0F85" w:rsidRPr="001F0F85" w:rsidRDefault="001F0F85" w:rsidP="001F0F85">
      <w:pPr>
        <w:numPr>
          <w:ilvl w:val="0"/>
          <w:numId w:val="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свободно пользоваться выбранными критериями для оценки своих достижений;</w:t>
      </w:r>
    </w:p>
    <w:p w:rsidR="001F0F85" w:rsidRPr="001F0F85" w:rsidRDefault="001F0F85" w:rsidP="001F0F85">
      <w:pPr>
        <w:numPr>
          <w:ilvl w:val="0"/>
          <w:numId w:val="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1F0F85" w:rsidRPr="001F0F85" w:rsidRDefault="001F0F85" w:rsidP="001F0F85">
      <w:pPr>
        <w:numPr>
          <w:ilvl w:val="0"/>
          <w:numId w:val="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владеть приёмами осмысленного чтения, использовать различные виды чтения;</w:t>
      </w:r>
    </w:p>
    <w:p w:rsidR="001F0F85" w:rsidRPr="001F0F85" w:rsidRDefault="001F0F85" w:rsidP="001F0F85">
      <w:pPr>
        <w:numPr>
          <w:ilvl w:val="0"/>
          <w:numId w:val="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:rsidR="001F0F85" w:rsidRPr="001F0F85" w:rsidRDefault="001F0F85" w:rsidP="001F0F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0F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1F0F85" w:rsidRPr="001F0F85" w:rsidRDefault="001F0F85" w:rsidP="001F0F85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1F0F85" w:rsidRPr="001F0F85" w:rsidRDefault="001F0F85" w:rsidP="001F0F85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1F0F85" w:rsidRPr="001F0F85" w:rsidRDefault="001F0F85" w:rsidP="001F0F85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1F0F85" w:rsidRPr="001F0F85" w:rsidRDefault="001F0F85" w:rsidP="001F0F85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1F0F85" w:rsidRPr="001F0F85" w:rsidRDefault="001F0F85" w:rsidP="001F0F85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1F0F85" w:rsidRPr="001F0F85" w:rsidRDefault="001F0F85" w:rsidP="001F0F85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1F0F85" w:rsidRPr="001F0F85" w:rsidRDefault="001F0F85" w:rsidP="001F0F85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1F0F85" w:rsidRPr="001F0F85" w:rsidRDefault="001F0F85" w:rsidP="001F0F85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1F0F85" w:rsidRPr="001F0F85" w:rsidRDefault="001F0F85" w:rsidP="001F0F85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 – 10 предложений;</w:t>
      </w:r>
    </w:p>
    <w:p w:rsidR="001F0F85" w:rsidRPr="001F0F85" w:rsidRDefault="001F0F85" w:rsidP="001F0F85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1F0F85" w:rsidRPr="001F0F85" w:rsidRDefault="001F0F85" w:rsidP="001F0F85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выполнении проектных заданий;</w:t>
      </w:r>
    </w:p>
    <w:p w:rsidR="001F0F85" w:rsidRPr="001F0F85" w:rsidRDefault="001F0F85" w:rsidP="001F0F85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1F0F85" w:rsidRPr="001F0F85" w:rsidRDefault="001F0F85" w:rsidP="001F0F85">
      <w:pPr>
        <w:numPr>
          <w:ilvl w:val="0"/>
          <w:numId w:val="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</w:t>
      </w: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1F0F85" w:rsidRPr="001F0F85" w:rsidRDefault="001F0F85" w:rsidP="001F0F85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1F0F85" w:rsidRPr="001F0F85" w:rsidRDefault="001F0F85" w:rsidP="001F0F85">
      <w:pPr>
        <w:numPr>
          <w:ilvl w:val="0"/>
          <w:numId w:val="6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1F0F85" w:rsidRPr="001F0F85" w:rsidRDefault="001F0F85" w:rsidP="001F0F85">
      <w:pPr>
        <w:numPr>
          <w:ilvl w:val="0"/>
          <w:numId w:val="6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1F0F85" w:rsidRPr="001F0F85" w:rsidRDefault="001F0F85" w:rsidP="001F0F85">
      <w:pPr>
        <w:numPr>
          <w:ilvl w:val="0"/>
          <w:numId w:val="6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1F0F85" w:rsidRPr="001F0F85" w:rsidRDefault="001F0F85" w:rsidP="001F0F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0F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1F0F85" w:rsidRPr="001F0F85" w:rsidRDefault="001F0F85" w:rsidP="001F0F85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свою точку зрения (9 – 10 предложений) о </w:t>
      </w:r>
      <w:proofErr w:type="gram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произведение, проявлять активность и стремление высказываться, задавать вопросы;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полилога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полилога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способы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сложившейся конфликтной ситуации;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перечитыванию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:rsidR="001F0F85" w:rsidRPr="001F0F85" w:rsidRDefault="001F0F85" w:rsidP="001F0F85">
      <w:pPr>
        <w:numPr>
          <w:ilvl w:val="0"/>
          <w:numId w:val="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1F0F85" w:rsidRPr="001F0F85" w:rsidRDefault="001F0F85" w:rsidP="001F0F85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1F0F85" w:rsidRPr="001F0F85" w:rsidRDefault="001F0F85" w:rsidP="001F0F85">
      <w:pPr>
        <w:numPr>
          <w:ilvl w:val="0"/>
          <w:numId w:val="8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участвовать в диалоге, </w:t>
      </w:r>
      <w:proofErr w:type="spellStart"/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полилоге</w:t>
      </w:r>
      <w:proofErr w:type="spellEnd"/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свободно высказывать свою точку зрения, не обижая других;</w:t>
      </w:r>
    </w:p>
    <w:p w:rsidR="001F0F85" w:rsidRPr="001F0F85" w:rsidRDefault="001F0F85" w:rsidP="001F0F85">
      <w:pPr>
        <w:numPr>
          <w:ilvl w:val="0"/>
          <w:numId w:val="8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1F0F85" w:rsidRPr="001F0F85" w:rsidRDefault="001F0F85" w:rsidP="001F0F85">
      <w:pPr>
        <w:numPr>
          <w:ilvl w:val="0"/>
          <w:numId w:val="8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1F0F85" w:rsidRPr="001F0F85" w:rsidRDefault="001F0F85" w:rsidP="001F0F8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</w:t>
      </w:r>
      <w:r w:rsidRPr="001F0F85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1F0F85" w:rsidRPr="001F0F85" w:rsidRDefault="001F0F85" w:rsidP="001F0F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0F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речевой и читательской деятельности</w:t>
      </w:r>
    </w:p>
    <w:p w:rsidR="001F0F85" w:rsidRPr="001F0F85" w:rsidRDefault="001F0F85" w:rsidP="001F0F85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1F0F85" w:rsidRPr="001F0F85" w:rsidRDefault="001F0F85" w:rsidP="001F0F85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1F0F85" w:rsidRPr="001F0F85" w:rsidRDefault="001F0F85" w:rsidP="001F0F85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1F0F85" w:rsidRPr="001F0F85" w:rsidRDefault="001F0F85" w:rsidP="001F0F85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1F0F85" w:rsidRPr="001F0F85" w:rsidRDefault="001F0F85" w:rsidP="001F0F85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1F0F85" w:rsidRPr="001F0F85" w:rsidRDefault="001F0F85" w:rsidP="001F0F85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1F0F85" w:rsidRPr="001F0F85" w:rsidRDefault="001F0F85" w:rsidP="001F0F85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1F0F85" w:rsidRPr="001F0F85" w:rsidRDefault="001F0F85" w:rsidP="001F0F85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1F0F85" w:rsidRPr="001F0F85" w:rsidRDefault="001F0F85" w:rsidP="001F0F85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1F0F85" w:rsidRPr="001F0F85" w:rsidRDefault="001F0F85" w:rsidP="001F0F85">
      <w:pPr>
        <w:numPr>
          <w:ilvl w:val="0"/>
          <w:numId w:val="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1F0F85" w:rsidRPr="001F0F85" w:rsidRDefault="001F0F85" w:rsidP="001F0F85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1F0F85" w:rsidRPr="001F0F85" w:rsidRDefault="001F0F85" w:rsidP="001F0F85">
      <w:pPr>
        <w:numPr>
          <w:ilvl w:val="0"/>
          <w:numId w:val="10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осознавать значимость чтения для дальнейшего успешного </w:t>
      </w:r>
      <w:proofErr w:type="gramStart"/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обучения по</w:t>
      </w:r>
      <w:proofErr w:type="gramEnd"/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другим предметам;</w:t>
      </w:r>
    </w:p>
    <w:p w:rsidR="001F0F85" w:rsidRPr="001F0F85" w:rsidRDefault="001F0F85" w:rsidP="001F0F85">
      <w:pPr>
        <w:numPr>
          <w:ilvl w:val="0"/>
          <w:numId w:val="10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1F0F85" w:rsidRPr="001F0F85" w:rsidRDefault="001F0F85" w:rsidP="001F0F85">
      <w:pPr>
        <w:numPr>
          <w:ilvl w:val="0"/>
          <w:numId w:val="10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воспринимать художественную литературу как вид искусства;</w:t>
      </w:r>
    </w:p>
    <w:p w:rsidR="001F0F85" w:rsidRPr="001F0F85" w:rsidRDefault="001F0F85" w:rsidP="001F0F85">
      <w:pPr>
        <w:numPr>
          <w:ilvl w:val="0"/>
          <w:numId w:val="10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1F0F85" w:rsidRPr="001F0F85" w:rsidRDefault="001F0F85" w:rsidP="001F0F85">
      <w:pPr>
        <w:numPr>
          <w:ilvl w:val="0"/>
          <w:numId w:val="10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соотносить нравственно-эстетические идеалы </w:t>
      </w:r>
      <w:proofErr w:type="spellStart"/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автора</w:t>
      </w:r>
      <w:proofErr w:type="gramStart"/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,р</w:t>
      </w:r>
      <w:proofErr w:type="gramEnd"/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аскрытые</w:t>
      </w:r>
      <w:proofErr w:type="spellEnd"/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произведении, со своими эстетическими представлениями и представлениями о добре и зле;</w:t>
      </w:r>
    </w:p>
    <w:p w:rsidR="001F0F85" w:rsidRPr="001F0F85" w:rsidRDefault="001F0F85" w:rsidP="001F0F85">
      <w:pPr>
        <w:numPr>
          <w:ilvl w:val="0"/>
          <w:numId w:val="10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1F0F85" w:rsidRPr="001F0F85" w:rsidRDefault="001F0F85" w:rsidP="001F0F85">
      <w:pPr>
        <w:numPr>
          <w:ilvl w:val="0"/>
          <w:numId w:val="10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детской периодикой.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left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1F0F85" w:rsidRPr="001F0F85" w:rsidRDefault="001F0F85" w:rsidP="001F0F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0F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Творческая деятельность</w:t>
      </w:r>
    </w:p>
    <w:p w:rsidR="001F0F85" w:rsidRPr="001F0F85" w:rsidRDefault="001F0F85" w:rsidP="001F0F85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научатся</w:t>
      </w:r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F0F85" w:rsidRPr="001F0F85" w:rsidRDefault="001F0F85" w:rsidP="001F0F85">
      <w:pPr>
        <w:numPr>
          <w:ilvl w:val="0"/>
          <w:numId w:val="1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1F0F85" w:rsidRPr="001F0F85" w:rsidRDefault="001F0F85" w:rsidP="001F0F85">
      <w:pPr>
        <w:numPr>
          <w:ilvl w:val="0"/>
          <w:numId w:val="1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1F0F85" w:rsidRPr="001F0F85" w:rsidRDefault="001F0F85" w:rsidP="001F0F85">
      <w:pPr>
        <w:numPr>
          <w:ilvl w:val="0"/>
          <w:numId w:val="1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читательских конференциях;</w:t>
      </w:r>
    </w:p>
    <w:p w:rsidR="001F0F85" w:rsidRPr="001F0F85" w:rsidRDefault="001F0F85" w:rsidP="001F0F85">
      <w:pPr>
        <w:numPr>
          <w:ilvl w:val="0"/>
          <w:numId w:val="1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отзыв на прочитанную книгу.</w:t>
      </w:r>
    </w:p>
    <w:p w:rsidR="001F0F85" w:rsidRPr="001F0F85" w:rsidRDefault="001F0F85" w:rsidP="001F0F85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1F0F85" w:rsidRPr="001F0F85" w:rsidRDefault="001F0F85" w:rsidP="001F0F85">
      <w:pPr>
        <w:numPr>
          <w:ilvl w:val="0"/>
          <w:numId w:val="1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left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1F0F85" w:rsidRPr="001F0F85" w:rsidRDefault="001F0F85" w:rsidP="001F0F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0F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Литературоведческая пропедевтика</w:t>
      </w:r>
    </w:p>
    <w:p w:rsidR="001F0F85" w:rsidRPr="001F0F85" w:rsidRDefault="001F0F85" w:rsidP="001F0F85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1F0F85" w:rsidRPr="001F0F85" w:rsidRDefault="001F0F85" w:rsidP="001F0F85">
      <w:pPr>
        <w:numPr>
          <w:ilvl w:val="0"/>
          <w:numId w:val="1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1F0F85" w:rsidRPr="001F0F85" w:rsidRDefault="001F0F85" w:rsidP="001F0F85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1F0F85" w:rsidRPr="001F0F85" w:rsidRDefault="001F0F85" w:rsidP="001F0F85">
      <w:pPr>
        <w:numPr>
          <w:ilvl w:val="0"/>
          <w:numId w:val="1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1F0F85" w:rsidRPr="001F0F85" w:rsidRDefault="001F0F85" w:rsidP="001F0F85">
      <w:pPr>
        <w:numPr>
          <w:ilvl w:val="0"/>
          <w:numId w:val="1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F0F85" w:rsidRPr="001F0F85" w:rsidRDefault="001F0F85" w:rsidP="001F0F85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F0F8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Коррекционно-развивающие результаты: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0F85" w:rsidRPr="001F0F85" w:rsidRDefault="001F0F85" w:rsidP="001F0F85">
      <w:pPr>
        <w:numPr>
          <w:ilvl w:val="0"/>
          <w:numId w:val="16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F85">
        <w:rPr>
          <w:rFonts w:ascii="Times New Roman" w:eastAsia="Calibri" w:hAnsi="Times New Roman" w:cs="Times New Roman"/>
          <w:sz w:val="24"/>
          <w:szCs w:val="24"/>
        </w:rPr>
        <w:t>осознанно и правильно читать текст целыми словами;</w:t>
      </w:r>
    </w:p>
    <w:p w:rsidR="001F0F85" w:rsidRPr="001F0F85" w:rsidRDefault="001F0F85" w:rsidP="001F0F85">
      <w:pPr>
        <w:numPr>
          <w:ilvl w:val="0"/>
          <w:numId w:val="16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F85">
        <w:rPr>
          <w:rFonts w:ascii="Times New Roman" w:eastAsia="Calibri" w:hAnsi="Times New Roman" w:cs="Times New Roman"/>
          <w:sz w:val="24"/>
          <w:szCs w:val="24"/>
        </w:rPr>
        <w:t>выразительно читать тексты: соблюдать паузы между предложениями, ставить логические ударения, соблюдать необходимую интонацию;</w:t>
      </w:r>
    </w:p>
    <w:p w:rsidR="001F0F85" w:rsidRPr="001F0F85" w:rsidRDefault="001F0F85" w:rsidP="001F0F85">
      <w:pPr>
        <w:numPr>
          <w:ilvl w:val="0"/>
          <w:numId w:val="16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F85">
        <w:rPr>
          <w:rFonts w:ascii="Times New Roman" w:eastAsia="Calibri" w:hAnsi="Times New Roman" w:cs="Times New Roman"/>
          <w:sz w:val="24"/>
          <w:szCs w:val="24"/>
        </w:rPr>
        <w:t>выделять главную мысль произведения, осознавать последовательность, причинность и смысл прочитанного;</w:t>
      </w:r>
    </w:p>
    <w:p w:rsidR="001F0F85" w:rsidRPr="001F0F85" w:rsidRDefault="001F0F85" w:rsidP="001F0F85">
      <w:pPr>
        <w:numPr>
          <w:ilvl w:val="0"/>
          <w:numId w:val="16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F85">
        <w:rPr>
          <w:rFonts w:ascii="Times New Roman" w:eastAsia="Calibri" w:hAnsi="Times New Roman" w:cs="Times New Roman"/>
          <w:sz w:val="24"/>
          <w:szCs w:val="24"/>
        </w:rPr>
        <w:t xml:space="preserve">делить текст на законченные по смыслу части по данным заглавиям; </w:t>
      </w:r>
    </w:p>
    <w:p w:rsidR="001F0F85" w:rsidRPr="001F0F85" w:rsidRDefault="001F0F85" w:rsidP="001F0F85">
      <w:pPr>
        <w:numPr>
          <w:ilvl w:val="0"/>
          <w:numId w:val="16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F85">
        <w:rPr>
          <w:rFonts w:ascii="Times New Roman" w:eastAsia="Calibri" w:hAnsi="Times New Roman" w:cs="Times New Roman"/>
          <w:sz w:val="24"/>
          <w:szCs w:val="24"/>
        </w:rPr>
        <w:t xml:space="preserve">придумывать заглавия к основным частям текста, коллективно составлять план; </w:t>
      </w:r>
    </w:p>
    <w:p w:rsidR="001F0F85" w:rsidRPr="001F0F85" w:rsidRDefault="001F0F85" w:rsidP="001F0F85">
      <w:pPr>
        <w:numPr>
          <w:ilvl w:val="0"/>
          <w:numId w:val="16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F85">
        <w:rPr>
          <w:rFonts w:ascii="Times New Roman" w:eastAsia="Calibri" w:hAnsi="Times New Roman" w:cs="Times New Roman"/>
          <w:sz w:val="24"/>
          <w:szCs w:val="24"/>
        </w:rPr>
        <w:t xml:space="preserve">выделять главных действующих лиц, оценивать их поступки; </w:t>
      </w:r>
    </w:p>
    <w:p w:rsidR="001F0F85" w:rsidRPr="001F0F85" w:rsidRDefault="001F0F85" w:rsidP="001F0F85">
      <w:pPr>
        <w:numPr>
          <w:ilvl w:val="0"/>
          <w:numId w:val="16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F85">
        <w:rPr>
          <w:rFonts w:ascii="Times New Roman" w:eastAsia="Calibri" w:hAnsi="Times New Roman" w:cs="Times New Roman"/>
          <w:sz w:val="24"/>
          <w:szCs w:val="24"/>
        </w:rPr>
        <w:t>выбирать в тексте слова, выражения, характеризующие героев, события, картины природы;</w:t>
      </w:r>
    </w:p>
    <w:p w:rsidR="001F0F85" w:rsidRPr="001F0F85" w:rsidRDefault="001F0F85" w:rsidP="001F0F85">
      <w:pPr>
        <w:numPr>
          <w:ilvl w:val="0"/>
          <w:numId w:val="16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F85">
        <w:rPr>
          <w:rFonts w:ascii="Times New Roman" w:eastAsia="Calibri" w:hAnsi="Times New Roman" w:cs="Times New Roman"/>
          <w:sz w:val="24"/>
          <w:szCs w:val="24"/>
        </w:rPr>
        <w:t xml:space="preserve">делать самостоятельный полный и выборочный пересказ, рассказывать по аналогии </w:t>
      </w:r>
      <w:proofErr w:type="gramStart"/>
      <w:r w:rsidRPr="001F0F8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F0F85">
        <w:rPr>
          <w:rFonts w:ascii="Times New Roman" w:eastAsia="Calibri" w:hAnsi="Times New Roman" w:cs="Times New Roman"/>
          <w:sz w:val="24"/>
          <w:szCs w:val="24"/>
        </w:rPr>
        <w:t xml:space="preserve"> прочитанным;</w:t>
      </w:r>
    </w:p>
    <w:p w:rsidR="001F0F85" w:rsidRPr="001F0F85" w:rsidRDefault="001F0F85" w:rsidP="001F0F85">
      <w:pPr>
        <w:numPr>
          <w:ilvl w:val="0"/>
          <w:numId w:val="16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F85">
        <w:rPr>
          <w:rFonts w:ascii="Times New Roman" w:eastAsia="Calibri" w:hAnsi="Times New Roman" w:cs="Times New Roman"/>
          <w:sz w:val="24"/>
          <w:szCs w:val="24"/>
        </w:rPr>
        <w:lastRenderedPageBreak/>
        <w:t>заучивать стихотворения, басни;</w:t>
      </w:r>
    </w:p>
    <w:p w:rsidR="001F0F85" w:rsidRPr="001F0F85" w:rsidRDefault="001F0F85" w:rsidP="001F0F85">
      <w:pPr>
        <w:numPr>
          <w:ilvl w:val="0"/>
          <w:numId w:val="16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F85">
        <w:rPr>
          <w:rFonts w:ascii="Times New Roman" w:eastAsia="Calibri" w:hAnsi="Times New Roman" w:cs="Times New Roman"/>
          <w:sz w:val="24"/>
          <w:szCs w:val="24"/>
        </w:rPr>
        <w:t xml:space="preserve">читать доступные детские книги, газеты, журналы, отвечать по содержанию, рассказывать отдельные эпизоды </w:t>
      </w:r>
      <w:proofErr w:type="gramStart"/>
      <w:r w:rsidRPr="001F0F85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1F0F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0F85" w:rsidRPr="001F0F85" w:rsidRDefault="001F0F85" w:rsidP="001F0F85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5" w:rsidRPr="001F0F85" w:rsidRDefault="001F0F85" w:rsidP="001F0F85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Вводный урок (1 ч</w:t>
      </w:r>
      <w:proofErr w:type="gramStart"/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Летописи, былины, жития (7 ч)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летописи: «И повесил Олег щит свой на вратах Царьграда». События летописи – основные события  Древней Руси.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летописи: «И вспомнил Олег коня своего». Летопись – источник исторических фактов.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«Песнь о вещем Олеге».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Поэтический текст былины. «Ильины три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поездочки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Сказочный характер былины. Прозаический текст былины в пересказе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Н.Карнауховой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Сравнение поэтического и прозаического текстов. Герой былины – защитник государства Российского. Картина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В.Васнецова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«Богатыри».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 «Создание календаря исторических событий»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Чудесный мир классики (16 ч)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П.П.Ершов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«Дары Терека». Картины природы в стихотворении. «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Ашик-Кериб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Турецкая сказка. Герои турецкой сказки. Характеристика героев, отношение к ним.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«Детство». Характер главного героя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Басня. «Как мужик камень убрал». Особенности басни. Главная мысль.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«Мальчики». Смысл названия рассказа. Главные герои рассказа – герои своего времени. Характер героев.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Поэтическая тетрадь (8 ч)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«Ещё земли печален вид…»  «Как неожиданно и ярко…». Отбор средств художественной выразительности для создания картины природы.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«Весенний дождь», «Бабочка». Картины природы в лирическом стихотворении.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Е.А.Баратынский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А.Н. Плещеев «Дети и птичка».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И.С.Никитин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синем небе плывут над полями…»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«Школьник». «В зимние сумерки…».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«Листопад». Картины осени. Сравнения, эпитеты.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Литературные сказки (12 ч)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В.Ф.Одоевский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«Городок в табакерке». Заглавие и главные герои. Составление плана сказки.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В.М.Гаршин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П.П.Бажов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«Серебряное копытце». Заглавие. Герои. Авторское отношение к героям.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С.Т.Аксаков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«Аленький цветочек». Заглавие. Герои. Авторское отношение к героям. Деление текста на части. Составление плана.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Делу время – потехе час (9 ч)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Е.Л.Шварц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«Сказка о потерянном времени. В.Ю.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</w:t>
      </w:r>
      <w:proofErr w:type="gram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«Главные реки». «Что любит Мишка». Особенности юмористического рассказа.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В.В.Голявкин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«Никакой я горчицы не ел». Смысл заголовка. Герои произведения.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Страна детства  (7 ч</w:t>
      </w:r>
      <w:proofErr w:type="gramStart"/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Б.С.Житков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я ловил человечков». Герои произведения.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К.Г.Паустовский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«Корзина с еловыми шишками».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М.М.Зощенко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«Ёлка». Герои произведения.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Поэтическая тетрадь (5 ч</w:t>
      </w:r>
      <w:proofErr w:type="gramStart"/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В.Я.Брюсов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«Опять сон»,  «Детская».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«Бабушкины сказки».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М.И.Цветаева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«Бежит тропинка с бугорка…» «Наши царства». Сравнение произведений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М.Цветаевой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лет.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Природа и мы (9 ч</w:t>
      </w:r>
      <w:proofErr w:type="gramStart"/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</w:t>
      </w:r>
      <w:proofErr w:type="gram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-Сибиряк</w:t>
      </w:r>
      <w:proofErr w:type="gram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«Приёмыш». Отношение человека к природе.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А.И.Куприн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«Барбос и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М.М.Пришвин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«Выскочка». Е.И.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«Кабан».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В.П.Астафьев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Стрижонок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Скрип». Герои рассказа. Деление текста на части. Составление плана.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gram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«Природа и мы».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Поэтическая тетрадь (4 ч)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Б.Л.Пастернак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«Золотая осень». Картины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</w:t>
      </w:r>
      <w:proofErr w:type="gram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.Б.Кедрин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«Бабье лето».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С.А.Клычков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Картины весны и лета в их произведениях.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Н.М.Рубцов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«Сентябрь».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«Лебёдушка». Мотивы народного творчества.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Родина (8 ч</w:t>
      </w:r>
      <w:proofErr w:type="gramStart"/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И.С.Никитин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«Русь». Образ Родины.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С.Д.Дрожжин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«Родине»</w:t>
      </w:r>
      <w:proofErr w:type="gram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.В.Жигулин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«О, Родина! В неярком блеске…»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 «Они защищали Родину»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Страна фантазия (6 ч)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Е.С.Велтистов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Электроника». Особенности фантастического жанра.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 Булычёв «Путешествие Алисы». Сравнение героев фантастических рассказов.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Зарубежная литература (10 ч)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Свифт «Путешествие Гулливера». Герои приключенческой литературы. Особенности их характеров.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Г.Х.Андерсен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«Русалочка».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Твен «Приключения Тома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Особенности повествования.</w:t>
      </w:r>
    </w:p>
    <w:p w:rsidR="001F0F85" w:rsidRPr="001F0F85" w:rsidRDefault="001F0F85" w:rsidP="001F0F85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Лагерлёф</w:t>
      </w:r>
      <w:proofErr w:type="spellEnd"/>
      <w:r w:rsidRPr="001F0F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Назарете. Святое семейство. Иисус и Иуда.</w:t>
      </w: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3925"/>
        <w:gridCol w:w="1743"/>
        <w:gridCol w:w="1193"/>
        <w:gridCol w:w="1193"/>
      </w:tblGrid>
      <w:tr w:rsidR="001F0F85" w:rsidRPr="001F0F85" w:rsidTr="00B449E9">
        <w:trPr>
          <w:trHeight w:val="1028"/>
        </w:trPr>
        <w:tc>
          <w:tcPr>
            <w:tcW w:w="1548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3925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4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1F0F85" w:rsidRPr="001F0F85" w:rsidTr="00B449E9">
        <w:trPr>
          <w:trHeight w:val="414"/>
        </w:trPr>
        <w:tc>
          <w:tcPr>
            <w:tcW w:w="1548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5" w:type="dxa"/>
          </w:tcPr>
          <w:p w:rsidR="001F0F85" w:rsidRPr="001F0F85" w:rsidRDefault="001F0F85" w:rsidP="001F0F8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74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91"/>
        </w:trPr>
        <w:tc>
          <w:tcPr>
            <w:tcW w:w="1548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5" w:type="dxa"/>
          </w:tcPr>
          <w:p w:rsidR="001F0F85" w:rsidRPr="001F0F85" w:rsidRDefault="001F0F85" w:rsidP="001F0F8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Летописи, былины, жития.</w:t>
            </w:r>
          </w:p>
        </w:tc>
        <w:tc>
          <w:tcPr>
            <w:tcW w:w="174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541"/>
        </w:trPr>
        <w:tc>
          <w:tcPr>
            <w:tcW w:w="1548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5" w:type="dxa"/>
          </w:tcPr>
          <w:p w:rsidR="001F0F85" w:rsidRPr="001F0F85" w:rsidRDefault="001F0F85" w:rsidP="001F0F8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174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F85" w:rsidRPr="001F0F85" w:rsidTr="00B449E9">
        <w:trPr>
          <w:trHeight w:val="454"/>
        </w:trPr>
        <w:tc>
          <w:tcPr>
            <w:tcW w:w="1548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5" w:type="dxa"/>
          </w:tcPr>
          <w:p w:rsidR="001F0F85" w:rsidRPr="001F0F85" w:rsidRDefault="001F0F85" w:rsidP="001F0F8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1.</w:t>
            </w:r>
          </w:p>
        </w:tc>
        <w:tc>
          <w:tcPr>
            <w:tcW w:w="174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0F85" w:rsidRPr="001F0F85" w:rsidTr="00B449E9">
        <w:trPr>
          <w:trHeight w:val="541"/>
        </w:trPr>
        <w:tc>
          <w:tcPr>
            <w:tcW w:w="1548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5" w:type="dxa"/>
          </w:tcPr>
          <w:p w:rsidR="001F0F85" w:rsidRPr="001F0F85" w:rsidRDefault="001F0F85" w:rsidP="001F0F8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Литературные сказки.</w:t>
            </w:r>
          </w:p>
          <w:p w:rsidR="001F0F85" w:rsidRPr="001F0F85" w:rsidRDefault="001F0F85" w:rsidP="001F0F8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365"/>
        </w:trPr>
        <w:tc>
          <w:tcPr>
            <w:tcW w:w="1548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5" w:type="dxa"/>
          </w:tcPr>
          <w:p w:rsidR="001F0F85" w:rsidRPr="001F0F85" w:rsidRDefault="001F0F85" w:rsidP="001F0F8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Делу время – потехе час.</w:t>
            </w:r>
          </w:p>
          <w:p w:rsidR="001F0F85" w:rsidRPr="001F0F85" w:rsidRDefault="001F0F85" w:rsidP="001F0F85">
            <w:pPr>
              <w:shd w:val="clear" w:color="auto" w:fill="FFFFFF"/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54"/>
        </w:trPr>
        <w:tc>
          <w:tcPr>
            <w:tcW w:w="1548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5" w:type="dxa"/>
          </w:tcPr>
          <w:p w:rsidR="001F0F85" w:rsidRPr="001F0F85" w:rsidRDefault="001F0F85" w:rsidP="001F0F8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 детства.</w:t>
            </w:r>
          </w:p>
        </w:tc>
        <w:tc>
          <w:tcPr>
            <w:tcW w:w="174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541"/>
        </w:trPr>
        <w:tc>
          <w:tcPr>
            <w:tcW w:w="1548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5" w:type="dxa"/>
          </w:tcPr>
          <w:p w:rsidR="001F0F85" w:rsidRPr="001F0F85" w:rsidRDefault="001F0F85" w:rsidP="001F0F8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2.</w:t>
            </w:r>
          </w:p>
          <w:p w:rsidR="001F0F85" w:rsidRPr="001F0F85" w:rsidRDefault="001F0F85" w:rsidP="001F0F85">
            <w:pPr>
              <w:shd w:val="clear" w:color="auto" w:fill="FFFFFF"/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F85" w:rsidRPr="001F0F85" w:rsidTr="00B449E9">
        <w:trPr>
          <w:trHeight w:val="527"/>
        </w:trPr>
        <w:tc>
          <w:tcPr>
            <w:tcW w:w="1548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5" w:type="dxa"/>
          </w:tcPr>
          <w:p w:rsidR="001F0F85" w:rsidRPr="001F0F85" w:rsidRDefault="001F0F85" w:rsidP="001F0F8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 и мы.</w:t>
            </w:r>
          </w:p>
          <w:p w:rsidR="001F0F85" w:rsidRPr="001F0F85" w:rsidRDefault="001F0F85" w:rsidP="001F0F85">
            <w:pPr>
              <w:shd w:val="clear" w:color="auto" w:fill="FFFFFF"/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68"/>
        </w:trPr>
        <w:tc>
          <w:tcPr>
            <w:tcW w:w="1548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5" w:type="dxa"/>
          </w:tcPr>
          <w:p w:rsidR="001F0F85" w:rsidRPr="001F0F85" w:rsidRDefault="001F0F85" w:rsidP="001F0F8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3.</w:t>
            </w:r>
          </w:p>
        </w:tc>
        <w:tc>
          <w:tcPr>
            <w:tcW w:w="174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F85" w:rsidRPr="001F0F85" w:rsidTr="00B449E9">
        <w:trPr>
          <w:trHeight w:val="454"/>
        </w:trPr>
        <w:tc>
          <w:tcPr>
            <w:tcW w:w="1548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5" w:type="dxa"/>
          </w:tcPr>
          <w:p w:rsidR="001F0F85" w:rsidRPr="001F0F85" w:rsidRDefault="001F0F85" w:rsidP="001F0F8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174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F85" w:rsidRPr="001F0F85" w:rsidTr="00B449E9">
        <w:trPr>
          <w:trHeight w:val="454"/>
        </w:trPr>
        <w:tc>
          <w:tcPr>
            <w:tcW w:w="1548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5" w:type="dxa"/>
          </w:tcPr>
          <w:p w:rsidR="001F0F85" w:rsidRPr="001F0F85" w:rsidRDefault="001F0F85" w:rsidP="001F0F8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 фантазия.</w:t>
            </w:r>
          </w:p>
        </w:tc>
        <w:tc>
          <w:tcPr>
            <w:tcW w:w="174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15"/>
        </w:trPr>
        <w:tc>
          <w:tcPr>
            <w:tcW w:w="1548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5" w:type="dxa"/>
          </w:tcPr>
          <w:p w:rsidR="001F0F85" w:rsidRPr="001F0F85" w:rsidRDefault="001F0F85" w:rsidP="001F0F8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Зарубежная литература.</w:t>
            </w:r>
          </w:p>
          <w:p w:rsidR="001F0F85" w:rsidRPr="001F0F85" w:rsidRDefault="001F0F85" w:rsidP="001F0F8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54"/>
        </w:trPr>
        <w:tc>
          <w:tcPr>
            <w:tcW w:w="1548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Произведения, обязательные для чтения наизусть, в 4 классе.</w:t>
      </w: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891" w:type="dxa"/>
        <w:tblInd w:w="-59" w:type="dxa"/>
        <w:tblLook w:val="04A0" w:firstRow="1" w:lastRow="0" w:firstColumn="1" w:lastColumn="0" w:noHBand="0" w:noVBand="1"/>
      </w:tblPr>
      <w:tblGrid>
        <w:gridCol w:w="779"/>
        <w:gridCol w:w="3216"/>
        <w:gridCol w:w="5896"/>
      </w:tblGrid>
      <w:tr w:rsidR="001F0F85" w:rsidRPr="001F0F85" w:rsidTr="00B449E9">
        <w:trPr>
          <w:trHeight w:val="280"/>
        </w:trPr>
        <w:tc>
          <w:tcPr>
            <w:tcW w:w="779" w:type="dxa"/>
          </w:tcPr>
          <w:p w:rsidR="001F0F85" w:rsidRPr="001F0F85" w:rsidRDefault="001F0F85" w:rsidP="001F0F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6" w:type="dxa"/>
          </w:tcPr>
          <w:p w:rsidR="001F0F85" w:rsidRPr="001F0F85" w:rsidRDefault="001F0F85" w:rsidP="001F0F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896" w:type="dxa"/>
          </w:tcPr>
          <w:p w:rsidR="001F0F85" w:rsidRPr="001F0F85" w:rsidRDefault="001F0F85" w:rsidP="001F0F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произведения</w:t>
            </w:r>
          </w:p>
        </w:tc>
      </w:tr>
      <w:tr w:rsidR="001F0F85" w:rsidRPr="001F0F85" w:rsidTr="00B449E9">
        <w:trPr>
          <w:trHeight w:val="280"/>
        </w:trPr>
        <w:tc>
          <w:tcPr>
            <w:tcW w:w="779" w:type="dxa"/>
          </w:tcPr>
          <w:p w:rsidR="001F0F85" w:rsidRPr="001F0F85" w:rsidRDefault="001F0F85" w:rsidP="001F0F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</w:tcPr>
          <w:p w:rsidR="001F0F85" w:rsidRPr="001F0F85" w:rsidRDefault="001F0F85" w:rsidP="001F0F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5896" w:type="dxa"/>
          </w:tcPr>
          <w:p w:rsidR="001F0F85" w:rsidRPr="001F0F85" w:rsidRDefault="001F0F85" w:rsidP="001F0F85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1F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«Няне», «Туча», «Унылая пора!» (1 по выбору)</w:t>
            </w:r>
          </w:p>
          <w:p w:rsidR="001F0F85" w:rsidRPr="001F0F85" w:rsidRDefault="001F0F85" w:rsidP="001F0F85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мертвой царевне и о семи богатырях» (отрывок)</w:t>
            </w:r>
          </w:p>
        </w:tc>
      </w:tr>
      <w:tr w:rsidR="001F0F85" w:rsidRPr="001F0F85" w:rsidTr="00B449E9">
        <w:trPr>
          <w:trHeight w:val="280"/>
        </w:trPr>
        <w:tc>
          <w:tcPr>
            <w:tcW w:w="779" w:type="dxa"/>
          </w:tcPr>
          <w:p w:rsidR="001F0F85" w:rsidRPr="001F0F85" w:rsidRDefault="001F0F85" w:rsidP="001F0F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</w:tcPr>
          <w:p w:rsidR="001F0F85" w:rsidRPr="001F0F85" w:rsidRDefault="001F0F85" w:rsidP="001F0F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1.</w:t>
            </w:r>
          </w:p>
        </w:tc>
        <w:tc>
          <w:tcPr>
            <w:tcW w:w="5896" w:type="dxa"/>
          </w:tcPr>
          <w:p w:rsidR="001F0F85" w:rsidRPr="001F0F85" w:rsidRDefault="001F0F85" w:rsidP="001F0F85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 «Ещё земли печален вид…», «Как неожиданно и ярко…» (1 по выбору)</w:t>
            </w:r>
          </w:p>
          <w:p w:rsidR="001F0F85" w:rsidRPr="001F0F85" w:rsidRDefault="001F0F85" w:rsidP="001F0F85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 «Бабочка», «Весенний дождь» (1 по выбору)</w:t>
            </w:r>
          </w:p>
          <w:p w:rsidR="001F0F85" w:rsidRPr="001F0F85" w:rsidRDefault="001F0F85" w:rsidP="001F0F85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 «Школьник», «В зимние сумерки нянины сказки…» (1 по выбору)</w:t>
            </w:r>
          </w:p>
          <w:p w:rsidR="001F0F85" w:rsidRPr="001F0F85" w:rsidRDefault="001F0F85" w:rsidP="001F0F85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 «Листопад» (отрывок)</w:t>
            </w:r>
          </w:p>
        </w:tc>
      </w:tr>
      <w:tr w:rsidR="001F0F85" w:rsidRPr="001F0F85" w:rsidTr="00B449E9">
        <w:trPr>
          <w:trHeight w:val="280"/>
        </w:trPr>
        <w:tc>
          <w:tcPr>
            <w:tcW w:w="779" w:type="dxa"/>
          </w:tcPr>
          <w:p w:rsidR="001F0F85" w:rsidRPr="001F0F85" w:rsidRDefault="001F0F85" w:rsidP="001F0F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6" w:type="dxa"/>
          </w:tcPr>
          <w:p w:rsidR="001F0F85" w:rsidRPr="001F0F85" w:rsidRDefault="001F0F85" w:rsidP="001F0F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2.</w:t>
            </w:r>
          </w:p>
        </w:tc>
        <w:tc>
          <w:tcPr>
            <w:tcW w:w="5896" w:type="dxa"/>
          </w:tcPr>
          <w:p w:rsidR="001F0F85" w:rsidRPr="001F0F85" w:rsidRDefault="001F0F85" w:rsidP="001F0F85">
            <w:pPr>
              <w:spacing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</w:t>
            </w:r>
          </w:p>
          <w:p w:rsidR="001F0F85" w:rsidRPr="001F0F85" w:rsidRDefault="001F0F85" w:rsidP="001F0F85">
            <w:pPr>
              <w:spacing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М.И. Цветаева «Бежит тропинка с бугорка», «Наши царства» (1 по выбору)</w:t>
            </w:r>
          </w:p>
        </w:tc>
      </w:tr>
      <w:tr w:rsidR="001F0F85" w:rsidRPr="001F0F85" w:rsidTr="00B449E9">
        <w:trPr>
          <w:trHeight w:val="280"/>
        </w:trPr>
        <w:tc>
          <w:tcPr>
            <w:tcW w:w="779" w:type="dxa"/>
          </w:tcPr>
          <w:p w:rsidR="001F0F85" w:rsidRPr="001F0F85" w:rsidRDefault="001F0F85" w:rsidP="001F0F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6" w:type="dxa"/>
          </w:tcPr>
          <w:p w:rsidR="001F0F85" w:rsidRPr="001F0F85" w:rsidRDefault="001F0F85" w:rsidP="001F0F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3.</w:t>
            </w:r>
          </w:p>
        </w:tc>
        <w:tc>
          <w:tcPr>
            <w:tcW w:w="5896" w:type="dxa"/>
          </w:tcPr>
          <w:p w:rsidR="001F0F85" w:rsidRPr="001F0F85" w:rsidRDefault="001F0F85" w:rsidP="001F0F85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 «Золотая осень».</w:t>
            </w:r>
          </w:p>
          <w:p w:rsidR="001F0F85" w:rsidRPr="001F0F85" w:rsidRDefault="001F0F85" w:rsidP="001F0F85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Д.Б. </w:t>
            </w:r>
            <w:proofErr w:type="spellStart"/>
            <w:r w:rsidRPr="001F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 w:rsidRPr="001F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«Бабье лето».</w:t>
            </w:r>
          </w:p>
          <w:p w:rsidR="001F0F85" w:rsidRPr="001F0F85" w:rsidRDefault="001F0F85" w:rsidP="001F0F85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 «Лебёдушка» (отрывок)</w:t>
            </w:r>
          </w:p>
        </w:tc>
      </w:tr>
      <w:tr w:rsidR="001F0F85" w:rsidRPr="001F0F85" w:rsidTr="00B449E9">
        <w:trPr>
          <w:trHeight w:val="280"/>
        </w:trPr>
        <w:tc>
          <w:tcPr>
            <w:tcW w:w="779" w:type="dxa"/>
          </w:tcPr>
          <w:p w:rsidR="001F0F85" w:rsidRPr="001F0F85" w:rsidRDefault="001F0F85" w:rsidP="001F0F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6" w:type="dxa"/>
          </w:tcPr>
          <w:p w:rsidR="001F0F85" w:rsidRPr="001F0F85" w:rsidRDefault="001F0F85" w:rsidP="001F0F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5896" w:type="dxa"/>
          </w:tcPr>
          <w:p w:rsidR="001F0F85" w:rsidRPr="001F0F85" w:rsidRDefault="001F0F85" w:rsidP="001F0F85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А.В.Жигулин</w:t>
            </w:r>
            <w:proofErr w:type="spellEnd"/>
            <w:r w:rsidRPr="001F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«О, Родина!»</w:t>
            </w:r>
          </w:p>
        </w:tc>
      </w:tr>
    </w:tbl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"/>
        <w:gridCol w:w="15"/>
        <w:gridCol w:w="16"/>
        <w:gridCol w:w="15"/>
        <w:gridCol w:w="15"/>
        <w:gridCol w:w="9"/>
        <w:gridCol w:w="717"/>
        <w:gridCol w:w="849"/>
        <w:gridCol w:w="708"/>
        <w:gridCol w:w="104"/>
        <w:gridCol w:w="5523"/>
        <w:gridCol w:w="1416"/>
      </w:tblGrid>
      <w:tr w:rsidR="001F0F85" w:rsidRPr="001F0F85" w:rsidTr="00B449E9">
        <w:trPr>
          <w:trHeight w:val="578"/>
        </w:trPr>
        <w:tc>
          <w:tcPr>
            <w:tcW w:w="1431" w:type="dxa"/>
            <w:gridSpan w:val="8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27" w:type="dxa"/>
            <w:gridSpan w:val="2"/>
            <w:vMerge w:val="restart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6" w:type="dxa"/>
            <w:vMerge w:val="restart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1F0F85" w:rsidRPr="001F0F85" w:rsidTr="00B449E9">
        <w:trPr>
          <w:trHeight w:val="529"/>
        </w:trPr>
        <w:tc>
          <w:tcPr>
            <w:tcW w:w="705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27" w:type="dxa"/>
            <w:gridSpan w:val="2"/>
            <w:vMerge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03"/>
        </w:trPr>
        <w:tc>
          <w:tcPr>
            <w:tcW w:w="705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6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sz w:val="24"/>
                <w:szCs w:val="24"/>
              </w:rPr>
              <w:t>1.Вводный урок (1 час).</w:t>
            </w:r>
          </w:p>
        </w:tc>
      </w:tr>
      <w:tr w:rsidR="001F0F85" w:rsidRPr="001F0F85" w:rsidTr="00B449E9">
        <w:trPr>
          <w:trHeight w:val="320"/>
        </w:trPr>
        <w:tc>
          <w:tcPr>
            <w:tcW w:w="705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325"/>
        </w:trPr>
        <w:tc>
          <w:tcPr>
            <w:tcW w:w="10031" w:type="dxa"/>
            <w:gridSpan w:val="13"/>
            <w:shd w:val="clear" w:color="auto" w:fill="auto"/>
          </w:tcPr>
          <w:p w:rsidR="001F0F85" w:rsidRPr="001F0F85" w:rsidRDefault="001F0F85" w:rsidP="001F0F8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Летописи, былины, жития (7 часов).</w:t>
            </w:r>
          </w:p>
        </w:tc>
      </w:tr>
      <w:tr w:rsidR="001F0F85" w:rsidRPr="001F0F85" w:rsidTr="00B449E9">
        <w:trPr>
          <w:trHeight w:val="389"/>
        </w:trPr>
        <w:tc>
          <w:tcPr>
            <w:tcW w:w="705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Летописи. «И повесил Олег щит свой на вратах Царьграда».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283"/>
        </w:trPr>
        <w:tc>
          <w:tcPr>
            <w:tcW w:w="705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Летописи. «И вспомнил Олег коня своего».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47"/>
        </w:trPr>
        <w:tc>
          <w:tcPr>
            <w:tcW w:w="705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». Знакомство с произведением.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227"/>
        </w:trPr>
        <w:tc>
          <w:tcPr>
            <w:tcW w:w="705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391"/>
        </w:trPr>
        <w:tc>
          <w:tcPr>
            <w:tcW w:w="705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Былина  «Три поездки Ильи Муромца».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27"/>
        </w:trPr>
        <w:tc>
          <w:tcPr>
            <w:tcW w:w="705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«Житие Сергия Радонежского».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F85" w:rsidRPr="001F0F85" w:rsidTr="00B449E9">
        <w:trPr>
          <w:trHeight w:val="463"/>
        </w:trPr>
        <w:tc>
          <w:tcPr>
            <w:tcW w:w="705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«Летописи, былины, жития».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385"/>
        </w:trPr>
        <w:tc>
          <w:tcPr>
            <w:tcW w:w="10031" w:type="dxa"/>
            <w:gridSpan w:val="1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Чудесный мир классики (16 часов).</w:t>
            </w:r>
          </w:p>
        </w:tc>
      </w:tr>
      <w:tr w:rsidR="001F0F85" w:rsidRPr="001F0F85" w:rsidTr="00B449E9">
        <w:trPr>
          <w:trHeight w:val="280"/>
        </w:trPr>
        <w:tc>
          <w:tcPr>
            <w:tcW w:w="714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7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Чтение сказки.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316"/>
        </w:trPr>
        <w:tc>
          <w:tcPr>
            <w:tcW w:w="714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7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Составление плана.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15"/>
        </w:trPr>
        <w:tc>
          <w:tcPr>
            <w:tcW w:w="714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7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«Няне», «Туча», «Унылая пора!» 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</w:tr>
      <w:tr w:rsidR="001F0F85" w:rsidRPr="001F0F85" w:rsidTr="00B449E9">
        <w:trPr>
          <w:trHeight w:val="368"/>
        </w:trPr>
        <w:tc>
          <w:tcPr>
            <w:tcW w:w="714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7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 Стихи об осени.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F85" w:rsidRPr="001F0F85" w:rsidTr="00B449E9">
        <w:trPr>
          <w:trHeight w:val="626"/>
        </w:trPr>
        <w:tc>
          <w:tcPr>
            <w:tcW w:w="714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7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 Выразительное чтение.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388"/>
        </w:trPr>
        <w:tc>
          <w:tcPr>
            <w:tcW w:w="714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7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 Чтение отрывка наизусть.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отрывок</w:t>
            </w:r>
          </w:p>
        </w:tc>
      </w:tr>
      <w:tr w:rsidR="001F0F85" w:rsidRPr="001F0F85" w:rsidTr="00B449E9">
        <w:trPr>
          <w:trHeight w:val="579"/>
        </w:trPr>
        <w:tc>
          <w:tcPr>
            <w:tcW w:w="714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7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«Дары Терека». 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368"/>
        </w:trPr>
        <w:tc>
          <w:tcPr>
            <w:tcW w:w="714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7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». Чтение сказки, составление плана.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397"/>
        </w:trPr>
        <w:tc>
          <w:tcPr>
            <w:tcW w:w="714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7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». Образы главных героев. Краткий пересказ.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9"/>
        </w:trPr>
        <w:tc>
          <w:tcPr>
            <w:tcW w:w="714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7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 (в сокращении). Выразительное чтение.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525"/>
        </w:trPr>
        <w:tc>
          <w:tcPr>
            <w:tcW w:w="714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7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«Детство». Пересказ от 1 лица.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05"/>
        </w:trPr>
        <w:tc>
          <w:tcPr>
            <w:tcW w:w="714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7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Басня «Как мужик убрал камень». 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313"/>
        </w:trPr>
        <w:tc>
          <w:tcPr>
            <w:tcW w:w="714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17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Чтение произведения.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313"/>
        </w:trPr>
        <w:tc>
          <w:tcPr>
            <w:tcW w:w="714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7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Детские образы. Пересказ от лица 1 из героев.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91"/>
        </w:trPr>
        <w:tc>
          <w:tcPr>
            <w:tcW w:w="714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7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«В мире приключений».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F85" w:rsidRPr="001F0F85" w:rsidTr="00B449E9">
        <w:trPr>
          <w:trHeight w:val="257"/>
        </w:trPr>
        <w:tc>
          <w:tcPr>
            <w:tcW w:w="714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7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классики».</w:t>
            </w:r>
          </w:p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13"/>
        </w:trPr>
        <w:tc>
          <w:tcPr>
            <w:tcW w:w="8615" w:type="dxa"/>
            <w:gridSpan w:val="1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Поэтическая тетрадь 1 (8 часов).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Знакомство с  разделом. Ф.И. Тютчев «Ещё земли печален вид…», «Как неожиданно и ярко…».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2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А.А. Фет. Лирика «Бабочка», «Весенний дождь».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2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</w:tr>
      <w:tr w:rsidR="001F0F85" w:rsidRPr="001F0F85" w:rsidTr="00B449E9">
        <w:trPr>
          <w:trHeight w:val="512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Е.А. Баратынский  «Весна, весна!», «Где сладкий шепот…».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А.Н. Плещеев. Поэзия «Дети и птичка».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И.С. Никитин. Поэзия «В синем небе плывут над полями…».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Н.А. Некрасов. Поэзия  «Школьник», «В зимние сумерки нянины сказки…».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</w:tr>
      <w:tr w:rsidR="001F0F85" w:rsidRPr="001F0F85" w:rsidTr="00B449E9">
        <w:trPr>
          <w:trHeight w:val="216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И.А. Бунин. Поэзия «Листопад».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отрывок</w:t>
            </w: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708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8615" w:type="dxa"/>
            <w:gridSpan w:val="1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Литературные сказки (12 часов).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F85" w:rsidRPr="001F0F85" w:rsidTr="00B449E9">
        <w:trPr>
          <w:trHeight w:val="501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«Литературные сказки». 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Выразительное чтение.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Пересказ от 1 лица.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Чтение, составление плана.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Краткий пересказ.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Характеристика главных героев.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Пересказ по плану.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Книги о ребятах-сверстниках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Выразительное чтение.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Пересказ сказки по плану.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Нравственные уроки.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«Литературные сказки».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10031" w:type="dxa"/>
            <w:gridSpan w:val="13"/>
            <w:shd w:val="clear" w:color="auto" w:fill="auto"/>
          </w:tcPr>
          <w:p w:rsidR="001F0F85" w:rsidRPr="001F0F85" w:rsidRDefault="001F0F85" w:rsidP="001F0F8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Делу время – потехе час (9 часов).</w:t>
            </w:r>
          </w:p>
        </w:tc>
      </w:tr>
      <w:tr w:rsidR="001F0F85" w:rsidRPr="001F0F85" w:rsidTr="00B449E9">
        <w:trPr>
          <w:trHeight w:val="556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«Делу время – потехе час»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.  Е.Л. Шварц «Сказка о потерянном времени».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Литературная сказка Е.Л. Шварца «Сказка о потерянном времени». Поучительный смысл.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gram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Чтение произведения.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gram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Пересказ.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29"/>
        </w:trPr>
        <w:tc>
          <w:tcPr>
            <w:tcW w:w="644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30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1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30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1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Книги о событиях и людях, оставшихся в памяти народа на века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551"/>
        </w:trPr>
        <w:tc>
          <w:tcPr>
            <w:tcW w:w="630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1" w:type="dxa"/>
            <w:gridSpan w:val="7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22"/>
        </w:trPr>
        <w:tc>
          <w:tcPr>
            <w:tcW w:w="10031" w:type="dxa"/>
            <w:gridSpan w:val="1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sz w:val="24"/>
                <w:szCs w:val="24"/>
              </w:rPr>
              <w:t>7. Страна детства (7 часов).</w:t>
            </w: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«Страна детства».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Чтение рассказа.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Составление плана, пересказ.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Книги о науке и технике, машинах и вещах и об их творцах – учёных и изобретателях.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8615" w:type="dxa"/>
            <w:gridSpan w:val="12"/>
            <w:shd w:val="clear" w:color="auto" w:fill="auto"/>
          </w:tcPr>
          <w:p w:rsidR="001F0F85" w:rsidRPr="001F0F85" w:rsidRDefault="001F0F85" w:rsidP="001F0F8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Поэтическая тетрадь 2 (5 часов).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названием раздела «Поэтическая тетрадь».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«Опять сон», «Детская».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М.И. Цветаева «Бежит тропинка с бугорка», «Наши царства».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Наизусть </w:t>
            </w: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«Поэтическая тетрадь». Оценка достижений.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59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72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Книги о путешествиях и путешественниках, настоящих и вымышленных.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10031" w:type="dxa"/>
            <w:gridSpan w:val="1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Природа и мы (9 часов).</w:t>
            </w:r>
          </w:p>
        </w:tc>
      </w:tr>
      <w:tr w:rsidR="001F0F85" w:rsidRPr="001F0F85" w:rsidTr="00B449E9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названием раздела «Природа и мы».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proofErr w:type="gram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 Пересказ по плану.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М.М. Пришвин «Выскочка».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животных   Е.И. </w:t>
            </w: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«Кабан».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Скрип». Выразительное чтение.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Скрип». Составление плана, краткий пересказ.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Губарев В. «Королевство кривых зеркал".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 и мы».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10031" w:type="dxa"/>
            <w:gridSpan w:val="1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 Поэтическая тетрадь 3 (4 часа).</w:t>
            </w:r>
          </w:p>
        </w:tc>
      </w:tr>
      <w:tr w:rsidR="001F0F85" w:rsidRPr="001F0F85" w:rsidTr="00B449E9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41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«Поэтическая тетрадь».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 «Золотая осень».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</w:tr>
      <w:tr w:rsidR="001F0F85" w:rsidRPr="001F0F85" w:rsidTr="00B449E9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41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С.А.Клычков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. Лирика «Весна в лесу». Д.Б. </w:t>
            </w: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</w:tr>
      <w:tr w:rsidR="001F0F85" w:rsidRPr="001F0F85" w:rsidTr="00B449E9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41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Н.М. Рубцов «Сентябрь». С.А. Есенин «Лебёдушка».</w:t>
            </w:r>
            <w:r w:rsidRPr="001F0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«Лебёдушка»</w:t>
            </w:r>
          </w:p>
          <w:p w:rsidR="001F0F85" w:rsidRPr="001F0F85" w:rsidRDefault="001F0F85" w:rsidP="001F0F85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отрывок</w:t>
            </w:r>
          </w:p>
        </w:tc>
      </w:tr>
      <w:tr w:rsidR="001F0F85" w:rsidRPr="001F0F85" w:rsidTr="00B449E9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41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«Поэтическая тетрадь». 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10031" w:type="dxa"/>
            <w:gridSpan w:val="1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Родина (8 часов).</w:t>
            </w:r>
          </w:p>
        </w:tc>
      </w:tr>
      <w:tr w:rsidR="001F0F85" w:rsidRPr="001F0F85" w:rsidTr="00B449E9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41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«Родина».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F0F85" w:rsidRPr="001F0F85" w:rsidTr="00B449E9">
        <w:trPr>
          <w:trHeight w:val="457"/>
        </w:trPr>
        <w:tc>
          <w:tcPr>
            <w:tcW w:w="690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41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«Русь».  </w:t>
            </w:r>
            <w:r w:rsidRPr="001F0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Родины в поэтическом тексте.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41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С.Д. Дрожжин "Родине".</w:t>
            </w:r>
            <w:r w:rsidRPr="001F0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Авторское отношение к </w:t>
            </w:r>
            <w:proofErr w:type="gramStart"/>
            <w:r w:rsidRPr="001F0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изображаемому</w:t>
            </w:r>
            <w:proofErr w:type="gramEnd"/>
            <w:r w:rsidRPr="001F0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41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  <w:r w:rsidRPr="001F0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</w:tr>
      <w:tr w:rsidR="001F0F85" w:rsidRPr="001F0F85" w:rsidTr="00B449E9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41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Поэтический вечер «Воспевая Родину свою…»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41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О Родине. Презентация проекта: «Они защищали Родину»  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41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- загадки про зверей и птиц.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41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Обобщение  по разделу «Поэтическая тетрадь».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10031" w:type="dxa"/>
            <w:gridSpan w:val="1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Страна Фантазия (6 часов).</w:t>
            </w:r>
          </w:p>
        </w:tc>
      </w:tr>
      <w:tr w:rsidR="001F0F85" w:rsidRPr="001F0F85" w:rsidTr="00B449E9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«Страна фантазия».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Е.С. Велтистов «Приключения Электроника». Составление плана.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Е.С. Велтистов «Приключения Электроника». Необычные герои фантастического жанра.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 Булычёв «Путешествие Алисы» (в сокращении)</w:t>
            </w:r>
            <w:r w:rsidRPr="001F0F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Сравнение героев фантастических рассказов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 Булычёв «Путешествие Алисы». Пересказ от лица главного героя.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705" w:type="dxa"/>
            <w:gridSpan w:val="6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фантазия». 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10031" w:type="dxa"/>
            <w:gridSpan w:val="1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Зарубежная литература (10 часов).</w:t>
            </w:r>
          </w:p>
        </w:tc>
      </w:tr>
      <w:tr w:rsidR="001F0F85" w:rsidRPr="001F0F85" w:rsidTr="00B449E9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разделом «Зарубежная литература». 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 Краткий пересказ.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Характеристика героев.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Составление плана, пересказ.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техники чтения №2.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Библейские сказания.    С. </w:t>
            </w: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75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56" w:type="dxa"/>
            <w:gridSpan w:val="4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 Сказания о Христе. «В Назарете».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41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</w:t>
            </w:r>
            <w:proofErr w:type="spellEnd"/>
            <w:r w:rsidRPr="001F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художниках-иллюстраторах книг и о тех, кто книги печатает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F85" w:rsidRPr="001F0F85" w:rsidTr="00B449E9">
        <w:trPr>
          <w:trHeight w:val="430"/>
        </w:trPr>
        <w:tc>
          <w:tcPr>
            <w:tcW w:w="690" w:type="dxa"/>
            <w:gridSpan w:val="5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41" w:type="dxa"/>
            <w:gridSpan w:val="3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Обобщающий урок по разделу  «Зарубежная литература». Книги для чтения летом.</w:t>
            </w:r>
          </w:p>
        </w:tc>
        <w:tc>
          <w:tcPr>
            <w:tcW w:w="1416" w:type="dxa"/>
          </w:tcPr>
          <w:p w:rsidR="001F0F85" w:rsidRPr="001F0F85" w:rsidRDefault="001F0F85" w:rsidP="001F0F85">
            <w:pPr>
              <w:spacing w:after="0" w:line="0" w:lineRule="atLeast"/>
              <w:ind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F0F85" w:rsidRPr="001F0F85" w:rsidSect="00553D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0F85" w:rsidRPr="001F0F85" w:rsidRDefault="001F0F85" w:rsidP="001F0F8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F85" w:rsidRPr="001F0F85" w:rsidRDefault="001F0F85" w:rsidP="001F0F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F0F85" w:rsidRPr="001F0F85" w:rsidRDefault="001F0F85" w:rsidP="001F0F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74E9B" w:rsidRDefault="00474E9B"/>
    <w:sectPr w:rsidR="00474E9B" w:rsidSect="00553D2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1C7"/>
    <w:multiLevelType w:val="multilevel"/>
    <w:tmpl w:val="923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36D16"/>
    <w:multiLevelType w:val="multilevel"/>
    <w:tmpl w:val="654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77AB5"/>
    <w:multiLevelType w:val="multilevel"/>
    <w:tmpl w:val="8E6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47105"/>
    <w:multiLevelType w:val="multilevel"/>
    <w:tmpl w:val="597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F0314"/>
    <w:multiLevelType w:val="multilevel"/>
    <w:tmpl w:val="A1F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76CC8"/>
    <w:multiLevelType w:val="multilevel"/>
    <w:tmpl w:val="E15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D1E1B"/>
    <w:multiLevelType w:val="multilevel"/>
    <w:tmpl w:val="41A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96270"/>
    <w:multiLevelType w:val="multilevel"/>
    <w:tmpl w:val="692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134F5"/>
    <w:multiLevelType w:val="multilevel"/>
    <w:tmpl w:val="D71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2442B"/>
    <w:multiLevelType w:val="multilevel"/>
    <w:tmpl w:val="C28E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81967"/>
    <w:multiLevelType w:val="hybridMultilevel"/>
    <w:tmpl w:val="38B850FA"/>
    <w:lvl w:ilvl="0" w:tplc="F0B295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957EF"/>
    <w:multiLevelType w:val="multilevel"/>
    <w:tmpl w:val="577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436EA7"/>
    <w:multiLevelType w:val="multilevel"/>
    <w:tmpl w:val="98D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A47208"/>
    <w:multiLevelType w:val="hybridMultilevel"/>
    <w:tmpl w:val="2038903A"/>
    <w:lvl w:ilvl="0" w:tplc="F0B295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46316"/>
    <w:multiLevelType w:val="multilevel"/>
    <w:tmpl w:val="F7C2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411FE"/>
    <w:multiLevelType w:val="multilevel"/>
    <w:tmpl w:val="C0C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15"/>
  </w:num>
  <w:num w:numId="13">
    <w:abstractNumId w:val="11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85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0F85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F0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0F85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F0F85"/>
  </w:style>
  <w:style w:type="paragraph" w:styleId="a3">
    <w:name w:val="List Paragraph"/>
    <w:basedOn w:val="a"/>
    <w:uiPriority w:val="34"/>
    <w:qFormat/>
    <w:rsid w:val="001F0F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1F0F85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1F0F8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1F0F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1F0F8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1F0F85"/>
    <w:rPr>
      <w:b/>
      <w:bCs/>
    </w:rPr>
  </w:style>
  <w:style w:type="table" w:styleId="a7">
    <w:name w:val="Table Grid"/>
    <w:basedOn w:val="a1"/>
    <w:uiPriority w:val="59"/>
    <w:rsid w:val="001F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0F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F0F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1F0F85"/>
  </w:style>
  <w:style w:type="paragraph" w:customStyle="1" w:styleId="c6">
    <w:name w:val="c6"/>
    <w:basedOn w:val="a"/>
    <w:rsid w:val="001F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F0F85"/>
  </w:style>
  <w:style w:type="paragraph" w:styleId="aa">
    <w:name w:val="Normal (Web)"/>
    <w:basedOn w:val="a"/>
    <w:uiPriority w:val="99"/>
    <w:semiHidden/>
    <w:unhideWhenUsed/>
    <w:rsid w:val="001F0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1F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F0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0F85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F0F85"/>
  </w:style>
  <w:style w:type="paragraph" w:styleId="a3">
    <w:name w:val="List Paragraph"/>
    <w:basedOn w:val="a"/>
    <w:uiPriority w:val="34"/>
    <w:qFormat/>
    <w:rsid w:val="001F0F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1F0F85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1F0F8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1F0F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1F0F8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1F0F85"/>
    <w:rPr>
      <w:b/>
      <w:bCs/>
    </w:rPr>
  </w:style>
  <w:style w:type="table" w:styleId="a7">
    <w:name w:val="Table Grid"/>
    <w:basedOn w:val="a1"/>
    <w:uiPriority w:val="59"/>
    <w:rsid w:val="001F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0F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F0F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1F0F85"/>
  </w:style>
  <w:style w:type="paragraph" w:customStyle="1" w:styleId="c6">
    <w:name w:val="c6"/>
    <w:basedOn w:val="a"/>
    <w:rsid w:val="001F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F0F85"/>
  </w:style>
  <w:style w:type="paragraph" w:styleId="aa">
    <w:name w:val="Normal (Web)"/>
    <w:basedOn w:val="a"/>
    <w:uiPriority w:val="99"/>
    <w:semiHidden/>
    <w:unhideWhenUsed/>
    <w:rsid w:val="001F0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1F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2019-10-01T06:20:00Z</dcterms:created>
  <dcterms:modified xsi:type="dcterms:W3CDTF">2019-10-01T06:22:00Z</dcterms:modified>
</cp:coreProperties>
</file>